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140"/>
        <w:gridCol w:w="720"/>
        <w:gridCol w:w="3150"/>
      </w:tblGrid>
      <w:tr w:rsidR="00BA5300" w:rsidTr="006D7562">
        <w:trPr>
          <w:cantSplit/>
        </w:trPr>
        <w:tc>
          <w:tcPr>
            <w:tcW w:w="9558" w:type="dxa"/>
            <w:gridSpan w:val="4"/>
          </w:tcPr>
          <w:p w:rsidR="00BA5300" w:rsidRDefault="00BA5300" w:rsidP="004B4B11">
            <w:pPr>
              <w:jc w:val="center"/>
            </w:pPr>
            <w:r>
              <w:rPr>
                <w:b/>
                <w:bCs/>
              </w:rPr>
              <w:t>Guide for Review of Section 108 Loan Guarantees and BEDI/EDI Grants</w:t>
            </w:r>
          </w:p>
        </w:tc>
      </w:tr>
      <w:tr w:rsidR="00BA5300" w:rsidTr="006D7562">
        <w:trPr>
          <w:cantSplit/>
        </w:trPr>
        <w:tc>
          <w:tcPr>
            <w:tcW w:w="9558" w:type="dxa"/>
            <w:gridSpan w:val="4"/>
          </w:tcPr>
          <w:p w:rsidR="00BA5300" w:rsidRDefault="00BA5300">
            <w:pPr>
              <w:rPr>
                <w:b/>
                <w:bCs/>
              </w:rPr>
            </w:pPr>
            <w:r>
              <w:rPr>
                <w:b/>
                <w:bCs/>
              </w:rPr>
              <w:t>Name of Program Participant:</w:t>
            </w:r>
          </w:p>
          <w:p w:rsidR="00BA5300" w:rsidRDefault="00242124">
            <w:r>
              <w:rPr>
                <w:b/>
                <w:bCs/>
              </w:rPr>
              <w:fldChar w:fldCharType="begin">
                <w:ffData>
                  <w:name w:val="Text1"/>
                  <w:enabled/>
                  <w:calcOnExit w:val="0"/>
                  <w:textInput/>
                </w:ffData>
              </w:fldChar>
            </w:r>
            <w:bookmarkStart w:id="0" w:name="Text1"/>
            <w:r w:rsidR="00BA5300">
              <w:rPr>
                <w:b/>
                <w:bCs/>
              </w:rPr>
              <w:instrText xml:space="preserve"> FORMTEXT </w:instrText>
            </w:r>
            <w:r>
              <w:rPr>
                <w:b/>
                <w:bCs/>
              </w:rPr>
            </w:r>
            <w:r>
              <w:rPr>
                <w:b/>
                <w:bCs/>
              </w:rPr>
              <w:fldChar w:fldCharType="separate"/>
            </w:r>
            <w:r w:rsidR="00BA5300">
              <w:rPr>
                <w:b/>
                <w:bCs/>
                <w:noProof/>
              </w:rPr>
              <w:t> </w:t>
            </w:r>
            <w:r w:rsidR="00BA5300">
              <w:rPr>
                <w:b/>
                <w:bCs/>
                <w:noProof/>
              </w:rPr>
              <w:t> </w:t>
            </w:r>
            <w:r w:rsidR="00BA5300">
              <w:rPr>
                <w:b/>
                <w:bCs/>
                <w:noProof/>
              </w:rPr>
              <w:t> </w:t>
            </w:r>
            <w:r w:rsidR="00BA5300">
              <w:rPr>
                <w:b/>
                <w:bCs/>
                <w:noProof/>
              </w:rPr>
              <w:t> </w:t>
            </w:r>
            <w:r w:rsidR="00BA5300">
              <w:rPr>
                <w:b/>
                <w:bCs/>
                <w:noProof/>
              </w:rPr>
              <w:t> </w:t>
            </w:r>
            <w:r>
              <w:rPr>
                <w:b/>
                <w:bCs/>
              </w:rPr>
              <w:fldChar w:fldCharType="end"/>
            </w:r>
            <w:bookmarkEnd w:id="0"/>
          </w:p>
        </w:tc>
      </w:tr>
      <w:tr w:rsidR="00BA5300" w:rsidTr="006D7562">
        <w:trPr>
          <w:cantSplit/>
        </w:trPr>
        <w:tc>
          <w:tcPr>
            <w:tcW w:w="9558" w:type="dxa"/>
            <w:gridSpan w:val="4"/>
          </w:tcPr>
          <w:p w:rsidR="00BA5300" w:rsidRDefault="00BA5300">
            <w:pPr>
              <w:rPr>
                <w:b/>
                <w:bCs/>
              </w:rPr>
            </w:pPr>
            <w:r>
              <w:rPr>
                <w:b/>
                <w:bCs/>
              </w:rPr>
              <w:t>Staff Consulted:</w:t>
            </w:r>
          </w:p>
          <w:p w:rsidR="00BA5300" w:rsidRDefault="00242124">
            <w:pPr>
              <w:rPr>
                <w:b/>
                <w:bCs/>
              </w:rPr>
            </w:pPr>
            <w:r>
              <w:rPr>
                <w:b/>
                <w:bCs/>
              </w:rPr>
              <w:fldChar w:fldCharType="begin">
                <w:ffData>
                  <w:name w:val="Text2"/>
                  <w:enabled/>
                  <w:calcOnExit w:val="0"/>
                  <w:textInput/>
                </w:ffData>
              </w:fldChar>
            </w:r>
            <w:bookmarkStart w:id="1" w:name="Text2"/>
            <w:r w:rsidR="00BA5300">
              <w:rPr>
                <w:b/>
                <w:bCs/>
              </w:rPr>
              <w:instrText xml:space="preserve"> FORMTEXT </w:instrText>
            </w:r>
            <w:r>
              <w:rPr>
                <w:b/>
                <w:bCs/>
              </w:rPr>
            </w:r>
            <w:r>
              <w:rPr>
                <w:b/>
                <w:bCs/>
              </w:rPr>
              <w:fldChar w:fldCharType="separate"/>
            </w:r>
            <w:r w:rsidR="00BA5300">
              <w:rPr>
                <w:b/>
                <w:bCs/>
                <w:noProof/>
              </w:rPr>
              <w:t> </w:t>
            </w:r>
            <w:r w:rsidR="00BA5300">
              <w:rPr>
                <w:b/>
                <w:bCs/>
                <w:noProof/>
              </w:rPr>
              <w:t> </w:t>
            </w:r>
            <w:r w:rsidR="00BA5300">
              <w:rPr>
                <w:b/>
                <w:bCs/>
                <w:noProof/>
              </w:rPr>
              <w:t> </w:t>
            </w:r>
            <w:r w:rsidR="00BA5300">
              <w:rPr>
                <w:b/>
                <w:bCs/>
                <w:noProof/>
              </w:rPr>
              <w:t> </w:t>
            </w:r>
            <w:r w:rsidR="00BA5300">
              <w:rPr>
                <w:b/>
                <w:bCs/>
                <w:noProof/>
              </w:rPr>
              <w:t> </w:t>
            </w:r>
            <w:r>
              <w:rPr>
                <w:b/>
                <w:bCs/>
              </w:rPr>
              <w:fldChar w:fldCharType="end"/>
            </w:r>
            <w:bookmarkEnd w:id="1"/>
          </w:p>
        </w:tc>
      </w:tr>
      <w:tr w:rsidR="00BA5300" w:rsidTr="006D7562">
        <w:tc>
          <w:tcPr>
            <w:tcW w:w="1548" w:type="dxa"/>
          </w:tcPr>
          <w:p w:rsidR="00BA5300" w:rsidRDefault="00BA5300">
            <w:r>
              <w:rPr>
                <w:b/>
                <w:bCs/>
              </w:rPr>
              <w:t>Name(s) of Reviewer(s)</w:t>
            </w:r>
          </w:p>
        </w:tc>
        <w:tc>
          <w:tcPr>
            <w:tcW w:w="4140" w:type="dxa"/>
          </w:tcPr>
          <w:p w:rsidR="00BA5300" w:rsidRDefault="00242124">
            <w:r>
              <w:fldChar w:fldCharType="begin">
                <w:ffData>
                  <w:name w:val="Text3"/>
                  <w:enabled/>
                  <w:calcOnExit w:val="0"/>
                  <w:textInput/>
                </w:ffData>
              </w:fldChar>
            </w:r>
            <w:bookmarkStart w:id="2" w:name="Text3"/>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bookmarkEnd w:id="2"/>
          </w:p>
        </w:tc>
        <w:tc>
          <w:tcPr>
            <w:tcW w:w="720" w:type="dxa"/>
          </w:tcPr>
          <w:p w:rsidR="00BA5300" w:rsidRDefault="00BA5300">
            <w:r>
              <w:rPr>
                <w:b/>
                <w:bCs/>
              </w:rPr>
              <w:t>Date</w:t>
            </w:r>
          </w:p>
        </w:tc>
        <w:tc>
          <w:tcPr>
            <w:tcW w:w="3150" w:type="dxa"/>
          </w:tcPr>
          <w:p w:rsidR="00BA5300" w:rsidRDefault="00242124">
            <w:pPr>
              <w:pStyle w:val="Header"/>
              <w:keepNext/>
              <w:keepLines/>
              <w:tabs>
                <w:tab w:val="clear" w:pos="4320"/>
                <w:tab w:val="clear" w:pos="8640"/>
              </w:tabs>
            </w:pPr>
            <w:r>
              <w:fldChar w:fldCharType="begin">
                <w:ffData>
                  <w:name w:val="Text4"/>
                  <w:enabled/>
                  <w:calcOnExit w:val="0"/>
                  <w:textInput/>
                </w:ffData>
              </w:fldChar>
            </w:r>
            <w:bookmarkStart w:id="3" w:name="Text4"/>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bookmarkEnd w:id="3"/>
          </w:p>
        </w:tc>
      </w:tr>
    </w:tbl>
    <w:p w:rsidR="00BA5300" w:rsidRDefault="00BA5300"/>
    <w:p w:rsidR="00BA5300" w:rsidRDefault="00BA5300">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approved application, contract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BA5300" w:rsidRDefault="00BA5300"/>
    <w:p w:rsidR="00CA3CE6" w:rsidRDefault="00BA5300" w:rsidP="006D7562">
      <w:pPr>
        <w:ind w:right="-180"/>
      </w:pPr>
      <w:r w:rsidRPr="009C24ED">
        <w:rPr>
          <w:b/>
          <w:bCs/>
          <w:u w:val="single"/>
        </w:rPr>
        <w:t>Instructions:</w:t>
      </w:r>
      <w:r>
        <w:rPr>
          <w:bCs/>
        </w:rPr>
        <w:t xml:space="preserve">  </w:t>
      </w:r>
      <w:r>
        <w:t xml:space="preserve">The Exhibit provides program-specific monitoring guidance to be used for Section 108 Loan Guarantee, Economic Development Initiative (EDI) and Brownfields Economic Development Initiative (BEDI) projects. </w:t>
      </w:r>
      <w:r w:rsidR="00827329">
        <w:t xml:space="preserve"> </w:t>
      </w:r>
      <w:r w:rsidR="00FF39DE">
        <w:t>As of the revision to this Exhibit</w:t>
      </w:r>
      <w:r w:rsidR="00E57F1F">
        <w:t xml:space="preserve"> (REV-7)</w:t>
      </w:r>
      <w:r w:rsidR="00FF39DE">
        <w:t xml:space="preserve">, </w:t>
      </w:r>
      <w:r w:rsidR="00827329">
        <w:t>HUD is no</w:t>
      </w:r>
      <w:r w:rsidR="00FF39DE">
        <w:t>t</w:t>
      </w:r>
      <w:r w:rsidR="00827329">
        <w:t xml:space="preserve"> providing </w:t>
      </w:r>
      <w:r w:rsidR="00454FDD">
        <w:t xml:space="preserve">new </w:t>
      </w:r>
      <w:r w:rsidR="00827329">
        <w:t>funding for EDI and BEDI.  However, previously</w:t>
      </w:r>
      <w:r w:rsidR="00E57F1F">
        <w:t>-</w:t>
      </w:r>
      <w:r w:rsidR="00827329">
        <w:t>approved grants are still being carried out and HUD must monitor compliance with applicable requirements.</w:t>
      </w:r>
      <w:r w:rsidR="00A41042">
        <w:t xml:space="preserve"> </w:t>
      </w:r>
      <w:r>
        <w:t>The Exhibit in this Chapter is to be used in c</w:t>
      </w:r>
      <w:r w:rsidR="009C24ED">
        <w:t>onjunction with the monitoring E</w:t>
      </w:r>
      <w:r>
        <w:t>xhibits in Chapter 3 for the Community Development Block Grant (CDBG) Entitlement program</w:t>
      </w:r>
      <w:r w:rsidR="00CB00C0">
        <w:t xml:space="preserve"> and Chapter 4 for </w:t>
      </w:r>
      <w:r w:rsidR="00E57F1F">
        <w:t xml:space="preserve">the </w:t>
      </w:r>
      <w:r w:rsidR="00CB00C0">
        <w:t>CDBG State program</w:t>
      </w:r>
      <w:r>
        <w:t xml:space="preserve">.  These include Exhibits for the CDBG Entitlement program related to the applicable national objective and any activities for which specific Exhibits are provided, such as rehabilitation or economic development.  </w:t>
      </w:r>
      <w:r w:rsidR="00681A9F">
        <w:t>Other CDBG Exhibits related to Float/Interim Financing</w:t>
      </w:r>
      <w:r w:rsidR="00BF16E0">
        <w:t xml:space="preserve"> (Exhibit 3-14)</w:t>
      </w:r>
      <w:r w:rsidR="00681A9F">
        <w:t>, Subrecipient/CBDO Management</w:t>
      </w:r>
      <w:r w:rsidR="00BF16E0">
        <w:t xml:space="preserve"> (Exhibit 3-16)</w:t>
      </w:r>
      <w:r w:rsidR="00681A9F">
        <w:t>, and Overall Management</w:t>
      </w:r>
      <w:r w:rsidR="00BF16E0">
        <w:t xml:space="preserve"> (Exhibit 3-17)</w:t>
      </w:r>
      <w:r w:rsidR="00681A9F">
        <w:t xml:space="preserve"> are also applicable.   Furthermore, several </w:t>
      </w:r>
      <w:r w:rsidR="00454FDD">
        <w:t>master Exhibits</w:t>
      </w:r>
      <w:r>
        <w:t xml:space="preserve"> related to Financial Management</w:t>
      </w:r>
      <w:r w:rsidR="00CA41A4">
        <w:t xml:space="preserve"> and Audits</w:t>
      </w:r>
      <w:r w:rsidR="00A22B93">
        <w:t xml:space="preserve"> (Exhibit 3</w:t>
      </w:r>
      <w:r w:rsidR="0037368F">
        <w:t>4</w:t>
      </w:r>
      <w:r w:rsidR="00A22B93">
        <w:t>-1)</w:t>
      </w:r>
      <w:r>
        <w:t>, Cost Allowability</w:t>
      </w:r>
      <w:r w:rsidR="00A22B93">
        <w:t xml:space="preserve"> (Exhibit 3</w:t>
      </w:r>
      <w:r w:rsidR="0037368F">
        <w:t>4</w:t>
      </w:r>
      <w:r w:rsidR="00A22B93">
        <w:t>-2)</w:t>
      </w:r>
      <w:r>
        <w:t>, Procurement</w:t>
      </w:r>
      <w:r w:rsidR="00A22B93">
        <w:t xml:space="preserve"> (Exhibit 3</w:t>
      </w:r>
      <w:r w:rsidR="0037368F">
        <w:t>4</w:t>
      </w:r>
      <w:r w:rsidR="00065423">
        <w:t>-</w:t>
      </w:r>
      <w:r w:rsidR="00A22B93">
        <w:t>3)</w:t>
      </w:r>
      <w:r>
        <w:t xml:space="preserve">, and Equipment </w:t>
      </w:r>
      <w:r w:rsidR="00681A9F">
        <w:t xml:space="preserve">Management and Equipment </w:t>
      </w:r>
      <w:r>
        <w:t>Disposition</w:t>
      </w:r>
      <w:r w:rsidR="00A22B93">
        <w:t xml:space="preserve"> (Exhibit 3</w:t>
      </w:r>
      <w:r w:rsidR="0037368F">
        <w:t>4</w:t>
      </w:r>
      <w:r w:rsidR="00A22B93">
        <w:t>-4)</w:t>
      </w:r>
      <w:r>
        <w:t xml:space="preserve"> are also applicable.</w:t>
      </w:r>
    </w:p>
    <w:p w:rsidR="00BA5300" w:rsidRDefault="00BA5300" w:rsidP="00E57F1F">
      <w:pPr>
        <w:spacing w:line="120" w:lineRule="auto"/>
      </w:pPr>
    </w:p>
    <w:p w:rsidR="00BA5300" w:rsidRDefault="00BA5300" w:rsidP="00E57F1F">
      <w:r>
        <w:t xml:space="preserve">This Exhibit contains </w:t>
      </w:r>
      <w:r w:rsidR="00DA2BF2">
        <w:t>5</w:t>
      </w:r>
      <w:r>
        <w:t xml:space="preserve"> sections: Project/Activity Description and Eligibility; </w:t>
      </w:r>
      <w:r w:rsidR="00DA2BF2">
        <w:t xml:space="preserve">Reporting; </w:t>
      </w:r>
      <w:r>
        <w:t>Section 108 Security Requirements; Section 108 Financial Management; and EDI/BEDI Financial Management.  For purposes of this Exhibit, the term</w:t>
      </w:r>
      <w:r w:rsidR="00454FDD">
        <w:t xml:space="preserve"> “</w:t>
      </w:r>
      <w:r>
        <w:t>Borrower</w:t>
      </w:r>
      <w:r w:rsidR="00454FDD">
        <w:t>”</w:t>
      </w:r>
      <w:r>
        <w:t xml:space="preserve"> means a program participant (grantee) and/or any designated public agency carrying out the Section 108-assisted activity and any associated EDI or BEDI-assisted activity.</w:t>
      </w:r>
    </w:p>
    <w:p w:rsidR="00BA5300" w:rsidRDefault="00BA5300" w:rsidP="00E57F1F">
      <w:pPr>
        <w:spacing w:line="120" w:lineRule="auto"/>
      </w:pPr>
    </w:p>
    <w:p w:rsidR="00BA5300" w:rsidRDefault="00BA5300" w:rsidP="00E57F1F">
      <w:r>
        <w:t xml:space="preserve">When monitoring a Borrower with several Section 108 Guaranteed Loans and/or EDI/BEDI grants, select an appropriate sample (either randomly or judgmentally selected).  When monitoring a Borrower which has provided Section 108 Guaranteed Loan proceeds and/or EDI/BEDI grant funds to multiple subrecipients (e.g., through an economic development loan pool, housing rehabilitation fund), select an appropriate sample (either randomly or judgmentally selected). </w:t>
      </w:r>
    </w:p>
    <w:p w:rsidR="00E87957" w:rsidRDefault="00E87957" w:rsidP="00E57F1F">
      <w:pPr>
        <w:pStyle w:val="Header"/>
        <w:tabs>
          <w:tab w:val="clear" w:pos="8640"/>
        </w:tabs>
        <w:rPr>
          <w:b/>
          <w:bCs/>
          <w:u w:val="single"/>
        </w:rPr>
      </w:pPr>
    </w:p>
    <w:p w:rsidR="00BA5300" w:rsidRDefault="00BA5300" w:rsidP="00E57F1F">
      <w:pPr>
        <w:pStyle w:val="Header"/>
        <w:tabs>
          <w:tab w:val="clear" w:pos="8640"/>
        </w:tabs>
        <w:rPr>
          <w:b/>
          <w:bCs/>
          <w:u w:val="single"/>
        </w:rPr>
      </w:pPr>
      <w:r>
        <w:rPr>
          <w:b/>
          <w:bCs/>
          <w:u w:val="single"/>
        </w:rPr>
        <w:lastRenderedPageBreak/>
        <w:t>Questions:</w:t>
      </w:r>
    </w:p>
    <w:p w:rsidR="00BA5300" w:rsidRDefault="00BA5300">
      <w:pPr>
        <w:pStyle w:val="Level1"/>
        <w:numPr>
          <w:ilvl w:val="0"/>
          <w:numId w:val="0"/>
        </w:numPr>
        <w:tabs>
          <w:tab w:val="left" w:pos="720"/>
          <w:tab w:val="left" w:pos="1440"/>
          <w:tab w:val="left" w:pos="2160"/>
          <w:tab w:val="left" w:pos="2880"/>
          <w:tab w:val="left" w:pos="3600"/>
          <w:tab w:val="left" w:pos="5040"/>
          <w:tab w:val="left" w:pos="5760"/>
          <w:tab w:val="left" w:pos="6480"/>
        </w:tabs>
        <w:rPr>
          <w:u w:val="single"/>
        </w:rPr>
      </w:pPr>
      <w:r>
        <w:rPr>
          <w:u w:val="single"/>
        </w:rPr>
        <w:t>A.  PROJECT/ACTIVITY DESCRIPTION AND ELIGIBILITY</w:t>
      </w:r>
    </w:p>
    <w:p w:rsidR="00BA5300" w:rsidRDefault="00BA530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03"/>
      </w:tblGrid>
      <w:tr w:rsidR="00BA5300">
        <w:trPr>
          <w:cantSplit/>
          <w:trHeight w:hRule="exact" w:val="432"/>
        </w:trPr>
        <w:tc>
          <w:tcPr>
            <w:tcW w:w="8830" w:type="dxa"/>
            <w:tcBorders>
              <w:bottom w:val="single" w:sz="4" w:space="0" w:color="auto"/>
            </w:tcBorders>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What is name of the project(s) or activity(</w:t>
            </w:r>
            <w:proofErr w:type="spellStart"/>
            <w:r>
              <w:t>ies</w:t>
            </w:r>
            <w:proofErr w:type="spellEnd"/>
            <w:r>
              <w:t>) being reviewed?</w:t>
            </w:r>
          </w:p>
        </w:tc>
      </w:tr>
      <w:tr w:rsidR="00BA5300" w:rsidTr="006D7562">
        <w:trPr>
          <w:cantSplit/>
          <w:trHeight w:val="269"/>
        </w:trPr>
        <w:tc>
          <w:tcPr>
            <w:tcW w:w="8830" w:type="dxa"/>
            <w:tcBorders>
              <w:bottom w:val="nil"/>
            </w:tcBorders>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trPr>
          <w:cantSplit/>
        </w:trPr>
        <w:tc>
          <w:tcPr>
            <w:tcW w:w="8830" w:type="dxa"/>
            <w:tcBorders>
              <w:top w:val="nil"/>
            </w:tcBorders>
          </w:tcPr>
          <w:p w:rsidR="00BA5300" w:rsidRDefault="006B276A" w:rsidP="006B27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5F4F74" w:rsidRDefault="005F4F74" w:rsidP="00B20A95">
      <w:pPr>
        <w:widowControl w:val="0"/>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03"/>
      </w:tblGrid>
      <w:tr w:rsidR="00BA5300">
        <w:trPr>
          <w:cantSplit/>
          <w:trHeight w:val="773"/>
        </w:trPr>
        <w:tc>
          <w:tcPr>
            <w:tcW w:w="8830" w:type="dxa"/>
            <w:tcBorders>
              <w:bottom w:val="single" w:sz="4" w:space="0" w:color="auto"/>
            </w:tcBorders>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t>What is the amount and type of financial assistance provided by HUD? (Identify whether it is a Section 108 Loan Guarantee only, or if EDI and/or BEDI assistance has also been provided.)</w:t>
            </w:r>
          </w:p>
        </w:tc>
      </w:tr>
      <w:tr w:rsidR="00BA5300" w:rsidTr="006D7562">
        <w:trPr>
          <w:cantSplit/>
          <w:trHeight w:val="80"/>
        </w:trPr>
        <w:tc>
          <w:tcPr>
            <w:tcW w:w="8830" w:type="dxa"/>
            <w:tcBorders>
              <w:bottom w:val="nil"/>
            </w:tcBorders>
          </w:tcPr>
          <w:p w:rsidR="00BA5300" w:rsidRPr="006D7562" w:rsidRDefault="006B27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5300" w:rsidTr="006D7562">
        <w:trPr>
          <w:cantSplit/>
        </w:trPr>
        <w:tc>
          <w:tcPr>
            <w:tcW w:w="8830" w:type="dxa"/>
            <w:tcBorders>
              <w:top w:val="nil"/>
            </w:tcBorders>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BA5300" w:rsidTr="006D7562">
        <w:trPr>
          <w:trHeight w:val="773"/>
        </w:trPr>
        <w:tc>
          <w:tcPr>
            <w:tcW w:w="7385" w:type="dxa"/>
            <w:tcBorders>
              <w:bottom w:val="single" w:sz="4" w:space="0" w:color="auto"/>
            </w:tcBorders>
          </w:tcPr>
          <w:p w:rsidR="00CA3CE6" w:rsidRDefault="00E57F1F" w:rsidP="006D7562">
            <w:pPr>
              <w:widowControl w:val="0"/>
            </w:pPr>
            <w:r>
              <w:t>For an activity or activities receiving EDI/BEDI assistance, has the Borrower documented efforts it has made to obtain any of the firm commitments or other financing for the activity or activities, as described in the approved (and</w:t>
            </w:r>
            <w:r w:rsidR="00E04BD0">
              <w:t>,</w:t>
            </w:r>
            <w:r>
              <w:t xml:space="preserve"> if applicable, amended) EDI/BEDI Application?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BA5300" w:rsidTr="006D7562">
              <w:trPr>
                <w:trHeight w:val="170"/>
              </w:trPr>
              <w:tc>
                <w:tcPr>
                  <w:tcW w:w="425"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9010" w:type="dxa"/>
            <w:gridSpan w:val="2"/>
            <w:tcBorders>
              <w:bottom w:val="nil"/>
            </w:tcBorders>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rsidTr="006D7562">
        <w:trPr>
          <w:cantSplit/>
        </w:trPr>
        <w:tc>
          <w:tcPr>
            <w:tcW w:w="9010" w:type="dxa"/>
            <w:gridSpan w:val="2"/>
            <w:tcBorders>
              <w:top w:val="nil"/>
            </w:tcBorders>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3B7839">
        <w:trPr>
          <w:trHeight w:val="773"/>
        </w:trPr>
        <w:tc>
          <w:tcPr>
            <w:tcW w:w="7385" w:type="dxa"/>
            <w:tcBorders>
              <w:bottom w:val="single" w:sz="4" w:space="0" w:color="auto"/>
            </w:tcBorders>
          </w:tcPr>
          <w:p w:rsidR="004B0DA8" w:rsidRDefault="004B0DA8">
            <w:pPr>
              <w:widowControl w:val="0"/>
            </w:pPr>
            <w:r>
              <w:t>Is the Borrower carrying out the activity or activities described in the approved (and</w:t>
            </w:r>
            <w:r w:rsidR="005D456D">
              <w:t>,</w:t>
            </w:r>
            <w:r>
              <w:t xml:space="preserve"> if applicable, amended) Section 108 application and any associated approved (and</w:t>
            </w:r>
            <w:r w:rsidR="005D456D">
              <w:t>,</w:t>
            </w:r>
            <w:r>
              <w:t xml:space="preserve"> if applicable, amended) EDI or BEDI application(s)? </w:t>
            </w:r>
          </w:p>
          <w:p w:rsidR="00CA3CE6" w:rsidRDefault="004B0DA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570.703 for Section 108 and EDI/BEDI projects; any </w:t>
            </w:r>
            <w:r>
              <w:rPr>
                <w:bCs/>
              </w:rPr>
              <w:t>applicable Grant Agreements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6D7562">
              <w:trPr>
                <w:trHeight w:val="170"/>
              </w:trPr>
              <w:tc>
                <w:tcPr>
                  <w:tcW w:w="425"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6D7562">
              <w:trPr>
                <w:trHeight w:val="225"/>
              </w:trPr>
              <w:tc>
                <w:tcPr>
                  <w:tcW w:w="425" w:type="dxa"/>
                </w:tcPr>
                <w:p w:rsidR="00CA3CE6" w:rsidRDefault="0079264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79264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A3CE6" w:rsidRDefault="0079264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3B7839">
        <w:trPr>
          <w:cantSplit/>
        </w:trPr>
        <w:tc>
          <w:tcPr>
            <w:tcW w:w="9010" w:type="dxa"/>
            <w:gridSpan w:val="2"/>
            <w:tcBorders>
              <w:bottom w:val="nil"/>
            </w:tcBorders>
          </w:tcPr>
          <w:p w:rsidR="00792648" w:rsidRDefault="00792648"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A3CE6" w:rsidRPr="006D7562"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tc>
      </w:tr>
      <w:tr w:rsidR="00792648" w:rsidTr="003B7839">
        <w:trPr>
          <w:cantSplit/>
        </w:trPr>
        <w:tc>
          <w:tcPr>
            <w:tcW w:w="9010" w:type="dxa"/>
            <w:gridSpan w:val="2"/>
            <w:tcBorders>
              <w:top w:val="nil"/>
            </w:tcBorders>
          </w:tcPr>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B07739">
        <w:trPr>
          <w:trHeight w:val="773"/>
        </w:trPr>
        <w:tc>
          <w:tcPr>
            <w:tcW w:w="7198" w:type="dxa"/>
            <w:tcBorders>
              <w:bottom w:val="single" w:sz="4" w:space="0" w:color="auto"/>
            </w:tcBorders>
          </w:tcPr>
          <w:p w:rsidR="00392ACE" w:rsidRDefault="004B0DA8" w:rsidP="006B276A">
            <w:pPr>
              <w:widowControl w:val="0"/>
            </w:pPr>
            <w:r>
              <w:t>Are, or were, the activities generally undertaken by the Borrower according to the schedule presented in the approved (and</w:t>
            </w:r>
            <w:r w:rsidR="005D456D">
              <w:t>,</w:t>
            </w:r>
            <w:r>
              <w:t xml:space="preserve"> if applicable, </w:t>
            </w:r>
            <w:r w:rsidR="006D7562">
              <w:t>amended) Section</w:t>
            </w:r>
            <w:r>
              <w:t xml:space="preserve"> 108 and/or EDI/BEDI application?</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6D7562">
              <w:trPr>
                <w:trHeight w:val="170"/>
              </w:trPr>
              <w:tc>
                <w:tcPr>
                  <w:tcW w:w="425" w:type="dxa"/>
                </w:tcPr>
                <w:p w:rsidR="00CA3CE6" w:rsidRPr="006D7562"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5" w:name="Check1"/>
                  <w:r w:rsidR="00792648">
                    <w:instrText xml:space="preserve"> FORMCHECKBOX </w:instrText>
                  </w:r>
                  <w:r w:rsidR="000C4E6F">
                    <w:fldChar w:fldCharType="separate"/>
                  </w:r>
                  <w:r>
                    <w:fldChar w:fldCharType="end"/>
                  </w:r>
                  <w:bookmarkEnd w:id="5"/>
                </w:p>
              </w:tc>
              <w:tc>
                <w:tcPr>
                  <w:tcW w:w="576" w:type="dxa"/>
                </w:tcPr>
                <w:p w:rsidR="00CA3CE6" w:rsidRPr="006D7562"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6D7562">
              <w:trPr>
                <w:trHeight w:val="225"/>
              </w:trPr>
              <w:tc>
                <w:tcPr>
                  <w:tcW w:w="425" w:type="dxa"/>
                </w:tcPr>
                <w:p w:rsidR="00CA3CE6" w:rsidRDefault="0079264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79264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B07739">
        <w:trPr>
          <w:cantSplit/>
        </w:trPr>
        <w:tc>
          <w:tcPr>
            <w:tcW w:w="8803" w:type="dxa"/>
            <w:gridSpan w:val="2"/>
            <w:tcBorders>
              <w:bottom w:val="single" w:sz="4" w:space="0" w:color="auto"/>
            </w:tcBorders>
          </w:tcPr>
          <w:p w:rsidR="00792648" w:rsidRDefault="00792648"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A3CE6" w:rsidRPr="006D7562"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tc>
      </w:tr>
    </w:tbl>
    <w:p w:rsidR="00CA3CE6" w:rsidRDefault="00D62CCA"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88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1"/>
        <w:gridCol w:w="1609"/>
      </w:tblGrid>
      <w:tr w:rsidR="00BA5300">
        <w:trPr>
          <w:trHeight w:val="773"/>
        </w:trPr>
        <w:tc>
          <w:tcPr>
            <w:tcW w:w="7221" w:type="dxa"/>
            <w:tcBorders>
              <w:bottom w:val="single" w:sz="4" w:space="0" w:color="auto"/>
            </w:tcBorders>
          </w:tcPr>
          <w:p w:rsidR="00BA5300" w:rsidRDefault="00BA5300" w:rsidP="00B20A95">
            <w:pPr>
              <w:pStyle w:val="BodyTextIndent3"/>
              <w:widowControl w:val="0"/>
            </w:pPr>
            <w:r>
              <w:t xml:space="preserve">a.   If </w:t>
            </w:r>
            <w:r w:rsidR="00A64E9C">
              <w:t xml:space="preserve">the Borrower is carrying out an </w:t>
            </w:r>
            <w:r>
              <w:t xml:space="preserve">activity </w:t>
            </w:r>
            <w:r w:rsidR="00A64E9C">
              <w:t xml:space="preserve">that does not appear in the </w:t>
            </w:r>
            <w:r>
              <w:t>approved</w:t>
            </w:r>
            <w:r w:rsidR="00DD701C">
              <w:t xml:space="preserve"> (</w:t>
            </w:r>
            <w:r w:rsidR="00CC46C9">
              <w:t>and</w:t>
            </w:r>
            <w:r w:rsidR="003D4FE9">
              <w:t>,</w:t>
            </w:r>
            <w:r w:rsidR="00CC46C9">
              <w:t xml:space="preserve"> if applicable,</w:t>
            </w:r>
            <w:r>
              <w:t xml:space="preserve"> amended</w:t>
            </w:r>
            <w:r w:rsidR="00DD701C">
              <w:t>)</w:t>
            </w:r>
            <w:r>
              <w:t xml:space="preserve"> Section 108 application</w:t>
            </w:r>
            <w:r w:rsidR="00A64E9C">
              <w:t>,</w:t>
            </w:r>
            <w:r>
              <w:t xml:space="preserve"> has the Borrower shown evidence that HUD approved the change to the use of Section 108 funds? </w:t>
            </w:r>
          </w:p>
          <w:p w:rsidR="00BA5300" w:rsidRDefault="00BA5300" w:rsidP="00B20A95">
            <w:pPr>
              <w:widowControl w:val="0"/>
              <w:ind w:left="365"/>
            </w:pPr>
            <w:r>
              <w:t>[24 CFR 570.704(c)(5</w:t>
            </w:r>
            <w:proofErr w:type="gramStart"/>
            <w:r w:rsidR="001D4BDA">
              <w:t xml:space="preserve">)]  </w:t>
            </w:r>
            <w:r>
              <w:t xml:space="preserve"> </w:t>
            </w:r>
            <w:proofErr w:type="gramEnd"/>
            <w:r>
              <w:t xml:space="preserve">    </w:t>
            </w:r>
          </w:p>
        </w:tc>
        <w:tc>
          <w:tcPr>
            <w:tcW w:w="160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2"/>
              <w:gridCol w:w="603"/>
            </w:tblGrid>
            <w:tr w:rsidR="00BA5300">
              <w:trPr>
                <w:trHeight w:val="170"/>
              </w:trPr>
              <w:tc>
                <w:tcPr>
                  <w:tcW w:w="425"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trPr>
                <w:trHeight w:val="225"/>
              </w:trPr>
              <w:tc>
                <w:tcPr>
                  <w:tcW w:w="425"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trPr>
          <w:cantSplit/>
        </w:trPr>
        <w:tc>
          <w:tcPr>
            <w:tcW w:w="8830" w:type="dxa"/>
            <w:gridSpan w:val="2"/>
            <w:tcBorders>
              <w:bottom w:val="nil"/>
            </w:tcBorders>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trPr>
          <w:cantSplit/>
        </w:trPr>
        <w:tc>
          <w:tcPr>
            <w:tcW w:w="8830" w:type="dxa"/>
            <w:gridSpan w:val="2"/>
            <w:tcBorders>
              <w:top w:val="nil"/>
            </w:tcBorders>
          </w:tcPr>
          <w:p w:rsidR="004B0DA8" w:rsidRDefault="00242124" w:rsidP="00B077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BA5300" w:rsidRDefault="00BA5300" w:rsidP="00B20A95">
      <w:pPr>
        <w:widowControl w:val="0"/>
      </w:pPr>
    </w:p>
    <w:tbl>
      <w:tblPr>
        <w:tblW w:w="88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5"/>
        <w:gridCol w:w="1615"/>
      </w:tblGrid>
      <w:tr w:rsidR="00BA5300" w:rsidTr="00B07739">
        <w:trPr>
          <w:trHeight w:val="773"/>
        </w:trPr>
        <w:tc>
          <w:tcPr>
            <w:tcW w:w="7215" w:type="dxa"/>
            <w:tcBorders>
              <w:bottom w:val="single" w:sz="4" w:space="0" w:color="auto"/>
            </w:tcBorders>
          </w:tcPr>
          <w:p w:rsidR="00BA5300" w:rsidRDefault="00BA5300" w:rsidP="00B20A95">
            <w:pPr>
              <w:pStyle w:val="BodyTextIndent3"/>
              <w:widowControl w:val="0"/>
            </w:pPr>
            <w:r>
              <w:t xml:space="preserve">b.   </w:t>
            </w:r>
            <w:r w:rsidR="00A64E9C">
              <w:t>If the Borrower is carrying out an activity that does not appear in the approved (and</w:t>
            </w:r>
            <w:r w:rsidR="003D4FE9">
              <w:t>,</w:t>
            </w:r>
            <w:r w:rsidR="00A64E9C">
              <w:t xml:space="preserve"> if applicable, amended) EDI/BEDI grant agreement, or is failing to carry out an activity in the approved (and</w:t>
            </w:r>
            <w:r w:rsidR="003D4FE9">
              <w:t>,</w:t>
            </w:r>
            <w:r w:rsidR="00A64E9C">
              <w:t xml:space="preserve"> if applicable, amended)</w:t>
            </w:r>
            <w:r>
              <w:t xml:space="preserve"> EDI/BEDI grant agreement, has the Borrower shown evidence that HUD Headquarters approved the change to the use of EDI/BEDI funds? </w:t>
            </w:r>
          </w:p>
          <w:p w:rsidR="00BA5300" w:rsidRDefault="00BA5300" w:rsidP="00B20A95">
            <w:pPr>
              <w:widowControl w:val="0"/>
              <w:ind w:left="365"/>
            </w:pPr>
            <w:r>
              <w:t>[EDI/BEDI Grant Agreement]</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BA5300">
              <w:trPr>
                <w:trHeight w:val="170"/>
              </w:trPr>
              <w:tc>
                <w:tcPr>
                  <w:tcW w:w="425"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trPr>
                <w:trHeight w:val="225"/>
              </w:trPr>
              <w:tc>
                <w:tcPr>
                  <w:tcW w:w="425"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5300"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8830" w:type="dxa"/>
            <w:gridSpan w:val="2"/>
            <w:tcBorders>
              <w:bottom w:val="nil"/>
            </w:tcBorders>
          </w:tcPr>
          <w:p w:rsidR="00BA5300" w:rsidRPr="006D7562" w:rsidRDefault="00BA5300"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rPr>
                <w:b/>
                <w:bCs/>
              </w:rPr>
              <w:t>Describe Basis for Conclusion:</w:t>
            </w:r>
          </w:p>
        </w:tc>
      </w:tr>
      <w:tr w:rsidR="00BA5300" w:rsidTr="006D7562">
        <w:trPr>
          <w:cantSplit/>
        </w:trPr>
        <w:tc>
          <w:tcPr>
            <w:tcW w:w="8830" w:type="dxa"/>
            <w:gridSpan w:val="2"/>
            <w:tcBorders>
              <w:top w:val="nil"/>
            </w:tcBorders>
          </w:tcPr>
          <w:p w:rsidR="00BA5300" w:rsidRDefault="00242124"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p w:rsidR="004B0DA8" w:rsidRDefault="004B0DA8" w:rsidP="00B20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B20A95" w:rsidRDefault="00B20A95" w:rsidP="00B20A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1"/>
        <w:gridCol w:w="158"/>
        <w:gridCol w:w="1604"/>
      </w:tblGrid>
      <w:tr w:rsidR="00B20A95" w:rsidTr="00B20A95">
        <w:trPr>
          <w:trHeight w:val="773"/>
        </w:trPr>
        <w:tc>
          <w:tcPr>
            <w:tcW w:w="7385" w:type="dxa"/>
            <w:gridSpan w:val="2"/>
            <w:tcBorders>
              <w:bottom w:val="single" w:sz="4" w:space="0" w:color="auto"/>
            </w:tcBorders>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ind w:left="365" w:hanging="365"/>
            </w:pPr>
            <w:r>
              <w:t>a.   Are the uses of Section 108 and/or EDI/BEDI funds substantially consistent with the uses presented in the approved (and</w:t>
            </w:r>
            <w:r w:rsidR="003D4FE9">
              <w:t>,</w:t>
            </w:r>
            <w:r>
              <w:t xml:space="preserve"> if applicable, amended) Section 108 and/or EDI/BEDI application?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B20A95" w:rsidTr="00B20A95">
              <w:trPr>
                <w:trHeight w:val="170"/>
              </w:trPr>
              <w:tc>
                <w:tcPr>
                  <w:tcW w:w="425"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B20A95" w:rsidTr="00B20A95">
              <w:trPr>
                <w:trHeight w:val="225"/>
              </w:trPr>
              <w:tc>
                <w:tcPr>
                  <w:tcW w:w="425"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20A95" w:rsidTr="00B20A95">
        <w:trPr>
          <w:cantSplit/>
        </w:trPr>
        <w:tc>
          <w:tcPr>
            <w:tcW w:w="9010" w:type="dxa"/>
            <w:gridSpan w:val="3"/>
            <w:tcBorders>
              <w:bottom w:val="nil"/>
            </w:tcBorders>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0A95" w:rsidTr="00B20A95">
        <w:trPr>
          <w:cantSplit/>
        </w:trPr>
        <w:tc>
          <w:tcPr>
            <w:tcW w:w="9010" w:type="dxa"/>
            <w:gridSpan w:val="3"/>
            <w:tcBorders>
              <w:top w:val="nil"/>
            </w:tcBorders>
          </w:tcPr>
          <w:p w:rsidR="00B20A95" w:rsidRDefault="00B20A95" w:rsidP="00B20A95">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BA5300" w:rsidTr="006D7562">
        <w:trPr>
          <w:trHeight w:val="773"/>
        </w:trPr>
        <w:tc>
          <w:tcPr>
            <w:tcW w:w="7222" w:type="dxa"/>
            <w:tcBorders>
              <w:bottom w:val="single" w:sz="4" w:space="0" w:color="auto"/>
            </w:tcBorders>
          </w:tcPr>
          <w:p w:rsidR="00CA3CE6" w:rsidRDefault="00BA5300" w:rsidP="006D7562">
            <w:pPr>
              <w:pStyle w:val="Level1"/>
              <w:widowControl w:val="0"/>
              <w:numPr>
                <w:ilvl w:val="0"/>
                <w:numId w:val="20"/>
              </w:numPr>
              <w:tabs>
                <w:tab w:val="clear" w:pos="720"/>
                <w:tab w:val="clear" w:pos="4320"/>
                <w:tab w:val="clear" w:pos="8640"/>
              </w:tabs>
              <w:ind w:left="365"/>
            </w:pPr>
            <w:r>
              <w:t xml:space="preserve">If the uses of funds have substantially changed from those presented in the approved </w:t>
            </w:r>
            <w:r w:rsidR="002222E5">
              <w:t>(and</w:t>
            </w:r>
            <w:r w:rsidR="003D4FE9">
              <w:t>,</w:t>
            </w:r>
            <w:r w:rsidR="002222E5">
              <w:t xml:space="preserve"> if applicable, </w:t>
            </w:r>
            <w:r>
              <w:t>amended</w:t>
            </w:r>
            <w:r w:rsidR="002222E5">
              <w:t>)</w:t>
            </w:r>
            <w:r>
              <w:t xml:space="preserve"> Section 108 and/or EDI/BEDI application, has the Borrower shown evidence that HUD approved the substantial change to the use of funds?</w:t>
            </w:r>
          </w:p>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570.</w:t>
            </w:r>
            <w:r w:rsidR="00BF0F7B">
              <w:t>704</w:t>
            </w:r>
            <w:r>
              <w:t>(c)(5)</w:t>
            </w:r>
            <w:r w:rsidR="00BF0F7B">
              <w:t xml:space="preserve">; EDI/BEDI Grant Agreement </w:t>
            </w:r>
            <w:r w:rsidR="001E5AFF">
              <w:t>and</w:t>
            </w:r>
            <w:r w:rsidR="00BF0F7B">
              <w:t xml:space="preserve"> the applicable Grant Agreement</w:t>
            </w:r>
            <w:r>
              <w:t>]</w:t>
            </w:r>
          </w:p>
        </w:tc>
        <w:tc>
          <w:tcPr>
            <w:tcW w:w="1608"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5300" w:rsidTr="006D7562">
              <w:trPr>
                <w:trHeight w:val="170"/>
              </w:trPr>
              <w:tc>
                <w:tcPr>
                  <w:tcW w:w="425"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8830" w:type="dxa"/>
            <w:gridSpan w:val="3"/>
            <w:tcBorders>
              <w:bottom w:val="nil"/>
            </w:tcBorders>
          </w:tcPr>
          <w:p w:rsidR="00CA3CE6" w:rsidRDefault="00CD785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5300">
        <w:trPr>
          <w:cantSplit/>
        </w:trPr>
        <w:tc>
          <w:tcPr>
            <w:tcW w:w="8830" w:type="dxa"/>
            <w:gridSpan w:val="3"/>
            <w:tcBorders>
              <w:top w:val="nil"/>
            </w:tcBorders>
          </w:tcPr>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A3CE6" w:rsidRDefault="008F75BC"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BA530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BA5300" w:rsidTr="006D7562">
        <w:trPr>
          <w:trHeight w:val="773"/>
        </w:trPr>
        <w:tc>
          <w:tcPr>
            <w:tcW w:w="7385" w:type="dxa"/>
            <w:tcBorders>
              <w:bottom w:val="single" w:sz="4" w:space="0" w:color="auto"/>
            </w:tcBorders>
          </w:tcPr>
          <w:p w:rsidR="00CA3CE6" w:rsidRDefault="00BA5300" w:rsidP="00BB5CF8">
            <w:pPr>
              <w:pStyle w:val="BodyTextIndent3"/>
              <w:widowControl w:val="0"/>
              <w:ind w:left="0" w:hanging="10"/>
            </w:pPr>
            <w:r>
              <w:t xml:space="preserve">If </w:t>
            </w:r>
            <w:r w:rsidR="00834F7F">
              <w:t xml:space="preserve">the Borrower is carrying out </w:t>
            </w:r>
            <w:r>
              <w:t xml:space="preserve">activities </w:t>
            </w:r>
            <w:r w:rsidR="00834F7F">
              <w:t xml:space="preserve">that do not appear in the </w:t>
            </w:r>
            <w:r>
              <w:t>approved</w:t>
            </w:r>
            <w:r w:rsidR="00BB4A85">
              <w:t xml:space="preserve"> 108</w:t>
            </w:r>
            <w:r>
              <w:t xml:space="preserve"> application(s)</w:t>
            </w:r>
            <w:r w:rsidR="00834F7F">
              <w:t xml:space="preserve">, or is failing to carry out activities that appear in the approved </w:t>
            </w:r>
            <w:r w:rsidR="00BB4A85">
              <w:t xml:space="preserve">108 </w:t>
            </w:r>
            <w:r w:rsidR="00834F7F">
              <w:t>application(s),</w:t>
            </w:r>
            <w:r>
              <w:t xml:space="preserve"> or if there has been a substantial change in the use of funds, has the Borrower complied with the required citizen participation requirements? </w:t>
            </w:r>
          </w:p>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570.704]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BA5300" w:rsidTr="006D7562">
              <w:trPr>
                <w:trHeight w:val="170"/>
              </w:trPr>
              <w:tc>
                <w:tcPr>
                  <w:tcW w:w="425"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9010" w:type="dxa"/>
            <w:gridSpan w:val="2"/>
            <w:tcBorders>
              <w:bottom w:val="nil"/>
            </w:tcBorders>
          </w:tcPr>
          <w:p w:rsidR="00CA3CE6" w:rsidRDefault="00BA5300"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A5300" w:rsidTr="006D7562">
        <w:trPr>
          <w:cantSplit/>
        </w:trPr>
        <w:tc>
          <w:tcPr>
            <w:tcW w:w="9010" w:type="dxa"/>
            <w:gridSpan w:val="2"/>
            <w:tcBorders>
              <w:top w:val="nil"/>
            </w:tcBorders>
          </w:tcPr>
          <w:p w:rsidR="00CA3CE6" w:rsidRDefault="00242124"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p w:rsidR="00CD7858" w:rsidRDefault="00CD7858" w:rsidP="006D75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A3CE6" w:rsidRDefault="008F75BC" w:rsidP="006D7562">
      <w:pPr>
        <w:pStyle w:val="Level1"/>
        <w:numPr>
          <w:ilvl w:val="0"/>
          <w:numId w:val="0"/>
        </w:numPr>
        <w:tabs>
          <w:tab w:val="left" w:pos="720"/>
          <w:tab w:val="left" w:pos="1440"/>
          <w:tab w:val="left" w:pos="2160"/>
          <w:tab w:val="left" w:pos="2880"/>
          <w:tab w:val="left" w:pos="3600"/>
          <w:tab w:val="left" w:pos="5040"/>
          <w:tab w:val="left" w:pos="5760"/>
          <w:tab w:val="left" w:pos="6480"/>
        </w:tabs>
      </w:pPr>
      <w:r>
        <w:t>9</w:t>
      </w:r>
      <w:r w:rsidR="00562C3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4B0DA8" w:rsidTr="006D7562">
        <w:trPr>
          <w:trHeight w:val="773"/>
        </w:trPr>
        <w:tc>
          <w:tcPr>
            <w:tcW w:w="7216" w:type="dxa"/>
            <w:tcBorders>
              <w:bottom w:val="single" w:sz="4" w:space="0" w:color="auto"/>
            </w:tcBorders>
          </w:tcPr>
          <w:p w:rsidR="00CA3CE6" w:rsidRDefault="004B0DA8" w:rsidP="00392ACE">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Did the Borrower establish and maintain the records required to demonstrate compliance with program requirements? </w:t>
            </w:r>
            <w:r>
              <w:br/>
              <w:t>[24 CFR 570.506]</w:t>
            </w:r>
          </w:p>
        </w:tc>
        <w:tc>
          <w:tcPr>
            <w:tcW w:w="160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4B0DA8" w:rsidTr="003B7839">
              <w:trPr>
                <w:trHeight w:val="170"/>
              </w:trPr>
              <w:tc>
                <w:tcPr>
                  <w:tcW w:w="425" w:type="dxa"/>
                </w:tcPr>
                <w:p w:rsidR="004B0DA8" w:rsidRDefault="00242124"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4B0DA8">
                    <w:instrText xml:space="preserve"> FORMCHECKBOX </w:instrText>
                  </w:r>
                  <w:r w:rsidR="000C4E6F">
                    <w:fldChar w:fldCharType="separate"/>
                  </w:r>
                  <w:r>
                    <w:fldChar w:fldCharType="end"/>
                  </w:r>
                </w:p>
              </w:tc>
              <w:tc>
                <w:tcPr>
                  <w:tcW w:w="576" w:type="dxa"/>
                </w:tcPr>
                <w:p w:rsidR="004B0DA8" w:rsidRDefault="00242124"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4B0DA8">
                    <w:instrText xml:space="preserve"> FORMCHECKBOX </w:instrText>
                  </w:r>
                  <w:r w:rsidR="000C4E6F">
                    <w:fldChar w:fldCharType="separate"/>
                  </w:r>
                  <w:r>
                    <w:fldChar w:fldCharType="end"/>
                  </w:r>
                </w:p>
              </w:tc>
              <w:tc>
                <w:tcPr>
                  <w:tcW w:w="606" w:type="dxa"/>
                </w:tcPr>
                <w:p w:rsidR="004B0DA8" w:rsidRDefault="00242124"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4B0DA8">
                    <w:instrText xml:space="preserve"> FORMCHECKBOX </w:instrText>
                  </w:r>
                  <w:r w:rsidR="000C4E6F">
                    <w:fldChar w:fldCharType="separate"/>
                  </w:r>
                  <w:r>
                    <w:fldChar w:fldCharType="end"/>
                  </w:r>
                </w:p>
              </w:tc>
            </w:tr>
            <w:tr w:rsidR="004B0DA8" w:rsidTr="003B7839">
              <w:trPr>
                <w:trHeight w:val="225"/>
              </w:trPr>
              <w:tc>
                <w:tcPr>
                  <w:tcW w:w="425" w:type="dxa"/>
                </w:tcPr>
                <w:p w:rsidR="004B0DA8" w:rsidRDefault="004B0DA8"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B0DA8" w:rsidRDefault="004B0DA8"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B0DA8" w:rsidRDefault="004B0DA8"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B0DA8" w:rsidRDefault="004B0DA8" w:rsidP="003B783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B0DA8" w:rsidTr="00392ACE">
        <w:trPr>
          <w:cantSplit/>
        </w:trPr>
        <w:tc>
          <w:tcPr>
            <w:tcW w:w="8823" w:type="dxa"/>
            <w:gridSpan w:val="2"/>
            <w:tcBorders>
              <w:bottom w:val="single" w:sz="4" w:space="0" w:color="auto"/>
            </w:tcBorders>
          </w:tcPr>
          <w:p w:rsidR="004B0DA8" w:rsidRDefault="004B0DA8" w:rsidP="003B7839">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B0DA8" w:rsidRDefault="00242124" w:rsidP="003B7839">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4B0DA8">
              <w:instrText xml:space="preserve"> FORMTEXT </w:instrText>
            </w:r>
            <w:r>
              <w:fldChar w:fldCharType="separate"/>
            </w:r>
            <w:r w:rsidR="004B0DA8">
              <w:rPr>
                <w:noProof/>
              </w:rPr>
              <w:t> </w:t>
            </w:r>
            <w:r w:rsidR="004B0DA8">
              <w:rPr>
                <w:noProof/>
              </w:rPr>
              <w:t> </w:t>
            </w:r>
            <w:r w:rsidR="004B0DA8">
              <w:rPr>
                <w:noProof/>
              </w:rPr>
              <w:t> </w:t>
            </w:r>
            <w:r w:rsidR="004B0DA8">
              <w:rPr>
                <w:noProof/>
              </w:rPr>
              <w:t> </w:t>
            </w:r>
            <w:r w:rsidR="004B0DA8">
              <w:rPr>
                <w:noProof/>
              </w:rPr>
              <w:t> </w:t>
            </w:r>
            <w:r>
              <w:fldChar w:fldCharType="end"/>
            </w:r>
          </w:p>
          <w:p w:rsidR="00CD7858" w:rsidRDefault="00CD7858" w:rsidP="003B7839">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192116" w:rsidRDefault="00192116" w:rsidP="00192116">
      <w:pPr>
        <w:spacing w:line="120" w:lineRule="auto"/>
        <w:rPr>
          <w:u w:val="single"/>
        </w:rPr>
      </w:pPr>
    </w:p>
    <w:p w:rsidR="003408AB" w:rsidRDefault="00242124" w:rsidP="00697722">
      <w:pPr>
        <w:rPr>
          <w:u w:val="single"/>
        </w:rPr>
      </w:pPr>
      <w:r w:rsidRPr="006D7562">
        <w:rPr>
          <w:u w:val="single"/>
        </w:rPr>
        <w:lastRenderedPageBreak/>
        <w:t xml:space="preserve">B. </w:t>
      </w:r>
      <w:r w:rsidR="003408AB">
        <w:rPr>
          <w:u w:val="single"/>
        </w:rPr>
        <w:t xml:space="preserve"> REPORTING </w:t>
      </w:r>
    </w:p>
    <w:p w:rsidR="000C6832" w:rsidRDefault="000C6832" w:rsidP="003408A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rsidR="003408AB" w:rsidRDefault="00697722" w:rsidP="003408A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1</w:t>
      </w:r>
      <w:r w:rsidR="008F75BC">
        <w:t>0</w:t>
      </w:r>
      <w:r w:rsidR="003408A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792648" w:rsidTr="00192116">
        <w:trPr>
          <w:trHeight w:val="773"/>
        </w:trPr>
        <w:tc>
          <w:tcPr>
            <w:tcW w:w="7217" w:type="dxa"/>
            <w:tcBorders>
              <w:bottom w:val="single" w:sz="4" w:space="0" w:color="auto"/>
            </w:tcBorders>
          </w:tcPr>
          <w:p w:rsidR="00792648" w:rsidRDefault="004B0DA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w:t>
            </w:r>
            <w:r w:rsidR="00192116">
              <w:t xml:space="preserve">  </w:t>
            </w:r>
            <w:r>
              <w:t xml:space="preserve">Has the Borrower correctly set up </w:t>
            </w:r>
            <w:r w:rsidR="00602823">
              <w:t xml:space="preserve">the </w:t>
            </w:r>
            <w:r>
              <w:t>Section 108 activity (or activities) in HUD’s Integrated Information and Disbursement System (IDIS) to correspond with the activity or activities described in the approved (and</w:t>
            </w:r>
            <w:r w:rsidR="00602823">
              <w:t>,</w:t>
            </w:r>
            <w:r>
              <w:t xml:space="preserve"> if applicable, amended) Section 108 application</w:t>
            </w:r>
            <w:r w:rsidRPr="008F08B1">
              <w:t xml:space="preserve"> (e.g., the correct accomplishment type is associated with the applicable activity)?</w:t>
            </w:r>
          </w:p>
        </w:tc>
        <w:tc>
          <w:tcPr>
            <w:tcW w:w="16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792648" w:rsidTr="003B7839">
              <w:trPr>
                <w:trHeight w:val="170"/>
              </w:trPr>
              <w:tc>
                <w:tcPr>
                  <w:tcW w:w="425"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3B7839">
              <w:trPr>
                <w:trHeight w:val="225"/>
              </w:trPr>
              <w:tc>
                <w:tcPr>
                  <w:tcW w:w="425"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192116">
        <w:trPr>
          <w:cantSplit/>
        </w:trPr>
        <w:tc>
          <w:tcPr>
            <w:tcW w:w="8823" w:type="dxa"/>
            <w:gridSpan w:val="2"/>
            <w:tcBorders>
              <w:bottom w:val="single" w:sz="4" w:space="0" w:color="auto"/>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p w:rsidR="001E7C21" w:rsidRDefault="001E7C21"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925C61" w:rsidRDefault="00925C61"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792648" w:rsidTr="00192116">
        <w:trPr>
          <w:trHeight w:val="773"/>
        </w:trPr>
        <w:tc>
          <w:tcPr>
            <w:tcW w:w="7217" w:type="dxa"/>
            <w:tcBorders>
              <w:bottom w:val="single" w:sz="4" w:space="0" w:color="auto"/>
            </w:tcBorders>
          </w:tcPr>
          <w:p w:rsidR="004B0DA8" w:rsidRDefault="004B0DA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b. </w:t>
            </w:r>
            <w:r w:rsidR="00192116">
              <w:t xml:space="preserve">  </w:t>
            </w:r>
            <w:r>
              <w:t>Has the Borrower accurately reported accomplishment data for the Section 108 and EDI/BEDI funds in IDIS on an annual basis, to be included in its Consolidated Annual Performance and Evaluation Report (CAPER)?</w:t>
            </w:r>
          </w:p>
          <w:p w:rsidR="00792648" w:rsidRDefault="004B0DA8" w:rsidP="001E7C21">
            <w:pPr>
              <w:pStyle w:val="Level1"/>
              <w:widowControl w:val="0"/>
              <w:numPr>
                <w:ilvl w:val="0"/>
                <w:numId w:val="0"/>
              </w:numPr>
              <w:tabs>
                <w:tab w:val="clear" w:pos="4320"/>
                <w:tab w:val="clear" w:pos="8640"/>
              </w:tabs>
              <w:ind w:left="365"/>
            </w:pPr>
            <w:r>
              <w:t>[24 CFR 570.707; 24 CFR 91.520]</w:t>
            </w:r>
          </w:p>
        </w:tc>
        <w:tc>
          <w:tcPr>
            <w:tcW w:w="16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792648" w:rsidTr="003B7839">
              <w:trPr>
                <w:trHeight w:val="170"/>
              </w:trPr>
              <w:tc>
                <w:tcPr>
                  <w:tcW w:w="425"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3B7839">
              <w:trPr>
                <w:trHeight w:val="225"/>
              </w:trPr>
              <w:tc>
                <w:tcPr>
                  <w:tcW w:w="425"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192116">
        <w:trPr>
          <w:cantSplit/>
        </w:trPr>
        <w:tc>
          <w:tcPr>
            <w:tcW w:w="8823" w:type="dxa"/>
            <w:gridSpan w:val="2"/>
            <w:tcBorders>
              <w:bottom w:val="single" w:sz="4" w:space="0" w:color="auto"/>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p w:rsidR="001E7C21" w:rsidRDefault="001E7C21"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3408AB" w:rsidRDefault="003408AB"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1</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1E7C21">
        <w:trPr>
          <w:trHeight w:val="773"/>
        </w:trPr>
        <w:tc>
          <w:tcPr>
            <w:tcW w:w="7198" w:type="dxa"/>
            <w:tcBorders>
              <w:bottom w:val="single" w:sz="4" w:space="0" w:color="auto"/>
            </w:tcBorders>
          </w:tcPr>
          <w:p w:rsidR="00792648" w:rsidRDefault="00E855CC"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w:t>
            </w:r>
            <w:r w:rsidR="005C7755">
              <w:t xml:space="preserve"> </w:t>
            </w:r>
            <w:r>
              <w:t>Has the Borrower carried out the Section 108 and EDI/BEDI activity or activities as described in the approved (and</w:t>
            </w:r>
            <w:r w:rsidR="002F470B">
              <w:t>,</w:t>
            </w:r>
            <w:r>
              <w:t xml:space="preserve"> if applicable, amended) Section 108 and/or EDI/BEDI application</w:t>
            </w:r>
            <w:r w:rsidRPr="008F08B1">
              <w:t xml:space="preserve"> in a timely fashion (</w:t>
            </w:r>
            <w:r>
              <w:t>i.e.</w:t>
            </w:r>
            <w:r w:rsidR="005C7755">
              <w:t>,</w:t>
            </w:r>
            <w:r>
              <w:t xml:space="preserve"> </w:t>
            </w:r>
            <w:r w:rsidRPr="008F08B1">
              <w:t xml:space="preserve">in accordance with </w:t>
            </w:r>
            <w:r>
              <w:t>the timeline outlined in the approved or amended application</w:t>
            </w:r>
            <w:r w:rsidRPr="008F08B1">
              <w:t>)</w:t>
            </w:r>
            <w:r>
              <w:t>?</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3B7839">
              <w:trPr>
                <w:trHeight w:val="170"/>
              </w:trPr>
              <w:tc>
                <w:tcPr>
                  <w:tcW w:w="425"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3B7839">
              <w:trPr>
                <w:trHeight w:val="225"/>
              </w:trPr>
              <w:tc>
                <w:tcPr>
                  <w:tcW w:w="425"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1E7C21">
        <w:trPr>
          <w:cantSplit/>
        </w:trPr>
        <w:tc>
          <w:tcPr>
            <w:tcW w:w="8803" w:type="dxa"/>
            <w:gridSpan w:val="2"/>
            <w:tcBorders>
              <w:bottom w:val="single" w:sz="4" w:space="0" w:color="auto"/>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E7C21"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p w:rsidR="000C6832" w:rsidRDefault="000C6832"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408AB" w:rsidTr="001E7C21">
        <w:trPr>
          <w:trHeight w:val="773"/>
        </w:trPr>
        <w:tc>
          <w:tcPr>
            <w:tcW w:w="7198" w:type="dxa"/>
            <w:tcBorders>
              <w:bottom w:val="single" w:sz="4" w:space="0" w:color="auto"/>
            </w:tcBorders>
          </w:tcPr>
          <w:p w:rsidR="003408AB" w:rsidRDefault="003408AB" w:rsidP="001E7C21">
            <w:pPr>
              <w:pStyle w:val="Header"/>
              <w:widowControl w:val="0"/>
              <w:tabs>
                <w:tab w:val="clear" w:pos="4320"/>
                <w:tab w:val="clear" w:pos="8640"/>
              </w:tabs>
              <w:ind w:left="275" w:hanging="270"/>
            </w:pPr>
            <w:r>
              <w:t xml:space="preserve">b.  </w:t>
            </w:r>
            <w:r w:rsidRPr="008F08B1">
              <w:t>If the answer to “a” above is “</w:t>
            </w:r>
            <w:r w:rsidR="00392ACE">
              <w:t>N</w:t>
            </w:r>
            <w:r w:rsidRPr="008F08B1">
              <w:t xml:space="preserve">o,” </w:t>
            </w:r>
            <w:r>
              <w:t xml:space="preserve">has the Borrower provided a reasonable explanation </w:t>
            </w:r>
            <w:r w:rsidRPr="008F08B1">
              <w:t>for the delay, measures that can be enacted to rectify any issues, and a realistic revised completion deadline</w:t>
            </w:r>
            <w:r>
              <w:t xml:space="preserve">? </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3408AB" w:rsidRPr="008F08B1" w:rsidTr="006F1E7C">
              <w:trPr>
                <w:trHeight w:val="170"/>
              </w:trPr>
              <w:tc>
                <w:tcPr>
                  <w:tcW w:w="425" w:type="dxa"/>
                </w:tcPr>
                <w:p w:rsidR="003408AB" w:rsidRPr="008F08B1"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Check1"/>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c>
                <w:tcPr>
                  <w:tcW w:w="576" w:type="dxa"/>
                </w:tcPr>
                <w:p w:rsidR="003408AB" w:rsidRPr="008F08B1"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Check1"/>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c>
                <w:tcPr>
                  <w:tcW w:w="606" w:type="dxa"/>
                </w:tcPr>
                <w:p w:rsidR="003408AB" w:rsidRPr="008F08B1"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r>
            <w:tr w:rsidR="003408AB" w:rsidRPr="008F08B1" w:rsidTr="006F1E7C">
              <w:trPr>
                <w:trHeight w:val="225"/>
              </w:trPr>
              <w:tc>
                <w:tcPr>
                  <w:tcW w:w="425" w:type="dxa"/>
                </w:tcPr>
                <w:p w:rsidR="003408AB" w:rsidRPr="008F08B1"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Yes</w:t>
                  </w:r>
                </w:p>
              </w:tc>
              <w:tc>
                <w:tcPr>
                  <w:tcW w:w="576" w:type="dxa"/>
                </w:tcPr>
                <w:p w:rsidR="003408AB" w:rsidRPr="008F08B1"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No</w:t>
                  </w:r>
                </w:p>
              </w:tc>
              <w:tc>
                <w:tcPr>
                  <w:tcW w:w="606" w:type="dxa"/>
                </w:tcPr>
                <w:p w:rsidR="003408AB" w:rsidRPr="008F08B1"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N/A</w:t>
                  </w:r>
                </w:p>
              </w:tc>
            </w:tr>
          </w:tbl>
          <w:p w:rsidR="003408AB" w:rsidRDefault="003408AB"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08AB" w:rsidTr="001E7C21">
        <w:trPr>
          <w:cantSplit/>
        </w:trPr>
        <w:tc>
          <w:tcPr>
            <w:tcW w:w="8803" w:type="dxa"/>
            <w:gridSpan w:val="2"/>
            <w:tcBorders>
              <w:bottom w:val="nil"/>
            </w:tcBorders>
          </w:tcPr>
          <w:p w:rsidR="003408AB" w:rsidRDefault="003408AB"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3408AB" w:rsidTr="001E7C21">
        <w:trPr>
          <w:cantSplit/>
        </w:trPr>
        <w:tc>
          <w:tcPr>
            <w:tcW w:w="8803" w:type="dxa"/>
            <w:gridSpan w:val="2"/>
            <w:tcBorders>
              <w:top w:val="nil"/>
            </w:tcBorders>
          </w:tcPr>
          <w:p w:rsidR="003408AB"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3408AB">
              <w:instrText xml:space="preserve"> FORMTEXT </w:instrText>
            </w:r>
            <w:r>
              <w:fldChar w:fldCharType="separate"/>
            </w:r>
            <w:r w:rsidR="003408AB">
              <w:rPr>
                <w:noProof/>
              </w:rPr>
              <w:t> </w:t>
            </w:r>
            <w:r w:rsidR="003408AB">
              <w:rPr>
                <w:noProof/>
              </w:rPr>
              <w:t> </w:t>
            </w:r>
            <w:r w:rsidR="003408AB">
              <w:rPr>
                <w:noProof/>
              </w:rPr>
              <w:t> </w:t>
            </w:r>
            <w:r w:rsidR="003408AB">
              <w:rPr>
                <w:noProof/>
              </w:rPr>
              <w:t> </w:t>
            </w:r>
            <w:r w:rsidR="003408AB">
              <w:rPr>
                <w:noProof/>
              </w:rPr>
              <w:t> </w:t>
            </w:r>
            <w:r>
              <w:fldChar w:fldCharType="end"/>
            </w:r>
          </w:p>
          <w:p w:rsidR="001E7C21" w:rsidRDefault="001E7C21"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408AB" w:rsidTr="001E7C21">
        <w:trPr>
          <w:trHeight w:val="773"/>
        </w:trPr>
        <w:tc>
          <w:tcPr>
            <w:tcW w:w="7198" w:type="dxa"/>
            <w:tcBorders>
              <w:bottom w:val="single" w:sz="4" w:space="0" w:color="auto"/>
            </w:tcBorders>
          </w:tcPr>
          <w:p w:rsidR="00392ACE" w:rsidRDefault="003408AB" w:rsidP="001E7C21">
            <w:pPr>
              <w:pStyle w:val="BodyTextIndent3"/>
              <w:widowControl w:val="0"/>
              <w:ind w:hanging="360"/>
            </w:pPr>
            <w:r>
              <w:t xml:space="preserve">c.  </w:t>
            </w:r>
            <w:r w:rsidR="00392ACE">
              <w:t xml:space="preserve"> </w:t>
            </w:r>
            <w:r w:rsidRPr="008F08B1">
              <w:t>If the answer to “a” above is “</w:t>
            </w:r>
            <w:r w:rsidR="00392ACE">
              <w:t>Y</w:t>
            </w:r>
            <w:r>
              <w:t>es</w:t>
            </w:r>
            <w:r w:rsidRPr="008F08B1">
              <w:t xml:space="preserve">,” </w:t>
            </w:r>
            <w:r>
              <w:t xml:space="preserve">has the Borrower reported </w:t>
            </w:r>
            <w:r w:rsidR="008339BB">
              <w:t>the</w:t>
            </w:r>
            <w:r>
              <w:t xml:space="preserve"> activity </w:t>
            </w:r>
            <w:r w:rsidR="008339BB">
              <w:t>as being completed</w:t>
            </w:r>
            <w:r>
              <w:t xml:space="preserve"> in IDIS? </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3408AB" w:rsidRPr="008F08B1" w:rsidTr="006F1E7C">
              <w:trPr>
                <w:trHeight w:val="170"/>
              </w:trPr>
              <w:tc>
                <w:tcPr>
                  <w:tcW w:w="425" w:type="dxa"/>
                </w:tcPr>
                <w:p w:rsidR="00CA3CE6"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Check1"/>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c>
                <w:tcPr>
                  <w:tcW w:w="576" w:type="dxa"/>
                </w:tcPr>
                <w:p w:rsidR="00CA3CE6"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Check1"/>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c>
                <w:tcPr>
                  <w:tcW w:w="606" w:type="dxa"/>
                </w:tcPr>
                <w:p w:rsidR="00CA3CE6" w:rsidRDefault="00242124"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sz w:val="16"/>
                    </w:rPr>
                  </w:pPr>
                  <w:r w:rsidRPr="008F08B1">
                    <w:fldChar w:fldCharType="begin">
                      <w:ffData>
                        <w:name w:val=""/>
                        <w:enabled/>
                        <w:calcOnExit w:val="0"/>
                        <w:checkBox>
                          <w:sizeAuto/>
                          <w:default w:val="0"/>
                        </w:checkBox>
                      </w:ffData>
                    </w:fldChar>
                  </w:r>
                  <w:r w:rsidR="003408AB" w:rsidRPr="008F08B1">
                    <w:instrText xml:space="preserve"> FORMCHECKBOX </w:instrText>
                  </w:r>
                  <w:r w:rsidR="000C4E6F">
                    <w:fldChar w:fldCharType="separate"/>
                  </w:r>
                  <w:r w:rsidRPr="008F08B1">
                    <w:fldChar w:fldCharType="end"/>
                  </w:r>
                </w:p>
              </w:tc>
            </w:tr>
            <w:tr w:rsidR="003408AB" w:rsidRPr="008F08B1" w:rsidTr="006D7562">
              <w:trPr>
                <w:trHeight w:val="225"/>
              </w:trPr>
              <w:tc>
                <w:tcPr>
                  <w:tcW w:w="425" w:type="dxa"/>
                </w:tcPr>
                <w:p w:rsidR="00CA3CE6"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Yes</w:t>
                  </w:r>
                </w:p>
              </w:tc>
              <w:tc>
                <w:tcPr>
                  <w:tcW w:w="576" w:type="dxa"/>
                </w:tcPr>
                <w:p w:rsidR="00CA3CE6"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No</w:t>
                  </w:r>
                </w:p>
              </w:tc>
              <w:tc>
                <w:tcPr>
                  <w:tcW w:w="606" w:type="dxa"/>
                </w:tcPr>
                <w:p w:rsidR="00CA3CE6" w:rsidRDefault="003408AB" w:rsidP="001E7C2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76" w:lineRule="auto"/>
                    <w:jc w:val="center"/>
                    <w:rPr>
                      <w:rFonts w:ascii="Verdana" w:hAnsi="Verdana"/>
                      <w:b/>
                      <w:bCs/>
                      <w:sz w:val="16"/>
                    </w:rPr>
                  </w:pPr>
                  <w:r w:rsidRPr="008F08B1">
                    <w:rPr>
                      <w:rFonts w:ascii="Verdana" w:hAnsi="Verdana"/>
                      <w:b/>
                      <w:bCs/>
                      <w:sz w:val="16"/>
                    </w:rPr>
                    <w:t>N/A</w:t>
                  </w:r>
                </w:p>
              </w:tc>
            </w:tr>
          </w:tbl>
          <w:p w:rsidR="003408AB" w:rsidRDefault="003408AB"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08AB" w:rsidTr="001E7C21">
        <w:trPr>
          <w:cantSplit/>
        </w:trPr>
        <w:tc>
          <w:tcPr>
            <w:tcW w:w="8803" w:type="dxa"/>
            <w:gridSpan w:val="2"/>
            <w:tcBorders>
              <w:bottom w:val="nil"/>
            </w:tcBorders>
          </w:tcPr>
          <w:p w:rsidR="003408AB" w:rsidRPr="006D7562" w:rsidRDefault="003408AB"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rPr>
                <w:b/>
                <w:bCs/>
              </w:rPr>
              <w:t>Describe Basis for Conclusion:</w:t>
            </w:r>
          </w:p>
        </w:tc>
      </w:tr>
      <w:tr w:rsidR="003408AB" w:rsidTr="001E7C21">
        <w:trPr>
          <w:cantSplit/>
        </w:trPr>
        <w:tc>
          <w:tcPr>
            <w:tcW w:w="8803" w:type="dxa"/>
            <w:gridSpan w:val="2"/>
            <w:tcBorders>
              <w:top w:val="nil"/>
            </w:tcBorders>
          </w:tcPr>
          <w:p w:rsidR="003408AB"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3408AB">
              <w:instrText xml:space="preserve"> FORMTEXT </w:instrText>
            </w:r>
            <w:r>
              <w:fldChar w:fldCharType="separate"/>
            </w:r>
            <w:r w:rsidR="003408AB">
              <w:rPr>
                <w:noProof/>
              </w:rPr>
              <w:t> </w:t>
            </w:r>
            <w:r w:rsidR="003408AB">
              <w:rPr>
                <w:noProof/>
              </w:rPr>
              <w:t> </w:t>
            </w:r>
            <w:r w:rsidR="003408AB">
              <w:rPr>
                <w:noProof/>
              </w:rPr>
              <w:t> </w:t>
            </w:r>
            <w:r w:rsidR="003408AB">
              <w:rPr>
                <w:noProof/>
              </w:rPr>
              <w:t> </w:t>
            </w:r>
            <w:r w:rsidR="003408AB">
              <w:rPr>
                <w:noProof/>
              </w:rPr>
              <w:t> </w:t>
            </w:r>
            <w:r>
              <w:fldChar w:fldCharType="end"/>
            </w:r>
          </w:p>
          <w:p w:rsidR="001E7C21" w:rsidRDefault="001E7C21"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192116" w:rsidRDefault="0019211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rsidR="000C6832" w:rsidRDefault="000C6832"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rsidR="000C6832" w:rsidRDefault="000C6832"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rsidR="00BA5300" w:rsidRDefault="00697722"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C</w:t>
      </w:r>
      <w:r w:rsidR="00BA5300">
        <w:rPr>
          <w:caps/>
          <w:u w:val="single"/>
        </w:rPr>
        <w:t>. Section 108 Security Requirements</w:t>
      </w:r>
    </w:p>
    <w:p w:rsidR="00CA3CE6" w:rsidRDefault="00DB53F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2</w:t>
      </w:r>
      <w:r w:rsidR="00563F0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CD7858">
        <w:trPr>
          <w:trHeight w:val="773"/>
        </w:trPr>
        <w:tc>
          <w:tcPr>
            <w:tcW w:w="7198" w:type="dxa"/>
            <w:tcBorders>
              <w:bottom w:val="single" w:sz="4" w:space="0" w:color="auto"/>
            </w:tcBorders>
          </w:tcPr>
          <w:p w:rsidR="00CA3CE6" w:rsidRDefault="00E855CC" w:rsidP="001E7C21">
            <w:pPr>
              <w:pStyle w:val="BodyTextIndent3"/>
              <w:widowControl w:val="0"/>
              <w:ind w:left="0" w:firstLine="0"/>
            </w:pPr>
            <w:r>
              <w:t xml:space="preserve">Does the Section 108 Contract for Loan Guarantee Assistance contain other security requirements, in addition to the pledge of CDBG grant funds and program income? </w:t>
            </w:r>
          </w:p>
          <w:p w:rsidR="00CA3CE6" w:rsidRDefault="00E855CC"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[Section 108 Contract for Loan Guarantee Assistance, Paragraph 15]</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6D7562">
              <w:trPr>
                <w:trHeight w:val="170"/>
              </w:trPr>
              <w:tc>
                <w:tcPr>
                  <w:tcW w:w="425"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6D7562">
              <w:trPr>
                <w:trHeight w:val="225"/>
              </w:trPr>
              <w:tc>
                <w:tcPr>
                  <w:tcW w:w="425"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CD7858">
        <w:trPr>
          <w:cantSplit/>
        </w:trPr>
        <w:tc>
          <w:tcPr>
            <w:tcW w:w="8803" w:type="dxa"/>
            <w:gridSpan w:val="2"/>
            <w:tcBorders>
              <w:bottom w:val="single" w:sz="4" w:space="0" w:color="auto"/>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A3CE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tc>
      </w:tr>
    </w:tbl>
    <w:p w:rsidR="00192116" w:rsidRDefault="0019211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u w:val="single"/>
        </w:rPr>
      </w:pPr>
    </w:p>
    <w:p w:rsidR="00CA3CE6" w:rsidRDefault="0019211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13.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8F6A64" w:rsidTr="00E04BD0">
        <w:trPr>
          <w:trHeight w:val="773"/>
        </w:trPr>
        <w:tc>
          <w:tcPr>
            <w:tcW w:w="7385" w:type="dxa"/>
            <w:tcBorders>
              <w:bottom w:val="single" w:sz="4" w:space="0" w:color="auto"/>
            </w:tcBorders>
          </w:tcPr>
          <w:p w:rsidR="008F6A64" w:rsidRDefault="008F6A64" w:rsidP="008F6A64">
            <w:pPr>
              <w:widowControl w:val="0"/>
              <w:tabs>
                <w:tab w:val="left" w:pos="-1255"/>
              </w:tabs>
              <w:ind w:left="365" w:hanging="365"/>
            </w:pPr>
            <w:r>
              <w:t>a.</w:t>
            </w:r>
            <w:r w:rsidR="00EC505C">
              <w:t xml:space="preserve">  </w:t>
            </w:r>
            <w:r>
              <w:t xml:space="preserve"> If answer to 12 above is “Yes,” has a “documents custodian” been selected and a custodial account set up for the documents establishing the security for the Section 108 Guaranteed Loan? </w:t>
            </w:r>
          </w:p>
          <w:p w:rsidR="008F6A64" w:rsidRDefault="008F6A64" w:rsidP="00EC505C">
            <w:pPr>
              <w:pStyle w:val="Level1"/>
              <w:numPr>
                <w:ilvl w:val="0"/>
                <w:numId w:val="0"/>
              </w:numPr>
              <w:tabs>
                <w:tab w:val="left" w:pos="720"/>
                <w:tab w:val="left" w:pos="1440"/>
                <w:tab w:val="left" w:pos="2160"/>
                <w:tab w:val="left" w:pos="2880"/>
                <w:tab w:val="left" w:pos="3600"/>
                <w:tab w:val="left" w:pos="5040"/>
                <w:tab w:val="left" w:pos="5760"/>
                <w:tab w:val="left" w:pos="6480"/>
              </w:tabs>
              <w:ind w:left="350"/>
            </w:pPr>
            <w:r>
              <w:t>[Section 108 Contract for Loan Guarantee Assistance, Paragraph 15]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8F6A64" w:rsidTr="00E04BD0">
              <w:trPr>
                <w:trHeight w:val="170"/>
              </w:trPr>
              <w:tc>
                <w:tcPr>
                  <w:tcW w:w="425"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8F6A64" w:rsidTr="00E04BD0">
              <w:trPr>
                <w:trHeight w:val="225"/>
              </w:trPr>
              <w:tc>
                <w:tcPr>
                  <w:tcW w:w="425"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F6A64" w:rsidTr="00E04BD0">
        <w:trPr>
          <w:cantSplit/>
        </w:trPr>
        <w:tc>
          <w:tcPr>
            <w:tcW w:w="9010" w:type="dxa"/>
            <w:gridSpan w:val="2"/>
            <w:tcBorders>
              <w:bottom w:val="nil"/>
            </w:tcBorders>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6A64" w:rsidTr="00E04BD0">
        <w:trPr>
          <w:cantSplit/>
        </w:trPr>
        <w:tc>
          <w:tcPr>
            <w:tcW w:w="9010" w:type="dxa"/>
            <w:gridSpan w:val="2"/>
            <w:tcBorders>
              <w:top w:val="nil"/>
            </w:tcBorders>
          </w:tcPr>
          <w:p w:rsidR="008F6A64" w:rsidRDefault="008F6A64" w:rsidP="00E04BD0">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8F6A64" w:rsidRDefault="008F6A6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EC505C" w:rsidTr="00E04BD0">
        <w:trPr>
          <w:trHeight w:val="773"/>
        </w:trPr>
        <w:tc>
          <w:tcPr>
            <w:tcW w:w="7385" w:type="dxa"/>
            <w:tcBorders>
              <w:bottom w:val="single" w:sz="4" w:space="0" w:color="auto"/>
            </w:tcBorders>
          </w:tcPr>
          <w:p w:rsidR="00CC6BE2" w:rsidRDefault="00CC6BE2" w:rsidP="00CC6BE2">
            <w:pPr>
              <w:widowControl w:val="0"/>
              <w:ind w:left="350" w:hanging="350"/>
            </w:pPr>
            <w:r>
              <w:t>b.  Have the documents</w:t>
            </w:r>
            <w:r w:rsidRPr="006D7562">
              <w:rPr>
                <w:b/>
                <w:color w:val="FF0000"/>
              </w:rPr>
              <w:t xml:space="preserve"> </w:t>
            </w:r>
            <w:r>
              <w:t xml:space="preserve">establishing the security for the Section 108 Guaranteed Loan been submitted to the appropriate “documents custodian?” </w:t>
            </w:r>
          </w:p>
          <w:p w:rsidR="00EC505C" w:rsidRDefault="00CC6BE2" w:rsidP="00CC6BE2">
            <w:pPr>
              <w:pStyle w:val="Level1"/>
              <w:numPr>
                <w:ilvl w:val="0"/>
                <w:numId w:val="0"/>
              </w:numPr>
              <w:tabs>
                <w:tab w:val="left" w:pos="720"/>
                <w:tab w:val="left" w:pos="1440"/>
                <w:tab w:val="left" w:pos="2160"/>
                <w:tab w:val="left" w:pos="2880"/>
                <w:tab w:val="left" w:pos="3600"/>
                <w:tab w:val="left" w:pos="5040"/>
                <w:tab w:val="left" w:pos="5760"/>
                <w:tab w:val="left" w:pos="6480"/>
              </w:tabs>
              <w:ind w:left="350"/>
            </w:pPr>
            <w:r>
              <w:t>[Section 108 Contract for Loan Guarantee Assistance, Paragraph 15]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EC505C" w:rsidTr="00E04BD0">
              <w:trPr>
                <w:trHeight w:val="170"/>
              </w:trPr>
              <w:tc>
                <w:tcPr>
                  <w:tcW w:w="425"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EC505C" w:rsidTr="00E04BD0">
              <w:trPr>
                <w:trHeight w:val="225"/>
              </w:trPr>
              <w:tc>
                <w:tcPr>
                  <w:tcW w:w="425"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505C" w:rsidTr="00E04BD0">
        <w:trPr>
          <w:cantSplit/>
        </w:trPr>
        <w:tc>
          <w:tcPr>
            <w:tcW w:w="9010" w:type="dxa"/>
            <w:gridSpan w:val="2"/>
            <w:tcBorders>
              <w:bottom w:val="nil"/>
            </w:tcBorders>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25DD" w:rsidRDefault="00D425DD" w:rsidP="00E04BD0">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EC505C" w:rsidTr="00E04BD0">
        <w:trPr>
          <w:cantSplit/>
        </w:trPr>
        <w:tc>
          <w:tcPr>
            <w:tcW w:w="9010" w:type="dxa"/>
            <w:gridSpan w:val="2"/>
            <w:tcBorders>
              <w:top w:val="nil"/>
            </w:tcBorders>
          </w:tcPr>
          <w:p w:rsidR="00EC505C" w:rsidRDefault="00EC505C" w:rsidP="00E04BD0">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D67037" w:rsidRDefault="00D67037"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rsidR="00BA5300" w:rsidRDefault="00697722"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D</w:t>
      </w:r>
      <w:r w:rsidR="00BA5300">
        <w:rPr>
          <w:caps/>
          <w:u w:val="single"/>
        </w:rPr>
        <w:t>.  Section 108 Financial Management</w:t>
      </w:r>
    </w:p>
    <w:p w:rsidR="00BA5300" w:rsidRDefault="00BA5300" w:rsidP="001E7C21">
      <w:pPr>
        <w:pStyle w:val="BodyText"/>
        <w:widowControl w:val="0"/>
        <w:spacing w:line="120" w:lineRule="auto"/>
      </w:pPr>
    </w:p>
    <w:p w:rsidR="00BA5300" w:rsidRDefault="00BA5300" w:rsidP="001E7C21">
      <w:pPr>
        <w:widowControl w:val="0"/>
        <w:ind w:left="360"/>
      </w:pPr>
      <w:r>
        <w:rPr>
          <w:b/>
          <w:bCs/>
          <w:u w:val="single"/>
        </w:rPr>
        <w:t>Instructions</w:t>
      </w:r>
      <w:r w:rsidRPr="003655C4">
        <w:rPr>
          <w:b/>
          <w:bCs/>
          <w:u w:val="single"/>
        </w:rPr>
        <w:t>:</w:t>
      </w:r>
      <w:r>
        <w:rPr>
          <w:bCs/>
        </w:rPr>
        <w:t xml:space="preserve"> Use the Instructions provided at the beginning of this Exhibit to complete the following section.  </w:t>
      </w:r>
      <w:r>
        <w:t xml:space="preserve">Review to determine that the appropriate accounts have been established for </w:t>
      </w:r>
      <w:r w:rsidR="008E00F4">
        <w:t>guaranteed loan funds</w:t>
      </w:r>
      <w:r>
        <w:t xml:space="preserve"> and for program income.  </w:t>
      </w:r>
      <w:r>
        <w:rPr>
          <w:bCs/>
        </w:rPr>
        <w:t>Trace several</w:t>
      </w:r>
      <w:r>
        <w:t xml:space="preserve"> transactions to ensure use of the funds for authorized purposes and </w:t>
      </w:r>
      <w:r w:rsidR="00CD0199">
        <w:t xml:space="preserve">consistency </w:t>
      </w:r>
      <w:r>
        <w:t>with contract provisions.</w:t>
      </w:r>
    </w:p>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6D7562">
        <w:trPr>
          <w:trHeight w:val="773"/>
        </w:trPr>
        <w:tc>
          <w:tcPr>
            <w:tcW w:w="7385" w:type="dxa"/>
            <w:tcBorders>
              <w:bottom w:val="single" w:sz="4" w:space="0" w:color="auto"/>
            </w:tcBorders>
          </w:tcPr>
          <w:p w:rsidR="00CA3CE6" w:rsidRDefault="005400EC" w:rsidP="001E7C21">
            <w:pPr>
              <w:pStyle w:val="BodyTextIndent3"/>
              <w:widowControl w:val="0"/>
              <w:ind w:left="0" w:firstLine="0"/>
            </w:pPr>
            <w:r>
              <w:t xml:space="preserve">Have all guaranteed loan funds and program income been deposited in the approved custodial account(s), i.e., the Guaranteed Loan Funds account and the Loan Repayment account?   </w:t>
            </w:r>
          </w:p>
          <w:p w:rsidR="00CA3CE6" w:rsidRDefault="005400EC"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[Section 108 Contract, Attachments 1 and 2, and 24 CFR 570.705]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6D7562">
              <w:trPr>
                <w:trHeight w:val="170"/>
              </w:trPr>
              <w:tc>
                <w:tcPr>
                  <w:tcW w:w="425"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6D7562">
              <w:trPr>
                <w:trHeight w:val="225"/>
              </w:trPr>
              <w:tc>
                <w:tcPr>
                  <w:tcW w:w="425"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6D7562">
        <w:trPr>
          <w:cantSplit/>
        </w:trPr>
        <w:tc>
          <w:tcPr>
            <w:tcW w:w="9010" w:type="dxa"/>
            <w:gridSpan w:val="2"/>
            <w:tcBorders>
              <w:bottom w:val="nil"/>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tc>
      </w:tr>
      <w:tr w:rsidR="00792648" w:rsidTr="006D7562">
        <w:trPr>
          <w:cantSplit/>
        </w:trPr>
        <w:tc>
          <w:tcPr>
            <w:tcW w:w="9010" w:type="dxa"/>
            <w:gridSpan w:val="2"/>
            <w:tcBorders>
              <w:top w:val="nil"/>
            </w:tcBorders>
          </w:tcPr>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192116" w:rsidRDefault="0019211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192116" w:rsidRDefault="0019211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A3CE6" w:rsidRDefault="00BA5300" w:rsidP="00FA6A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8F75BC">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792648" w:rsidTr="00FA6AA7">
        <w:trPr>
          <w:trHeight w:val="773"/>
        </w:trPr>
        <w:tc>
          <w:tcPr>
            <w:tcW w:w="7198" w:type="dxa"/>
            <w:tcBorders>
              <w:bottom w:val="single" w:sz="4" w:space="0" w:color="auto"/>
            </w:tcBorders>
          </w:tcPr>
          <w:p w:rsidR="005400EC" w:rsidRDefault="005400EC" w:rsidP="001E7C21">
            <w:pPr>
              <w:widowControl w:val="0"/>
            </w:pPr>
            <w:r>
              <w:t xml:space="preserve">Have the funds in the “Guaranteed Loan Funds Account” been used solely for the project activity or activities, and other uses authorized by the Section 108 Contract? </w:t>
            </w:r>
          </w:p>
          <w:p w:rsidR="00CA3CE6" w:rsidRDefault="005400EC"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[Section 108 Contract for Loan Guarantee Assistance, Paragraphs 1 and 15]</w:t>
            </w:r>
          </w:p>
        </w:tc>
        <w:tc>
          <w:tcPr>
            <w:tcW w:w="16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792648" w:rsidTr="006D7562">
              <w:trPr>
                <w:trHeight w:val="170"/>
              </w:trPr>
              <w:tc>
                <w:tcPr>
                  <w:tcW w:w="425"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576"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792648">
                    <w:instrText xml:space="preserve"> FORMCHECKBOX </w:instrText>
                  </w:r>
                  <w:r w:rsidR="000C4E6F">
                    <w:fldChar w:fldCharType="separate"/>
                  </w:r>
                  <w:r>
                    <w:fldChar w:fldCharType="end"/>
                  </w:r>
                </w:p>
              </w:tc>
              <w:tc>
                <w:tcPr>
                  <w:tcW w:w="606" w:type="dxa"/>
                </w:tcPr>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792648">
                    <w:instrText xml:space="preserve"> FORMCHECKBOX </w:instrText>
                  </w:r>
                  <w:r w:rsidR="000C4E6F">
                    <w:fldChar w:fldCharType="separate"/>
                  </w:r>
                  <w:r>
                    <w:fldChar w:fldCharType="end"/>
                  </w:r>
                </w:p>
              </w:tc>
            </w:tr>
            <w:tr w:rsidR="00792648" w:rsidTr="006D7562">
              <w:trPr>
                <w:trHeight w:val="225"/>
              </w:trPr>
              <w:tc>
                <w:tcPr>
                  <w:tcW w:w="425"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2648" w:rsidTr="00FA6AA7">
        <w:trPr>
          <w:cantSplit/>
        </w:trPr>
        <w:tc>
          <w:tcPr>
            <w:tcW w:w="8803" w:type="dxa"/>
            <w:gridSpan w:val="2"/>
            <w:tcBorders>
              <w:bottom w:val="single" w:sz="4" w:space="0" w:color="auto"/>
            </w:tcBorders>
          </w:tcPr>
          <w:p w:rsidR="00792648" w:rsidRDefault="00792648"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92648"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792648">
              <w:instrText xml:space="preserve"> FORMTEXT </w:instrText>
            </w:r>
            <w:r>
              <w:fldChar w:fldCharType="separate"/>
            </w:r>
            <w:r w:rsidR="00792648">
              <w:rPr>
                <w:noProof/>
              </w:rPr>
              <w:t> </w:t>
            </w:r>
            <w:r w:rsidR="00792648">
              <w:rPr>
                <w:noProof/>
              </w:rPr>
              <w:t> </w:t>
            </w:r>
            <w:r w:rsidR="00792648">
              <w:rPr>
                <w:noProof/>
              </w:rPr>
              <w:t> </w:t>
            </w:r>
            <w:r w:rsidR="00792648">
              <w:rPr>
                <w:noProof/>
              </w:rPr>
              <w:t> </w:t>
            </w:r>
            <w:r w:rsidR="00792648">
              <w:rPr>
                <w:noProof/>
              </w:rPr>
              <w:t> </w:t>
            </w:r>
            <w:r>
              <w:fldChar w:fldCharType="end"/>
            </w:r>
          </w:p>
        </w:tc>
      </w:tr>
    </w:tbl>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6</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7"/>
        <w:gridCol w:w="1606"/>
      </w:tblGrid>
      <w:tr w:rsidR="00BA5300">
        <w:trPr>
          <w:trHeight w:val="773"/>
        </w:trPr>
        <w:tc>
          <w:tcPr>
            <w:tcW w:w="7385" w:type="dxa"/>
            <w:tcBorders>
              <w:bottom w:val="single" w:sz="4" w:space="0" w:color="auto"/>
            </w:tcBorders>
          </w:tcPr>
          <w:p w:rsidR="00BA5300" w:rsidRDefault="00BA5300" w:rsidP="001E7C21">
            <w:pPr>
              <w:widowControl w:val="0"/>
            </w:pPr>
            <w:r>
              <w:t xml:space="preserve">Is the Borrower depositing program income in the “Loan Repayment Account?”  </w:t>
            </w:r>
          </w:p>
          <w:p w:rsidR="00BA5300" w:rsidRDefault="00BA5300" w:rsidP="001E7C21">
            <w:pPr>
              <w:widowControl w:val="0"/>
              <w:ind w:left="5"/>
            </w:pPr>
            <w:r>
              <w:t>[Section 108 Contract for Loan Guarantee Assistance, Paragraph 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1"/>
              <w:gridCol w:w="602"/>
            </w:tblGrid>
            <w:tr w:rsidR="00BA5300">
              <w:trPr>
                <w:trHeight w:val="170"/>
              </w:trPr>
              <w:tc>
                <w:tcPr>
                  <w:tcW w:w="425"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trPr>
                <w:trHeight w:val="225"/>
              </w:trPr>
              <w:tc>
                <w:tcPr>
                  <w:tcW w:w="425"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9010" w:type="dxa"/>
            <w:gridSpan w:val="2"/>
            <w:tcBorders>
              <w:bottom w:val="nil"/>
            </w:tcBorders>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rsidTr="006D7562">
        <w:trPr>
          <w:cantSplit/>
        </w:trPr>
        <w:tc>
          <w:tcPr>
            <w:tcW w:w="9010" w:type="dxa"/>
            <w:gridSpan w:val="2"/>
            <w:tcBorders>
              <w:top w:val="nil"/>
            </w:tcBorders>
          </w:tcPr>
          <w:p w:rsidR="00CA3CE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CA3CE6" w:rsidRDefault="00B02FDA"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7</w:t>
      </w:r>
      <w:r w:rsidR="00BA530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7"/>
        <w:gridCol w:w="1606"/>
      </w:tblGrid>
      <w:tr w:rsidR="00BA5300" w:rsidTr="006D7562">
        <w:trPr>
          <w:trHeight w:val="773"/>
        </w:trPr>
        <w:tc>
          <w:tcPr>
            <w:tcW w:w="7385" w:type="dxa"/>
            <w:tcBorders>
              <w:bottom w:val="single" w:sz="4" w:space="0" w:color="auto"/>
            </w:tcBorders>
          </w:tcPr>
          <w:p w:rsidR="00BA5300" w:rsidRDefault="00BA5300" w:rsidP="001E7C21">
            <w:pPr>
              <w:widowControl w:val="0"/>
            </w:pPr>
            <w:r>
              <w:t>Has the Borrower re</w:t>
            </w:r>
            <w:r w:rsidR="00925C61">
              <w:t>cord</w:t>
            </w:r>
            <w:r>
              <w:t>ed program income generated by the Section 108 activities in its financial records</w:t>
            </w:r>
            <w:r w:rsidR="00925C61">
              <w:t xml:space="preserve"> and</w:t>
            </w:r>
            <w:r w:rsidR="007802D8">
              <w:t xml:space="preserve"> in IDIS</w:t>
            </w:r>
            <w:r>
              <w:t>?</w:t>
            </w:r>
          </w:p>
          <w:p w:rsidR="00CA3CE6" w:rsidRPr="006D7562" w:rsidRDefault="00BA5300" w:rsidP="001E7C21">
            <w:pPr>
              <w:widowControl w:val="0"/>
              <w:rPr>
                <w:b/>
                <w:color w:val="FF0000"/>
              </w:rPr>
            </w:pPr>
            <w:r>
              <w:t>[</w:t>
            </w:r>
            <w:r w:rsidR="00604574">
              <w:t>24 CFR 570.707</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1"/>
              <w:gridCol w:w="602"/>
            </w:tblGrid>
            <w:tr w:rsidR="00BA5300" w:rsidTr="006D7562">
              <w:trPr>
                <w:trHeight w:val="170"/>
              </w:trPr>
              <w:tc>
                <w:tcPr>
                  <w:tcW w:w="425"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CA3CE6" w:rsidRPr="006D7562"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trPr>
          <w:cantSplit/>
        </w:trPr>
        <w:tc>
          <w:tcPr>
            <w:tcW w:w="9010" w:type="dxa"/>
            <w:gridSpan w:val="2"/>
            <w:tcBorders>
              <w:bottom w:val="nil"/>
            </w:tcBorders>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rsidTr="006D7562">
        <w:trPr>
          <w:cantSplit/>
        </w:trPr>
        <w:tc>
          <w:tcPr>
            <w:tcW w:w="9010" w:type="dxa"/>
            <w:gridSpan w:val="2"/>
            <w:tcBorders>
              <w:top w:val="nil"/>
            </w:tcBorders>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F75BC">
        <w:t>8</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BA5300" w:rsidRPr="00D67037">
        <w:trPr>
          <w:trHeight w:val="773"/>
        </w:trPr>
        <w:tc>
          <w:tcPr>
            <w:tcW w:w="7385" w:type="dxa"/>
            <w:tcBorders>
              <w:bottom w:val="single" w:sz="4" w:space="0" w:color="auto"/>
            </w:tcBorders>
          </w:tcPr>
          <w:p w:rsidR="00BA5300" w:rsidRPr="00727FA6" w:rsidRDefault="00BA5300" w:rsidP="001E7C21">
            <w:pPr>
              <w:widowControl w:val="0"/>
            </w:pPr>
            <w:r w:rsidRPr="00727FA6">
              <w:t xml:space="preserve">If investment accounts have been established, have funds in the accounts been invested in </w:t>
            </w:r>
            <w:r w:rsidR="00925C61" w:rsidRPr="00727FA6">
              <w:t>Government O</w:t>
            </w:r>
            <w:r w:rsidRPr="00727FA6">
              <w:t xml:space="preserve">bligations and with maturities as </w:t>
            </w:r>
            <w:r w:rsidR="00F9244F" w:rsidRPr="00727FA6">
              <w:t>required</w:t>
            </w:r>
            <w:r w:rsidRPr="00727FA6">
              <w:t>?</w:t>
            </w:r>
          </w:p>
          <w:p w:rsidR="00CA3CE6" w:rsidRPr="00727FA6" w:rsidRDefault="00BA5300" w:rsidP="001E7C21">
            <w:pPr>
              <w:widowControl w:val="0"/>
            </w:pPr>
            <w:r w:rsidRPr="00727FA6">
              <w:t>[Section 108 Contract, Paragraphs 1 and 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BA5300" w:rsidRPr="00727FA6" w:rsidTr="006D7562">
              <w:trPr>
                <w:trHeight w:val="170"/>
              </w:trPr>
              <w:tc>
                <w:tcPr>
                  <w:tcW w:w="425" w:type="dxa"/>
                </w:tcPr>
                <w:p w:rsidR="00BA5300" w:rsidRPr="00727FA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27FA6">
                    <w:fldChar w:fldCharType="begin">
                      <w:ffData>
                        <w:name w:val="Check1"/>
                        <w:enabled/>
                        <w:calcOnExit w:val="0"/>
                        <w:checkBox>
                          <w:sizeAuto/>
                          <w:default w:val="0"/>
                        </w:checkBox>
                      </w:ffData>
                    </w:fldChar>
                  </w:r>
                  <w:r w:rsidR="00BA5300" w:rsidRPr="00727FA6">
                    <w:instrText xml:space="preserve"> FORMCHECKBOX </w:instrText>
                  </w:r>
                  <w:r w:rsidR="000C4E6F">
                    <w:fldChar w:fldCharType="separate"/>
                  </w:r>
                  <w:r w:rsidRPr="00727FA6">
                    <w:fldChar w:fldCharType="end"/>
                  </w:r>
                </w:p>
              </w:tc>
              <w:tc>
                <w:tcPr>
                  <w:tcW w:w="576" w:type="dxa"/>
                </w:tcPr>
                <w:p w:rsidR="00BA5300" w:rsidRPr="00727FA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27FA6">
                    <w:fldChar w:fldCharType="begin">
                      <w:ffData>
                        <w:name w:val="Check1"/>
                        <w:enabled/>
                        <w:calcOnExit w:val="0"/>
                        <w:checkBox>
                          <w:sizeAuto/>
                          <w:default w:val="0"/>
                        </w:checkBox>
                      </w:ffData>
                    </w:fldChar>
                  </w:r>
                  <w:r w:rsidR="00BA5300" w:rsidRPr="00727FA6">
                    <w:instrText xml:space="preserve"> FORMCHECKBOX </w:instrText>
                  </w:r>
                  <w:r w:rsidR="000C4E6F">
                    <w:fldChar w:fldCharType="separate"/>
                  </w:r>
                  <w:r w:rsidRPr="00727FA6">
                    <w:fldChar w:fldCharType="end"/>
                  </w:r>
                </w:p>
              </w:tc>
              <w:tc>
                <w:tcPr>
                  <w:tcW w:w="606" w:type="dxa"/>
                </w:tcPr>
                <w:p w:rsidR="00BA5300" w:rsidRPr="00727FA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27FA6">
                    <w:fldChar w:fldCharType="begin">
                      <w:ffData>
                        <w:name w:val=""/>
                        <w:enabled/>
                        <w:calcOnExit w:val="0"/>
                        <w:checkBox>
                          <w:sizeAuto/>
                          <w:default w:val="0"/>
                        </w:checkBox>
                      </w:ffData>
                    </w:fldChar>
                  </w:r>
                  <w:r w:rsidR="00BA5300" w:rsidRPr="00727FA6">
                    <w:instrText xml:space="preserve"> FORMCHECKBOX </w:instrText>
                  </w:r>
                  <w:r w:rsidR="000C4E6F">
                    <w:fldChar w:fldCharType="separate"/>
                  </w:r>
                  <w:r w:rsidRPr="00727FA6">
                    <w:fldChar w:fldCharType="end"/>
                  </w:r>
                </w:p>
              </w:tc>
            </w:tr>
            <w:tr w:rsidR="00BA5300" w:rsidRPr="00727FA6" w:rsidTr="006D7562">
              <w:trPr>
                <w:trHeight w:val="225"/>
              </w:trPr>
              <w:tc>
                <w:tcPr>
                  <w:tcW w:w="425" w:type="dxa"/>
                </w:tcPr>
                <w:p w:rsidR="00BA5300" w:rsidRPr="00727FA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27FA6">
                    <w:rPr>
                      <w:rFonts w:ascii="Verdana" w:hAnsi="Verdana"/>
                      <w:b/>
                      <w:bCs/>
                      <w:sz w:val="16"/>
                    </w:rPr>
                    <w:t>Yes</w:t>
                  </w:r>
                </w:p>
              </w:tc>
              <w:tc>
                <w:tcPr>
                  <w:tcW w:w="576" w:type="dxa"/>
                </w:tcPr>
                <w:p w:rsidR="00BA5300" w:rsidRPr="00727FA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27FA6">
                    <w:rPr>
                      <w:rFonts w:ascii="Verdana" w:hAnsi="Verdana"/>
                      <w:b/>
                      <w:bCs/>
                      <w:sz w:val="16"/>
                    </w:rPr>
                    <w:t>No</w:t>
                  </w:r>
                </w:p>
              </w:tc>
              <w:tc>
                <w:tcPr>
                  <w:tcW w:w="606" w:type="dxa"/>
                </w:tcPr>
                <w:p w:rsidR="00BA5300" w:rsidRPr="00727FA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27FA6">
                    <w:rPr>
                      <w:rFonts w:ascii="Verdana" w:hAnsi="Verdana"/>
                      <w:b/>
                      <w:bCs/>
                      <w:sz w:val="16"/>
                    </w:rPr>
                    <w:t>N/A</w:t>
                  </w:r>
                </w:p>
              </w:tc>
            </w:tr>
          </w:tbl>
          <w:p w:rsidR="00BA5300" w:rsidRPr="00727FA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RPr="00D67037" w:rsidTr="006D7562">
        <w:trPr>
          <w:cantSplit/>
        </w:trPr>
        <w:tc>
          <w:tcPr>
            <w:tcW w:w="9010" w:type="dxa"/>
            <w:gridSpan w:val="2"/>
            <w:tcBorders>
              <w:bottom w:val="nil"/>
            </w:tcBorders>
          </w:tcPr>
          <w:p w:rsidR="00BA5300" w:rsidRPr="00727FA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27FA6">
              <w:rPr>
                <w:b/>
                <w:bCs/>
              </w:rPr>
              <w:t>Describe Basis for Conclusion:</w:t>
            </w:r>
          </w:p>
        </w:tc>
      </w:tr>
      <w:tr w:rsidR="00BA5300">
        <w:trPr>
          <w:cantSplit/>
        </w:trPr>
        <w:tc>
          <w:tcPr>
            <w:tcW w:w="9010" w:type="dxa"/>
            <w:gridSpan w:val="2"/>
            <w:tcBorders>
              <w:top w:val="nil"/>
            </w:tcBorders>
          </w:tcPr>
          <w:p w:rsidR="00BA5300" w:rsidRPr="00727FA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27FA6">
              <w:fldChar w:fldCharType="begin">
                <w:ffData>
                  <w:name w:val="Text6"/>
                  <w:enabled/>
                  <w:calcOnExit w:val="0"/>
                  <w:textInput/>
                </w:ffData>
              </w:fldChar>
            </w:r>
            <w:r w:rsidR="00BA5300" w:rsidRPr="00727FA6">
              <w:instrText xml:space="preserve"> FORMTEXT </w:instrText>
            </w:r>
            <w:r w:rsidRPr="00727FA6">
              <w:fldChar w:fldCharType="separate"/>
            </w:r>
            <w:r w:rsidR="00BA5300" w:rsidRPr="00727FA6">
              <w:rPr>
                <w:noProof/>
              </w:rPr>
              <w:t> </w:t>
            </w:r>
            <w:r w:rsidR="00BA5300" w:rsidRPr="00727FA6">
              <w:rPr>
                <w:noProof/>
              </w:rPr>
              <w:t> </w:t>
            </w:r>
            <w:r w:rsidR="00BA5300" w:rsidRPr="00727FA6">
              <w:rPr>
                <w:noProof/>
              </w:rPr>
              <w:t> </w:t>
            </w:r>
            <w:r w:rsidR="00BA5300" w:rsidRPr="00727FA6">
              <w:rPr>
                <w:noProof/>
              </w:rPr>
              <w:t> </w:t>
            </w:r>
            <w:r w:rsidR="00BA5300" w:rsidRPr="00727FA6">
              <w:rPr>
                <w:noProof/>
              </w:rPr>
              <w:t> </w:t>
            </w:r>
            <w:r w:rsidRPr="00727FA6">
              <w:fldChar w:fldCharType="end"/>
            </w:r>
          </w:p>
        </w:tc>
      </w:tr>
    </w:tbl>
    <w:p w:rsidR="00BA5300" w:rsidRDefault="008F75BC"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r w:rsidR="00BA530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BA5300">
        <w:trPr>
          <w:trHeight w:val="773"/>
        </w:trPr>
        <w:tc>
          <w:tcPr>
            <w:tcW w:w="7385" w:type="dxa"/>
            <w:tcBorders>
              <w:bottom w:val="single" w:sz="4" w:space="0" w:color="auto"/>
            </w:tcBorders>
          </w:tcPr>
          <w:p w:rsidR="00BA5300" w:rsidRDefault="00BA5300" w:rsidP="001E7C21">
            <w:pPr>
              <w:widowControl w:val="0"/>
            </w:pPr>
            <w:r>
              <w:t xml:space="preserve">If the balance in any custodial account exceeds the amount of Federal insurance, has the excess amount been invested in Government </w:t>
            </w:r>
            <w:r w:rsidR="00EB3226">
              <w:t>O</w:t>
            </w:r>
            <w:r>
              <w:t xml:space="preserve">bligations? </w:t>
            </w:r>
          </w:p>
          <w:p w:rsidR="00CA3CE6" w:rsidRPr="006D7562" w:rsidRDefault="00BA5300" w:rsidP="001E7C21">
            <w:pPr>
              <w:widowControl w:val="0"/>
            </w:pPr>
            <w:r>
              <w:t>[</w:t>
            </w:r>
            <w:r w:rsidR="00D85932">
              <w:t xml:space="preserve">Section 108 Contract, Paragraph 1 and </w:t>
            </w:r>
            <w:r w:rsidR="00FD5FD0">
              <w:t>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BA5300" w:rsidTr="006D7562">
              <w:trPr>
                <w:trHeight w:val="170"/>
              </w:trPr>
              <w:tc>
                <w:tcPr>
                  <w:tcW w:w="425"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9010" w:type="dxa"/>
            <w:gridSpan w:val="2"/>
            <w:tcBorders>
              <w:bottom w:val="nil"/>
            </w:tcBorders>
          </w:tcPr>
          <w:p w:rsidR="00BA5300"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trPr>
          <w:cantSplit/>
        </w:trPr>
        <w:tc>
          <w:tcPr>
            <w:tcW w:w="9010" w:type="dxa"/>
            <w:gridSpan w:val="2"/>
            <w:tcBorders>
              <w:top w:val="nil"/>
            </w:tcBorders>
          </w:tcPr>
          <w:p w:rsidR="00BA5300"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E85E3F" w:rsidRPr="00423531" w:rsidRDefault="00E85E3F" w:rsidP="001E7C21">
      <w:pPr>
        <w:widowControl w:val="0"/>
      </w:pPr>
      <w:r w:rsidRPr="00423531">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E85E3F" w:rsidTr="00E85E3F">
        <w:trPr>
          <w:trHeight w:val="773"/>
        </w:trPr>
        <w:tc>
          <w:tcPr>
            <w:tcW w:w="7385" w:type="dxa"/>
            <w:tcBorders>
              <w:bottom w:val="single" w:sz="4" w:space="0" w:color="auto"/>
            </w:tcBorders>
          </w:tcPr>
          <w:p w:rsidR="00FA6AA7" w:rsidRDefault="00B12319" w:rsidP="001E7C21">
            <w:pPr>
              <w:widowControl w:val="0"/>
            </w:pPr>
            <w:r>
              <w:t xml:space="preserve">Has the Borrower submitted the </w:t>
            </w:r>
            <w:r w:rsidR="00F567C5" w:rsidRPr="00F567C5">
              <w:t>written statement</w:t>
            </w:r>
            <w:r w:rsidR="00F567C5">
              <w:t>(s)</w:t>
            </w:r>
            <w:r w:rsidR="00F567C5" w:rsidRPr="00F567C5">
              <w:t xml:space="preserve"> showing the balance of funds in the Guaranteed Loan Funds Account </w:t>
            </w:r>
            <w:r w:rsidR="00F567C5">
              <w:t xml:space="preserve">and the Loan Repayment Account </w:t>
            </w:r>
            <w:r w:rsidR="00F567C5" w:rsidRPr="00F567C5">
              <w:t>and the withdrawals from such account</w:t>
            </w:r>
            <w:r w:rsidR="00F567C5">
              <w:t>(s)</w:t>
            </w:r>
            <w:r w:rsidR="00F567C5" w:rsidRPr="00F567C5">
              <w:t xml:space="preserve"> during the preceding calendar</w:t>
            </w:r>
            <w:r w:rsidR="00F567C5">
              <w:t xml:space="preserve"> month</w:t>
            </w:r>
            <w:r w:rsidR="00E85E3F">
              <w:t xml:space="preserve">? </w:t>
            </w:r>
            <w:r w:rsidR="00423531">
              <w:t xml:space="preserve">  </w:t>
            </w:r>
          </w:p>
          <w:p w:rsidR="00E85E3F" w:rsidRDefault="00423531" w:rsidP="001E7C21">
            <w:pPr>
              <w:widowControl w:val="0"/>
              <w:ind w:left="350"/>
            </w:pPr>
            <w:r w:rsidRPr="00423531">
              <w:rPr>
                <w:b/>
              </w:rPr>
              <w:t>NOTE</w:t>
            </w:r>
            <w:r>
              <w:t xml:space="preserve">: </w:t>
            </w:r>
            <w:r w:rsidR="00DD1D8A">
              <w:t>T</w:t>
            </w:r>
            <w:r>
              <w:t>hese statements are only required if the related account</w:t>
            </w:r>
            <w:r w:rsidR="00D500AF">
              <w:t>s</w:t>
            </w:r>
            <w:r>
              <w:t xml:space="preserve"> </w:t>
            </w:r>
            <w:r w:rsidR="00D500AF">
              <w:t>are</w:t>
            </w:r>
            <w:r>
              <w:t xml:space="preserve"> required to be maintained.</w:t>
            </w:r>
          </w:p>
          <w:p w:rsidR="00E85E3F" w:rsidRPr="006D7562" w:rsidRDefault="00E85E3F" w:rsidP="001E7C21">
            <w:pPr>
              <w:widowControl w:val="0"/>
            </w:pPr>
            <w:r>
              <w:t>[Section 108 Contract, Paragraph 1 and 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E85E3F" w:rsidTr="00E85E3F">
              <w:trPr>
                <w:trHeight w:val="170"/>
              </w:trPr>
              <w:tc>
                <w:tcPr>
                  <w:tcW w:w="425"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E85E3F" w:rsidTr="00E85E3F">
              <w:trPr>
                <w:trHeight w:val="225"/>
              </w:trPr>
              <w:tc>
                <w:tcPr>
                  <w:tcW w:w="425"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5E3F" w:rsidTr="00E85E3F">
        <w:trPr>
          <w:cantSplit/>
        </w:trPr>
        <w:tc>
          <w:tcPr>
            <w:tcW w:w="9010" w:type="dxa"/>
            <w:gridSpan w:val="2"/>
            <w:tcBorders>
              <w:bottom w:val="nil"/>
            </w:tcBorders>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E85E3F" w:rsidTr="00E85E3F">
        <w:trPr>
          <w:cantSplit/>
        </w:trPr>
        <w:tc>
          <w:tcPr>
            <w:tcW w:w="9010" w:type="dxa"/>
            <w:gridSpan w:val="2"/>
            <w:tcBorders>
              <w:top w:val="nil"/>
            </w:tcBorders>
          </w:tcPr>
          <w:p w:rsidR="00E85E3F" w:rsidRDefault="00E85E3F"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5E3F" w:rsidRPr="00423531" w:rsidRDefault="00F567C5" w:rsidP="001E7C21">
      <w:pPr>
        <w:widowControl w:val="0"/>
      </w:pPr>
      <w:r w:rsidRPr="00423531">
        <w:lastRenderedPageBreak/>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9"/>
        <w:gridCol w:w="1604"/>
      </w:tblGrid>
      <w:tr w:rsidR="00F567C5" w:rsidTr="00F82103">
        <w:trPr>
          <w:trHeight w:val="773"/>
        </w:trPr>
        <w:tc>
          <w:tcPr>
            <w:tcW w:w="7385" w:type="dxa"/>
            <w:tcBorders>
              <w:bottom w:val="single" w:sz="4" w:space="0" w:color="auto"/>
            </w:tcBorders>
          </w:tcPr>
          <w:p w:rsidR="00FA6AA7" w:rsidRDefault="00F567C5" w:rsidP="00FA6AA7">
            <w:pPr>
              <w:widowControl w:val="0"/>
            </w:pPr>
            <w:r>
              <w:t xml:space="preserve">Has the Borrower submitted the </w:t>
            </w:r>
            <w:r w:rsidRPr="00F567C5">
              <w:t>written statement</w:t>
            </w:r>
            <w:r>
              <w:t>(s)</w:t>
            </w:r>
            <w:r w:rsidR="00423531" w:rsidRPr="00423531">
              <w:t xml:space="preserve"> identifying </w:t>
            </w:r>
            <w:r w:rsidR="006855F5">
              <w:t>investments</w:t>
            </w:r>
            <w:r w:rsidR="00423531" w:rsidRPr="00423531">
              <w:t xml:space="preserve"> and their assignments in the Guaranteed Loan Funds Investment Account</w:t>
            </w:r>
            <w:r w:rsidR="006855F5">
              <w:t xml:space="preserve"> </w:t>
            </w:r>
            <w:r w:rsidR="00D500AF">
              <w:t>and the Loan Repayment Investment Account</w:t>
            </w:r>
            <w:r>
              <w:t xml:space="preserve">? </w:t>
            </w:r>
            <w:r w:rsidR="00423531">
              <w:t xml:space="preserve"> </w:t>
            </w:r>
          </w:p>
          <w:p w:rsidR="00423531" w:rsidRPr="00423531" w:rsidRDefault="00423531" w:rsidP="001E7C21">
            <w:pPr>
              <w:widowControl w:val="0"/>
              <w:ind w:left="350"/>
            </w:pPr>
            <w:r w:rsidRPr="00423531">
              <w:rPr>
                <w:b/>
              </w:rPr>
              <w:t>NOTE</w:t>
            </w:r>
            <w:r w:rsidRPr="00423531">
              <w:t xml:space="preserve">: </w:t>
            </w:r>
            <w:r w:rsidR="00DD1D8A">
              <w:t>T</w:t>
            </w:r>
            <w:r w:rsidRPr="00423531">
              <w:t>hese statements are only required if the related account</w:t>
            </w:r>
            <w:r w:rsidR="00D500AF">
              <w:t>s</w:t>
            </w:r>
            <w:r w:rsidRPr="00423531">
              <w:t xml:space="preserve"> </w:t>
            </w:r>
            <w:r w:rsidR="00D500AF">
              <w:t>are</w:t>
            </w:r>
            <w:r w:rsidRPr="00423531">
              <w:t xml:space="preserve"> required to be maintained.</w:t>
            </w:r>
          </w:p>
          <w:p w:rsidR="00F567C5" w:rsidRPr="006D7562" w:rsidRDefault="00F567C5" w:rsidP="001E7C21">
            <w:pPr>
              <w:widowControl w:val="0"/>
            </w:pPr>
            <w:r>
              <w:t>[Section 108 Contract, Paragraph 1 and 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1"/>
            </w:tblGrid>
            <w:tr w:rsidR="00F567C5" w:rsidTr="00F82103">
              <w:trPr>
                <w:trHeight w:val="170"/>
              </w:trPr>
              <w:tc>
                <w:tcPr>
                  <w:tcW w:w="425"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F567C5" w:rsidTr="00F82103">
              <w:trPr>
                <w:trHeight w:val="225"/>
              </w:trPr>
              <w:tc>
                <w:tcPr>
                  <w:tcW w:w="425"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567C5" w:rsidTr="00F82103">
        <w:trPr>
          <w:cantSplit/>
        </w:trPr>
        <w:tc>
          <w:tcPr>
            <w:tcW w:w="9010" w:type="dxa"/>
            <w:gridSpan w:val="2"/>
            <w:tcBorders>
              <w:bottom w:val="nil"/>
            </w:tcBorders>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F567C5" w:rsidTr="00F82103">
        <w:trPr>
          <w:cantSplit/>
        </w:trPr>
        <w:tc>
          <w:tcPr>
            <w:tcW w:w="9010" w:type="dxa"/>
            <w:gridSpan w:val="2"/>
            <w:tcBorders>
              <w:top w:val="nil"/>
            </w:tcBorders>
          </w:tcPr>
          <w:p w:rsidR="00F567C5" w:rsidRDefault="00F567C5"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5E3F" w:rsidRDefault="00E85E3F" w:rsidP="001E7C21">
      <w:pPr>
        <w:widowControl w:val="0"/>
        <w:rPr>
          <w:u w:val="single"/>
        </w:rPr>
      </w:pPr>
    </w:p>
    <w:p w:rsidR="00BA5300" w:rsidRDefault="00697722" w:rsidP="001E7C21">
      <w:pPr>
        <w:widowControl w:val="0"/>
        <w:rPr>
          <w:u w:val="single"/>
        </w:rPr>
      </w:pPr>
      <w:r>
        <w:rPr>
          <w:u w:val="single"/>
        </w:rPr>
        <w:t>E</w:t>
      </w:r>
      <w:r w:rsidR="00BA5300">
        <w:rPr>
          <w:u w:val="single"/>
        </w:rPr>
        <w:t xml:space="preserve">. EDI/BEDI </w:t>
      </w:r>
      <w:r w:rsidR="00BA5300">
        <w:rPr>
          <w:caps/>
          <w:u w:val="single"/>
        </w:rPr>
        <w:t>Grant Financial Management</w:t>
      </w:r>
    </w:p>
    <w:p w:rsidR="00CA3CE6" w:rsidRDefault="00CA3CE6" w:rsidP="001E7C21">
      <w:pPr>
        <w:pStyle w:val="Header"/>
        <w:widowControl w:val="0"/>
        <w:tabs>
          <w:tab w:val="clear" w:pos="4320"/>
          <w:tab w:val="clear" w:pos="8640"/>
        </w:tabs>
        <w:spacing w:line="120" w:lineRule="auto"/>
      </w:pPr>
    </w:p>
    <w:p w:rsidR="00CA3CE6" w:rsidRDefault="00BA5300" w:rsidP="001E7C21">
      <w:pPr>
        <w:widowControl w:val="0"/>
        <w:ind w:left="360"/>
      </w:pPr>
      <w:r>
        <w:rPr>
          <w:b/>
          <w:bCs/>
          <w:u w:val="single"/>
        </w:rPr>
        <w:t>Instructions</w:t>
      </w:r>
      <w:r>
        <w:rPr>
          <w:b/>
          <w:bCs/>
        </w:rPr>
        <w:t>:</w:t>
      </w:r>
      <w:r>
        <w:rPr>
          <w:bCs/>
        </w:rPr>
        <w:t xml:space="preserve">  Use the Instructions provided at the beginning of this Exhibit to complete this section.  </w:t>
      </w:r>
      <w:r>
        <w:t xml:space="preserve">Review to determine if the Borrower has implemented financial management practices consistent with Subpart M and the EDI/BEDI Grant Agreement.  </w:t>
      </w:r>
    </w:p>
    <w:p w:rsidR="00CA3CE6" w:rsidRDefault="00B02FDA" w:rsidP="001E7C21">
      <w:pPr>
        <w:pStyle w:val="OmniPage2"/>
        <w:widowControl w:val="0"/>
        <w:tabs>
          <w:tab w:val="left" w:pos="7200"/>
          <w:tab w:val="right" w:pos="8782"/>
        </w:tabs>
        <w:ind w:left="450" w:right="45" w:hanging="450"/>
        <w:rPr>
          <w:sz w:val="24"/>
        </w:rPr>
      </w:pPr>
      <w:r>
        <w:rPr>
          <w:sz w:val="24"/>
        </w:rPr>
        <w:t>2</w:t>
      </w:r>
      <w:r w:rsidR="00423531">
        <w:rPr>
          <w:sz w:val="24"/>
        </w:rPr>
        <w:t>2</w:t>
      </w:r>
      <w:r w:rsidR="00BA5300">
        <w:rPr>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BA5300" w:rsidTr="006D7562">
        <w:trPr>
          <w:trHeight w:val="773"/>
        </w:trPr>
        <w:tc>
          <w:tcPr>
            <w:tcW w:w="7216" w:type="dxa"/>
            <w:tcBorders>
              <w:bottom w:val="single" w:sz="4" w:space="0" w:color="auto"/>
            </w:tcBorders>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Has the Borrower maintained the required ratio of EDI/BEDI funds drawn to Section 108 funds drawn?</w:t>
            </w:r>
          </w:p>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[EDI/BEDI Grant Agreement, Paragraph 3]     </w:t>
            </w:r>
          </w:p>
        </w:tc>
        <w:tc>
          <w:tcPr>
            <w:tcW w:w="160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BA5300" w:rsidTr="006D7562">
              <w:trPr>
                <w:trHeight w:val="170"/>
              </w:trPr>
              <w:tc>
                <w:tcPr>
                  <w:tcW w:w="425" w:type="dxa"/>
                </w:tcPr>
                <w:p w:rsidR="00CA3CE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576" w:type="dxa"/>
                </w:tcPr>
                <w:p w:rsidR="00CA3CE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BA5300">
                    <w:instrText xml:space="preserve"> FORMCHECKBOX </w:instrText>
                  </w:r>
                  <w:r w:rsidR="000C4E6F">
                    <w:fldChar w:fldCharType="separate"/>
                  </w:r>
                  <w:r>
                    <w:fldChar w:fldCharType="end"/>
                  </w:r>
                </w:p>
              </w:tc>
              <w:tc>
                <w:tcPr>
                  <w:tcW w:w="606" w:type="dxa"/>
                </w:tcPr>
                <w:p w:rsidR="00CA3CE6"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BA5300">
                    <w:instrText xml:space="preserve"> FORMCHECKBOX </w:instrText>
                  </w:r>
                  <w:r w:rsidR="000C4E6F">
                    <w:fldChar w:fldCharType="separate"/>
                  </w:r>
                  <w:r>
                    <w:fldChar w:fldCharType="end"/>
                  </w:r>
                </w:p>
              </w:tc>
            </w:tr>
            <w:tr w:rsidR="00BA5300" w:rsidTr="006D7562">
              <w:trPr>
                <w:trHeight w:val="225"/>
              </w:trPr>
              <w:tc>
                <w:tcPr>
                  <w:tcW w:w="425" w:type="dxa"/>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A3CE6" w:rsidRDefault="00CA3CE6"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5300" w:rsidTr="006D7562">
        <w:trPr>
          <w:cantSplit/>
        </w:trPr>
        <w:tc>
          <w:tcPr>
            <w:tcW w:w="8823" w:type="dxa"/>
            <w:gridSpan w:val="2"/>
            <w:tcBorders>
              <w:bottom w:val="nil"/>
            </w:tcBorders>
          </w:tcPr>
          <w:p w:rsidR="00CA3CE6" w:rsidRDefault="00BA5300"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A5300" w:rsidTr="005D6FAD">
        <w:trPr>
          <w:cantSplit/>
        </w:trPr>
        <w:tc>
          <w:tcPr>
            <w:tcW w:w="8823" w:type="dxa"/>
            <w:gridSpan w:val="2"/>
            <w:tcBorders>
              <w:top w:val="nil"/>
            </w:tcBorders>
          </w:tcPr>
          <w:p w:rsidR="005D6FAD" w:rsidRDefault="00242124" w:rsidP="005C1B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rsidR="00BA5300">
              <w:instrText xml:space="preserve"> FORMTEXT </w:instrText>
            </w:r>
            <w:r>
              <w:fldChar w:fldCharType="separate"/>
            </w:r>
            <w:r w:rsidR="00BA5300">
              <w:rPr>
                <w:noProof/>
              </w:rPr>
              <w:t> </w:t>
            </w:r>
            <w:r w:rsidR="00BA5300">
              <w:rPr>
                <w:noProof/>
              </w:rPr>
              <w:t> </w:t>
            </w:r>
            <w:r w:rsidR="00BA5300">
              <w:rPr>
                <w:noProof/>
              </w:rPr>
              <w:t> </w:t>
            </w:r>
            <w:r w:rsidR="00BA5300">
              <w:rPr>
                <w:noProof/>
              </w:rPr>
              <w:t> </w:t>
            </w:r>
            <w:r w:rsidR="00BA5300">
              <w:rPr>
                <w:noProof/>
              </w:rPr>
              <w:t> </w:t>
            </w:r>
            <w:r>
              <w:fldChar w:fldCharType="end"/>
            </w:r>
          </w:p>
        </w:tc>
      </w:tr>
    </w:tbl>
    <w:p w:rsidR="005D6FAD" w:rsidRDefault="00423531" w:rsidP="001E7C21">
      <w:pPr>
        <w:widowControl w:val="0"/>
      </w:pPr>
      <w:r>
        <w:t>23</w:t>
      </w:r>
      <w:r w:rsidR="004B017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8"/>
        <w:gridCol w:w="1605"/>
      </w:tblGrid>
      <w:tr w:rsidR="004B0179" w:rsidTr="00F82103">
        <w:trPr>
          <w:trHeight w:val="773"/>
        </w:trPr>
        <w:tc>
          <w:tcPr>
            <w:tcW w:w="7216" w:type="dxa"/>
            <w:tcBorders>
              <w:bottom w:val="single" w:sz="4" w:space="0" w:color="auto"/>
            </w:tcBorders>
          </w:tcPr>
          <w:p w:rsidR="004B0179" w:rsidRDefault="004B0179" w:rsidP="001E7C21">
            <w:pPr>
              <w:widowControl w:val="0"/>
            </w:pPr>
            <w:r>
              <w:t>If the EDI/BEDI grant agreement provides an extended time period for achieving the specified ratio of BEDI/EDI funds to Section 108 funds drawn, can the Borrower document compliance with the ratio within the time period specified?</w:t>
            </w:r>
          </w:p>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[EDI/BEDI Grant Agreement, Paragraph 3]</w:t>
            </w:r>
          </w:p>
        </w:tc>
        <w:tc>
          <w:tcPr>
            <w:tcW w:w="160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0"/>
              <w:gridCol w:w="602"/>
            </w:tblGrid>
            <w:tr w:rsidR="004B0179" w:rsidTr="00F82103">
              <w:trPr>
                <w:trHeight w:val="170"/>
              </w:trPr>
              <w:tc>
                <w:tcPr>
                  <w:tcW w:w="425"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576"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4E6F">
                    <w:fldChar w:fldCharType="separate"/>
                  </w:r>
                  <w:r>
                    <w:fldChar w:fldCharType="end"/>
                  </w:r>
                </w:p>
              </w:tc>
              <w:tc>
                <w:tcPr>
                  <w:tcW w:w="606"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4E6F">
                    <w:fldChar w:fldCharType="separate"/>
                  </w:r>
                  <w:r>
                    <w:fldChar w:fldCharType="end"/>
                  </w:r>
                </w:p>
              </w:tc>
            </w:tr>
            <w:tr w:rsidR="004B0179" w:rsidTr="00F82103">
              <w:trPr>
                <w:trHeight w:val="225"/>
              </w:trPr>
              <w:tc>
                <w:tcPr>
                  <w:tcW w:w="425"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B0179" w:rsidTr="00F82103">
        <w:trPr>
          <w:cantSplit/>
        </w:trPr>
        <w:tc>
          <w:tcPr>
            <w:tcW w:w="8823" w:type="dxa"/>
            <w:gridSpan w:val="2"/>
            <w:tcBorders>
              <w:bottom w:val="nil"/>
            </w:tcBorders>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4B0179" w:rsidTr="00F82103">
        <w:trPr>
          <w:cantSplit/>
        </w:trPr>
        <w:tc>
          <w:tcPr>
            <w:tcW w:w="8823" w:type="dxa"/>
            <w:gridSpan w:val="2"/>
            <w:tcBorders>
              <w:top w:val="nil"/>
            </w:tcBorders>
          </w:tcPr>
          <w:p w:rsidR="004B0179" w:rsidRDefault="004B0179" w:rsidP="005C1B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12319" w:rsidRDefault="00423531" w:rsidP="001E7C21">
      <w:pPr>
        <w:widowControl w:val="0"/>
      </w:pPr>
      <w:r>
        <w:t>24</w:t>
      </w:r>
      <w:r w:rsidR="00B12319">
        <w:t>.</w:t>
      </w:r>
    </w:p>
    <w:tbl>
      <w:tblPr>
        <w:tblW w:w="88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2"/>
        <w:gridCol w:w="1601"/>
        <w:gridCol w:w="7"/>
      </w:tblGrid>
      <w:tr w:rsidR="00E22FE4" w:rsidTr="004B0179">
        <w:trPr>
          <w:trHeight w:val="773"/>
        </w:trPr>
        <w:tc>
          <w:tcPr>
            <w:tcW w:w="7222" w:type="dxa"/>
            <w:tcBorders>
              <w:bottom w:val="single" w:sz="4" w:space="0" w:color="auto"/>
            </w:tcBorders>
          </w:tcPr>
          <w:p w:rsidR="00E22FE4" w:rsidRPr="00E22FE4" w:rsidRDefault="00E22FE4" w:rsidP="001E7C21">
            <w:pPr>
              <w:widowControl w:val="0"/>
            </w:pPr>
            <w:r w:rsidRPr="00E22FE4">
              <w:t xml:space="preserve">If the EDI/BEDI grant agreement provides for the EDI or BEDI funds to be used to establish a debt service reserve account, were the funds used for authorized purposes? </w:t>
            </w:r>
          </w:p>
          <w:p w:rsidR="00E22FE4" w:rsidRDefault="00E22FE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22FE4">
              <w:t>[EDI/BEDI Grant Agreement]</w:t>
            </w:r>
          </w:p>
        </w:tc>
        <w:tc>
          <w:tcPr>
            <w:tcW w:w="1608"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3"/>
              <w:gridCol w:w="572"/>
              <w:gridCol w:w="603"/>
            </w:tblGrid>
            <w:tr w:rsidR="00E22FE4" w:rsidTr="00222264">
              <w:trPr>
                <w:trHeight w:val="170"/>
              </w:trPr>
              <w:tc>
                <w:tcPr>
                  <w:tcW w:w="425" w:type="dxa"/>
                </w:tcPr>
                <w:p w:rsidR="00E22FE4"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E22FE4">
                    <w:instrText xml:space="preserve"> FORMCHECKBOX </w:instrText>
                  </w:r>
                  <w:r w:rsidR="000C4E6F">
                    <w:fldChar w:fldCharType="separate"/>
                  </w:r>
                  <w:r>
                    <w:fldChar w:fldCharType="end"/>
                  </w:r>
                </w:p>
              </w:tc>
              <w:tc>
                <w:tcPr>
                  <w:tcW w:w="576" w:type="dxa"/>
                </w:tcPr>
                <w:p w:rsidR="00E22FE4"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rsidR="00E22FE4">
                    <w:instrText xml:space="preserve"> FORMCHECKBOX </w:instrText>
                  </w:r>
                  <w:r w:rsidR="000C4E6F">
                    <w:fldChar w:fldCharType="separate"/>
                  </w:r>
                  <w:r>
                    <w:fldChar w:fldCharType="end"/>
                  </w:r>
                </w:p>
              </w:tc>
              <w:tc>
                <w:tcPr>
                  <w:tcW w:w="606" w:type="dxa"/>
                </w:tcPr>
                <w:p w:rsidR="00E22FE4" w:rsidRDefault="0024212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rsidR="00E22FE4">
                    <w:instrText xml:space="preserve"> FORMCHECKBOX </w:instrText>
                  </w:r>
                  <w:r w:rsidR="000C4E6F">
                    <w:fldChar w:fldCharType="separate"/>
                  </w:r>
                  <w:r>
                    <w:fldChar w:fldCharType="end"/>
                  </w:r>
                </w:p>
              </w:tc>
            </w:tr>
            <w:tr w:rsidR="00E22FE4" w:rsidTr="00222264">
              <w:trPr>
                <w:trHeight w:val="225"/>
              </w:trPr>
              <w:tc>
                <w:tcPr>
                  <w:tcW w:w="425" w:type="dxa"/>
                </w:tcPr>
                <w:p w:rsidR="00E22FE4" w:rsidRDefault="00E22FE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22FE4" w:rsidRDefault="00E22FE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22FE4" w:rsidRDefault="00E22FE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22FE4" w:rsidRDefault="00E22FE4"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B0179" w:rsidTr="004B0179">
        <w:trPr>
          <w:gridAfter w:val="1"/>
          <w:wAfter w:w="7" w:type="dxa"/>
          <w:cantSplit/>
        </w:trPr>
        <w:tc>
          <w:tcPr>
            <w:tcW w:w="8823" w:type="dxa"/>
            <w:gridSpan w:val="2"/>
            <w:tcBorders>
              <w:bottom w:val="nil"/>
            </w:tcBorders>
          </w:tcPr>
          <w:p w:rsidR="004B0179" w:rsidRDefault="004B0179" w:rsidP="001E7C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4B0179" w:rsidTr="004B0179">
        <w:trPr>
          <w:gridAfter w:val="1"/>
          <w:wAfter w:w="7" w:type="dxa"/>
          <w:cantSplit/>
        </w:trPr>
        <w:tc>
          <w:tcPr>
            <w:tcW w:w="8823" w:type="dxa"/>
            <w:gridSpan w:val="2"/>
            <w:tcBorders>
              <w:top w:val="nil"/>
            </w:tcBorders>
          </w:tcPr>
          <w:p w:rsidR="004B0179" w:rsidRDefault="004B0179" w:rsidP="005C1B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B0179" w:rsidRDefault="004B0179" w:rsidP="00D425DD">
      <w:pPr>
        <w:widowControl w:val="0"/>
      </w:pPr>
    </w:p>
    <w:sectPr w:rsidR="004B0179" w:rsidSect="001E7C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D0" w:rsidRDefault="00E04BD0">
      <w:r>
        <w:separator/>
      </w:r>
    </w:p>
  </w:endnote>
  <w:endnote w:type="continuationSeparator" w:id="0">
    <w:p w:rsidR="00E04BD0" w:rsidRDefault="00E04BD0">
      <w:r>
        <w:continuationSeparator/>
      </w:r>
    </w:p>
  </w:endnote>
  <w:endnote w:type="continuationNotice" w:id="1">
    <w:p w:rsidR="00E04BD0" w:rsidRDefault="00E0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D0" w:rsidRPr="00E87957" w:rsidRDefault="00E04BD0">
    <w:pPr>
      <w:pStyle w:val="Footer"/>
      <w:rPr>
        <w:sz w:val="22"/>
        <w:szCs w:val="22"/>
      </w:rPr>
    </w:pPr>
    <w:r w:rsidRPr="00E87957">
      <w:rPr>
        <w:sz w:val="22"/>
        <w:szCs w:val="22"/>
      </w:rPr>
      <w:t xml:space="preserve"> </w:t>
    </w:r>
    <w:r w:rsidR="000C4E6F">
      <w:rPr>
        <w:sz w:val="22"/>
        <w:szCs w:val="22"/>
      </w:rPr>
      <w:t>02</w:t>
    </w:r>
    <w:r w:rsidRPr="00E87957">
      <w:rPr>
        <w:sz w:val="22"/>
        <w:szCs w:val="22"/>
      </w:rPr>
      <w:t>/201</w:t>
    </w:r>
    <w:r w:rsidR="000C4E6F">
      <w:rPr>
        <w:sz w:val="22"/>
        <w:szCs w:val="22"/>
      </w:rPr>
      <w:t>7</w:t>
    </w:r>
    <w:bookmarkStart w:id="6" w:name="_GoBack"/>
    <w:bookmarkEnd w:id="6"/>
    <w:r w:rsidRPr="00E87957">
      <w:rPr>
        <w:sz w:val="22"/>
        <w:szCs w:val="22"/>
      </w:rPr>
      <w:tab/>
      <w:t>5-</w:t>
    </w:r>
    <w:r w:rsidRPr="00E87957">
      <w:rPr>
        <w:rStyle w:val="PageNumber"/>
        <w:sz w:val="22"/>
        <w:szCs w:val="22"/>
      </w:rPr>
      <w:fldChar w:fldCharType="begin"/>
    </w:r>
    <w:r w:rsidRPr="00E87957">
      <w:rPr>
        <w:rStyle w:val="PageNumber"/>
        <w:sz w:val="22"/>
        <w:szCs w:val="22"/>
      </w:rPr>
      <w:instrText xml:space="preserve"> PAGE </w:instrText>
    </w:r>
    <w:r w:rsidRPr="00E87957">
      <w:rPr>
        <w:rStyle w:val="PageNumber"/>
        <w:sz w:val="22"/>
        <w:szCs w:val="22"/>
      </w:rPr>
      <w:fldChar w:fldCharType="separate"/>
    </w:r>
    <w:r w:rsidR="000C4E6F">
      <w:rPr>
        <w:rStyle w:val="PageNumber"/>
        <w:noProof/>
        <w:sz w:val="22"/>
        <w:szCs w:val="22"/>
      </w:rPr>
      <w:t>2</w:t>
    </w:r>
    <w:r w:rsidRPr="00E87957">
      <w:rPr>
        <w:rStyle w:val="PageNumber"/>
        <w:sz w:val="22"/>
        <w:szCs w:val="22"/>
      </w:rPr>
      <w:fldChar w:fldCharType="end"/>
    </w:r>
    <w:r w:rsidRPr="00E87957">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D0" w:rsidRPr="00E87957" w:rsidRDefault="00E04BD0">
    <w:pPr>
      <w:pStyle w:val="Footer"/>
      <w:tabs>
        <w:tab w:val="clear" w:pos="8640"/>
        <w:tab w:val="right" w:pos="9180"/>
      </w:tabs>
      <w:rPr>
        <w:sz w:val="22"/>
        <w:szCs w:val="22"/>
      </w:rPr>
    </w:pPr>
    <w:r>
      <w:tab/>
    </w:r>
    <w:r w:rsidRPr="00E87957">
      <w:rPr>
        <w:sz w:val="22"/>
        <w:szCs w:val="22"/>
      </w:rPr>
      <w:t>5-</w:t>
    </w:r>
    <w:r w:rsidRPr="00E87957">
      <w:rPr>
        <w:rStyle w:val="PageNumber"/>
        <w:sz w:val="22"/>
        <w:szCs w:val="22"/>
      </w:rPr>
      <w:fldChar w:fldCharType="begin"/>
    </w:r>
    <w:r w:rsidRPr="00E87957">
      <w:rPr>
        <w:rStyle w:val="PageNumber"/>
        <w:sz w:val="22"/>
        <w:szCs w:val="22"/>
      </w:rPr>
      <w:instrText xml:space="preserve"> PAGE </w:instrText>
    </w:r>
    <w:r w:rsidRPr="00E87957">
      <w:rPr>
        <w:rStyle w:val="PageNumber"/>
        <w:sz w:val="22"/>
        <w:szCs w:val="22"/>
      </w:rPr>
      <w:fldChar w:fldCharType="separate"/>
    </w:r>
    <w:r w:rsidR="000C4E6F">
      <w:rPr>
        <w:rStyle w:val="PageNumber"/>
        <w:noProof/>
        <w:sz w:val="22"/>
        <w:szCs w:val="22"/>
      </w:rPr>
      <w:t>3</w:t>
    </w:r>
    <w:r w:rsidRPr="00E87957">
      <w:rPr>
        <w:rStyle w:val="PageNumber"/>
        <w:sz w:val="22"/>
        <w:szCs w:val="22"/>
      </w:rPr>
      <w:fldChar w:fldCharType="end"/>
    </w:r>
    <w:r w:rsidRPr="00E87957">
      <w:rPr>
        <w:sz w:val="22"/>
        <w:szCs w:val="22"/>
      </w:rPr>
      <w:tab/>
    </w:r>
    <w:r w:rsidR="000C4E6F">
      <w:rPr>
        <w:sz w:val="22"/>
        <w:szCs w:val="22"/>
      </w:rPr>
      <w:t>02</w:t>
    </w:r>
    <w:r w:rsidRPr="00E87957">
      <w:rPr>
        <w:sz w:val="22"/>
        <w:szCs w:val="22"/>
      </w:rPr>
      <w:t>/201</w:t>
    </w:r>
    <w:r w:rsidR="000C4E6F">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6F" w:rsidRDefault="000C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D0" w:rsidRDefault="00E04BD0">
      <w:r>
        <w:separator/>
      </w:r>
    </w:p>
  </w:footnote>
  <w:footnote w:type="continuationSeparator" w:id="0">
    <w:p w:rsidR="00E04BD0" w:rsidRDefault="00E04BD0">
      <w:r>
        <w:continuationSeparator/>
      </w:r>
    </w:p>
  </w:footnote>
  <w:footnote w:type="continuationNotice" w:id="1">
    <w:p w:rsidR="00E04BD0" w:rsidRDefault="00E04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D0" w:rsidRDefault="00E04BD0">
    <w:pPr>
      <w:pStyle w:val="Header"/>
    </w:pPr>
    <w:r>
      <w:t>6509.2 REV-7</w:t>
    </w:r>
    <w:r>
      <w:tab/>
      <w:t>Exhibit 5-1</w:t>
    </w:r>
  </w:p>
  <w:p w:rsidR="00E04BD0" w:rsidRDefault="00E04BD0" w:rsidP="004B4B11">
    <w:pPr>
      <w:pStyle w:val="Header"/>
      <w:jc w:val="center"/>
    </w:pPr>
    <w:r>
      <w:t xml:space="preserve">Section 108 Loan Guarantee Program, </w:t>
    </w:r>
  </w:p>
  <w:p w:rsidR="00E04BD0" w:rsidRDefault="00E04BD0" w:rsidP="00827329">
    <w:pPr>
      <w:pStyle w:val="Header"/>
      <w:jc w:val="center"/>
    </w:pPr>
    <w:r>
      <w:t xml:space="preserve">Economic Development Initiative (EDI) and </w:t>
    </w:r>
  </w:p>
  <w:p w:rsidR="00E04BD0" w:rsidRDefault="00E04BD0" w:rsidP="007A67F4">
    <w:pPr>
      <w:pStyle w:val="Header"/>
      <w:jc w:val="center"/>
    </w:pPr>
    <w:r>
      <w:t>Brownfields Economic Development Initiative (BEDI)</w:t>
    </w:r>
  </w:p>
  <w:p w:rsidR="00E04BD0" w:rsidRDefault="00E04B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D0" w:rsidRDefault="00E04BD0">
    <w:pPr>
      <w:pStyle w:val="Header"/>
      <w:tabs>
        <w:tab w:val="clear" w:pos="8640"/>
        <w:tab w:val="right" w:pos="9180"/>
      </w:tabs>
    </w:pPr>
    <w:r>
      <w:tab/>
      <w:t>Exhibit 5-1</w:t>
    </w:r>
    <w:r>
      <w:tab/>
      <w:t xml:space="preserve">     6509.2 REV-7</w:t>
    </w:r>
  </w:p>
  <w:p w:rsidR="00E04BD0" w:rsidRDefault="00E04BD0">
    <w:pPr>
      <w:pStyle w:val="Header"/>
      <w:jc w:val="center"/>
    </w:pPr>
    <w:r>
      <w:t xml:space="preserve">Section 108 Loan Guarantee Program, </w:t>
    </w:r>
  </w:p>
  <w:p w:rsidR="00E04BD0" w:rsidRDefault="00E04BD0">
    <w:pPr>
      <w:pStyle w:val="Header"/>
      <w:jc w:val="center"/>
    </w:pPr>
    <w:r>
      <w:t>Economic Development Initiative (EDI), and</w:t>
    </w:r>
  </w:p>
  <w:p w:rsidR="00E04BD0" w:rsidRDefault="00E04BD0">
    <w:pPr>
      <w:pStyle w:val="Header"/>
      <w:jc w:val="center"/>
    </w:pPr>
    <w:r>
      <w:t xml:space="preserve"> Brownfields Economic Development Initiative (BEDI)</w:t>
    </w:r>
  </w:p>
  <w:p w:rsidR="00E04BD0" w:rsidRDefault="00E04BD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6F" w:rsidRDefault="000C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0FF"/>
    <w:multiLevelType w:val="hybridMultilevel"/>
    <w:tmpl w:val="E8E88AF2"/>
    <w:lvl w:ilvl="0" w:tplc="73A87ED6">
      <w:start w:val="1"/>
      <w:numFmt w:val="lowerLetter"/>
      <w:lvlText w:val="%1."/>
      <w:lvlJc w:val="left"/>
      <w:pPr>
        <w:tabs>
          <w:tab w:val="num" w:pos="1440"/>
        </w:tabs>
        <w:ind w:left="1440" w:hanging="720"/>
      </w:pPr>
      <w:rPr>
        <w:rFonts w:hint="default"/>
      </w:rPr>
    </w:lvl>
    <w:lvl w:ilvl="1" w:tplc="0268B6F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795232"/>
    <w:multiLevelType w:val="hybridMultilevel"/>
    <w:tmpl w:val="3320B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15133405"/>
    <w:multiLevelType w:val="hybridMultilevel"/>
    <w:tmpl w:val="36E677BA"/>
    <w:lvl w:ilvl="0" w:tplc="9F368D1E">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F7200D4"/>
    <w:multiLevelType w:val="hybridMultilevel"/>
    <w:tmpl w:val="AEC89A3C"/>
    <w:lvl w:ilvl="0" w:tplc="845C215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855C9"/>
    <w:multiLevelType w:val="hybridMultilevel"/>
    <w:tmpl w:val="5D6461A8"/>
    <w:lvl w:ilvl="0" w:tplc="B72A5D4A">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 w15:restartNumberingAfterBreak="0">
    <w:nsid w:val="2EE673E7"/>
    <w:multiLevelType w:val="singleLevel"/>
    <w:tmpl w:val="A4E0B254"/>
    <w:lvl w:ilvl="0">
      <w:start w:val="1"/>
      <w:numFmt w:val="decimal"/>
      <w:lvlText w:val="%1. "/>
      <w:legacy w:legacy="1" w:legacySpace="0" w:legacyIndent="360"/>
      <w:lvlJc w:val="left"/>
      <w:pPr>
        <w:ind w:left="1080" w:hanging="360"/>
      </w:pPr>
      <w:rPr>
        <w:b w:val="0"/>
        <w:i w:val="0"/>
        <w:sz w:val="24"/>
      </w:rPr>
    </w:lvl>
  </w:abstractNum>
  <w:abstractNum w:abstractNumId="8" w15:restartNumberingAfterBreak="0">
    <w:nsid w:val="371C5905"/>
    <w:multiLevelType w:val="hybridMultilevel"/>
    <w:tmpl w:val="4C142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C70FFB"/>
    <w:multiLevelType w:val="hybridMultilevel"/>
    <w:tmpl w:val="5F98A4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3F0CAE"/>
    <w:multiLevelType w:val="hybridMultilevel"/>
    <w:tmpl w:val="018CA9E2"/>
    <w:lvl w:ilvl="0" w:tplc="5C8AADFA">
      <w:start w:val="7"/>
      <w:numFmt w:val="lowerLetter"/>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2"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3"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4E3852"/>
    <w:multiLevelType w:val="hybridMultilevel"/>
    <w:tmpl w:val="488ED5F8"/>
    <w:lvl w:ilvl="0" w:tplc="F3D01B42">
      <w:start w:val="5"/>
      <w:numFmt w:val="decimal"/>
      <w:lvlText w:val="%1."/>
      <w:lvlJc w:val="left"/>
      <w:pPr>
        <w:tabs>
          <w:tab w:val="num" w:pos="1080"/>
        </w:tabs>
        <w:ind w:left="1080" w:hanging="720"/>
      </w:pPr>
      <w:rPr>
        <w:rFonts w:hint="default"/>
      </w:rPr>
    </w:lvl>
    <w:lvl w:ilvl="1" w:tplc="450089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C2089A"/>
    <w:multiLevelType w:val="hybridMultilevel"/>
    <w:tmpl w:val="2A765B96"/>
    <w:lvl w:ilvl="0" w:tplc="891EC44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B20679"/>
    <w:multiLevelType w:val="hybridMultilevel"/>
    <w:tmpl w:val="FAC4F7C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0152F6"/>
    <w:multiLevelType w:val="hybridMultilevel"/>
    <w:tmpl w:val="9E9C52EC"/>
    <w:lvl w:ilvl="0" w:tplc="C9AEA5D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1241D"/>
    <w:multiLevelType w:val="hybridMultilevel"/>
    <w:tmpl w:val="5F9C7AA4"/>
    <w:lvl w:ilvl="0" w:tplc="A92A4F9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C202DF"/>
    <w:multiLevelType w:val="hybridMultilevel"/>
    <w:tmpl w:val="54DA8330"/>
    <w:lvl w:ilvl="0" w:tplc="B59811FC">
      <w:start w:val="3"/>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0"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5"/>
  </w:num>
  <w:num w:numId="6">
    <w:abstractNumId w:val="20"/>
  </w:num>
  <w:num w:numId="7">
    <w:abstractNumId w:val="13"/>
  </w:num>
  <w:num w:numId="8">
    <w:abstractNumId w:val="4"/>
  </w:num>
  <w:num w:numId="9">
    <w:abstractNumId w:val="0"/>
  </w:num>
  <w:num w:numId="10">
    <w:abstractNumId w:val="15"/>
  </w:num>
  <w:num w:numId="11">
    <w:abstractNumId w:val="14"/>
  </w:num>
  <w:num w:numId="12">
    <w:abstractNumId w:val="3"/>
  </w:num>
  <w:num w:numId="13">
    <w:abstractNumId w:val="11"/>
  </w:num>
  <w:num w:numId="14">
    <w:abstractNumId w:val="17"/>
  </w:num>
  <w:num w:numId="15">
    <w:abstractNumId w:val="7"/>
  </w:num>
  <w:num w:numId="16">
    <w:abstractNumId w:val="10"/>
  </w:num>
  <w:num w:numId="17">
    <w:abstractNumId w:val="19"/>
  </w:num>
  <w:num w:numId="18">
    <w:abstractNumId w:val="18"/>
  </w:num>
  <w:num w:numId="19">
    <w:abstractNumId w:val="6"/>
  </w:num>
  <w:num w:numId="20">
    <w:abstractNumId w:val="16"/>
  </w:num>
  <w:num w:numId="21">
    <w:abstractNumId w:val="8"/>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B5"/>
    <w:rsid w:val="00011266"/>
    <w:rsid w:val="00043441"/>
    <w:rsid w:val="00065423"/>
    <w:rsid w:val="00073FF6"/>
    <w:rsid w:val="000C4E6F"/>
    <w:rsid w:val="000C6832"/>
    <w:rsid w:val="000E42FC"/>
    <w:rsid w:val="000E5467"/>
    <w:rsid w:val="001333FA"/>
    <w:rsid w:val="00192116"/>
    <w:rsid w:val="001D4BDA"/>
    <w:rsid w:val="001E4CC5"/>
    <w:rsid w:val="001E5AFF"/>
    <w:rsid w:val="001E7C21"/>
    <w:rsid w:val="001F0ECD"/>
    <w:rsid w:val="001F5F61"/>
    <w:rsid w:val="00217007"/>
    <w:rsid w:val="00222264"/>
    <w:rsid w:val="002222E5"/>
    <w:rsid w:val="00225C53"/>
    <w:rsid w:val="00242124"/>
    <w:rsid w:val="002A468A"/>
    <w:rsid w:val="002B0E9D"/>
    <w:rsid w:val="002D552E"/>
    <w:rsid w:val="002E0D82"/>
    <w:rsid w:val="002E394B"/>
    <w:rsid w:val="002F470B"/>
    <w:rsid w:val="003028B5"/>
    <w:rsid w:val="0030554E"/>
    <w:rsid w:val="0031525C"/>
    <w:rsid w:val="003408AB"/>
    <w:rsid w:val="003408F7"/>
    <w:rsid w:val="00351E1B"/>
    <w:rsid w:val="003655C4"/>
    <w:rsid w:val="0037368F"/>
    <w:rsid w:val="00392ACE"/>
    <w:rsid w:val="003B7839"/>
    <w:rsid w:val="003D4FE9"/>
    <w:rsid w:val="004015AB"/>
    <w:rsid w:val="00412318"/>
    <w:rsid w:val="004208C1"/>
    <w:rsid w:val="00423531"/>
    <w:rsid w:val="00440183"/>
    <w:rsid w:val="004408CD"/>
    <w:rsid w:val="00454FDD"/>
    <w:rsid w:val="0047059E"/>
    <w:rsid w:val="004807A2"/>
    <w:rsid w:val="00487324"/>
    <w:rsid w:val="004B0179"/>
    <w:rsid w:val="004B0DA8"/>
    <w:rsid w:val="004B4B11"/>
    <w:rsid w:val="00514428"/>
    <w:rsid w:val="00527658"/>
    <w:rsid w:val="005400EC"/>
    <w:rsid w:val="00552C38"/>
    <w:rsid w:val="00562C3B"/>
    <w:rsid w:val="00563F0E"/>
    <w:rsid w:val="00583DB5"/>
    <w:rsid w:val="005C1B18"/>
    <w:rsid w:val="005C7755"/>
    <w:rsid w:val="005D456D"/>
    <w:rsid w:val="005D5E65"/>
    <w:rsid w:val="005D6FAD"/>
    <w:rsid w:val="005F4F74"/>
    <w:rsid w:val="00602823"/>
    <w:rsid w:val="00602C41"/>
    <w:rsid w:val="00604574"/>
    <w:rsid w:val="00613652"/>
    <w:rsid w:val="00642EC1"/>
    <w:rsid w:val="00651701"/>
    <w:rsid w:val="00654486"/>
    <w:rsid w:val="00681A9F"/>
    <w:rsid w:val="006855F5"/>
    <w:rsid w:val="00697722"/>
    <w:rsid w:val="006B276A"/>
    <w:rsid w:val="006C501B"/>
    <w:rsid w:val="006D7562"/>
    <w:rsid w:val="006F199A"/>
    <w:rsid w:val="006F1E7C"/>
    <w:rsid w:val="00704CB3"/>
    <w:rsid w:val="007246F3"/>
    <w:rsid w:val="00727FA6"/>
    <w:rsid w:val="00764DE8"/>
    <w:rsid w:val="007668FF"/>
    <w:rsid w:val="00775CAF"/>
    <w:rsid w:val="007802D8"/>
    <w:rsid w:val="00792648"/>
    <w:rsid w:val="007A67F4"/>
    <w:rsid w:val="007E2D6E"/>
    <w:rsid w:val="00803707"/>
    <w:rsid w:val="0082668D"/>
    <w:rsid w:val="00827329"/>
    <w:rsid w:val="008339BB"/>
    <w:rsid w:val="00834F7F"/>
    <w:rsid w:val="00851411"/>
    <w:rsid w:val="008544E6"/>
    <w:rsid w:val="00884EB9"/>
    <w:rsid w:val="008A26B7"/>
    <w:rsid w:val="008C4567"/>
    <w:rsid w:val="008E00F4"/>
    <w:rsid w:val="008F08B1"/>
    <w:rsid w:val="008F6A64"/>
    <w:rsid w:val="008F75BC"/>
    <w:rsid w:val="00925C61"/>
    <w:rsid w:val="0093445E"/>
    <w:rsid w:val="00937BFF"/>
    <w:rsid w:val="009460A4"/>
    <w:rsid w:val="009535F9"/>
    <w:rsid w:val="009C24ED"/>
    <w:rsid w:val="00A22B93"/>
    <w:rsid w:val="00A32993"/>
    <w:rsid w:val="00A37ED4"/>
    <w:rsid w:val="00A41042"/>
    <w:rsid w:val="00A42D61"/>
    <w:rsid w:val="00A53D84"/>
    <w:rsid w:val="00A54F95"/>
    <w:rsid w:val="00A61FAC"/>
    <w:rsid w:val="00A64E9C"/>
    <w:rsid w:val="00A84F9C"/>
    <w:rsid w:val="00A91B26"/>
    <w:rsid w:val="00AC3A7E"/>
    <w:rsid w:val="00AE76ED"/>
    <w:rsid w:val="00B02FDA"/>
    <w:rsid w:val="00B07739"/>
    <w:rsid w:val="00B12319"/>
    <w:rsid w:val="00B20A95"/>
    <w:rsid w:val="00B50C35"/>
    <w:rsid w:val="00B52E21"/>
    <w:rsid w:val="00B57FBB"/>
    <w:rsid w:val="00BA5300"/>
    <w:rsid w:val="00BB4A85"/>
    <w:rsid w:val="00BB5CF8"/>
    <w:rsid w:val="00BD1AEF"/>
    <w:rsid w:val="00BF0F7B"/>
    <w:rsid w:val="00BF16E0"/>
    <w:rsid w:val="00C015F6"/>
    <w:rsid w:val="00C1178E"/>
    <w:rsid w:val="00C11B99"/>
    <w:rsid w:val="00C351F1"/>
    <w:rsid w:val="00C73CB8"/>
    <w:rsid w:val="00CA3CE6"/>
    <w:rsid w:val="00CA41A4"/>
    <w:rsid w:val="00CB00C0"/>
    <w:rsid w:val="00CB548F"/>
    <w:rsid w:val="00CC46C9"/>
    <w:rsid w:val="00CC6BE2"/>
    <w:rsid w:val="00CD0199"/>
    <w:rsid w:val="00CD7858"/>
    <w:rsid w:val="00CE497A"/>
    <w:rsid w:val="00D07BA8"/>
    <w:rsid w:val="00D425DD"/>
    <w:rsid w:val="00D500AF"/>
    <w:rsid w:val="00D62CCA"/>
    <w:rsid w:val="00D67037"/>
    <w:rsid w:val="00D85932"/>
    <w:rsid w:val="00DA2BF2"/>
    <w:rsid w:val="00DA7BF1"/>
    <w:rsid w:val="00DB53F5"/>
    <w:rsid w:val="00DD1D8A"/>
    <w:rsid w:val="00DD3779"/>
    <w:rsid w:val="00DD701C"/>
    <w:rsid w:val="00E04BD0"/>
    <w:rsid w:val="00E12C1E"/>
    <w:rsid w:val="00E22FE4"/>
    <w:rsid w:val="00E31F2B"/>
    <w:rsid w:val="00E57F1F"/>
    <w:rsid w:val="00E855CC"/>
    <w:rsid w:val="00E85E3F"/>
    <w:rsid w:val="00E87957"/>
    <w:rsid w:val="00EB3226"/>
    <w:rsid w:val="00EC35DC"/>
    <w:rsid w:val="00EC505C"/>
    <w:rsid w:val="00ED356C"/>
    <w:rsid w:val="00F43D43"/>
    <w:rsid w:val="00F567C5"/>
    <w:rsid w:val="00F569C7"/>
    <w:rsid w:val="00F82103"/>
    <w:rsid w:val="00F9244F"/>
    <w:rsid w:val="00FA6AA7"/>
    <w:rsid w:val="00FD238D"/>
    <w:rsid w:val="00FD2730"/>
    <w:rsid w:val="00FD5FD0"/>
    <w:rsid w:val="00FE1C6C"/>
    <w:rsid w:val="00FF39D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FE2B"/>
  <w15:docId w15:val="{7A7EA090-F34B-43D9-B26F-60986C9E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E4CC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customStyle="1" w:styleId="OmniPage2">
    <w:name w:val="OmniPage #2"/>
    <w:basedOn w:val="Normal"/>
    <w:pPr>
      <w:spacing w:line="280" w:lineRule="exact"/>
    </w:pPr>
    <w:rPr>
      <w:sz w:val="20"/>
      <w:szCs w:val="20"/>
    </w:rPr>
  </w:style>
  <w:style w:type="paragraph" w:customStyle="1" w:styleId="OmniPage4">
    <w:name w:val="OmniPage #4"/>
    <w:basedOn w:val="Normal"/>
    <w:pPr>
      <w:spacing w:line="300" w:lineRule="exact"/>
    </w:pPr>
    <w:rPr>
      <w:sz w:val="20"/>
      <w:szCs w:val="20"/>
    </w:rPr>
  </w:style>
  <w:style w:type="paragraph" w:styleId="BodyTextIndent2">
    <w:name w:val="Body Text Indent 2"/>
    <w:basedOn w:val="Normal"/>
    <w:pPr>
      <w:ind w:left="720" w:hanging="720"/>
    </w:pPr>
  </w:style>
  <w:style w:type="character" w:styleId="Strong">
    <w:name w:val="Strong"/>
    <w:qFormat/>
    <w:rPr>
      <w:b/>
      <w:bCs/>
    </w:rPr>
  </w:style>
  <w:style w:type="paragraph" w:styleId="BodyTextIndent3">
    <w:name w:val="Body Text Indent 3"/>
    <w:basedOn w:val="Normal"/>
    <w:pPr>
      <w:ind w:left="365" w:hanging="365"/>
    </w:pPr>
  </w:style>
  <w:style w:type="paragraph" w:styleId="BodyText">
    <w:name w:val="Body Text"/>
    <w:basedOn w:val="Normal"/>
    <w:rPr>
      <w:b/>
      <w:bCs/>
      <w:color w:val="FF0000"/>
    </w:rPr>
  </w:style>
  <w:style w:type="paragraph" w:styleId="BalloonText">
    <w:name w:val="Balloon Text"/>
    <w:basedOn w:val="Normal"/>
    <w:link w:val="BalloonTextChar"/>
    <w:rsid w:val="004B4B11"/>
    <w:rPr>
      <w:rFonts w:ascii="Tahoma" w:hAnsi="Tahoma" w:cs="Tahoma"/>
      <w:sz w:val="16"/>
      <w:szCs w:val="16"/>
    </w:rPr>
  </w:style>
  <w:style w:type="character" w:customStyle="1" w:styleId="BalloonTextChar">
    <w:name w:val="Balloon Text Char"/>
    <w:link w:val="BalloonText"/>
    <w:rsid w:val="004B4B11"/>
    <w:rPr>
      <w:rFonts w:ascii="Tahoma" w:hAnsi="Tahoma" w:cs="Tahoma"/>
      <w:sz w:val="16"/>
      <w:szCs w:val="16"/>
    </w:rPr>
  </w:style>
  <w:style w:type="character" w:styleId="CommentReference">
    <w:name w:val="annotation reference"/>
    <w:rsid w:val="00FF39DE"/>
    <w:rPr>
      <w:sz w:val="16"/>
      <w:szCs w:val="16"/>
    </w:rPr>
  </w:style>
  <w:style w:type="paragraph" w:styleId="CommentText">
    <w:name w:val="annotation text"/>
    <w:basedOn w:val="Normal"/>
    <w:link w:val="CommentTextChar"/>
    <w:rsid w:val="00FF39DE"/>
    <w:rPr>
      <w:sz w:val="20"/>
      <w:szCs w:val="20"/>
    </w:rPr>
  </w:style>
  <w:style w:type="character" w:customStyle="1" w:styleId="CommentTextChar">
    <w:name w:val="Comment Text Char"/>
    <w:basedOn w:val="DefaultParagraphFont"/>
    <w:link w:val="CommentText"/>
    <w:rsid w:val="00FF39DE"/>
  </w:style>
  <w:style w:type="paragraph" w:styleId="CommentSubject">
    <w:name w:val="annotation subject"/>
    <w:basedOn w:val="CommentText"/>
    <w:next w:val="CommentText"/>
    <w:link w:val="CommentSubjectChar"/>
    <w:rsid w:val="00FF39DE"/>
    <w:rPr>
      <w:b/>
      <w:bCs/>
    </w:rPr>
  </w:style>
  <w:style w:type="character" w:customStyle="1" w:styleId="CommentSubjectChar">
    <w:name w:val="Comment Subject Char"/>
    <w:link w:val="CommentSubject"/>
    <w:rsid w:val="00FF39DE"/>
    <w:rPr>
      <w:b/>
      <w:bCs/>
    </w:rPr>
  </w:style>
  <w:style w:type="character" w:styleId="Hyperlink">
    <w:name w:val="Hyperlink"/>
    <w:rsid w:val="001E5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21C1-91AA-4D87-910D-FA003B38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1930</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Exhibit 5-1: SECTION 108 LOAN GUARANTEES, ECONOMIC DEVELOPMENT INITIATIVE (EDI), AND BROWNFIELDS ECONOMIC DEVELOPMENT INITIATIVE (BEDI)</vt:lpstr>
    </vt:vector>
  </TitlesOfParts>
  <Company>U.S. Department of Housing and Urban Development</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5-1: SECTION 108 LOAN GUARANTEES, ECONOMIC DEVELOPMENT INITIATIVE (EDI), AND BROWNFIELDS ECONOMIC DEVELOPMENT INITIATIVE (BEDI)</dc:title>
  <dc:subject>Guide for Review of Section 108 Loan Guarantees and BEDI/EDI Grants</dc:subject>
  <dc:creator>HUD - CPD</dc:creator>
  <cp:lastModifiedBy>Maguire, Deirdre</cp:lastModifiedBy>
  <cp:revision>9</cp:revision>
  <cp:lastPrinted>2016-08-15T20:23:00Z</cp:lastPrinted>
  <dcterms:created xsi:type="dcterms:W3CDTF">2016-09-12T19:12:00Z</dcterms:created>
  <dcterms:modified xsi:type="dcterms:W3CDTF">2017-02-24T13:24:00Z</dcterms:modified>
</cp:coreProperties>
</file>