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2925"/>
        <w:gridCol w:w="719"/>
        <w:gridCol w:w="3013"/>
      </w:tblGrid>
      <w:tr w:rsidR="009A3282" w:rsidTr="009A054B">
        <w:trPr>
          <w:cantSplit/>
        </w:trPr>
        <w:tc>
          <w:tcPr>
            <w:tcW w:w="9360" w:type="dxa"/>
            <w:gridSpan w:val="4"/>
          </w:tcPr>
          <w:p w:rsidR="009A3282" w:rsidRPr="00C6222F" w:rsidRDefault="00C6222F" w:rsidP="00783F58">
            <w:pPr>
              <w:jc w:val="center"/>
              <w:rPr>
                <w:b/>
              </w:rPr>
            </w:pPr>
            <w:r>
              <w:rPr>
                <w:b/>
              </w:rPr>
              <w:t xml:space="preserve">Guide for Review of </w:t>
            </w:r>
            <w:r w:rsidR="00FB231C">
              <w:rPr>
                <w:b/>
              </w:rPr>
              <w:t xml:space="preserve">Section 4 </w:t>
            </w:r>
            <w:r>
              <w:rPr>
                <w:b/>
              </w:rPr>
              <w:t>Cost Allowability</w:t>
            </w:r>
          </w:p>
        </w:tc>
      </w:tr>
      <w:tr w:rsidR="009A3282" w:rsidTr="009A054B">
        <w:trPr>
          <w:cantSplit/>
        </w:trPr>
        <w:tc>
          <w:tcPr>
            <w:tcW w:w="9360" w:type="dxa"/>
            <w:gridSpan w:val="4"/>
          </w:tcPr>
          <w:p w:rsidR="008B1A2F" w:rsidRDefault="009A3282" w:rsidP="007F3EB4">
            <w:r>
              <w:rPr>
                <w:b/>
                <w:bCs/>
              </w:rPr>
              <w:t xml:space="preserve">Name of </w:t>
            </w:r>
            <w:r w:rsidR="00C41604">
              <w:rPr>
                <w:b/>
                <w:bCs/>
              </w:rPr>
              <w:t>Recipient</w:t>
            </w:r>
            <w:r>
              <w:rPr>
                <w:b/>
                <w:bCs/>
              </w:rPr>
              <w:t>:</w:t>
            </w:r>
            <w:r w:rsidR="00BC1157">
              <w:rPr>
                <w:b/>
                <w:bCs/>
              </w:rPr>
              <w:t xml:space="preserve">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BC1157">
              <w:instrText xml:space="preserve"> FORMTEXT </w:instrText>
            </w:r>
            <w:r w:rsidR="00CC2BDE"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CC2BDE">
              <w:fldChar w:fldCharType="end"/>
            </w:r>
            <w:bookmarkEnd w:id="0"/>
          </w:p>
        </w:tc>
      </w:tr>
      <w:tr w:rsidR="00A00F2F" w:rsidTr="009A054B">
        <w:trPr>
          <w:cantSplit/>
        </w:trPr>
        <w:tc>
          <w:tcPr>
            <w:tcW w:w="9360" w:type="dxa"/>
            <w:gridSpan w:val="4"/>
          </w:tcPr>
          <w:p w:rsidR="008B1A2F" w:rsidRDefault="00A00F2F" w:rsidP="007F3E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Subrecipient (if applicable):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C46" w:rsidTr="009A054B">
        <w:trPr>
          <w:cantSplit/>
        </w:trPr>
        <w:tc>
          <w:tcPr>
            <w:tcW w:w="9360" w:type="dxa"/>
            <w:gridSpan w:val="4"/>
          </w:tcPr>
          <w:p w:rsidR="008B1A2F" w:rsidRDefault="007A3C46" w:rsidP="007F3E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Program(s) Monitored: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C2BD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C2BDE">
              <w:fldChar w:fldCharType="end"/>
            </w:r>
          </w:p>
        </w:tc>
      </w:tr>
      <w:tr w:rsidR="00FB231C" w:rsidTr="009A054B">
        <w:trPr>
          <w:cantSplit/>
        </w:trPr>
        <w:tc>
          <w:tcPr>
            <w:tcW w:w="9360" w:type="dxa"/>
            <w:gridSpan w:val="4"/>
          </w:tcPr>
          <w:p w:rsidR="00FB231C" w:rsidRDefault="002D4320" w:rsidP="007F3EB4">
            <w:pPr>
              <w:rPr>
                <w:b/>
                <w:bCs/>
              </w:rPr>
            </w:pPr>
            <w:r>
              <w:rPr>
                <w:b/>
                <w:bCs/>
              </w:rPr>
              <w:t>Grant Numbers</w:t>
            </w:r>
            <w:r w:rsidR="00FB231C">
              <w:rPr>
                <w:b/>
                <w:bCs/>
              </w:rPr>
              <w:t xml:space="preserve"> Reviewed: </w:t>
            </w:r>
            <w:r w:rsidR="00FB231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231C">
              <w:instrText xml:space="preserve"> FORMTEXT </w:instrText>
            </w:r>
            <w:r w:rsidR="00FB231C">
              <w:fldChar w:fldCharType="separate"/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rPr>
                <w:noProof/>
              </w:rPr>
              <w:t> </w:t>
            </w:r>
            <w:r w:rsidR="00FB231C">
              <w:fldChar w:fldCharType="end"/>
            </w:r>
          </w:p>
        </w:tc>
      </w:tr>
      <w:tr w:rsidR="009A3282" w:rsidTr="009A054B">
        <w:trPr>
          <w:cantSplit/>
        </w:trPr>
        <w:tc>
          <w:tcPr>
            <w:tcW w:w="9360" w:type="dxa"/>
            <w:gridSpan w:val="4"/>
          </w:tcPr>
          <w:p w:rsidR="008B1A2F" w:rsidRDefault="009A3282" w:rsidP="00CE37F2">
            <w:pPr>
              <w:rPr>
                <w:b/>
                <w:bCs/>
              </w:rPr>
            </w:pPr>
            <w:r>
              <w:rPr>
                <w:b/>
                <w:bCs/>
              </w:rPr>
              <w:t>Staff Consulted:</w:t>
            </w:r>
            <w:r w:rsidR="00BC1157">
              <w:rPr>
                <w:b/>
                <w:bCs/>
              </w:rPr>
              <w:t xml:space="preserve"> </w:t>
            </w:r>
            <w:r w:rsidR="00CC2B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 w:rsidR="00CC2BDE"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CC2BDE">
              <w:fldChar w:fldCharType="end"/>
            </w:r>
          </w:p>
        </w:tc>
      </w:tr>
      <w:tr w:rsidR="009A3282" w:rsidTr="008B1A2F">
        <w:tc>
          <w:tcPr>
            <w:tcW w:w="2610" w:type="dxa"/>
          </w:tcPr>
          <w:p w:rsidR="009A3282" w:rsidRDefault="009A3282" w:rsidP="00783F58">
            <w:r>
              <w:rPr>
                <w:b/>
                <w:bCs/>
              </w:rPr>
              <w:t>Name(s) of Reviewer(s)</w:t>
            </w:r>
          </w:p>
        </w:tc>
        <w:tc>
          <w:tcPr>
            <w:tcW w:w="2970" w:type="dxa"/>
          </w:tcPr>
          <w:p w:rsidR="008B1A2F" w:rsidRDefault="00CC2BDE" w:rsidP="00CE37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9A3282" w:rsidRDefault="009A3282" w:rsidP="00783F58">
            <w:r>
              <w:rPr>
                <w:b/>
                <w:bCs/>
              </w:rPr>
              <w:t>Date</w:t>
            </w:r>
          </w:p>
        </w:tc>
        <w:tc>
          <w:tcPr>
            <w:tcW w:w="3060" w:type="dxa"/>
          </w:tcPr>
          <w:p w:rsidR="009A3282" w:rsidRDefault="00CC2BDE" w:rsidP="00783F58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1157">
              <w:instrText xml:space="preserve"> FORMTEXT </w:instrText>
            </w:r>
            <w:r>
              <w:fldChar w:fldCharType="separate"/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 w:rsidR="00BC115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3282" w:rsidRDefault="009A3282" w:rsidP="00CE37F2">
      <w:pPr>
        <w:widowControl w:val="0"/>
        <w:spacing w:line="120" w:lineRule="auto"/>
      </w:pPr>
    </w:p>
    <w:p w:rsidR="009A3282" w:rsidRDefault="009A3282" w:rsidP="007F3EB4">
      <w:pPr>
        <w:pStyle w:val="BodyTextIndent"/>
        <w:widowControl w:val="0"/>
        <w:ind w:left="864" w:hanging="864"/>
        <w:rPr>
          <w:b/>
          <w:bCs/>
          <w:sz w:val="22"/>
        </w:rPr>
      </w:pPr>
      <w:r>
        <w:rPr>
          <w:b/>
          <w:bCs/>
          <w:sz w:val="22"/>
          <w:szCs w:val="20"/>
        </w:rPr>
        <w:t>NOTE:</w:t>
      </w:r>
      <w:r>
        <w:rPr>
          <w:sz w:val="22"/>
          <w:szCs w:val="20"/>
        </w:rPr>
        <w:t xml:space="preserve">   All questions that address requirements contain the citation for the source of the requirement (statute, regulation, NOFA, or grant agreement).  If the requirement is not met, HUD must make a finding of noncompliance.  All other questions (questions that do not contain the citation for the requirement) do not address requirements, but are included to assist the reviewer in understanding the </w:t>
      </w:r>
      <w:r w:rsidR="00CA17D3">
        <w:rPr>
          <w:sz w:val="22"/>
          <w:szCs w:val="20"/>
        </w:rPr>
        <w:t>recipient</w:t>
      </w:r>
      <w:r>
        <w:rPr>
          <w:sz w:val="22"/>
          <w:szCs w:val="20"/>
        </w:rPr>
        <w:t xml:space="preserve">'s program more fully and/or to identify issues that, if not properly addressed, could result in deficient performance.  Negative conclusions to these questions may result in a "concern" being raised, but not a </w:t>
      </w:r>
      <w:r>
        <w:rPr>
          <w:b/>
          <w:bCs/>
          <w:sz w:val="22"/>
          <w:szCs w:val="20"/>
        </w:rPr>
        <w:t>"finding.</w:t>
      </w:r>
      <w:r>
        <w:rPr>
          <w:sz w:val="22"/>
          <w:szCs w:val="20"/>
        </w:rPr>
        <w:t xml:space="preserve">"  </w:t>
      </w:r>
    </w:p>
    <w:p w:rsidR="009A3282" w:rsidRDefault="009A3282" w:rsidP="00CE37F2">
      <w:pPr>
        <w:widowControl w:val="0"/>
        <w:spacing w:line="120" w:lineRule="auto"/>
      </w:pPr>
    </w:p>
    <w:p w:rsidR="00193084" w:rsidRDefault="009A3282" w:rsidP="00193084">
      <w:pPr>
        <w:widowControl w:val="0"/>
        <w:rPr>
          <w:bCs/>
        </w:rPr>
      </w:pPr>
      <w:r>
        <w:rPr>
          <w:b/>
          <w:bCs/>
          <w:u w:val="single"/>
        </w:rPr>
        <w:t>Instructions</w:t>
      </w:r>
      <w:r>
        <w:rPr>
          <w:b/>
          <w:bCs/>
        </w:rPr>
        <w:t>:</w:t>
      </w:r>
      <w:r w:rsidR="00C6222F">
        <w:rPr>
          <w:b/>
          <w:bCs/>
        </w:rPr>
        <w:t xml:space="preserve">  </w:t>
      </w:r>
      <w:r w:rsidR="00C6222F">
        <w:t xml:space="preserve">The </w:t>
      </w:r>
      <w:r w:rsidR="0051508F">
        <w:t xml:space="preserve">Exhibit is designed </w:t>
      </w:r>
      <w:r w:rsidR="003F1CF2">
        <w:t>to monitor</w:t>
      </w:r>
      <w:r w:rsidR="0051508F">
        <w:t xml:space="preserve"> </w:t>
      </w:r>
      <w:r w:rsidR="00020CD4">
        <w:t xml:space="preserve">cost allowability requirements for </w:t>
      </w:r>
      <w:r w:rsidR="00632F85">
        <w:t>Section 4 program recipients</w:t>
      </w:r>
      <w:r w:rsidR="0051508F">
        <w:t xml:space="preserve"> </w:t>
      </w:r>
      <w:r w:rsidR="002D4320">
        <w:t>as described in 24 CFR Part 84 and</w:t>
      </w:r>
      <w:r w:rsidR="008A347E">
        <w:t xml:space="preserve"> the </w:t>
      </w:r>
      <w:r w:rsidR="002D4320">
        <w:t xml:space="preserve">applicable </w:t>
      </w:r>
      <w:r w:rsidR="008A347E">
        <w:t xml:space="preserve">OMB Circulars </w:t>
      </w:r>
      <w:r w:rsidR="001A1EBB">
        <w:t xml:space="preserve">for grant agreements signed </w:t>
      </w:r>
      <w:r w:rsidR="002D4320">
        <w:t>prior to December 19, 2014</w:t>
      </w:r>
      <w:r w:rsidR="008A347E">
        <w:t xml:space="preserve">. </w:t>
      </w:r>
      <w:r w:rsidR="00CE37F2">
        <w:t xml:space="preserve"> </w:t>
      </w:r>
      <w:r w:rsidR="002D4320">
        <w:t>It</w:t>
      </w:r>
      <w:r w:rsidR="002D4320" w:rsidRPr="003E1655">
        <w:t xml:space="preserve"> is </w:t>
      </w:r>
      <w:r w:rsidR="00CE37F2">
        <w:t>intended</w:t>
      </w:r>
      <w:r w:rsidR="002D4320" w:rsidRPr="003E1655">
        <w:t xml:space="preserve"> to assist the HUD reviewer </w:t>
      </w:r>
      <w:r w:rsidR="002D4320">
        <w:t>in</w:t>
      </w:r>
      <w:r w:rsidR="002D4320" w:rsidRPr="003E1655">
        <w:t xml:space="preserve"> evaluat</w:t>
      </w:r>
      <w:r w:rsidR="002D4320">
        <w:t>ing</w:t>
      </w:r>
      <w:r w:rsidR="002D4320" w:rsidRPr="003E1655">
        <w:t xml:space="preserve"> a representative sample of </w:t>
      </w:r>
      <w:r w:rsidR="002D4320">
        <w:t>cost items to ensure compliance with the</w:t>
      </w:r>
      <w:r w:rsidR="00C6222F">
        <w:t xml:space="preserve"> basic principles, including adequacy of documentation fo</w:t>
      </w:r>
      <w:r w:rsidR="008A347E">
        <w:t xml:space="preserve">r costs charged to HUD awards. </w:t>
      </w:r>
      <w:r w:rsidR="00CE37F2">
        <w:t xml:space="preserve"> </w:t>
      </w:r>
      <w:r w:rsidR="00C6222F">
        <w:t>It does not address in detail the procedures for developing indirect cost allocation plans and indirect cost proposals</w:t>
      </w:r>
      <w:r w:rsidR="008A347E">
        <w:t xml:space="preserve">. </w:t>
      </w:r>
      <w:r w:rsidR="00CE37F2">
        <w:t xml:space="preserve"> </w:t>
      </w:r>
      <w:r w:rsidR="003F1CF2">
        <w:rPr>
          <w:bCs/>
        </w:rPr>
        <w:t>If time permits, an additional sample</w:t>
      </w:r>
      <w:r w:rsidR="001A4BCF">
        <w:rPr>
          <w:bCs/>
        </w:rPr>
        <w:t>, beyond the</w:t>
      </w:r>
      <w:r w:rsidR="003F1CF2">
        <w:rPr>
          <w:bCs/>
        </w:rPr>
        <w:t xml:space="preserve"> selected items of cost</w:t>
      </w:r>
      <w:r w:rsidR="00096022">
        <w:rPr>
          <w:bCs/>
        </w:rPr>
        <w:t xml:space="preserve"> identified in Question 1</w:t>
      </w:r>
      <w:r w:rsidR="001A4BCF">
        <w:rPr>
          <w:bCs/>
        </w:rPr>
        <w:t>,</w:t>
      </w:r>
      <w:r w:rsidR="003F1CF2">
        <w:rPr>
          <w:bCs/>
        </w:rPr>
        <w:t xml:space="preserve"> should be reviewed to assess compliance with </w:t>
      </w:r>
      <w:r w:rsidR="00BD312A">
        <w:rPr>
          <w:bCs/>
        </w:rPr>
        <w:t xml:space="preserve">the </w:t>
      </w:r>
      <w:r w:rsidR="003F1CF2">
        <w:rPr>
          <w:bCs/>
        </w:rPr>
        <w:t>cost allowabil</w:t>
      </w:r>
      <w:r w:rsidR="00BD312A">
        <w:rPr>
          <w:bCs/>
        </w:rPr>
        <w:t>i</w:t>
      </w:r>
      <w:r w:rsidR="002D4320">
        <w:rPr>
          <w:bCs/>
        </w:rPr>
        <w:t xml:space="preserve">ty. </w:t>
      </w:r>
      <w:r w:rsidR="00CE37F2">
        <w:rPr>
          <w:bCs/>
        </w:rPr>
        <w:t xml:space="preserve"> </w:t>
      </w:r>
      <w:r w:rsidR="0090379B" w:rsidRPr="00C05BE1">
        <w:rPr>
          <w:bCs/>
        </w:rPr>
        <w:t>The reviewer should select</w:t>
      </w:r>
      <w:r w:rsidR="0090379B">
        <w:rPr>
          <w:bCs/>
        </w:rPr>
        <w:t xml:space="preserve"> an appropriate sample of</w:t>
      </w:r>
      <w:r w:rsidR="0090379B" w:rsidRPr="00C05BE1">
        <w:rPr>
          <w:bCs/>
        </w:rPr>
        <w:t xml:space="preserve"> items of cost </w:t>
      </w:r>
      <w:r w:rsidR="0090379B">
        <w:rPr>
          <w:bCs/>
        </w:rPr>
        <w:t xml:space="preserve">for review, following the </w:t>
      </w:r>
      <w:r w:rsidR="00480AA8">
        <w:rPr>
          <w:bCs/>
        </w:rPr>
        <w:t xml:space="preserve">Work Plan and DRGR activity </w:t>
      </w:r>
      <w:r w:rsidR="0090379B">
        <w:rPr>
          <w:bCs/>
        </w:rPr>
        <w:t xml:space="preserve">sampling guidance in the introductory text to the </w:t>
      </w:r>
      <w:r w:rsidR="00480AA8">
        <w:rPr>
          <w:bCs/>
        </w:rPr>
        <w:t>Section 4 chapter</w:t>
      </w:r>
      <w:r w:rsidR="00737EFD">
        <w:rPr>
          <w:bCs/>
        </w:rPr>
        <w:t>.</w:t>
      </w:r>
      <w:r w:rsidR="00CE37F2">
        <w:rPr>
          <w:bCs/>
        </w:rPr>
        <w:t xml:space="preserve">  </w:t>
      </w:r>
      <w:r w:rsidR="00C06BF6">
        <w:rPr>
          <w:bCs/>
        </w:rPr>
        <w:t xml:space="preserve">This </w:t>
      </w:r>
      <w:r w:rsidR="00193084">
        <w:rPr>
          <w:bCs/>
        </w:rPr>
        <w:t>E</w:t>
      </w:r>
      <w:r w:rsidR="00C06BF6">
        <w:rPr>
          <w:bCs/>
        </w:rPr>
        <w:t>xhibit has 4 sections: Sampling, Basic Considerations, Indirect Costs, and Direct Costs.</w:t>
      </w:r>
      <w:r w:rsidR="00737EFD">
        <w:rPr>
          <w:bCs/>
        </w:rPr>
        <w:t xml:space="preserve"> </w:t>
      </w:r>
      <w:r w:rsidR="0090379B" w:rsidRPr="00C05BE1">
        <w:rPr>
          <w:bCs/>
        </w:rPr>
        <w:t xml:space="preserve"> </w:t>
      </w:r>
      <w:r w:rsidR="0079467C">
        <w:t xml:space="preserve">For </w:t>
      </w:r>
      <w:r w:rsidR="001A1EBB">
        <w:t xml:space="preserve">grant agreements signed </w:t>
      </w:r>
      <w:r w:rsidR="0079467C">
        <w:t>after December 19, 2014</w:t>
      </w:r>
      <w:r w:rsidR="006B4ACB">
        <w:t>,</w:t>
      </w:r>
      <w:r w:rsidR="0079467C">
        <w:t xml:space="preserve"> and</w:t>
      </w:r>
      <w:r w:rsidR="00881F59">
        <w:t>,</w:t>
      </w:r>
      <w:r w:rsidR="0079467C">
        <w:t xml:space="preserve"> ther</w:t>
      </w:r>
      <w:r w:rsidR="00FE477C">
        <w:t>efore</w:t>
      </w:r>
      <w:r w:rsidR="00881F59">
        <w:t>,</w:t>
      </w:r>
      <w:r w:rsidR="00FE477C">
        <w:t xml:space="preserve"> subject to </w:t>
      </w:r>
      <w:r w:rsidR="00CF6725">
        <w:t>2 CFR Part 200</w:t>
      </w:r>
      <w:r w:rsidR="00FE477C">
        <w:t xml:space="preserve">, </w:t>
      </w:r>
      <w:r w:rsidR="00881F59">
        <w:t>use E</w:t>
      </w:r>
      <w:r w:rsidR="00FE477C">
        <w:t>xhibit</w:t>
      </w:r>
      <w:r w:rsidR="00881F59">
        <w:t xml:space="preserve"> 34-</w:t>
      </w:r>
      <w:r w:rsidR="003D1570">
        <w:t>2</w:t>
      </w:r>
      <w:r w:rsidR="00881F59">
        <w:t xml:space="preserve"> </w:t>
      </w:r>
      <w:r w:rsidR="003D1570">
        <w:t>in Chapter 34 o</w:t>
      </w:r>
      <w:r w:rsidR="00881F59">
        <w:t xml:space="preserve">f this </w:t>
      </w:r>
      <w:r w:rsidR="0079467C">
        <w:t>Handbook.</w:t>
      </w:r>
      <w:r w:rsidR="00193084">
        <w:t xml:space="preserve">  Note that, in this Exhibit, the following terms are used interchangeably when referring to RCB grant awardees: program participant, recipient, non-Federal entity.  </w:t>
      </w:r>
    </w:p>
    <w:p w:rsidR="0079467C" w:rsidRDefault="0079467C" w:rsidP="003D1570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:rsidR="00730DC2" w:rsidRPr="000E4027" w:rsidRDefault="00730DC2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rPr>
          <w:u w:val="single"/>
        </w:rPr>
        <w:t>A. SAMPLING</w:t>
      </w:r>
      <w:r>
        <w:t xml:space="preserve"> </w:t>
      </w:r>
    </w:p>
    <w:p w:rsidR="009A3282" w:rsidRDefault="00E04B9E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1.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924"/>
        <w:gridCol w:w="1563"/>
        <w:gridCol w:w="1537"/>
        <w:gridCol w:w="2241"/>
      </w:tblGrid>
      <w:tr w:rsidR="00480AA8" w:rsidRPr="00D929A3" w:rsidTr="00480AA8">
        <w:trPr>
          <w:cantSplit/>
          <w:trHeight w:val="773"/>
        </w:trPr>
        <w:tc>
          <w:tcPr>
            <w:tcW w:w="9005" w:type="dxa"/>
            <w:gridSpan w:val="5"/>
            <w:tcBorders>
              <w:bottom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 xml:space="preserve">Provide information on the selected sample of cost items in table below. </w:t>
            </w:r>
            <w:r w:rsidR="00376411">
              <w:t xml:space="preserve"> </w:t>
            </w:r>
            <w:r w:rsidRPr="00D929A3">
              <w:t>(If additional rows are needed, please attach an additional sheet.)</w:t>
            </w:r>
            <w:r>
              <w:t xml:space="preserve"> </w:t>
            </w:r>
            <w:r w:rsidR="00376411">
              <w:t xml:space="preserve"> </w:t>
            </w:r>
            <w:r>
              <w:t xml:space="preserve">This section can be completed ahead of time, from a sample of vouchers.  </w:t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tl2br w:val="single" w:sz="4" w:space="0" w:color="auto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rPr>
                <w:b/>
                <w:bCs/>
                <w:caps/>
              </w:rPr>
            </w:pPr>
          </w:p>
        </w:tc>
        <w:tc>
          <w:tcPr>
            <w:tcW w:w="2924" w:type="dxa"/>
            <w:tcBorders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Cost Item description</w:t>
            </w:r>
          </w:p>
        </w:tc>
        <w:tc>
          <w:tcPr>
            <w:tcW w:w="0" w:type="auto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budgeted</w:t>
            </w:r>
          </w:p>
        </w:tc>
        <w:tc>
          <w:tcPr>
            <w:tcW w:w="0" w:type="auto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EXPENDED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bCs/>
                <w:caps/>
              </w:rPr>
            </w:pPr>
            <w:r w:rsidRPr="00D929A3">
              <w:rPr>
                <w:b/>
                <w:bCs/>
                <w:caps/>
              </w:rPr>
              <w:t>date expended</w:t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1.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2.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3.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EC2C0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4.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EC2C0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bookmarkStart w:id="1" w:name="_GoBack" w:colFirst="2" w:colLast="3"/>
            <w:r w:rsidRPr="00D929A3">
              <w:t>5.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bookmarkEnd w:id="1"/>
      <w:tr w:rsidR="00480AA8" w:rsidRPr="00D929A3" w:rsidTr="00EC2C0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lastRenderedPageBreak/>
              <w:t>6.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3D1570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FD0F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7.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FD0F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8.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9.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  <w:tr w:rsidR="00480AA8" w:rsidRPr="00D929A3" w:rsidTr="00480AA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t>10.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0AA8" w:rsidRPr="00D929A3" w:rsidRDefault="00480AA8" w:rsidP="00FD0F66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  <w:jc w:val="center"/>
            </w:pPr>
            <w:r w:rsidRPr="00D929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9A3">
              <w:instrText xml:space="preserve"> FORMTEXT </w:instrText>
            </w:r>
            <w:r w:rsidRPr="00D929A3">
              <w:fldChar w:fldCharType="separate"/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rPr>
                <w:noProof/>
              </w:rPr>
              <w:t> </w:t>
            </w:r>
            <w:r w:rsidRPr="00D929A3">
              <w:fldChar w:fldCharType="end"/>
            </w:r>
          </w:p>
        </w:tc>
      </w:tr>
    </w:tbl>
    <w:p w:rsidR="002D4320" w:rsidRDefault="002D4320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p w:rsidR="002D4320" w:rsidRDefault="00730DC2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8D0AC7">
        <w:rPr>
          <w:u w:val="single"/>
        </w:rPr>
        <w:t>B.  BASIC</w:t>
      </w:r>
      <w:r w:rsidRPr="00E04B9E">
        <w:rPr>
          <w:u w:val="single"/>
        </w:rPr>
        <w:t xml:space="preserve"> CONSIDERATIONS</w:t>
      </w:r>
      <w:r>
        <w:t xml:space="preserve"> </w:t>
      </w:r>
    </w:p>
    <w:p w:rsidR="00480AA8" w:rsidRPr="00D929A3" w:rsidRDefault="00480AA8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2</w:t>
      </w:r>
      <w:r w:rsidRPr="00D929A3">
        <w:t xml:space="preserve">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480AA8" w:rsidRPr="00D929A3" w:rsidTr="00342D1C">
        <w:trPr>
          <w:trHeight w:val="576"/>
        </w:trPr>
        <w:tc>
          <w:tcPr>
            <w:tcW w:w="7385" w:type="dxa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5" w:firstLine="5"/>
            </w:pPr>
            <w:r w:rsidRPr="00D929A3">
              <w:t xml:space="preserve">Does a review </w:t>
            </w:r>
            <w:r w:rsidR="002D4320">
              <w:t xml:space="preserve">of program expenditures reveal </w:t>
            </w:r>
            <w:r w:rsidR="00730DC2">
              <w:t>all costs are allowable</w:t>
            </w:r>
            <w:r w:rsidRPr="00D929A3">
              <w:t xml:space="preserve"> as itemized in OMB Circular A-122</w:t>
            </w:r>
            <w:r w:rsidR="0050155E">
              <w:t>,</w:t>
            </w:r>
            <w:r w:rsidRPr="00D929A3">
              <w:t xml:space="preserve"> Attachment B?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480AA8" w:rsidRPr="00D929A3" w:rsidTr="00342D1C">
              <w:trPr>
                <w:trHeight w:val="170"/>
              </w:trPr>
              <w:tc>
                <w:tcPr>
                  <w:tcW w:w="425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480AA8" w:rsidRPr="00D929A3" w:rsidTr="00342D1C">
              <w:trPr>
                <w:trHeight w:val="225"/>
              </w:trPr>
              <w:tc>
                <w:tcPr>
                  <w:tcW w:w="425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480AA8" w:rsidRPr="00D929A3" w:rsidTr="00342D1C">
        <w:trPr>
          <w:cantSplit/>
        </w:trPr>
        <w:tc>
          <w:tcPr>
            <w:tcW w:w="9010" w:type="dxa"/>
            <w:gridSpan w:val="2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480AA8" w:rsidRDefault="00480AA8" w:rsidP="0050155E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  <w:p w:rsidR="00E77FD8" w:rsidRPr="00D929A3" w:rsidRDefault="00E77FD8" w:rsidP="0050155E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Pr="00D929A3" w:rsidRDefault="00480AA8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D929A3">
        <w:t xml:space="preserve">3.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480AA8" w:rsidRPr="00D929A3" w:rsidTr="00342D1C">
        <w:trPr>
          <w:trHeight w:val="576"/>
        </w:trPr>
        <w:tc>
          <w:tcPr>
            <w:tcW w:w="7385" w:type="dxa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5" w:firstLine="5"/>
            </w:pPr>
            <w:r w:rsidRPr="00D929A3">
              <w:t>If deficiencies were noted above, does your review indicate that the problems are isolated or systemic?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480AA8" w:rsidRPr="00D929A3" w:rsidTr="00342D1C">
              <w:trPr>
                <w:trHeight w:val="170"/>
              </w:trPr>
              <w:tc>
                <w:tcPr>
                  <w:tcW w:w="425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480AA8" w:rsidRPr="00D929A3" w:rsidTr="00342D1C">
              <w:trPr>
                <w:trHeight w:val="225"/>
              </w:trPr>
              <w:tc>
                <w:tcPr>
                  <w:tcW w:w="425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480AA8" w:rsidRPr="00D929A3" w:rsidRDefault="00480AA8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480AA8" w:rsidRPr="00D929A3" w:rsidTr="00342D1C">
        <w:trPr>
          <w:cantSplit/>
        </w:trPr>
        <w:tc>
          <w:tcPr>
            <w:tcW w:w="9010" w:type="dxa"/>
            <w:gridSpan w:val="2"/>
          </w:tcPr>
          <w:p w:rsidR="00480AA8" w:rsidRPr="00D929A3" w:rsidRDefault="00480AA8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E77FD8" w:rsidRPr="00D929A3" w:rsidRDefault="00480AA8" w:rsidP="006101AD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</w:tc>
      </w:tr>
    </w:tbl>
    <w:p w:rsidR="00480AA8" w:rsidRDefault="00480AA8" w:rsidP="0050155E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:rsidR="00730DC2" w:rsidRPr="00730DC2" w:rsidRDefault="008A0916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rPr>
          <w:u w:val="single"/>
        </w:rPr>
        <w:t>C</w:t>
      </w:r>
      <w:r w:rsidR="00730DC2" w:rsidRPr="008D0AC7">
        <w:rPr>
          <w:u w:val="single"/>
        </w:rPr>
        <w:t xml:space="preserve">.  </w:t>
      </w:r>
      <w:r w:rsidR="00730DC2">
        <w:rPr>
          <w:u w:val="single"/>
        </w:rPr>
        <w:t>INDIRECT COSTS</w:t>
      </w:r>
      <w:r w:rsidR="00730DC2">
        <w:t xml:space="preserve"> </w:t>
      </w:r>
    </w:p>
    <w:p w:rsidR="00C06BF6" w:rsidRPr="00D929A3" w:rsidRDefault="00C06BF6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 w:rsidRPr="00D929A3">
        <w:t>4.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C06BF6" w:rsidRPr="00D929A3" w:rsidTr="0084025C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t xml:space="preserve">If the </w:t>
            </w:r>
            <w:r>
              <w:t>recipient</w:t>
            </w:r>
            <w:r w:rsidRPr="00D929A3">
              <w:t xml:space="preserve"> charges indirect costs to the grant program, are such costs supported by an Indirect Cost Rate/Cost Allocation Plan prepared in accordance with OMB Circular A-122?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06BF6" w:rsidRPr="00D929A3" w:rsidTr="0084025C">
              <w:trPr>
                <w:trHeight w:val="170"/>
              </w:trPr>
              <w:tc>
                <w:tcPr>
                  <w:tcW w:w="425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C06BF6" w:rsidRPr="00D929A3" w:rsidTr="0084025C">
              <w:trPr>
                <w:trHeight w:val="225"/>
              </w:trPr>
              <w:tc>
                <w:tcPr>
                  <w:tcW w:w="425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rPr>
                <w:b/>
                <w:bCs/>
              </w:rPr>
              <w:t>Describe Basis for Conclusion:</w:t>
            </w: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C06BF6" w:rsidRPr="00D929A3" w:rsidRDefault="006101AD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</w:tc>
      </w:tr>
    </w:tbl>
    <w:p w:rsidR="00C06BF6" w:rsidRPr="00D929A3" w:rsidRDefault="00C06BF6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5</w:t>
      </w:r>
      <w:r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C06BF6" w:rsidRPr="00D929A3" w:rsidTr="0084025C">
        <w:trPr>
          <w:trHeight w:val="773"/>
        </w:trPr>
        <w:tc>
          <w:tcPr>
            <w:tcW w:w="7385" w:type="dxa"/>
          </w:tcPr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If indirect costs are charged to the grant program by a subrecipient that is a nonprofit organization, are the costs supported by an indirect cost proposal prepared in accordance with OMB Circular A-122?</w:t>
            </w:r>
          </w:p>
        </w:tc>
        <w:tc>
          <w:tcPr>
            <w:tcW w:w="1625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06BF6" w:rsidRPr="00D929A3" w:rsidTr="0084025C">
              <w:trPr>
                <w:trHeight w:val="170"/>
              </w:trPr>
              <w:tc>
                <w:tcPr>
                  <w:tcW w:w="425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 w:rsidRPr="00D929A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29A3">
                    <w:instrText xml:space="preserve"> FORMCHECKBOX </w:instrText>
                  </w:r>
                  <w:r w:rsidR="00EC2C03">
                    <w:fldChar w:fldCharType="separate"/>
                  </w:r>
                  <w:r w:rsidRPr="00D929A3">
                    <w:fldChar w:fldCharType="end"/>
                  </w:r>
                </w:p>
              </w:tc>
            </w:tr>
            <w:tr w:rsidR="00C06BF6" w:rsidRPr="00D929A3" w:rsidTr="0084025C">
              <w:trPr>
                <w:trHeight w:val="225"/>
              </w:trPr>
              <w:tc>
                <w:tcPr>
                  <w:tcW w:w="425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C06BF6" w:rsidRPr="00D929A3" w:rsidRDefault="00C06BF6" w:rsidP="007F3EB4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 w:rsidRPr="00D929A3"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C06BF6" w:rsidRPr="00D929A3" w:rsidTr="0084025C">
        <w:trPr>
          <w:cantSplit/>
        </w:trPr>
        <w:tc>
          <w:tcPr>
            <w:tcW w:w="9010" w:type="dxa"/>
            <w:gridSpan w:val="2"/>
          </w:tcPr>
          <w:p w:rsidR="00C06BF6" w:rsidRPr="00D929A3" w:rsidRDefault="00C06BF6" w:rsidP="007F3EB4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rPr>
                <w:b/>
                <w:bCs/>
              </w:rPr>
              <w:t>Describe Basis for Conclusion:</w:t>
            </w:r>
          </w:p>
          <w:p w:rsidR="00E77FD8" w:rsidRPr="00D929A3" w:rsidRDefault="00C06BF6" w:rsidP="006101AD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29A3">
              <w:rPr>
                <w:b/>
                <w:bCs/>
              </w:rPr>
              <w:instrText xml:space="preserve"> FORMTEXT </w:instrText>
            </w:r>
            <w:r w:rsidRPr="00D929A3">
              <w:rPr>
                <w:b/>
                <w:bCs/>
              </w:rPr>
            </w:r>
            <w:r w:rsidRPr="00D929A3">
              <w:rPr>
                <w:b/>
                <w:bCs/>
              </w:rPr>
              <w:fldChar w:fldCharType="separate"/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  <w:noProof/>
              </w:rPr>
              <w:t> </w:t>
            </w:r>
            <w:r w:rsidRPr="00D929A3">
              <w:rPr>
                <w:b/>
                <w:bCs/>
              </w:rPr>
              <w:fldChar w:fldCharType="end"/>
            </w:r>
          </w:p>
        </w:tc>
      </w:tr>
    </w:tbl>
    <w:p w:rsidR="00FE477C" w:rsidRDefault="00FE477C" w:rsidP="0050155E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  <w:rPr>
          <w:u w:val="single"/>
        </w:rPr>
      </w:pPr>
    </w:p>
    <w:p w:rsidR="00E540F0" w:rsidRPr="000E4027" w:rsidRDefault="008A0916" w:rsidP="007F3EB4">
      <w:pPr>
        <w:pStyle w:val="Level1"/>
        <w:widowControl w:val="0"/>
        <w:numPr>
          <w:ilvl w:val="0"/>
          <w:numId w:val="0"/>
        </w:numPr>
        <w:tabs>
          <w:tab w:val="left" w:pos="0"/>
          <w:tab w:val="left" w:pos="45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rPr>
          <w:u w:val="single"/>
        </w:rPr>
        <w:t>D</w:t>
      </w:r>
      <w:r w:rsidR="008E522C">
        <w:rPr>
          <w:u w:val="single"/>
        </w:rPr>
        <w:t>. DIRECT COSTS</w:t>
      </w:r>
      <w:r w:rsidR="008E522C">
        <w:t xml:space="preserve"> </w:t>
      </w:r>
    </w:p>
    <w:p w:rsidR="00480AA8" w:rsidRDefault="008D4315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6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D41A1" w:rsidTr="00EF3148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4B149A" w:rsidRDefault="006101AD" w:rsidP="004B149A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CE2229">
              <w:t>Does your review show that no</w:t>
            </w:r>
            <w:r w:rsidR="004B149A" w:rsidRPr="00CE2229">
              <w:t xml:space="preserve"> costs related to political activities </w:t>
            </w:r>
            <w:r w:rsidR="00C41711" w:rsidRPr="00CE2229">
              <w:t xml:space="preserve">have </w:t>
            </w:r>
            <w:r w:rsidR="004B149A" w:rsidRPr="00CE2229">
              <w:t>been charged to the program?</w:t>
            </w:r>
          </w:p>
          <w:p w:rsidR="00DD41A1" w:rsidRDefault="004B149A" w:rsidP="004B149A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DD41A1" w:rsidTr="00EF3148">
              <w:trPr>
                <w:trHeight w:val="170"/>
              </w:trPr>
              <w:tc>
                <w:tcPr>
                  <w:tcW w:w="425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DD41A1" w:rsidTr="00EF3148">
              <w:trPr>
                <w:trHeight w:val="225"/>
              </w:trPr>
              <w:tc>
                <w:tcPr>
                  <w:tcW w:w="425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DD41A1" w:rsidRDefault="00DD41A1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DD41A1" w:rsidRDefault="00DD41A1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D41A1" w:rsidTr="00EF3148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DD41A1" w:rsidRDefault="00DD41A1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DD41A1" w:rsidRDefault="00DD41A1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41A1" w:rsidTr="00EF3148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DD41A1" w:rsidRDefault="00DD41A1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8D4315" w:rsidP="0050155E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lastRenderedPageBreak/>
        <w:t>7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A5FC0" w:rsidTr="00EF3148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4B149A" w:rsidRPr="00D929A3" w:rsidRDefault="004B149A" w:rsidP="004B149A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962D39">
              <w:t>Does a review of</w:t>
            </w:r>
            <w:r w:rsidR="00962D39">
              <w:t xml:space="preserve"> the</w:t>
            </w:r>
            <w:r w:rsidRPr="00962D39">
              <w:t xml:space="preserve"> staff being paid from </w:t>
            </w:r>
            <w:r w:rsidR="001A1EBB">
              <w:t>grant funds</w:t>
            </w:r>
            <w:r w:rsidRPr="00962D39">
              <w:t xml:space="preserve"> reveal </w:t>
            </w:r>
            <w:r w:rsidR="00962D39">
              <w:t xml:space="preserve">that </w:t>
            </w:r>
            <w:r w:rsidR="009560DA">
              <w:t>all those individuals are w</w:t>
            </w:r>
            <w:r w:rsidRPr="00962D39">
              <w:t>orking on</w:t>
            </w:r>
            <w:r w:rsidR="009560DA">
              <w:t xml:space="preserve"> eligible</w:t>
            </w:r>
            <w:r w:rsidRPr="00962D39">
              <w:t xml:space="preserve"> program activities?</w:t>
            </w:r>
          </w:p>
          <w:p w:rsidR="001A5FC0" w:rsidRDefault="004B149A" w:rsidP="004B149A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A5FC0" w:rsidTr="00EF3148">
              <w:trPr>
                <w:trHeight w:val="170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A5FC0" w:rsidTr="00EF3148">
              <w:trPr>
                <w:trHeight w:val="225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5F667B" w:rsidRDefault="005F667B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8</w:t>
      </w:r>
      <w:r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A5FC0" w:rsidTr="00EF3148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1A5FC0" w:rsidRDefault="004B149A" w:rsidP="001A1EBB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 xml:space="preserve">Does a review of the personnel roster of staff being paid from </w:t>
            </w:r>
            <w:r w:rsidR="001A1EBB">
              <w:t xml:space="preserve">grant </w:t>
            </w:r>
            <w:r w:rsidR="004F7948">
              <w:t xml:space="preserve">funds </w:t>
            </w:r>
            <w:r w:rsidR="004F7948" w:rsidRPr="00D929A3">
              <w:t>reveal</w:t>
            </w:r>
            <w:r w:rsidRPr="00D929A3">
              <w:t xml:space="preserve"> </w:t>
            </w:r>
            <w:r>
              <w:t>that all staff is being paid for the hours spent working on</w:t>
            </w:r>
            <w:r w:rsidRPr="00D929A3">
              <w:t xml:space="preserve"> program activities?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A5FC0" w:rsidTr="00EF3148">
              <w:trPr>
                <w:trHeight w:val="170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A5FC0" w:rsidTr="00EF3148">
              <w:trPr>
                <w:trHeight w:val="225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5F667B" w:rsidP="00E77FD8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9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A5FC0" w:rsidTr="00EF3148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BA0E99" w:rsidRPr="00D929A3" w:rsidRDefault="00BA0E99" w:rsidP="00BA0E99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D929A3">
              <w:t>Are costs charged to the grant program not allocable to or included as a cost of any other Federally</w:t>
            </w:r>
            <w:r w:rsidR="00C41711">
              <w:t>-</w:t>
            </w:r>
            <w:r w:rsidRPr="00D929A3">
              <w:t>financed program for the time period under review?</w:t>
            </w:r>
          </w:p>
          <w:p w:rsidR="001A5FC0" w:rsidRDefault="00BA0E99" w:rsidP="00BA0E99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A5FC0" w:rsidTr="00EF3148">
              <w:trPr>
                <w:trHeight w:val="170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A5FC0" w:rsidTr="00EF3148">
              <w:trPr>
                <w:trHeight w:val="225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480AA8" w:rsidRDefault="005F667B" w:rsidP="007F3EB4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10</w:t>
      </w:r>
      <w:r w:rsidR="00480AA8" w:rsidRPr="00D929A3"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A5FC0" w:rsidTr="00EF3148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:rsidR="00BA0E99" w:rsidRDefault="003C6EB5" w:rsidP="00BA0E99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CE2229">
              <w:t xml:space="preserve">Does your review show that no </w:t>
            </w:r>
            <w:r w:rsidR="00BA0E99" w:rsidRPr="00CE2229">
              <w:t xml:space="preserve">costs related to lobbying and political activities </w:t>
            </w:r>
            <w:r w:rsidRPr="00CE2229">
              <w:t xml:space="preserve">have </w:t>
            </w:r>
            <w:r w:rsidR="00BA0E99" w:rsidRPr="00CE2229">
              <w:t>been charged to the grant program?</w:t>
            </w:r>
          </w:p>
          <w:p w:rsidR="001A5FC0" w:rsidRDefault="00BA0E99" w:rsidP="00BA0E99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D929A3">
              <w:t>[</w:t>
            </w:r>
            <w:r>
              <w:t xml:space="preserve">24 CFR 84.27 or </w:t>
            </w:r>
            <w:r w:rsidRPr="00D929A3">
              <w:t>OMB Circular A-122]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A5FC0" w:rsidTr="00EF3148">
              <w:trPr>
                <w:trHeight w:val="170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C2C03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A5FC0" w:rsidTr="00EF3148">
              <w:trPr>
                <w:trHeight w:val="225"/>
              </w:trPr>
              <w:tc>
                <w:tcPr>
                  <w:tcW w:w="425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:rsidR="001A5FC0" w:rsidRDefault="001A5FC0" w:rsidP="00EF3148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FC0" w:rsidTr="00EF3148">
        <w:trPr>
          <w:cantSplit/>
        </w:trPr>
        <w:tc>
          <w:tcPr>
            <w:tcW w:w="9010" w:type="dxa"/>
            <w:gridSpan w:val="2"/>
            <w:tcBorders>
              <w:top w:val="nil"/>
            </w:tcBorders>
          </w:tcPr>
          <w:p w:rsidR="001A5FC0" w:rsidRDefault="001A5FC0" w:rsidP="00EF3148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:rsidR="001A5FC0" w:rsidRDefault="001A5FC0" w:rsidP="00BA0E99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sectPr w:rsidR="001A5FC0" w:rsidSect="007F3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20" w:rsidRDefault="002D4320">
      <w:r>
        <w:separator/>
      </w:r>
    </w:p>
  </w:endnote>
  <w:endnote w:type="continuationSeparator" w:id="0">
    <w:p w:rsidR="002D4320" w:rsidRDefault="002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0" w:rsidRPr="005865A3" w:rsidRDefault="009863DB">
    <w:pPr>
      <w:pStyle w:val="Footer"/>
      <w:rPr>
        <w:sz w:val="22"/>
        <w:szCs w:val="22"/>
      </w:rPr>
    </w:pPr>
    <w:r>
      <w:rPr>
        <w:sz w:val="22"/>
        <w:szCs w:val="22"/>
      </w:rPr>
      <w:t>02</w:t>
    </w:r>
    <w:r w:rsidR="00DF4829" w:rsidRPr="005865A3">
      <w:rPr>
        <w:sz w:val="22"/>
        <w:szCs w:val="22"/>
      </w:rPr>
      <w:t>/201</w:t>
    </w:r>
    <w:r>
      <w:rPr>
        <w:sz w:val="22"/>
        <w:szCs w:val="22"/>
      </w:rPr>
      <w:t>7</w:t>
    </w:r>
    <w:r w:rsidR="00693651" w:rsidRPr="005865A3">
      <w:rPr>
        <w:sz w:val="22"/>
        <w:szCs w:val="22"/>
      </w:rPr>
      <w:tab/>
      <w:t xml:space="preserve"> 3</w:t>
    </w:r>
    <w:r w:rsidR="00DF4829" w:rsidRPr="005865A3">
      <w:rPr>
        <w:sz w:val="22"/>
        <w:szCs w:val="22"/>
      </w:rPr>
      <w:t>3</w:t>
    </w:r>
    <w:r w:rsidR="002D4320" w:rsidRPr="005865A3">
      <w:rPr>
        <w:sz w:val="22"/>
        <w:szCs w:val="22"/>
      </w:rPr>
      <w:t>-</w:t>
    </w:r>
    <w:r w:rsidR="002D4320" w:rsidRPr="005865A3">
      <w:rPr>
        <w:rStyle w:val="PageNumber"/>
        <w:sz w:val="22"/>
        <w:szCs w:val="22"/>
      </w:rPr>
      <w:fldChar w:fldCharType="begin"/>
    </w:r>
    <w:r w:rsidR="002D4320" w:rsidRPr="005865A3">
      <w:rPr>
        <w:rStyle w:val="PageNumber"/>
        <w:sz w:val="22"/>
        <w:szCs w:val="22"/>
      </w:rPr>
      <w:instrText xml:space="preserve"> PAGE </w:instrText>
    </w:r>
    <w:r w:rsidR="002D4320" w:rsidRPr="005865A3">
      <w:rPr>
        <w:rStyle w:val="PageNumber"/>
        <w:sz w:val="22"/>
        <w:szCs w:val="22"/>
      </w:rPr>
      <w:fldChar w:fldCharType="separate"/>
    </w:r>
    <w:r w:rsidR="00EC2C03">
      <w:rPr>
        <w:rStyle w:val="PageNumber"/>
        <w:noProof/>
        <w:sz w:val="22"/>
        <w:szCs w:val="22"/>
      </w:rPr>
      <w:t>2</w:t>
    </w:r>
    <w:r w:rsidR="002D4320" w:rsidRPr="005865A3">
      <w:rPr>
        <w:rStyle w:val="PageNumber"/>
        <w:sz w:val="22"/>
        <w:szCs w:val="22"/>
      </w:rPr>
      <w:fldChar w:fldCharType="end"/>
    </w:r>
    <w:r w:rsidR="002D4320" w:rsidRPr="005865A3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0" w:rsidRPr="005865A3" w:rsidRDefault="00693651">
    <w:pPr>
      <w:pStyle w:val="Footer"/>
      <w:rPr>
        <w:sz w:val="22"/>
        <w:szCs w:val="22"/>
      </w:rPr>
    </w:pPr>
    <w:r>
      <w:tab/>
    </w:r>
    <w:r w:rsidRPr="005865A3">
      <w:rPr>
        <w:sz w:val="22"/>
        <w:szCs w:val="22"/>
      </w:rPr>
      <w:t>3</w:t>
    </w:r>
    <w:r w:rsidR="00DF4829" w:rsidRPr="005865A3">
      <w:rPr>
        <w:sz w:val="22"/>
        <w:szCs w:val="22"/>
      </w:rPr>
      <w:t>3</w:t>
    </w:r>
    <w:r w:rsidR="002D4320" w:rsidRPr="005865A3">
      <w:rPr>
        <w:sz w:val="22"/>
        <w:szCs w:val="22"/>
      </w:rPr>
      <w:t>-</w:t>
    </w:r>
    <w:r w:rsidR="002D4320" w:rsidRPr="005865A3">
      <w:rPr>
        <w:rStyle w:val="PageNumber"/>
        <w:sz w:val="22"/>
        <w:szCs w:val="22"/>
      </w:rPr>
      <w:fldChar w:fldCharType="begin"/>
    </w:r>
    <w:r w:rsidR="002D4320" w:rsidRPr="005865A3">
      <w:rPr>
        <w:rStyle w:val="PageNumber"/>
        <w:sz w:val="22"/>
        <w:szCs w:val="22"/>
      </w:rPr>
      <w:instrText xml:space="preserve"> PAGE </w:instrText>
    </w:r>
    <w:r w:rsidR="002D4320" w:rsidRPr="005865A3">
      <w:rPr>
        <w:rStyle w:val="PageNumber"/>
        <w:sz w:val="22"/>
        <w:szCs w:val="22"/>
      </w:rPr>
      <w:fldChar w:fldCharType="separate"/>
    </w:r>
    <w:r w:rsidR="00EC2C03">
      <w:rPr>
        <w:rStyle w:val="PageNumber"/>
        <w:noProof/>
        <w:sz w:val="22"/>
        <w:szCs w:val="22"/>
      </w:rPr>
      <w:t>3</w:t>
    </w:r>
    <w:r w:rsidR="002D4320" w:rsidRPr="005865A3">
      <w:rPr>
        <w:rStyle w:val="PageNumber"/>
        <w:sz w:val="22"/>
        <w:szCs w:val="22"/>
      </w:rPr>
      <w:fldChar w:fldCharType="end"/>
    </w:r>
    <w:r w:rsidR="002D4320" w:rsidRPr="005865A3">
      <w:rPr>
        <w:sz w:val="22"/>
        <w:szCs w:val="22"/>
      </w:rPr>
      <w:tab/>
      <w:t xml:space="preserve"> </w:t>
    </w:r>
    <w:r w:rsidR="009863DB">
      <w:rPr>
        <w:sz w:val="22"/>
        <w:szCs w:val="22"/>
      </w:rPr>
      <w:t>02</w:t>
    </w:r>
    <w:r w:rsidR="00DF4829" w:rsidRPr="005865A3">
      <w:rPr>
        <w:sz w:val="22"/>
        <w:szCs w:val="22"/>
      </w:rPr>
      <w:t>/201</w:t>
    </w:r>
    <w:r w:rsidR="009863DB">
      <w:rPr>
        <w:sz w:val="22"/>
        <w:szCs w:val="22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DB" w:rsidRDefault="0098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20" w:rsidRDefault="002D4320">
      <w:r>
        <w:separator/>
      </w:r>
    </w:p>
  </w:footnote>
  <w:footnote w:type="continuationSeparator" w:id="0">
    <w:p w:rsidR="002D4320" w:rsidRDefault="002D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7C" w:rsidRDefault="002D4320" w:rsidP="00FE477C">
    <w:pPr>
      <w:pStyle w:val="Header"/>
      <w:jc w:val="center"/>
    </w:pPr>
    <w:r>
      <w:t>6509.2 REV-7</w:t>
    </w:r>
    <w:r>
      <w:tab/>
    </w:r>
    <w:r w:rsidR="00FE477C">
      <w:t>Exhibit 3</w:t>
    </w:r>
    <w:r w:rsidR="00DF4829">
      <w:t>3-</w:t>
    </w:r>
    <w:r w:rsidR="00FE477C">
      <w:t>4</w:t>
    </w:r>
    <w:r>
      <w:tab/>
    </w:r>
  </w:p>
  <w:p w:rsidR="00DF4829" w:rsidRDefault="00FE477C" w:rsidP="00FE477C">
    <w:pPr>
      <w:pStyle w:val="Header"/>
      <w:jc w:val="center"/>
    </w:pPr>
    <w:r>
      <w:t xml:space="preserve">Capacity Building for Community Development and </w:t>
    </w:r>
  </w:p>
  <w:p w:rsidR="00FE477C" w:rsidRDefault="00FE477C" w:rsidP="00FE477C">
    <w:pPr>
      <w:pStyle w:val="Header"/>
      <w:jc w:val="center"/>
    </w:pPr>
    <w:r>
      <w:t>Affordable Housing (Section 4)</w:t>
    </w:r>
  </w:p>
  <w:p w:rsidR="002D4320" w:rsidRDefault="002D4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9" w:rsidRDefault="00FE477C" w:rsidP="005865A3">
    <w:pPr>
      <w:pStyle w:val="Header"/>
      <w:tabs>
        <w:tab w:val="clear" w:pos="8640"/>
        <w:tab w:val="right" w:pos="9360"/>
      </w:tabs>
    </w:pPr>
    <w:r>
      <w:tab/>
      <w:t xml:space="preserve">Exhibit </w:t>
    </w:r>
    <w:r w:rsidR="002D4320">
      <w:t>3</w:t>
    </w:r>
    <w:r w:rsidR="00B5609C">
      <w:t>3</w:t>
    </w:r>
    <w:r w:rsidR="002D4320">
      <w:t>-</w:t>
    </w:r>
    <w:r w:rsidR="00B5609C">
      <w:t>4</w:t>
    </w:r>
    <w:r w:rsidR="002D4320">
      <w:tab/>
      <w:t xml:space="preserve">6509.2 REV-7 </w:t>
    </w:r>
    <w:r w:rsidR="002D4320">
      <w:tab/>
      <w:t xml:space="preserve">Capacity Building for Community Development and </w:t>
    </w:r>
  </w:p>
  <w:p w:rsidR="002D4320" w:rsidRDefault="002D4320" w:rsidP="00342D1C">
    <w:pPr>
      <w:pStyle w:val="Header"/>
      <w:jc w:val="center"/>
    </w:pPr>
    <w:r>
      <w:t>Affordable Housing (Section 4)</w:t>
    </w:r>
  </w:p>
  <w:p w:rsidR="002D4320" w:rsidRPr="00342D1C" w:rsidRDefault="002D4320" w:rsidP="00342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DB" w:rsidRDefault="0098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360"/>
        </w:tabs>
        <w:ind w:left="-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39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46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400" w:firstLine="0"/>
      </w:pPr>
      <w:rPr>
        <w:rFonts w:hint="default"/>
      </w:rPr>
    </w:lvl>
  </w:abstractNum>
  <w:abstractNum w:abstractNumId="1" w15:restartNumberingAfterBreak="0">
    <w:nsid w:val="1B0F3DEB"/>
    <w:multiLevelType w:val="hybridMultilevel"/>
    <w:tmpl w:val="41AA6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BA"/>
    <w:multiLevelType w:val="hybridMultilevel"/>
    <w:tmpl w:val="C548E8D8"/>
    <w:lvl w:ilvl="0" w:tplc="61AC686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6554"/>
    <w:multiLevelType w:val="hybridMultilevel"/>
    <w:tmpl w:val="A45E47B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77F23"/>
    <w:multiLevelType w:val="hybridMultilevel"/>
    <w:tmpl w:val="F2449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D49D0"/>
    <w:multiLevelType w:val="hybridMultilevel"/>
    <w:tmpl w:val="7ACC4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4179"/>
    <w:multiLevelType w:val="hybridMultilevel"/>
    <w:tmpl w:val="0D3C04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535CC7"/>
    <w:multiLevelType w:val="hybridMultilevel"/>
    <w:tmpl w:val="D410E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1" w15:restartNumberingAfterBreak="0">
    <w:nsid w:val="60B83ECD"/>
    <w:multiLevelType w:val="hybridMultilevel"/>
    <w:tmpl w:val="1DC6B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81B59"/>
    <w:multiLevelType w:val="hybridMultilevel"/>
    <w:tmpl w:val="FE86188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151B"/>
    <w:multiLevelType w:val="hybridMultilevel"/>
    <w:tmpl w:val="DE448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94D3D"/>
    <w:multiLevelType w:val="hybridMultilevel"/>
    <w:tmpl w:val="CBECC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A3D36"/>
    <w:multiLevelType w:val="hybridMultilevel"/>
    <w:tmpl w:val="CF2EA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B8"/>
    <w:rsid w:val="00020CD4"/>
    <w:rsid w:val="00041898"/>
    <w:rsid w:val="000463AA"/>
    <w:rsid w:val="0004765C"/>
    <w:rsid w:val="0006513B"/>
    <w:rsid w:val="00096022"/>
    <w:rsid w:val="0010715C"/>
    <w:rsid w:val="0015793F"/>
    <w:rsid w:val="001740F9"/>
    <w:rsid w:val="00177102"/>
    <w:rsid w:val="00191A94"/>
    <w:rsid w:val="00193084"/>
    <w:rsid w:val="001A00FD"/>
    <w:rsid w:val="001A1EBB"/>
    <w:rsid w:val="001A3162"/>
    <w:rsid w:val="001A4BCF"/>
    <w:rsid w:val="001A5FC0"/>
    <w:rsid w:val="001A6652"/>
    <w:rsid w:val="001B00E9"/>
    <w:rsid w:val="001B5967"/>
    <w:rsid w:val="001C4B0F"/>
    <w:rsid w:val="001C5950"/>
    <w:rsid w:val="001F6A3A"/>
    <w:rsid w:val="00207400"/>
    <w:rsid w:val="00243ECC"/>
    <w:rsid w:val="00246D9C"/>
    <w:rsid w:val="0026128C"/>
    <w:rsid w:val="00282153"/>
    <w:rsid w:val="0028273A"/>
    <w:rsid w:val="002939B9"/>
    <w:rsid w:val="002A398A"/>
    <w:rsid w:val="002C23E2"/>
    <w:rsid w:val="002C76B8"/>
    <w:rsid w:val="002D4320"/>
    <w:rsid w:val="002E14A5"/>
    <w:rsid w:val="002E2984"/>
    <w:rsid w:val="003065D1"/>
    <w:rsid w:val="00310B8F"/>
    <w:rsid w:val="0032134A"/>
    <w:rsid w:val="00332EAF"/>
    <w:rsid w:val="00340EDE"/>
    <w:rsid w:val="00342D1C"/>
    <w:rsid w:val="00356092"/>
    <w:rsid w:val="00356619"/>
    <w:rsid w:val="00376411"/>
    <w:rsid w:val="0039003E"/>
    <w:rsid w:val="00392709"/>
    <w:rsid w:val="003A22C2"/>
    <w:rsid w:val="003B14A4"/>
    <w:rsid w:val="003C6EB5"/>
    <w:rsid w:val="003D1570"/>
    <w:rsid w:val="003D39E9"/>
    <w:rsid w:val="003F1CF2"/>
    <w:rsid w:val="00407484"/>
    <w:rsid w:val="00427536"/>
    <w:rsid w:val="00432F2C"/>
    <w:rsid w:val="004438D8"/>
    <w:rsid w:val="0046111E"/>
    <w:rsid w:val="004707C3"/>
    <w:rsid w:val="00480AA8"/>
    <w:rsid w:val="004961D0"/>
    <w:rsid w:val="004A58F3"/>
    <w:rsid w:val="004B121C"/>
    <w:rsid w:val="004B149A"/>
    <w:rsid w:val="004F7948"/>
    <w:rsid w:val="0050155E"/>
    <w:rsid w:val="0051508F"/>
    <w:rsid w:val="00530184"/>
    <w:rsid w:val="00537EB8"/>
    <w:rsid w:val="0054533D"/>
    <w:rsid w:val="005865A3"/>
    <w:rsid w:val="00586AE5"/>
    <w:rsid w:val="005946C2"/>
    <w:rsid w:val="005966F8"/>
    <w:rsid w:val="005B6148"/>
    <w:rsid w:val="005C5558"/>
    <w:rsid w:val="005C7B40"/>
    <w:rsid w:val="005F3176"/>
    <w:rsid w:val="005F3E92"/>
    <w:rsid w:val="005F667B"/>
    <w:rsid w:val="006101AD"/>
    <w:rsid w:val="006153CE"/>
    <w:rsid w:val="00632F85"/>
    <w:rsid w:val="00632FA6"/>
    <w:rsid w:val="00634FC6"/>
    <w:rsid w:val="00643C99"/>
    <w:rsid w:val="00662BFE"/>
    <w:rsid w:val="00675402"/>
    <w:rsid w:val="0068212C"/>
    <w:rsid w:val="00693651"/>
    <w:rsid w:val="006B1C02"/>
    <w:rsid w:val="006B2F67"/>
    <w:rsid w:val="006B4ACB"/>
    <w:rsid w:val="006C25E8"/>
    <w:rsid w:val="007019CD"/>
    <w:rsid w:val="00713E8D"/>
    <w:rsid w:val="0073030D"/>
    <w:rsid w:val="00730DC2"/>
    <w:rsid w:val="00737EFD"/>
    <w:rsid w:val="00753FF7"/>
    <w:rsid w:val="007763CA"/>
    <w:rsid w:val="00783F58"/>
    <w:rsid w:val="0079467C"/>
    <w:rsid w:val="007A3C46"/>
    <w:rsid w:val="007C6B3A"/>
    <w:rsid w:val="007C7CC0"/>
    <w:rsid w:val="007E43DA"/>
    <w:rsid w:val="007F3EB4"/>
    <w:rsid w:val="007F5110"/>
    <w:rsid w:val="00823554"/>
    <w:rsid w:val="00842262"/>
    <w:rsid w:val="008525A2"/>
    <w:rsid w:val="00864A06"/>
    <w:rsid w:val="00881F59"/>
    <w:rsid w:val="008A0916"/>
    <w:rsid w:val="008A347E"/>
    <w:rsid w:val="008B1A2F"/>
    <w:rsid w:val="008C1FCE"/>
    <w:rsid w:val="008C6707"/>
    <w:rsid w:val="008D0AC7"/>
    <w:rsid w:val="008D4315"/>
    <w:rsid w:val="008E522C"/>
    <w:rsid w:val="008E77BF"/>
    <w:rsid w:val="008F1485"/>
    <w:rsid w:val="008F1C2A"/>
    <w:rsid w:val="008F45AE"/>
    <w:rsid w:val="0090379B"/>
    <w:rsid w:val="009165BB"/>
    <w:rsid w:val="009476FC"/>
    <w:rsid w:val="00951C42"/>
    <w:rsid w:val="00953700"/>
    <w:rsid w:val="00953E8E"/>
    <w:rsid w:val="009560DA"/>
    <w:rsid w:val="00962D39"/>
    <w:rsid w:val="00967B72"/>
    <w:rsid w:val="00972C43"/>
    <w:rsid w:val="00975F09"/>
    <w:rsid w:val="009863DB"/>
    <w:rsid w:val="009912E7"/>
    <w:rsid w:val="00992DA5"/>
    <w:rsid w:val="009A054B"/>
    <w:rsid w:val="009A3282"/>
    <w:rsid w:val="009E422A"/>
    <w:rsid w:val="009E6C69"/>
    <w:rsid w:val="009F5889"/>
    <w:rsid w:val="00A00278"/>
    <w:rsid w:val="00A00F2F"/>
    <w:rsid w:val="00A07B0B"/>
    <w:rsid w:val="00A25A90"/>
    <w:rsid w:val="00AA274A"/>
    <w:rsid w:val="00AA3E00"/>
    <w:rsid w:val="00AA40BC"/>
    <w:rsid w:val="00AC3EFB"/>
    <w:rsid w:val="00AD706C"/>
    <w:rsid w:val="00AE1306"/>
    <w:rsid w:val="00B26B29"/>
    <w:rsid w:val="00B339ED"/>
    <w:rsid w:val="00B420F3"/>
    <w:rsid w:val="00B5609C"/>
    <w:rsid w:val="00B93702"/>
    <w:rsid w:val="00BA0E99"/>
    <w:rsid w:val="00BB078D"/>
    <w:rsid w:val="00BC1157"/>
    <w:rsid w:val="00BD13A1"/>
    <w:rsid w:val="00BD312A"/>
    <w:rsid w:val="00BD5E70"/>
    <w:rsid w:val="00BE4B44"/>
    <w:rsid w:val="00BE72E9"/>
    <w:rsid w:val="00BF2F8E"/>
    <w:rsid w:val="00C06AD5"/>
    <w:rsid w:val="00C06BF6"/>
    <w:rsid w:val="00C10762"/>
    <w:rsid w:val="00C41604"/>
    <w:rsid w:val="00C41711"/>
    <w:rsid w:val="00C456C5"/>
    <w:rsid w:val="00C6222F"/>
    <w:rsid w:val="00C75DA6"/>
    <w:rsid w:val="00C81C99"/>
    <w:rsid w:val="00CA179C"/>
    <w:rsid w:val="00CA17D3"/>
    <w:rsid w:val="00CA20DB"/>
    <w:rsid w:val="00CC2BDE"/>
    <w:rsid w:val="00CC78E2"/>
    <w:rsid w:val="00CE2229"/>
    <w:rsid w:val="00CE37F2"/>
    <w:rsid w:val="00CF6725"/>
    <w:rsid w:val="00D03BDF"/>
    <w:rsid w:val="00D049C3"/>
    <w:rsid w:val="00D121DC"/>
    <w:rsid w:val="00D147C2"/>
    <w:rsid w:val="00D26EDB"/>
    <w:rsid w:val="00D32784"/>
    <w:rsid w:val="00D41106"/>
    <w:rsid w:val="00D563D3"/>
    <w:rsid w:val="00D567FF"/>
    <w:rsid w:val="00D71D10"/>
    <w:rsid w:val="00D809A6"/>
    <w:rsid w:val="00D84FC2"/>
    <w:rsid w:val="00D87A1E"/>
    <w:rsid w:val="00D91B5D"/>
    <w:rsid w:val="00D935F1"/>
    <w:rsid w:val="00DA1408"/>
    <w:rsid w:val="00DA39FC"/>
    <w:rsid w:val="00DC5622"/>
    <w:rsid w:val="00DD41A1"/>
    <w:rsid w:val="00DF4829"/>
    <w:rsid w:val="00E04B9E"/>
    <w:rsid w:val="00E3643A"/>
    <w:rsid w:val="00E412DE"/>
    <w:rsid w:val="00E540F0"/>
    <w:rsid w:val="00E56C7B"/>
    <w:rsid w:val="00E639E1"/>
    <w:rsid w:val="00E64200"/>
    <w:rsid w:val="00E732FB"/>
    <w:rsid w:val="00E75197"/>
    <w:rsid w:val="00E77FD8"/>
    <w:rsid w:val="00EC2C03"/>
    <w:rsid w:val="00ED470E"/>
    <w:rsid w:val="00EE5D52"/>
    <w:rsid w:val="00EF3EB9"/>
    <w:rsid w:val="00EF579A"/>
    <w:rsid w:val="00F3438F"/>
    <w:rsid w:val="00F73760"/>
    <w:rsid w:val="00F839E1"/>
    <w:rsid w:val="00F96213"/>
    <w:rsid w:val="00FA587E"/>
    <w:rsid w:val="00FB231C"/>
    <w:rsid w:val="00FB3907"/>
    <w:rsid w:val="00FC193B"/>
    <w:rsid w:val="00FC20B5"/>
    <w:rsid w:val="00FD0F66"/>
    <w:rsid w:val="00FD602C"/>
    <w:rsid w:val="00FE3939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738486F8-4C8C-4D36-B7E3-46A229D1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E04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B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4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4A5"/>
  </w:style>
  <w:style w:type="character" w:styleId="FootnoteReference">
    <w:name w:val="footnote reference"/>
    <w:basedOn w:val="DefaultParagraphFont"/>
    <w:uiPriority w:val="99"/>
    <w:semiHidden/>
    <w:unhideWhenUsed/>
    <w:rsid w:val="002E14A5"/>
    <w:rPr>
      <w:vertAlign w:val="superscript"/>
    </w:rPr>
  </w:style>
  <w:style w:type="paragraph" w:styleId="Revision">
    <w:name w:val="Revision"/>
    <w:hidden/>
    <w:uiPriority w:val="99"/>
    <w:semiHidden/>
    <w:rsid w:val="009A054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0AA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0AA8"/>
    <w:rPr>
      <w:sz w:val="24"/>
      <w:szCs w:val="24"/>
    </w:rPr>
  </w:style>
  <w:style w:type="paragraph" w:styleId="Title">
    <w:name w:val="Title"/>
    <w:basedOn w:val="Normal"/>
    <w:link w:val="TitleChar"/>
    <w:qFormat/>
    <w:rsid w:val="00480AA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80AA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6808-57D7-4AC9-886D-11440F2F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Maguire, Deirdre</cp:lastModifiedBy>
  <cp:revision>4</cp:revision>
  <cp:lastPrinted>2017-02-27T18:59:00Z</cp:lastPrinted>
  <dcterms:created xsi:type="dcterms:W3CDTF">2016-11-01T15:12:00Z</dcterms:created>
  <dcterms:modified xsi:type="dcterms:W3CDTF">2017-02-27T18:59:00Z</dcterms:modified>
</cp:coreProperties>
</file>