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5D" w:rsidRPr="00081D05" w:rsidRDefault="00081D05" w:rsidP="00870F6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1D05">
        <w:rPr>
          <w:rFonts w:ascii="Times New Roman" w:hAnsi="Times New Roman"/>
          <w:b/>
          <w:sz w:val="24"/>
          <w:szCs w:val="24"/>
        </w:rPr>
        <w:t xml:space="preserve">EXHIBIT </w:t>
      </w:r>
      <w:r w:rsidR="00870F6A" w:rsidRPr="00081D05">
        <w:rPr>
          <w:rFonts w:ascii="Times New Roman" w:hAnsi="Times New Roman"/>
          <w:b/>
          <w:sz w:val="24"/>
          <w:szCs w:val="24"/>
        </w:rPr>
        <w:t>2</w:t>
      </w:r>
    </w:p>
    <w:p w:rsidR="00870F6A" w:rsidRPr="00081D05" w:rsidRDefault="00870F6A">
      <w:pPr>
        <w:rPr>
          <w:rFonts w:ascii="Times New Roman" w:hAnsi="Times New Roman"/>
          <w:sz w:val="24"/>
          <w:szCs w:val="24"/>
        </w:rPr>
      </w:pPr>
    </w:p>
    <w:p w:rsidR="00870F6A" w:rsidRPr="00081D05" w:rsidRDefault="00870F6A" w:rsidP="00870F6A">
      <w:pPr>
        <w:jc w:val="center"/>
        <w:rPr>
          <w:rFonts w:ascii="Times New Roman" w:hAnsi="Times New Roman"/>
          <w:b/>
          <w:sz w:val="24"/>
          <w:szCs w:val="24"/>
        </w:rPr>
      </w:pPr>
      <w:r w:rsidRPr="00081D05">
        <w:rPr>
          <w:rFonts w:ascii="Times New Roman" w:hAnsi="Times New Roman"/>
          <w:b/>
          <w:sz w:val="24"/>
          <w:szCs w:val="24"/>
        </w:rPr>
        <w:t>Schedule of Closing Costs</w:t>
      </w:r>
    </w:p>
    <w:p w:rsidR="00870F6A" w:rsidRPr="00081D05" w:rsidRDefault="00870F6A">
      <w:pPr>
        <w:rPr>
          <w:rFonts w:ascii="Times New Roman" w:hAnsi="Times New Roman"/>
          <w:sz w:val="24"/>
          <w:szCs w:val="24"/>
        </w:rPr>
      </w:pPr>
    </w:p>
    <w:p w:rsidR="00870F6A" w:rsidRPr="00081D05" w:rsidRDefault="00870F6A">
      <w:pPr>
        <w:rPr>
          <w:rFonts w:ascii="Times New Roman" w:hAnsi="Times New Roman"/>
          <w:sz w:val="24"/>
          <w:szCs w:val="24"/>
        </w:rPr>
      </w:pPr>
      <w:r w:rsidRPr="00081D05">
        <w:rPr>
          <w:rFonts w:ascii="Times New Roman" w:hAnsi="Times New Roman"/>
          <w:sz w:val="24"/>
          <w:szCs w:val="24"/>
          <w:u w:val="single"/>
        </w:rPr>
        <w:t>Item</w:t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  <w:u w:val="single"/>
        </w:rPr>
        <w:t>Amount</w:t>
      </w:r>
    </w:p>
    <w:p w:rsidR="00870F6A" w:rsidRPr="00081D05" w:rsidRDefault="00870F6A">
      <w:pPr>
        <w:rPr>
          <w:rFonts w:ascii="Times New Roman" w:hAnsi="Times New Roman"/>
          <w:sz w:val="24"/>
          <w:szCs w:val="24"/>
        </w:rPr>
      </w:pPr>
    </w:p>
    <w:p w:rsidR="00870F6A" w:rsidRPr="00081D05" w:rsidRDefault="00870F6A">
      <w:pPr>
        <w:rPr>
          <w:rFonts w:ascii="Times New Roman" w:hAnsi="Times New Roman"/>
          <w:sz w:val="24"/>
          <w:szCs w:val="24"/>
        </w:rPr>
      </w:pPr>
    </w:p>
    <w:p w:rsidR="00870F6A" w:rsidRPr="00081D05" w:rsidRDefault="00870F6A">
      <w:pPr>
        <w:rPr>
          <w:rFonts w:ascii="Times New Roman" w:hAnsi="Times New Roman"/>
          <w:sz w:val="24"/>
          <w:szCs w:val="24"/>
        </w:rPr>
      </w:pPr>
    </w:p>
    <w:p w:rsidR="00870F6A" w:rsidRPr="00081D05" w:rsidRDefault="00870F6A">
      <w:pPr>
        <w:rPr>
          <w:rFonts w:ascii="Times New Roman" w:hAnsi="Times New Roman"/>
          <w:sz w:val="24"/>
          <w:szCs w:val="24"/>
        </w:rPr>
      </w:pPr>
    </w:p>
    <w:p w:rsidR="00870F6A" w:rsidRPr="00081D05" w:rsidRDefault="00870F6A">
      <w:pPr>
        <w:rPr>
          <w:rFonts w:ascii="Times New Roman" w:hAnsi="Times New Roman"/>
          <w:sz w:val="24"/>
          <w:szCs w:val="24"/>
        </w:rPr>
      </w:pPr>
    </w:p>
    <w:p w:rsidR="00870F6A" w:rsidRPr="00081D05" w:rsidRDefault="00870F6A" w:rsidP="00870F6A">
      <w:pPr>
        <w:jc w:val="center"/>
        <w:rPr>
          <w:rFonts w:ascii="Times New Roman" w:hAnsi="Times New Roman"/>
          <w:b/>
          <w:sz w:val="24"/>
          <w:szCs w:val="24"/>
        </w:rPr>
      </w:pPr>
      <w:r w:rsidRPr="00081D05">
        <w:rPr>
          <w:rFonts w:ascii="Times New Roman" w:hAnsi="Times New Roman"/>
          <w:b/>
          <w:sz w:val="24"/>
          <w:szCs w:val="24"/>
        </w:rPr>
        <w:t>Schedule of Liens/HECM for Purchase Disbursements to Seller</w:t>
      </w:r>
    </w:p>
    <w:p w:rsidR="00870F6A" w:rsidRPr="00081D05" w:rsidRDefault="00870F6A">
      <w:pPr>
        <w:rPr>
          <w:rFonts w:ascii="Times New Roman" w:hAnsi="Times New Roman"/>
          <w:sz w:val="24"/>
          <w:szCs w:val="24"/>
        </w:rPr>
      </w:pPr>
    </w:p>
    <w:p w:rsidR="00870F6A" w:rsidRPr="00081D05" w:rsidRDefault="00870F6A">
      <w:pPr>
        <w:rPr>
          <w:rFonts w:ascii="Times New Roman" w:hAnsi="Times New Roman"/>
          <w:sz w:val="24"/>
          <w:szCs w:val="24"/>
          <w:u w:val="single"/>
        </w:rPr>
      </w:pPr>
      <w:r w:rsidRPr="00081D05">
        <w:rPr>
          <w:rFonts w:ascii="Times New Roman" w:hAnsi="Times New Roman"/>
          <w:sz w:val="24"/>
          <w:szCs w:val="24"/>
          <w:u w:val="single"/>
        </w:rPr>
        <w:t>Item</w:t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</w:rPr>
        <w:tab/>
      </w:r>
      <w:r w:rsidRPr="00081D05">
        <w:rPr>
          <w:rFonts w:ascii="Times New Roman" w:hAnsi="Times New Roman"/>
          <w:sz w:val="24"/>
          <w:szCs w:val="24"/>
          <w:u w:val="single"/>
        </w:rPr>
        <w:t>Amount</w:t>
      </w:r>
    </w:p>
    <w:p w:rsidR="00870F6A" w:rsidRDefault="00870F6A"/>
    <w:sectPr w:rsidR="00870F6A" w:rsidSect="004729F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81" w:rsidRDefault="00151881" w:rsidP="00281A4C">
      <w:pPr>
        <w:spacing w:after="0" w:line="240" w:lineRule="auto"/>
      </w:pPr>
      <w:r>
        <w:separator/>
      </w:r>
    </w:p>
  </w:endnote>
  <w:endnote w:type="continuationSeparator" w:id="0">
    <w:p w:rsidR="00151881" w:rsidRDefault="00151881" w:rsidP="0028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4C" w:rsidRPr="00281A4C" w:rsidRDefault="00281A4C" w:rsidP="00281A4C">
    <w:pPr>
      <w:pStyle w:val="Footer"/>
      <w:jc w:val="right"/>
      <w:rPr>
        <w:rFonts w:ascii="Times New Roman" w:hAnsi="Times New Roman"/>
        <w:sz w:val="24"/>
        <w:szCs w:val="24"/>
      </w:rPr>
    </w:pPr>
    <w:r w:rsidRPr="00281A4C">
      <w:rPr>
        <w:rFonts w:ascii="Times New Roman" w:hAnsi="Times New Roman"/>
        <w:sz w:val="24"/>
        <w:szCs w:val="24"/>
      </w:rPr>
      <w:t>12/2009</w:t>
    </w:r>
  </w:p>
  <w:p w:rsidR="00281A4C" w:rsidRDefault="00281A4C">
    <w:pPr>
      <w:pStyle w:val="Footer"/>
    </w:pPr>
  </w:p>
  <w:p w:rsidR="00281A4C" w:rsidRDefault="00281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81" w:rsidRDefault="00151881" w:rsidP="00281A4C">
      <w:pPr>
        <w:spacing w:after="0" w:line="240" w:lineRule="auto"/>
      </w:pPr>
      <w:r>
        <w:separator/>
      </w:r>
    </w:p>
  </w:footnote>
  <w:footnote w:type="continuationSeparator" w:id="0">
    <w:p w:rsidR="00151881" w:rsidRDefault="00151881" w:rsidP="00281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F6A"/>
    <w:rsid w:val="000270D8"/>
    <w:rsid w:val="00081D05"/>
    <w:rsid w:val="00151881"/>
    <w:rsid w:val="00281A4C"/>
    <w:rsid w:val="003457A7"/>
    <w:rsid w:val="0037646C"/>
    <w:rsid w:val="00445E13"/>
    <w:rsid w:val="004729FC"/>
    <w:rsid w:val="0047730C"/>
    <w:rsid w:val="005044CD"/>
    <w:rsid w:val="007720D8"/>
    <w:rsid w:val="00870F6A"/>
    <w:rsid w:val="00A158DE"/>
    <w:rsid w:val="00A94A29"/>
    <w:rsid w:val="00BB6963"/>
    <w:rsid w:val="00CC115D"/>
    <w:rsid w:val="00D75B4A"/>
    <w:rsid w:val="00D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0128F-3A1F-4703-A4E0-58202E2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29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1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A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1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A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h11131</dc:creator>
  <cp:keywords/>
  <dc:description/>
  <cp:lastModifiedBy>Douglas, Darlene F</cp:lastModifiedBy>
  <cp:revision>2</cp:revision>
  <cp:lastPrinted>2009-11-16T21:36:00Z</cp:lastPrinted>
  <dcterms:created xsi:type="dcterms:W3CDTF">2017-06-14T14:04:00Z</dcterms:created>
  <dcterms:modified xsi:type="dcterms:W3CDTF">2017-06-14T14:04:00Z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