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4089" w14:textId="2C8174E1" w:rsidR="00D16AE7" w:rsidRPr="00D16AE7" w:rsidRDefault="00D16AE7" w:rsidP="00D16AE7">
      <w:pPr>
        <w:spacing w:after="0" w:line="240" w:lineRule="auto"/>
        <w:jc w:val="center"/>
        <w:rPr>
          <w:b/>
          <w:bCs/>
        </w:rPr>
      </w:pPr>
      <w:r w:rsidRPr="00D16AE7">
        <w:rPr>
          <w:b/>
          <w:bCs/>
        </w:rPr>
        <w:t>Notice of Funding Opportunity</w:t>
      </w:r>
    </w:p>
    <w:p w14:paraId="56E39DF9" w14:textId="16235D25" w:rsidR="00CB26F1" w:rsidRPr="00D16AE7" w:rsidRDefault="00D16AE7" w:rsidP="00D16AE7">
      <w:pPr>
        <w:spacing w:after="0" w:line="240" w:lineRule="auto"/>
        <w:jc w:val="center"/>
        <w:rPr>
          <w:b/>
          <w:bCs/>
        </w:rPr>
      </w:pPr>
      <w:r w:rsidRPr="00D16AE7">
        <w:rPr>
          <w:b/>
          <w:bCs/>
        </w:rPr>
        <w:t>Impact Evaluation of the Emergency Rental Assistance (ERA) Program</w:t>
      </w:r>
    </w:p>
    <w:p w14:paraId="01246E47" w14:textId="0C386D9C" w:rsidR="00044ACA" w:rsidRDefault="00044ACA" w:rsidP="00D16AE7">
      <w:pPr>
        <w:spacing w:after="0" w:line="240" w:lineRule="auto"/>
        <w:jc w:val="center"/>
        <w:rPr>
          <w:b/>
          <w:bCs/>
        </w:rPr>
      </w:pPr>
      <w:r w:rsidRPr="00044ACA">
        <w:rPr>
          <w:b/>
          <w:bCs/>
        </w:rPr>
        <w:t>FR-6</w:t>
      </w:r>
      <w:r w:rsidR="00DC3E0B">
        <w:rPr>
          <w:b/>
          <w:bCs/>
        </w:rPr>
        <w:t>6</w:t>
      </w:r>
      <w:r w:rsidRPr="00044ACA">
        <w:rPr>
          <w:b/>
          <w:bCs/>
        </w:rPr>
        <w:t>00-N-83</w:t>
      </w:r>
    </w:p>
    <w:p w14:paraId="62FACE48" w14:textId="77777777" w:rsidR="00044ACA" w:rsidRDefault="00044ACA" w:rsidP="00D16AE7">
      <w:pPr>
        <w:spacing w:after="0" w:line="240" w:lineRule="auto"/>
        <w:jc w:val="center"/>
        <w:rPr>
          <w:b/>
          <w:bCs/>
        </w:rPr>
      </w:pPr>
    </w:p>
    <w:p w14:paraId="65B91DCB" w14:textId="5654754A" w:rsidR="00D16AE7" w:rsidRPr="00D16AE7" w:rsidRDefault="00D16AE7" w:rsidP="00D16AE7">
      <w:pPr>
        <w:spacing w:after="0" w:line="240" w:lineRule="auto"/>
        <w:jc w:val="center"/>
        <w:rPr>
          <w:b/>
          <w:bCs/>
        </w:rPr>
      </w:pPr>
      <w:r w:rsidRPr="00D16AE7">
        <w:rPr>
          <w:b/>
          <w:bCs/>
        </w:rPr>
        <w:t xml:space="preserve">Frequently Asked Questions </w:t>
      </w:r>
    </w:p>
    <w:p w14:paraId="17C15183" w14:textId="095F5877" w:rsidR="00D16AE7" w:rsidRPr="00044ACA" w:rsidRDefault="00044ACA" w:rsidP="007B3931">
      <w:pPr>
        <w:spacing w:after="0" w:line="240" w:lineRule="auto"/>
        <w:jc w:val="center"/>
        <w:rPr>
          <w:b/>
          <w:bCs/>
        </w:rPr>
      </w:pPr>
      <w:r w:rsidRPr="00044ACA">
        <w:rPr>
          <w:b/>
          <w:bCs/>
        </w:rPr>
        <w:t>6/</w:t>
      </w:r>
      <w:r w:rsidR="000B5F7C">
        <w:rPr>
          <w:b/>
          <w:bCs/>
        </w:rPr>
        <w:t>6</w:t>
      </w:r>
      <w:r w:rsidRPr="00044ACA">
        <w:rPr>
          <w:b/>
          <w:bCs/>
        </w:rPr>
        <w:t>/2022</w:t>
      </w:r>
    </w:p>
    <w:p w14:paraId="79A932E1" w14:textId="0A1A70A5" w:rsidR="00D16AE7" w:rsidRDefault="00D16AE7" w:rsidP="00D16AE7">
      <w:pPr>
        <w:spacing w:after="0" w:line="240" w:lineRule="auto"/>
      </w:pPr>
    </w:p>
    <w:p w14:paraId="33601134" w14:textId="77777777" w:rsidR="000B5F7C" w:rsidRDefault="000B5F7C" w:rsidP="00D16AE7">
      <w:pPr>
        <w:spacing w:after="0" w:line="240" w:lineRule="auto"/>
      </w:pPr>
    </w:p>
    <w:p w14:paraId="04CD24F6" w14:textId="765F28F4" w:rsidR="00910A5C" w:rsidRPr="00DC3E0B" w:rsidRDefault="00910A5C" w:rsidP="00910A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2F5496" w:themeColor="accent1" w:themeShade="BF"/>
        </w:rPr>
      </w:pPr>
      <w:r w:rsidRPr="00DC3E0B">
        <w:rPr>
          <w:b/>
          <w:bCs/>
          <w:color w:val="2F5496" w:themeColor="accent1" w:themeShade="BF"/>
        </w:rPr>
        <w:t xml:space="preserve">How do you access the full </w:t>
      </w:r>
      <w:r w:rsidR="000D0F71" w:rsidRPr="00DC3E0B">
        <w:rPr>
          <w:b/>
          <w:bCs/>
          <w:color w:val="2F5496" w:themeColor="accent1" w:themeShade="BF"/>
        </w:rPr>
        <w:t>Notice of Funding Opportunity (NOFO)</w:t>
      </w:r>
      <w:r w:rsidR="000D0F71">
        <w:rPr>
          <w:b/>
          <w:bCs/>
          <w:color w:val="2F5496" w:themeColor="accent1" w:themeShade="BF"/>
        </w:rPr>
        <w:t xml:space="preserve"> </w:t>
      </w:r>
      <w:r w:rsidRPr="00DC3E0B">
        <w:rPr>
          <w:b/>
          <w:bCs/>
          <w:color w:val="2F5496" w:themeColor="accent1" w:themeShade="BF"/>
        </w:rPr>
        <w:t>document</w:t>
      </w:r>
      <w:r w:rsidR="000D0F71">
        <w:rPr>
          <w:b/>
          <w:bCs/>
          <w:color w:val="2F5496" w:themeColor="accent1" w:themeShade="BF"/>
        </w:rPr>
        <w:t xml:space="preserve"> and application package</w:t>
      </w:r>
      <w:r w:rsidRPr="00DC3E0B">
        <w:rPr>
          <w:b/>
          <w:bCs/>
          <w:color w:val="2F5496" w:themeColor="accent1" w:themeShade="BF"/>
        </w:rPr>
        <w:t>?</w:t>
      </w:r>
    </w:p>
    <w:p w14:paraId="2355BFE2" w14:textId="77777777" w:rsidR="00910A5C" w:rsidRDefault="00910A5C" w:rsidP="00910A5C">
      <w:pPr>
        <w:spacing w:after="0" w:line="240" w:lineRule="auto"/>
      </w:pPr>
    </w:p>
    <w:p w14:paraId="18F87278" w14:textId="05ACE34C" w:rsidR="00910A5C" w:rsidRDefault="00910A5C" w:rsidP="000D0F71">
      <w:pPr>
        <w:spacing w:after="0" w:line="240" w:lineRule="auto"/>
        <w:ind w:left="720"/>
      </w:pPr>
      <w:r>
        <w:t>Follow these steps to access the full NOF</w:t>
      </w:r>
      <w:r w:rsidR="000D0F71">
        <w:t>O, mandatory and optional forms</w:t>
      </w:r>
      <w:r>
        <w:t xml:space="preserve">. </w:t>
      </w:r>
    </w:p>
    <w:p w14:paraId="0E4C33E6" w14:textId="0479633B" w:rsidR="00910A5C" w:rsidRDefault="00910A5C" w:rsidP="00910A5C">
      <w:pPr>
        <w:numPr>
          <w:ilvl w:val="0"/>
          <w:numId w:val="6"/>
        </w:numPr>
        <w:spacing w:after="0" w:line="240" w:lineRule="auto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eastAsia="Times New Roman"/>
        </w:rPr>
        <w:t xml:space="preserve">Go to this link, </w:t>
      </w:r>
      <w:hyperlink r:id="rId5" w:history="1">
        <w:r w:rsidR="00393775" w:rsidRPr="001414F1">
          <w:rPr>
            <w:rStyle w:val="Hyperlink"/>
          </w:rPr>
          <w:t>https://www.grants.gov/web/grants/search-grants.html?keywords=FR-6600-N-83</w:t>
        </w:r>
      </w:hyperlink>
      <w:r w:rsidR="00DC3E0B">
        <w:t xml:space="preserve"> </w:t>
      </w:r>
    </w:p>
    <w:p w14:paraId="378E1982" w14:textId="7CA05563" w:rsidR="00393775" w:rsidRDefault="00393775" w:rsidP="00910A5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Under “Opportunity Number” click on “FR-6600-N-83”</w:t>
      </w:r>
    </w:p>
    <w:p w14:paraId="1C6FAAEA" w14:textId="2BB9804C" w:rsidR="00910A5C" w:rsidRDefault="00393775" w:rsidP="00910A5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Select the tab</w:t>
      </w:r>
      <w:r w:rsidR="00910A5C">
        <w:rPr>
          <w:rFonts w:eastAsia="Times New Roman"/>
        </w:rPr>
        <w:t> </w:t>
      </w:r>
      <w:r>
        <w:rPr>
          <w:rFonts w:eastAsia="Times New Roman"/>
        </w:rPr>
        <w:t xml:space="preserve">“Package” and under </w:t>
      </w:r>
      <w:r w:rsidR="00910A5C">
        <w:rPr>
          <w:rFonts w:eastAsia="Times New Roman"/>
        </w:rPr>
        <w:t xml:space="preserve">“Opportunity Package(s) Currently Available for this Funding Opportunity:” click on the “Preview” link. </w:t>
      </w:r>
    </w:p>
    <w:p w14:paraId="02FC9ADE" w14:textId="77777777" w:rsidR="00910A5C" w:rsidRDefault="00910A5C" w:rsidP="00910A5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dialogue box that opens, click on the “Download Instructions” button. </w:t>
      </w:r>
    </w:p>
    <w:p w14:paraId="2FCDF18B" w14:textId="68098C00" w:rsidR="00910A5C" w:rsidRDefault="00910A5C" w:rsidP="00910A5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zip folder that opens, the NOFA is named </w:t>
      </w:r>
      <w:r w:rsidR="00DC3E0B" w:rsidRPr="000E1FF3">
        <w:rPr>
          <w:rFonts w:eastAsia="Times New Roman"/>
          <w:i/>
          <w:iCs/>
        </w:rPr>
        <w:t>Impact Evaluation of the</w:t>
      </w:r>
      <w:r w:rsidR="00DC3E0B">
        <w:rPr>
          <w:rFonts w:eastAsia="Times New Roman"/>
        </w:rPr>
        <w:t xml:space="preserve"> </w:t>
      </w:r>
      <w:r w:rsidR="00DC3E0B" w:rsidRPr="00DC3E0B">
        <w:rPr>
          <w:rFonts w:eastAsia="Times New Roman"/>
          <w:i/>
          <w:iCs/>
        </w:rPr>
        <w:t>Emergency Rental Assistance (ERA) Program v1 FY2022_NOFO</w:t>
      </w:r>
      <w:r w:rsidRPr="00DC3E0B">
        <w:rPr>
          <w:rFonts w:eastAsia="Times New Roman"/>
          <w:i/>
          <w:iCs/>
        </w:rPr>
        <w:t>.pdf</w:t>
      </w:r>
    </w:p>
    <w:p w14:paraId="0AB83280" w14:textId="77777777" w:rsidR="00910A5C" w:rsidRDefault="00910A5C" w:rsidP="00910A5C">
      <w:pPr>
        <w:spacing w:after="0" w:line="240" w:lineRule="auto"/>
      </w:pPr>
    </w:p>
    <w:p w14:paraId="779D9021" w14:textId="2170F9AB" w:rsidR="00A2231C" w:rsidRDefault="00A2231C" w:rsidP="00A2231C">
      <w:pPr>
        <w:spacing w:after="0" w:line="240" w:lineRule="auto"/>
        <w:rPr>
          <w:b/>
          <w:bCs/>
          <w:color w:val="2F5496" w:themeColor="accent1" w:themeShade="BF"/>
        </w:rPr>
      </w:pPr>
    </w:p>
    <w:p w14:paraId="0CD72E3F" w14:textId="12B35ABE" w:rsidR="00D16AE7" w:rsidRPr="00DC3E0B" w:rsidRDefault="00D16AE7" w:rsidP="000B5F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2F5496" w:themeColor="accent1" w:themeShade="BF"/>
        </w:rPr>
      </w:pPr>
      <w:r w:rsidRPr="00DC3E0B">
        <w:rPr>
          <w:b/>
          <w:bCs/>
          <w:color w:val="2F5496" w:themeColor="accent1" w:themeShade="BF"/>
        </w:rPr>
        <w:t xml:space="preserve">Our organization maintains a database of eviction fillings. If more than one research team wants to apply for funding under this </w:t>
      </w:r>
      <w:r w:rsidR="00044ACA" w:rsidRPr="00DC3E0B">
        <w:rPr>
          <w:b/>
          <w:bCs/>
          <w:color w:val="2F5496" w:themeColor="accent1" w:themeShade="BF"/>
        </w:rPr>
        <w:t>N</w:t>
      </w:r>
      <w:r w:rsidRPr="00DC3E0B">
        <w:rPr>
          <w:b/>
          <w:bCs/>
          <w:color w:val="2F5496" w:themeColor="accent1" w:themeShade="BF"/>
        </w:rPr>
        <w:t>OFO, can our organization be a partner on more than one application?</w:t>
      </w:r>
    </w:p>
    <w:p w14:paraId="13381E60" w14:textId="77777777" w:rsidR="00D16AE7" w:rsidRDefault="00D16AE7" w:rsidP="00D16AE7">
      <w:pPr>
        <w:spacing w:after="0" w:line="240" w:lineRule="auto"/>
      </w:pPr>
    </w:p>
    <w:p w14:paraId="78E0A675" w14:textId="03ED9477" w:rsidR="00D16AE7" w:rsidRDefault="00D16AE7" w:rsidP="000B5F7C">
      <w:pPr>
        <w:spacing w:after="0" w:line="240" w:lineRule="auto"/>
        <w:ind w:left="720"/>
      </w:pPr>
      <w:r>
        <w:t xml:space="preserve">Yes, an entity that collects eviction </w:t>
      </w:r>
      <w:r w:rsidR="0084087B">
        <w:t xml:space="preserve">or other relevant </w:t>
      </w:r>
      <w:r>
        <w:t>data can offer to share data and partner with more than one applicant to the NOFO.</w:t>
      </w:r>
    </w:p>
    <w:p w14:paraId="41415F08" w14:textId="73D969F7" w:rsidR="00D16AE7" w:rsidRDefault="00D16AE7" w:rsidP="00D16AE7">
      <w:pPr>
        <w:spacing w:after="0" w:line="240" w:lineRule="auto"/>
      </w:pPr>
    </w:p>
    <w:p w14:paraId="76C31E84" w14:textId="77777777" w:rsidR="00265F55" w:rsidRDefault="00265F55" w:rsidP="00D16AE7">
      <w:pPr>
        <w:spacing w:after="0" w:line="240" w:lineRule="auto"/>
      </w:pPr>
    </w:p>
    <w:p w14:paraId="5436554C" w14:textId="77777777" w:rsidR="003B4C56" w:rsidRPr="00265F55" w:rsidRDefault="003B4C56" w:rsidP="003B4C5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2F5496" w:themeColor="accent1" w:themeShade="BF"/>
        </w:rPr>
      </w:pPr>
      <w:r w:rsidRPr="00265F55">
        <w:rPr>
          <w:b/>
          <w:bCs/>
          <w:color w:val="2F5496" w:themeColor="accent1" w:themeShade="BF"/>
        </w:rPr>
        <w:t xml:space="preserve">The NOFA states that the narrative must be double-spaced using the standard Times New Roman 12-point font. Can information </w:t>
      </w:r>
      <w:proofErr w:type="gramStart"/>
      <w:r w:rsidRPr="00265F55">
        <w:rPr>
          <w:b/>
          <w:bCs/>
          <w:color w:val="2F5496" w:themeColor="accent1" w:themeShade="BF"/>
        </w:rPr>
        <w:t>presented</w:t>
      </w:r>
      <w:proofErr w:type="gramEnd"/>
      <w:r w:rsidRPr="00265F55">
        <w:rPr>
          <w:b/>
          <w:bCs/>
          <w:color w:val="2F5496" w:themeColor="accent1" w:themeShade="BF"/>
        </w:rPr>
        <w:t xml:space="preserve"> in table format use narrower spacing and a different font?</w:t>
      </w:r>
    </w:p>
    <w:p w14:paraId="43733274" w14:textId="77777777" w:rsidR="003B4C56" w:rsidRDefault="003B4C56" w:rsidP="003B4C56">
      <w:pPr>
        <w:spacing w:after="0" w:line="240" w:lineRule="auto"/>
        <w:ind w:left="720"/>
        <w:rPr>
          <w:rFonts w:eastAsia="Times New Roman"/>
        </w:rPr>
      </w:pPr>
    </w:p>
    <w:p w14:paraId="356370EC" w14:textId="6D4C0325" w:rsidR="003B4C56" w:rsidRDefault="003B4C56" w:rsidP="003B4C56">
      <w:pPr>
        <w:spacing w:after="0" w:line="240" w:lineRule="auto"/>
        <w:ind w:left="720"/>
        <w:rPr>
          <w:rFonts w:eastAsia="Times New Roman"/>
        </w:rPr>
      </w:pPr>
      <w:r w:rsidRPr="003077FF">
        <w:rPr>
          <w:rFonts w:eastAsia="Times New Roman"/>
        </w:rPr>
        <w:t xml:space="preserve">HUD has allowed 8-point font for tables and figures included in applications. Please use </w:t>
      </w:r>
      <w:r w:rsidR="003A3E35">
        <w:rPr>
          <w:rFonts w:eastAsia="Times New Roman"/>
        </w:rPr>
        <w:t xml:space="preserve">standard </w:t>
      </w:r>
      <w:r w:rsidRPr="003077FF">
        <w:rPr>
          <w:rFonts w:eastAsia="Times New Roman"/>
        </w:rPr>
        <w:t>Times New Roman</w:t>
      </w:r>
      <w:r w:rsidR="003A3E35">
        <w:rPr>
          <w:rFonts w:eastAsia="Times New Roman"/>
        </w:rPr>
        <w:t xml:space="preserve"> 12-point </w:t>
      </w:r>
      <w:r w:rsidRPr="003077FF">
        <w:rPr>
          <w:rFonts w:eastAsia="Times New Roman"/>
        </w:rPr>
        <w:t>font for all material in the narrative.</w:t>
      </w:r>
    </w:p>
    <w:p w14:paraId="42EFCCF9" w14:textId="77777777" w:rsidR="003B4C56" w:rsidRDefault="003B4C56" w:rsidP="003B4C56">
      <w:pPr>
        <w:spacing w:after="0" w:line="240" w:lineRule="auto"/>
        <w:ind w:left="720"/>
        <w:rPr>
          <w:rFonts w:eastAsia="Times New Roman"/>
        </w:rPr>
      </w:pPr>
    </w:p>
    <w:p w14:paraId="049751FD" w14:textId="77777777" w:rsidR="003B4C56" w:rsidRPr="003077FF" w:rsidRDefault="003B4C56" w:rsidP="003B4C56">
      <w:pPr>
        <w:spacing w:after="0" w:line="240" w:lineRule="auto"/>
        <w:ind w:left="720"/>
        <w:rPr>
          <w:rFonts w:eastAsia="Times New Roman"/>
        </w:rPr>
      </w:pPr>
    </w:p>
    <w:p w14:paraId="7A98FE2C" w14:textId="77777777" w:rsidR="003B4C56" w:rsidRPr="00DC3E0B" w:rsidRDefault="003B4C56" w:rsidP="003B4C5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2F5496" w:themeColor="accent1" w:themeShade="BF"/>
        </w:rPr>
      </w:pPr>
      <w:r w:rsidRPr="00DC3E0B">
        <w:rPr>
          <w:b/>
          <w:bCs/>
          <w:color w:val="2F5496" w:themeColor="accent1" w:themeShade="BF"/>
        </w:rPr>
        <w:t xml:space="preserve">Can the funds be used for travel? Equipment (computers/printers)? Data/software? </w:t>
      </w:r>
    </w:p>
    <w:p w14:paraId="5A5BC589" w14:textId="77777777" w:rsidR="003B4C56" w:rsidRDefault="003B4C56" w:rsidP="003B4C56">
      <w:pPr>
        <w:spacing w:after="0" w:line="240" w:lineRule="auto"/>
      </w:pPr>
    </w:p>
    <w:p w14:paraId="0DB5F3D0" w14:textId="77777777" w:rsidR="003B4C56" w:rsidRDefault="003B4C56" w:rsidP="003B4C56">
      <w:pPr>
        <w:spacing w:after="0" w:line="240" w:lineRule="auto"/>
        <w:ind w:left="720"/>
      </w:pPr>
      <w:r>
        <w:t>Yes.</w:t>
      </w:r>
    </w:p>
    <w:p w14:paraId="18571A47" w14:textId="77777777" w:rsidR="003B4C56" w:rsidRDefault="003B4C56" w:rsidP="003B4C56">
      <w:pPr>
        <w:spacing w:after="0" w:line="240" w:lineRule="auto"/>
        <w:ind w:left="720"/>
      </w:pPr>
    </w:p>
    <w:p w14:paraId="6097D39B" w14:textId="77777777" w:rsidR="003B4C56" w:rsidRDefault="003B4C56" w:rsidP="003B4C56">
      <w:pPr>
        <w:spacing w:after="0" w:line="240" w:lineRule="auto"/>
        <w:ind w:left="720"/>
      </w:pPr>
    </w:p>
    <w:p w14:paraId="74EB6123" w14:textId="7A7CDC78" w:rsidR="000B5F7C" w:rsidRPr="00DC3E0B" w:rsidRDefault="000B5F7C" w:rsidP="000B5F7C">
      <w:pPr>
        <w:pStyle w:val="xxmso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 w:rsidRPr="00DC3E0B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 xml:space="preserve">For the </w:t>
      </w:r>
      <w:r w:rsidR="00CD6747" w:rsidRPr="00DC3E0B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 xml:space="preserve">Historically Black Colleges and Universities (HBCU) </w:t>
      </w:r>
      <w:r w:rsidRPr="00DC3E0B"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preference points, what certification do we present?</w:t>
      </w:r>
    </w:p>
    <w:p w14:paraId="04FA65AB" w14:textId="77777777" w:rsidR="000B5F7C" w:rsidRPr="000B5F7C" w:rsidRDefault="000B5F7C" w:rsidP="000B5F7C">
      <w:pPr>
        <w:pStyle w:val="xxmsolistparagraph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51AFE9B" w14:textId="5E0DEC70" w:rsidR="000B5F7C" w:rsidRDefault="000B5F7C" w:rsidP="000B5F7C">
      <w:pPr>
        <w:pStyle w:val="xxmsolistparagrap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Typically</w:t>
      </w:r>
      <w:r w:rsidR="0084087B">
        <w:rPr>
          <w:rFonts w:asciiTheme="minorHAnsi" w:eastAsia="Times New Roman" w:hAnsiTheme="minorHAnsi" w:cstheme="minorHAnsi"/>
          <w:color w:val="000000"/>
        </w:rPr>
        <w:t>,</w:t>
      </w:r>
      <w:r>
        <w:rPr>
          <w:rFonts w:asciiTheme="minorHAnsi" w:eastAsia="Times New Roman" w:hAnsiTheme="minorHAnsi" w:cstheme="minorHAnsi"/>
          <w:color w:val="000000"/>
        </w:rPr>
        <w:t xml:space="preserve"> a letter of commitment from </w:t>
      </w:r>
      <w:r w:rsidR="00CD6747">
        <w:rPr>
          <w:rFonts w:asciiTheme="minorHAnsi" w:eastAsia="Times New Roman" w:hAnsiTheme="minorHAnsi" w:cstheme="minorHAnsi"/>
          <w:color w:val="000000"/>
        </w:rPr>
        <w:t xml:space="preserve">a </w:t>
      </w:r>
      <w:r>
        <w:rPr>
          <w:rFonts w:asciiTheme="minorHAnsi" w:eastAsia="Times New Roman" w:hAnsiTheme="minorHAnsi" w:cstheme="minorHAnsi"/>
          <w:color w:val="000000"/>
        </w:rPr>
        <w:t>partnering HBCU Institution is required.</w:t>
      </w:r>
    </w:p>
    <w:p w14:paraId="750338B4" w14:textId="17A355A4" w:rsidR="000B5F7C" w:rsidRDefault="000B5F7C" w:rsidP="000B5F7C">
      <w:pPr>
        <w:pStyle w:val="xxmsolistparagraph"/>
        <w:rPr>
          <w:rFonts w:asciiTheme="minorHAnsi" w:eastAsia="Times New Roman" w:hAnsiTheme="minorHAnsi" w:cstheme="minorHAnsi"/>
          <w:color w:val="000000"/>
        </w:rPr>
      </w:pPr>
    </w:p>
    <w:p w14:paraId="70193EFB" w14:textId="77777777" w:rsidR="000B5F7C" w:rsidRDefault="000B5F7C" w:rsidP="000B5F7C">
      <w:pPr>
        <w:pStyle w:val="xxmsolistparagraph"/>
        <w:rPr>
          <w:rFonts w:asciiTheme="minorHAnsi" w:eastAsia="Times New Roman" w:hAnsiTheme="minorHAnsi" w:cstheme="minorHAnsi"/>
          <w:color w:val="000000"/>
        </w:rPr>
      </w:pPr>
    </w:p>
    <w:p w14:paraId="7678D233" w14:textId="77777777" w:rsidR="003B4C56" w:rsidRPr="00A2231C" w:rsidRDefault="003B4C56" w:rsidP="003B4C5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2F5496" w:themeColor="accent1" w:themeShade="BF"/>
        </w:rPr>
      </w:pPr>
      <w:r w:rsidRPr="00A2231C">
        <w:rPr>
          <w:b/>
          <w:bCs/>
          <w:color w:val="2F5496" w:themeColor="accent1" w:themeShade="BF"/>
        </w:rPr>
        <w:t>Is there a mechanism for further questions should any more arise?</w:t>
      </w:r>
    </w:p>
    <w:p w14:paraId="1424D9AE" w14:textId="77777777" w:rsidR="003B4C56" w:rsidRDefault="003B4C56" w:rsidP="003B4C56">
      <w:pPr>
        <w:spacing w:after="0" w:line="240" w:lineRule="auto"/>
      </w:pPr>
    </w:p>
    <w:p w14:paraId="64BF9218" w14:textId="3EAE17A8" w:rsidR="003B4C56" w:rsidRDefault="003B4C56" w:rsidP="003B4C56">
      <w:pPr>
        <w:spacing w:after="0" w:line="240" w:lineRule="auto"/>
        <w:ind w:left="720"/>
      </w:pPr>
      <w:r>
        <w:t xml:space="preserve">Questions may be referred to Kinnard </w:t>
      </w:r>
      <w:r w:rsidRPr="00A2231C">
        <w:t>D.</w:t>
      </w:r>
      <w:r>
        <w:t xml:space="preserve"> </w:t>
      </w:r>
      <w:r w:rsidRPr="00A2231C">
        <w:t xml:space="preserve">Wright </w:t>
      </w:r>
      <w:r>
        <w:t xml:space="preserve">at </w:t>
      </w:r>
      <w:hyperlink r:id="rId6" w:history="1">
        <w:r w:rsidRPr="001414F1">
          <w:rPr>
            <w:rStyle w:val="Hyperlink"/>
          </w:rPr>
          <w:t>Kinnard.</w:t>
        </w:r>
        <w:bookmarkStart w:id="0" w:name="_Hlk105423487"/>
        <w:r w:rsidRPr="001414F1">
          <w:rPr>
            <w:rStyle w:val="Hyperlink"/>
          </w:rPr>
          <w:t>D.Wright</w:t>
        </w:r>
        <w:bookmarkEnd w:id="0"/>
        <w:r w:rsidRPr="001414F1">
          <w:rPr>
            <w:rStyle w:val="Hyperlink"/>
          </w:rPr>
          <w:t>@hud.gov</w:t>
        </w:r>
      </w:hyperlink>
      <w:r>
        <w:t xml:space="preserve"> </w:t>
      </w:r>
    </w:p>
    <w:p w14:paraId="2454912A" w14:textId="77777777" w:rsidR="003B4C56" w:rsidRDefault="003B4C56" w:rsidP="003B4C56">
      <w:pPr>
        <w:spacing w:after="0" w:line="240" w:lineRule="auto"/>
        <w:ind w:left="720"/>
      </w:pPr>
    </w:p>
    <w:p w14:paraId="5B51C80E" w14:textId="77777777" w:rsidR="003B4C56" w:rsidRPr="00B2659D" w:rsidRDefault="003B4C56" w:rsidP="003B4C56">
      <w:pPr>
        <w:spacing w:after="0" w:line="240" w:lineRule="auto"/>
        <w:ind w:left="720"/>
      </w:pPr>
      <w:r>
        <w:t xml:space="preserve">We will also be posting answers to FAQs here:  </w:t>
      </w:r>
      <w:hyperlink r:id="rId7" w:history="1">
        <w:r w:rsidRPr="00B2659D">
          <w:rPr>
            <w:rStyle w:val="Hyperlink"/>
          </w:rPr>
          <w:t>https://www.hud.gov/program_offices/spm/gmomgmt/grantsinfo/fundingopps/fy22_impacteval</w:t>
        </w:r>
      </w:hyperlink>
    </w:p>
    <w:p w14:paraId="6B74AC15" w14:textId="77777777" w:rsidR="003B4C56" w:rsidRDefault="003B4C56" w:rsidP="003B4C56">
      <w:pPr>
        <w:spacing w:after="0" w:line="240" w:lineRule="auto"/>
        <w:ind w:left="720"/>
      </w:pPr>
      <w:r>
        <w:t>Please check back regularly to monitor new information regarding this NOFO opportunity.</w:t>
      </w:r>
    </w:p>
    <w:p w14:paraId="75FA8A27" w14:textId="77777777" w:rsidR="003B4C56" w:rsidRDefault="003B4C56" w:rsidP="003B4C56">
      <w:pPr>
        <w:spacing w:after="0" w:line="240" w:lineRule="auto"/>
        <w:rPr>
          <w:b/>
          <w:bCs/>
          <w:color w:val="2F5496" w:themeColor="accent1" w:themeShade="BF"/>
        </w:rPr>
      </w:pPr>
    </w:p>
    <w:p w14:paraId="2792E2FF" w14:textId="77777777" w:rsidR="003B4C56" w:rsidRPr="00A2231C" w:rsidRDefault="003B4C56" w:rsidP="003B4C56">
      <w:pPr>
        <w:spacing w:after="0" w:line="240" w:lineRule="auto"/>
        <w:rPr>
          <w:b/>
          <w:bCs/>
          <w:color w:val="2F5496" w:themeColor="accent1" w:themeShade="BF"/>
        </w:rPr>
      </w:pPr>
    </w:p>
    <w:p w14:paraId="3E294015" w14:textId="5BEBC16E" w:rsidR="002B5745" w:rsidRPr="00DC3E0B" w:rsidRDefault="002B5745" w:rsidP="002B574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2F5496" w:themeColor="accent1" w:themeShade="BF"/>
        </w:rPr>
      </w:pPr>
      <w:bookmarkStart w:id="1" w:name="_Hlk106094499"/>
      <w:r>
        <w:rPr>
          <w:b/>
          <w:bCs/>
          <w:color w:val="2F5496" w:themeColor="accent1" w:themeShade="BF"/>
        </w:rPr>
        <w:t>Is it OK to include two different counties in a single application or should I submit two separate applications?</w:t>
      </w:r>
    </w:p>
    <w:p w14:paraId="4F8C446A" w14:textId="77777777" w:rsidR="002B5745" w:rsidRDefault="002B5745" w:rsidP="002B5745">
      <w:pPr>
        <w:spacing w:after="0" w:line="240" w:lineRule="auto"/>
      </w:pPr>
    </w:p>
    <w:p w14:paraId="1111833B" w14:textId="34E0668D" w:rsidR="004620E7" w:rsidRDefault="00C46F0E" w:rsidP="004620E7">
      <w:pPr>
        <w:ind w:left="720"/>
        <w:rPr>
          <w:szCs w:val="24"/>
        </w:rPr>
      </w:pPr>
      <w:r>
        <w:t>You can submit a single application that covers multiple jurisdictions. In fact, it would be preferable that the study integrates multiple jurisdictions into a single study and research design approach. More jurisdictions or a larger geographic coverage can potentially lead to a more robust research design, with more data points to allow for robust statistical power, and for the establishment of a counterfactual. See Rating Factor 3.b. Research Design, p. 30</w:t>
      </w:r>
      <w:r w:rsidR="004620E7">
        <w:rPr>
          <w:szCs w:val="24"/>
        </w:rPr>
        <w:t>.</w:t>
      </w:r>
    </w:p>
    <w:p w14:paraId="1FCAF129" w14:textId="2F65F9F6" w:rsidR="00C46F0E" w:rsidRDefault="00C46F0E" w:rsidP="004620E7">
      <w:pPr>
        <w:ind w:left="720"/>
        <w:rPr>
          <w:szCs w:val="24"/>
        </w:rPr>
      </w:pPr>
      <w:r>
        <w:rPr>
          <w:szCs w:val="24"/>
        </w:rPr>
        <w:t xml:space="preserve">Please note that </w:t>
      </w:r>
      <w:r w:rsidRPr="00C46F0E">
        <w:rPr>
          <w:szCs w:val="24"/>
        </w:rPr>
        <w:t xml:space="preserve">only one application can be submitted by the same </w:t>
      </w:r>
      <w:r w:rsidRPr="00C46F0E">
        <w:rPr>
          <w:szCs w:val="24"/>
        </w:rPr>
        <w:t>Principal</w:t>
      </w:r>
      <w:r w:rsidRPr="00C46F0E">
        <w:rPr>
          <w:szCs w:val="24"/>
        </w:rPr>
        <w:t xml:space="preserve"> Investigator</w:t>
      </w:r>
      <w:r>
        <w:rPr>
          <w:szCs w:val="24"/>
        </w:rPr>
        <w:t xml:space="preserve"> (PI)</w:t>
      </w:r>
      <w:r w:rsidRPr="00C46F0E">
        <w:rPr>
          <w:szCs w:val="24"/>
        </w:rPr>
        <w:t>. If two or more applications are received</w:t>
      </w:r>
      <w:r>
        <w:rPr>
          <w:szCs w:val="24"/>
        </w:rPr>
        <w:t xml:space="preserve"> with the same PI</w:t>
      </w:r>
      <w:r w:rsidRPr="00C46F0E">
        <w:rPr>
          <w:szCs w:val="24"/>
        </w:rPr>
        <w:t>, both will be disqualified</w:t>
      </w:r>
      <w:r>
        <w:rPr>
          <w:szCs w:val="24"/>
        </w:rPr>
        <w:t>.</w:t>
      </w:r>
    </w:p>
    <w:bookmarkEnd w:id="1"/>
    <w:p w14:paraId="67E430F8" w14:textId="77777777" w:rsidR="004620E7" w:rsidRDefault="004620E7" w:rsidP="004620E7">
      <w:pPr>
        <w:rPr>
          <w:szCs w:val="24"/>
        </w:rPr>
      </w:pPr>
    </w:p>
    <w:p w14:paraId="1062FACC" w14:textId="77777777" w:rsidR="0084087B" w:rsidRDefault="0084087B" w:rsidP="000B5F7C">
      <w:pPr>
        <w:spacing w:after="0" w:line="240" w:lineRule="auto"/>
        <w:ind w:left="720"/>
      </w:pPr>
    </w:p>
    <w:sectPr w:rsidR="0084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7B7"/>
    <w:multiLevelType w:val="hybridMultilevel"/>
    <w:tmpl w:val="10F83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D58AB"/>
    <w:multiLevelType w:val="hybridMultilevel"/>
    <w:tmpl w:val="932EF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0F0C"/>
    <w:multiLevelType w:val="hybridMultilevel"/>
    <w:tmpl w:val="333E4062"/>
    <w:lvl w:ilvl="0" w:tplc="528E7AB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53EE"/>
    <w:multiLevelType w:val="hybridMultilevel"/>
    <w:tmpl w:val="A8868E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30CB6"/>
    <w:multiLevelType w:val="hybridMultilevel"/>
    <w:tmpl w:val="46EEAFF0"/>
    <w:lvl w:ilvl="0" w:tplc="5D6EB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16149">
    <w:abstractNumId w:val="1"/>
  </w:num>
  <w:num w:numId="2" w16cid:durableId="668218852">
    <w:abstractNumId w:val="4"/>
  </w:num>
  <w:num w:numId="3" w16cid:durableId="1891913427">
    <w:abstractNumId w:val="3"/>
  </w:num>
  <w:num w:numId="4" w16cid:durableId="1388068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251663">
    <w:abstractNumId w:val="2"/>
  </w:num>
  <w:num w:numId="6" w16cid:durableId="25220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7"/>
    <w:rsid w:val="00043B32"/>
    <w:rsid w:val="00044ACA"/>
    <w:rsid w:val="00092171"/>
    <w:rsid w:val="000B5F7C"/>
    <w:rsid w:val="000D0F71"/>
    <w:rsid w:val="000E1FF3"/>
    <w:rsid w:val="00265F55"/>
    <w:rsid w:val="002845CA"/>
    <w:rsid w:val="002B5745"/>
    <w:rsid w:val="00393775"/>
    <w:rsid w:val="003A3E35"/>
    <w:rsid w:val="003B4C56"/>
    <w:rsid w:val="004620E7"/>
    <w:rsid w:val="005213D2"/>
    <w:rsid w:val="007B3931"/>
    <w:rsid w:val="0084087B"/>
    <w:rsid w:val="00861B60"/>
    <w:rsid w:val="00910A5C"/>
    <w:rsid w:val="00A2231C"/>
    <w:rsid w:val="00B2659D"/>
    <w:rsid w:val="00BD5CE4"/>
    <w:rsid w:val="00C46F0E"/>
    <w:rsid w:val="00CB26F1"/>
    <w:rsid w:val="00CD6747"/>
    <w:rsid w:val="00D16AE7"/>
    <w:rsid w:val="00DC3E0B"/>
    <w:rsid w:val="00D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03C8"/>
  <w15:chartTrackingRefBased/>
  <w15:docId w15:val="{7661D9A5-8871-4C72-AACD-49ADAEA5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A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_msolistparagraph"/>
    <w:basedOn w:val="Normal"/>
    <w:rsid w:val="000B5F7C"/>
    <w:pPr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B5F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A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A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A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d.gov/program_offices/spm/gmomgmt/grantsinfo/fundingopps/fy22_impacte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nard.D.Wright@hud.gov" TargetMode="External"/><Relationship Id="rId5" Type="http://schemas.openxmlformats.org/officeDocument/2006/relationships/hyperlink" Target="https://www.grants.gov/web/grants/search-grants.html?keywords=FR-6600-N-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Souza, Teresa</dc:creator>
  <cp:keywords/>
  <dc:description/>
  <cp:lastModifiedBy>Souza, Teresa</cp:lastModifiedBy>
  <cp:revision>4</cp:revision>
  <dcterms:created xsi:type="dcterms:W3CDTF">2022-06-14T14:14:00Z</dcterms:created>
  <dcterms:modified xsi:type="dcterms:W3CDTF">2022-06-14T15:40:00Z</dcterms:modified>
</cp:coreProperties>
</file>