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C30CF" w14:textId="77777777" w:rsidR="007D31E4" w:rsidRDefault="007D31E4" w:rsidP="007D31E4">
      <w:pPr>
        <w:pStyle w:val="Heading1"/>
        <w:spacing w:before="0" w:line="240" w:lineRule="auto"/>
      </w:pPr>
      <w:r>
        <w:t>Address Validation</w:t>
      </w:r>
    </w:p>
    <w:p w14:paraId="2EF95C3A" w14:textId="77777777" w:rsidR="007D31E4" w:rsidRPr="007D31E4" w:rsidRDefault="007D31E4" w:rsidP="007D31E4"/>
    <w:p w14:paraId="2F53ED8B" w14:textId="77777777" w:rsidR="007D31E4" w:rsidRDefault="007D31E4" w:rsidP="007D31E4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rFonts w:ascii="Verdana" w:hAnsi="Verdana"/>
          <w:color w:val="000000"/>
          <w:sz w:val="20"/>
          <w:szCs w:val="20"/>
        </w:rPr>
        <w:t>The Address Validation function validates a property address to improve the accuracy of the property addresses entered into CHUMS. The address validation routine uses a database provided by the U.S. Post Office. Since this database is updated quarterly, some property addresses (normally proposed construction and lot/block/plat properties) will not be listed on the database. Property addresses not listed on the database cannot be processed by the address validation routine.</w:t>
      </w:r>
    </w:p>
    <w:p w14:paraId="41CCCA7B" w14:textId="77777777" w:rsidR="007D31E4" w:rsidRDefault="007D31E4" w:rsidP="007D31E4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14:paraId="6880BA7B" w14:textId="77777777" w:rsidR="007D31E4" w:rsidRDefault="007D31E4" w:rsidP="007D31E4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Pilot URL: </w:t>
      </w:r>
      <w:hyperlink r:id="rId4" w:history="1">
        <w:r w:rsidR="009403DE">
          <w:rPr>
            <w:rStyle w:val="Hyperlink"/>
            <w:rFonts w:ascii="Verdana" w:hAnsi="Verdana"/>
            <w:b/>
            <w:bCs/>
            <w:color w:val="990000"/>
            <w:sz w:val="20"/>
            <w:szCs w:val="20"/>
          </w:rPr>
          <w:t>https://entptest.hud.gov/b2b/chums/f17a15c1.cfm</w:t>
        </w:r>
      </w:hyperlink>
    </w:p>
    <w:p w14:paraId="2D7EECCE" w14:textId="77777777" w:rsidR="007D31E4" w:rsidRDefault="007D31E4" w:rsidP="007D31E4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Production URL: </w:t>
      </w:r>
      <w:hyperlink r:id="rId5" w:history="1">
        <w:r>
          <w:rPr>
            <w:rStyle w:val="Hyperlink"/>
            <w:rFonts w:ascii="Verdana" w:hAnsi="Verdana"/>
            <w:b/>
            <w:bCs/>
            <w:color w:val="990000"/>
            <w:sz w:val="20"/>
            <w:szCs w:val="20"/>
          </w:rPr>
          <w:t>https://entp.hud.gov/b2b/chums/f17a15c1.cfm</w:t>
        </w:r>
      </w:hyperlink>
    </w:p>
    <w:p w14:paraId="794F78CB" w14:textId="77777777" w:rsidR="007D31E4" w:rsidRDefault="007D31E4" w:rsidP="007D31E4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14:paraId="78D9FB67" w14:textId="77777777" w:rsidR="007D31E4" w:rsidRDefault="007D31E4" w:rsidP="007D31E4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14:paraId="5D8EA1C4" w14:textId="460A7F2B" w:rsidR="007D31E4" w:rsidRDefault="007D31E4" w:rsidP="007D31E4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When entering a Rural Route (RR) address, using the following format:</w:t>
      </w:r>
      <w:r>
        <w:rPr>
          <w:rFonts w:ascii="Verdana" w:hAnsi="Verdana"/>
          <w:color w:val="000000"/>
          <w:sz w:val="20"/>
          <w:szCs w:val="20"/>
        </w:rPr>
        <w:br/>
        <w:t>RR # (</w:t>
      </w:r>
      <w:proofErr w:type="spellStart"/>
      <w:r>
        <w:rPr>
          <w:rFonts w:ascii="Verdana" w:hAnsi="Verdana"/>
          <w:color w:val="000000"/>
          <w:sz w:val="20"/>
          <w:szCs w:val="20"/>
        </w:rPr>
        <w:t>HouseNumber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field)</w:t>
      </w:r>
      <w:r>
        <w:rPr>
          <w:rFonts w:ascii="Verdana" w:hAnsi="Verdana"/>
          <w:color w:val="000000"/>
          <w:sz w:val="20"/>
          <w:szCs w:val="20"/>
        </w:rPr>
        <w:br/>
        <w:t>Box ## (</w:t>
      </w:r>
      <w:proofErr w:type="spellStart"/>
      <w:r>
        <w:rPr>
          <w:rFonts w:ascii="Verdana" w:hAnsi="Verdana"/>
          <w:color w:val="000000"/>
          <w:sz w:val="20"/>
          <w:szCs w:val="20"/>
        </w:rPr>
        <w:t>StreetName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field)</w:t>
      </w:r>
    </w:p>
    <w:p w14:paraId="1BBD6060" w14:textId="4B270EDA" w:rsidR="00872492" w:rsidRDefault="00872492" w:rsidP="007D31E4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</w:p>
    <w:p w14:paraId="43E0C614" w14:textId="77777777" w:rsidR="00FB5808" w:rsidRDefault="00FB5808">
      <w:bookmarkStart w:id="0" w:name="_GoBack"/>
      <w:bookmarkEnd w:id="0"/>
    </w:p>
    <w:sectPr w:rsidR="00FB5808" w:rsidSect="00FB5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1E4"/>
    <w:rsid w:val="000D7FEF"/>
    <w:rsid w:val="005E35BB"/>
    <w:rsid w:val="007D31E4"/>
    <w:rsid w:val="00872492"/>
    <w:rsid w:val="009403DE"/>
    <w:rsid w:val="00FB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B1F1D"/>
  <w15:docId w15:val="{08A97987-D486-498A-9E27-3AB4CB3B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5808"/>
  </w:style>
  <w:style w:type="paragraph" w:styleId="Heading1">
    <w:name w:val="heading 1"/>
    <w:basedOn w:val="Normal"/>
    <w:next w:val="Normal"/>
    <w:link w:val="Heading1Char"/>
    <w:uiPriority w:val="9"/>
    <w:qFormat/>
    <w:rsid w:val="007D31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D31E4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D31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unhideWhenUsed/>
    <w:rsid w:val="00872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tp.hud.gov/b2b/chums/f17a15c1.cfm" TargetMode="External"/><Relationship Id="rId4" Type="http://schemas.openxmlformats.org/officeDocument/2006/relationships/hyperlink" Target="https://entptest.hud.gov/b2b/chums/f17a15c1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</dc:creator>
  <cp:keywords/>
  <dc:description/>
  <cp:lastModifiedBy>Fosberg, Keith (CTR-INTL)</cp:lastModifiedBy>
  <cp:revision>6</cp:revision>
  <dcterms:created xsi:type="dcterms:W3CDTF">2013-08-07T13:42:00Z</dcterms:created>
  <dcterms:modified xsi:type="dcterms:W3CDTF">2019-10-30T13:01:00Z</dcterms:modified>
</cp:coreProperties>
</file>