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83E" w:rsidRDefault="0062683E" w:rsidP="0062683E">
      <w:pPr>
        <w:pStyle w:val="Heading1"/>
      </w:pPr>
      <w:r>
        <w:t>Duplicate MIC</w:t>
      </w:r>
    </w:p>
    <w:p w:rsidR="0062683E" w:rsidRDefault="0062683E" w:rsidP="0062683E">
      <w:pPr>
        <w:spacing w:after="0" w:line="240" w:lineRule="auto"/>
      </w:pPr>
    </w:p>
    <w:p w:rsidR="0062683E" w:rsidRDefault="0062683E" w:rsidP="0062683E">
      <w:pPr>
        <w:spacing w:after="0" w:line="240" w:lineRule="auto"/>
      </w:pPr>
      <w:r>
        <w:t>The Duplicate Mortgage Insurance Certificate (MIC) function allows a Duplicate MIC request to be previewed or printed at the Field Office and mailed to the lender. A Duplicate MIC (HUD-59100) may only be issued for a case that has been endorsed and has had an original MIC previously printed. The case must be endorsed for two weeks before requesting the printed MIC.</w:t>
      </w:r>
    </w:p>
    <w:p w:rsidR="0062683E" w:rsidRDefault="0062683E" w:rsidP="0062683E">
      <w:pPr>
        <w:spacing w:after="0" w:line="240" w:lineRule="auto"/>
      </w:pPr>
    </w:p>
    <w:p w:rsidR="0062683E" w:rsidRDefault="0062683E" w:rsidP="0062683E">
      <w:pPr>
        <w:spacing w:after="0" w:line="240" w:lineRule="auto"/>
      </w:pPr>
      <w:r>
        <w:t>An online preview of the Duplicate MIC information is available for the lender to review as it will appear on the processed form. The Duplicate MIC lists general case information regarding the mortgage, mortgagee, mortgagor, property address, borrower type, and ADP code.</w:t>
      </w:r>
    </w:p>
    <w:p w:rsidR="0062683E" w:rsidRDefault="0062683E" w:rsidP="0062683E">
      <w:pPr>
        <w:spacing w:after="0" w:line="240" w:lineRule="auto"/>
      </w:pPr>
    </w:p>
    <w:p w:rsidR="0062683E" w:rsidRDefault="0062683E" w:rsidP="0062683E">
      <w:pPr>
        <w:spacing w:after="0" w:line="240" w:lineRule="auto"/>
      </w:pPr>
      <w:r>
        <w:t xml:space="preserve">Pilot URL: </w:t>
      </w:r>
      <w:hyperlink r:id="rId5" w:history="1">
        <w:r w:rsidR="000C24B5">
          <w:rPr>
            <w:rStyle w:val="Hyperlink"/>
          </w:rPr>
          <w:t>https://entptest.hud.gov/b2b/chums/f17kncxml.cfm</w:t>
        </w:r>
      </w:hyperlink>
      <w:bookmarkStart w:id="0" w:name="_GoBack"/>
      <w:bookmarkEnd w:id="0"/>
    </w:p>
    <w:p w:rsidR="00C67A9D" w:rsidRDefault="0062683E" w:rsidP="0062683E">
      <w:pPr>
        <w:spacing w:after="0" w:line="240" w:lineRule="auto"/>
      </w:pPr>
      <w:r>
        <w:t xml:space="preserve">Production URL: </w:t>
      </w:r>
      <w:hyperlink r:id="rId6" w:history="1">
        <w:r w:rsidRPr="00A12391">
          <w:rPr>
            <w:rStyle w:val="Hyperlink"/>
          </w:rPr>
          <w:t>https://entp.hud.gov/b2b/chums/f17kncxml.cfm</w:t>
        </w:r>
      </w:hyperlink>
    </w:p>
    <w:p w:rsidR="0062683E" w:rsidRDefault="0062683E">
      <w:pPr>
        <w:spacing w:after="0" w:line="240" w:lineRule="auto"/>
      </w:pPr>
    </w:p>
    <w:p w:rsidR="0062683E" w:rsidRDefault="0062683E" w:rsidP="0062683E">
      <w:pPr>
        <w:spacing w:after="0" w:line="240" w:lineRule="auto"/>
      </w:pPr>
      <w:r>
        <w:t>Once the input has been sent, the Duplicate MIC request will be processed or rejected. The FHA Connection returns the requested Duplicate MIC information only if it is still active on the system's database. If the request for the Duplicate MIC is approved, a process status code "</w:t>
      </w:r>
      <w:proofErr w:type="spellStart"/>
      <w:r>
        <w:t>SuccessNoUpdatesAllowed</w:t>
      </w:r>
      <w:proofErr w:type="spellEnd"/>
      <w:r>
        <w:t>", which alerts the lender that the case number's information has been successfully processed, will appear in the &lt;</w:t>
      </w:r>
      <w:proofErr w:type="spellStart"/>
      <w:r>
        <w:t>ProcessStatusCode</w:t>
      </w:r>
      <w:proofErr w:type="spellEnd"/>
      <w:r>
        <w:t>&gt; field. If the lender requested to preview the Duplicate MIC or requested that the Duplicate MIC be printed and forwarded, the information which is the same as on the Duplicate MIC form is listed directly beneath. The receiving Field Office will print and mail the Duplicate MIC form to the lender. The information on the Duplicate MIC includes:</w:t>
      </w:r>
    </w:p>
    <w:p w:rsidR="0062683E" w:rsidRDefault="0062683E" w:rsidP="0062683E">
      <w:pPr>
        <w:spacing w:after="0" w:line="240" w:lineRule="auto"/>
      </w:pPr>
    </w:p>
    <w:p w:rsidR="0062683E" w:rsidRDefault="0062683E" w:rsidP="0062683E">
      <w:pPr>
        <w:spacing w:after="0" w:line="240" w:lineRule="auto"/>
      </w:pPr>
      <w:r>
        <w:t>- Property Address</w:t>
      </w:r>
    </w:p>
    <w:p w:rsidR="0062683E" w:rsidRDefault="0062683E" w:rsidP="0062683E">
      <w:pPr>
        <w:spacing w:after="0" w:line="240" w:lineRule="auto"/>
      </w:pPr>
      <w:r>
        <w:t>- Mortgagor/Co-Mortgagor Information</w:t>
      </w:r>
    </w:p>
    <w:p w:rsidR="0062683E" w:rsidRDefault="0062683E" w:rsidP="0062683E">
      <w:pPr>
        <w:spacing w:after="0" w:line="240" w:lineRule="auto"/>
      </w:pPr>
      <w:r>
        <w:t>- Mortgagee Information</w:t>
      </w:r>
    </w:p>
    <w:p w:rsidR="0062683E" w:rsidRDefault="0062683E" w:rsidP="0062683E">
      <w:pPr>
        <w:spacing w:after="0" w:line="240" w:lineRule="auto"/>
      </w:pPr>
      <w:r>
        <w:t>- Mortgage Payment Information</w:t>
      </w:r>
    </w:p>
    <w:p w:rsidR="0062683E" w:rsidRDefault="0062683E" w:rsidP="0062683E">
      <w:pPr>
        <w:spacing w:after="0" w:line="240" w:lineRule="auto"/>
      </w:pPr>
      <w:r>
        <w:t>- Endorsement Date and Maturity Date Information</w:t>
      </w:r>
    </w:p>
    <w:p w:rsidR="0062683E" w:rsidRDefault="0062683E" w:rsidP="0062683E">
      <w:pPr>
        <w:spacing w:after="0" w:line="240" w:lineRule="auto"/>
      </w:pPr>
      <w:r>
        <w:t>- ADP Code</w:t>
      </w:r>
    </w:p>
    <w:p w:rsidR="0062683E" w:rsidRDefault="0062683E" w:rsidP="0062683E">
      <w:pPr>
        <w:spacing w:after="0" w:line="240" w:lineRule="auto"/>
      </w:pPr>
      <w:r>
        <w:t>- Amortization Plan</w:t>
      </w:r>
    </w:p>
    <w:p w:rsidR="0062683E" w:rsidRDefault="0062683E" w:rsidP="0062683E">
      <w:pPr>
        <w:spacing w:after="0" w:line="240" w:lineRule="auto"/>
      </w:pPr>
      <w:r>
        <w:t>- Program I.D.</w:t>
      </w:r>
    </w:p>
    <w:p w:rsidR="0062683E" w:rsidRDefault="0062683E" w:rsidP="0062683E">
      <w:pPr>
        <w:spacing w:after="0" w:line="240" w:lineRule="auto"/>
      </w:pPr>
      <w:r>
        <w:t>- LTV Ratio</w:t>
      </w:r>
    </w:p>
    <w:p w:rsidR="0062683E" w:rsidRDefault="0062683E" w:rsidP="0062683E">
      <w:pPr>
        <w:spacing w:after="0" w:line="240" w:lineRule="auto"/>
      </w:pPr>
      <w:r>
        <w:t>- Borrower Type</w:t>
      </w:r>
    </w:p>
    <w:p w:rsidR="0062683E" w:rsidRDefault="0062683E" w:rsidP="0062683E">
      <w:pPr>
        <w:spacing w:after="0" w:line="240" w:lineRule="auto"/>
      </w:pPr>
      <w:r>
        <w:t>- Control Number</w:t>
      </w:r>
    </w:p>
    <w:p w:rsidR="0062683E" w:rsidRDefault="0062683E" w:rsidP="0062683E">
      <w:pPr>
        <w:spacing w:after="0" w:line="240" w:lineRule="auto"/>
      </w:pPr>
    </w:p>
    <w:p w:rsidR="0062683E" w:rsidRDefault="0062683E" w:rsidP="0062683E">
      <w:pPr>
        <w:spacing w:after="0" w:line="240" w:lineRule="auto"/>
      </w:pPr>
      <w:r>
        <w:t>If the request for the Duplicate MIC is rejected, a process status code "Error" which alerts the lender that the case number has not been successfully processed, will appear in the &lt;</w:t>
      </w:r>
      <w:proofErr w:type="spellStart"/>
      <w:r>
        <w:t>ProcessStatusCode</w:t>
      </w:r>
      <w:proofErr w:type="spellEnd"/>
      <w:r>
        <w:t>&gt; field. Error message(s) detailing the problem(s) will be displayed in the &lt;</w:t>
      </w:r>
      <w:proofErr w:type="spellStart"/>
      <w:r>
        <w:t>ProcessStatusMessage</w:t>
      </w:r>
      <w:proofErr w:type="spellEnd"/>
      <w:r>
        <w:t>&gt; field. If the case has been purged in endorsed status, an error message will be returned in the &lt;</w:t>
      </w:r>
      <w:proofErr w:type="spellStart"/>
      <w:r>
        <w:t>ProcessStatusMessage</w:t>
      </w:r>
      <w:proofErr w:type="spellEnd"/>
      <w:r>
        <w:t>&gt; field and the system will initiate a request for restoration of the case to the active database; the user must re-submit the request on the following business day. If the case has not been endorsed, an error message will be displayed in the &lt;</w:t>
      </w:r>
      <w:proofErr w:type="spellStart"/>
      <w:r>
        <w:t>ProcessStatusMessage</w:t>
      </w:r>
      <w:proofErr w:type="spellEnd"/>
      <w:r>
        <w:t>&gt; field explaining the reason for rejection. If the Duplicate MIC is requested prior to the two weeks, a processing error message is returned. The lender should use the preview option and/or wait two weeks to request the printed MIC.</w:t>
      </w:r>
    </w:p>
    <w:sectPr w:rsidR="0062683E"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62683E"/>
    <w:rsid w:val="000C24B5"/>
    <w:rsid w:val="0062683E"/>
    <w:rsid w:val="007A5EDF"/>
    <w:rsid w:val="00C67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9D"/>
  </w:style>
  <w:style w:type="paragraph" w:styleId="Heading1">
    <w:name w:val="heading 1"/>
    <w:basedOn w:val="Normal"/>
    <w:next w:val="Normal"/>
    <w:link w:val="Heading1Char"/>
    <w:uiPriority w:val="9"/>
    <w:qFormat/>
    <w:rsid w:val="006268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683E"/>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6268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chums/f17kncxml.cfm" TargetMode="External"/><Relationship Id="rId5" Type="http://schemas.openxmlformats.org/officeDocument/2006/relationships/hyperlink" Target="https://entptest.hud.gov/b2b/chums/f17knc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2013-08-21T14:08:00Z</dcterms:created>
  <dcterms:modified xsi:type="dcterms:W3CDTF">2016-08-16T13:32:00Z</dcterms:modified>
</cp:coreProperties>
</file>