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1476" w14:textId="77777777" w:rsidR="00964675" w:rsidRDefault="006E1A4E">
      <w:pPr>
        <w:spacing w:before="19" w:line="200" w:lineRule="exact"/>
        <w:jc w:val="right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t>Handbook 7855.1</w:t>
      </w:r>
    </w:p>
    <w:p w14:paraId="1D271477" w14:textId="77777777" w:rsidR="00964675" w:rsidRDefault="006E1A4E">
      <w:pPr>
        <w:spacing w:line="259" w:lineRule="exact"/>
        <w:jc w:val="center"/>
        <w:textAlignment w:val="baseline"/>
        <w:rPr>
          <w:rFonts w:eastAsia="Times New Roman"/>
          <w:b/>
          <w:i/>
          <w:color w:val="000000"/>
          <w:spacing w:val="5"/>
          <w:sz w:val="23"/>
          <w:u w:val="single"/>
        </w:rPr>
      </w:pPr>
      <w:r>
        <w:rPr>
          <w:rFonts w:eastAsia="Times New Roman"/>
          <w:b/>
          <w:i/>
          <w:color w:val="000000"/>
          <w:spacing w:val="5"/>
          <w:sz w:val="23"/>
          <w:u w:val="single"/>
        </w:rPr>
        <w:t xml:space="preserve">Procedures for Providing Reasonable Accommodation for Individuals with Disabilities </w:t>
      </w:r>
    </w:p>
    <w:p w14:paraId="1D271478" w14:textId="77777777" w:rsidR="00964675" w:rsidRDefault="006E1A4E">
      <w:pPr>
        <w:spacing w:before="1725" w:after="64" w:line="197" w:lineRule="exact"/>
        <w:jc w:val="center"/>
        <w:textAlignment w:val="baseline"/>
        <w:rPr>
          <w:rFonts w:eastAsia="Times New Roman"/>
          <w:b/>
          <w:color w:val="000000"/>
          <w:spacing w:val="15"/>
          <w:sz w:val="18"/>
        </w:rPr>
      </w:pPr>
      <w:r>
        <w:rPr>
          <w:rFonts w:eastAsia="Times New Roman"/>
          <w:b/>
          <w:color w:val="000000"/>
          <w:spacing w:val="15"/>
          <w:sz w:val="18"/>
        </w:rPr>
        <w:t>CHAPTER 1. INTRODUCTION/PURPOSE/DEFINITIONS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1"/>
        <w:gridCol w:w="379"/>
      </w:tblGrid>
      <w:tr w:rsidR="00964675" w14:paraId="1D27147D" w14:textId="77777777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341" w:type="dxa"/>
          </w:tcPr>
          <w:p w14:paraId="1D271479" w14:textId="77777777" w:rsidR="00964675" w:rsidRDefault="006E1A4E">
            <w:pPr>
              <w:tabs>
                <w:tab w:val="right" w:leader="dot" w:pos="9360"/>
              </w:tabs>
              <w:spacing w:before="80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1-1. INTRODUCTION AND PURPOSE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  <w:p w14:paraId="1D27147A" w14:textId="77777777" w:rsidR="00964675" w:rsidRDefault="006E1A4E">
            <w:pPr>
              <w:tabs>
                <w:tab w:val="right" w:leader="dot" w:pos="9360"/>
              </w:tabs>
              <w:spacing w:before="32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1-2. DEFINITIONS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</w:tcPr>
          <w:p w14:paraId="1D27147B" w14:textId="77777777" w:rsidR="00964675" w:rsidRDefault="006E1A4E">
            <w:pPr>
              <w:spacing w:before="80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1-1</w:t>
            </w:r>
          </w:p>
          <w:p w14:paraId="1D27147C" w14:textId="77777777" w:rsidR="00964675" w:rsidRDefault="006E1A4E">
            <w:pPr>
              <w:spacing w:before="32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1-1</w:t>
            </w:r>
          </w:p>
        </w:tc>
      </w:tr>
      <w:tr w:rsidR="00964675" w14:paraId="1D271480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7E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288"/>
              </w:tabs>
              <w:spacing w:after="1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PERSON WITH A DISABILITY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7F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1-1</w:t>
            </w:r>
          </w:p>
        </w:tc>
      </w:tr>
      <w:tr w:rsidR="00964675" w14:paraId="1D271483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341" w:type="dxa"/>
            <w:vAlign w:val="center"/>
          </w:tcPr>
          <w:p w14:paraId="1D271481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360"/>
              </w:tabs>
              <w:spacing w:line="199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QUALIFIED PERSON WITH A DISABILITY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82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1-2</w:t>
            </w:r>
          </w:p>
        </w:tc>
      </w:tr>
      <w:tr w:rsidR="00964675" w14:paraId="1D271486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84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360"/>
              </w:tabs>
              <w:spacing w:line="194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PHYSICAL OR MENTAL IMPAIRMENT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85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1-2</w:t>
            </w:r>
          </w:p>
        </w:tc>
      </w:tr>
      <w:tr w:rsidR="00964675" w14:paraId="1D27148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87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288"/>
              </w:tabs>
              <w:spacing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TARGETED DISABILITIES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88" w14:textId="77777777" w:rsidR="00964675" w:rsidRDefault="006E1A4E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1-2</w:t>
            </w:r>
          </w:p>
        </w:tc>
      </w:tr>
      <w:tr w:rsidR="00964675" w14:paraId="1D27148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8A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288"/>
              </w:tabs>
              <w:spacing w:line="199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INVISIBLE/HIDDEN DISABILITIES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8B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1-2</w:t>
            </w:r>
          </w:p>
        </w:tc>
      </w:tr>
      <w:tr w:rsidR="00964675" w14:paraId="1D27148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8D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360"/>
              </w:tabs>
              <w:spacing w:line="194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ESSENTIAL JOB FUNCTIONS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8E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1-3</w:t>
            </w:r>
          </w:p>
        </w:tc>
      </w:tr>
      <w:tr w:rsidR="00964675" w14:paraId="1D271492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341" w:type="dxa"/>
            <w:vAlign w:val="center"/>
          </w:tcPr>
          <w:p w14:paraId="1D271490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360"/>
              </w:tabs>
              <w:spacing w:after="1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REASONABLE ACCOMMODATION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91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1-3</w:t>
            </w:r>
          </w:p>
        </w:tc>
      </w:tr>
      <w:tr w:rsidR="00964675" w14:paraId="1D271495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9341" w:type="dxa"/>
            <w:vAlign w:val="center"/>
          </w:tcPr>
          <w:p w14:paraId="1D271493" w14:textId="77777777" w:rsidR="00964675" w:rsidRDefault="006E1A4E">
            <w:pPr>
              <w:numPr>
                <w:ilvl w:val="0"/>
                <w:numId w:val="1"/>
              </w:numPr>
              <w:tabs>
                <w:tab w:val="clear" w:pos="216"/>
                <w:tab w:val="left" w:pos="936"/>
                <w:tab w:val="right" w:leader="dot" w:pos="9360"/>
              </w:tabs>
              <w:spacing w:after="54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UNDUE HARDSHIP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94" w14:textId="77777777" w:rsidR="00964675" w:rsidRDefault="006E1A4E">
            <w:pPr>
              <w:spacing w:after="54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1-4</w:t>
            </w:r>
          </w:p>
        </w:tc>
      </w:tr>
      <w:tr w:rsidR="00964675" w14:paraId="1D271498" w14:textId="77777777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9341" w:type="dxa"/>
          </w:tcPr>
          <w:p w14:paraId="1D271496" w14:textId="77777777" w:rsidR="00964675" w:rsidRDefault="006E1A4E">
            <w:pPr>
              <w:tabs>
                <w:tab w:val="left" w:pos="2592"/>
              </w:tabs>
              <w:spacing w:before="57" w:after="64" w:line="230" w:lineRule="exact"/>
              <w:ind w:left="396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CHAPTER 2.</w:t>
            </w:r>
            <w:r>
              <w:rPr>
                <w:rFonts w:eastAsia="Times New Roman"/>
                <w:b/>
                <w:color w:val="000000"/>
                <w:sz w:val="18"/>
              </w:rPr>
              <w:tab/>
            </w:r>
            <w:r>
              <w:rPr>
                <w:rFonts w:eastAsia="Times New Roman"/>
                <w:b/>
                <w:color w:val="000000"/>
                <w:sz w:val="18"/>
              </w:rPr>
              <w:t xml:space="preserve">STATUTORY REQUIREMENTS/ POLICY STATEMENT/MANAGEMENT </w:t>
            </w:r>
            <w:r>
              <w:rPr>
                <w:rFonts w:eastAsia="Times New Roman"/>
                <w:b/>
                <w:color w:val="000000"/>
                <w:sz w:val="18"/>
              </w:rPr>
              <w:br/>
              <w:t>RESPONSIBILITIES</w:t>
            </w:r>
          </w:p>
        </w:tc>
        <w:tc>
          <w:tcPr>
            <w:tcW w:w="379" w:type="dxa"/>
          </w:tcPr>
          <w:p w14:paraId="1D271497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49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341" w:type="dxa"/>
            <w:vAlign w:val="center"/>
          </w:tcPr>
          <w:p w14:paraId="1D271499" w14:textId="77777777" w:rsidR="00964675" w:rsidRDefault="006E1A4E">
            <w:pPr>
              <w:tabs>
                <w:tab w:val="right" w:leader="dot" w:pos="9360"/>
              </w:tabs>
              <w:spacing w:before="89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2-1. STATUTORY REQUIREMENTS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9A" w14:textId="77777777" w:rsidR="00964675" w:rsidRDefault="006E1A4E">
            <w:pPr>
              <w:spacing w:before="89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2-1</w:t>
            </w:r>
          </w:p>
        </w:tc>
      </w:tr>
      <w:tr w:rsidR="00964675" w14:paraId="1D27149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9C" w14:textId="77777777" w:rsidR="00964675" w:rsidRDefault="006E1A4E">
            <w:pPr>
              <w:tabs>
                <w:tab w:val="right" w:leader="dot" w:pos="9360"/>
              </w:tabs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2-2. DEPARTMENT-WIDE POLICY STATEMENT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9D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2-2</w:t>
            </w:r>
          </w:p>
        </w:tc>
      </w:tr>
      <w:tr w:rsidR="00964675" w14:paraId="1D2714A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9F" w14:textId="77777777" w:rsidR="00964675" w:rsidRDefault="006E1A4E">
            <w:pPr>
              <w:tabs>
                <w:tab w:val="right" w:leader="dot" w:pos="9360"/>
              </w:tabs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2-3. MANAGEMENT'S RESPONSIBILITY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A0" w14:textId="77777777" w:rsidR="00964675" w:rsidRDefault="006E1A4E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2-2</w:t>
            </w:r>
          </w:p>
        </w:tc>
      </w:tr>
      <w:tr w:rsidR="00964675" w14:paraId="1D2714A4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9341" w:type="dxa"/>
            <w:vAlign w:val="center"/>
          </w:tcPr>
          <w:p w14:paraId="1D2714A2" w14:textId="77777777" w:rsidR="00964675" w:rsidRDefault="006E1A4E">
            <w:pPr>
              <w:numPr>
                <w:ilvl w:val="0"/>
                <w:numId w:val="2"/>
              </w:numPr>
              <w:tabs>
                <w:tab w:val="clear" w:pos="216"/>
                <w:tab w:val="left" w:pos="936"/>
                <w:tab w:val="right" w:leader="dot" w:pos="9360"/>
              </w:tabs>
              <w:spacing w:line="199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WHAT IS REASONABLE ACCOMMODATION?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A3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2-2</w:t>
            </w:r>
          </w:p>
        </w:tc>
      </w:tr>
      <w:tr w:rsidR="00964675" w14:paraId="1D2714A7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9341" w:type="dxa"/>
            <w:vAlign w:val="center"/>
          </w:tcPr>
          <w:p w14:paraId="1D2714A5" w14:textId="77777777" w:rsidR="00964675" w:rsidRDefault="006E1A4E">
            <w:pPr>
              <w:numPr>
                <w:ilvl w:val="0"/>
                <w:numId w:val="2"/>
              </w:numPr>
              <w:tabs>
                <w:tab w:val="clear" w:pos="216"/>
                <w:tab w:val="left" w:pos="936"/>
                <w:tab w:val="right" w:leader="dot" w:pos="9360"/>
              </w:tabs>
              <w:spacing w:after="54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PROVIDING REASONABLE ACCOMMODATION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A6" w14:textId="77777777" w:rsidR="00964675" w:rsidRDefault="006E1A4E">
            <w:pPr>
              <w:spacing w:after="54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2-3</w:t>
            </w:r>
          </w:p>
        </w:tc>
      </w:tr>
      <w:tr w:rsidR="00964675" w14:paraId="1D2714AA" w14:textId="77777777">
        <w:tblPrEx>
          <w:tblCellMar>
            <w:top w:w="0" w:type="dxa"/>
            <w:bottom w:w="0" w:type="dxa"/>
          </w:tblCellMar>
        </w:tblPrEx>
        <w:trPr>
          <w:trHeight w:hRule="exact" w:val="351"/>
        </w:trPr>
        <w:tc>
          <w:tcPr>
            <w:tcW w:w="9341" w:type="dxa"/>
            <w:vAlign w:val="center"/>
          </w:tcPr>
          <w:p w14:paraId="1D2714A8" w14:textId="77777777" w:rsidR="00964675" w:rsidRDefault="006E1A4E">
            <w:pPr>
              <w:tabs>
                <w:tab w:val="left" w:pos="3600"/>
              </w:tabs>
              <w:spacing w:before="89" w:after="60" w:line="197" w:lineRule="exact"/>
              <w:ind w:right="1720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CHAPTER 3.</w:t>
            </w:r>
            <w:r>
              <w:rPr>
                <w:rFonts w:eastAsia="Times New Roman"/>
                <w:b/>
                <w:color w:val="000000"/>
                <w:sz w:val="18"/>
              </w:rPr>
              <w:tab/>
              <w:t>RESPONSIBILITIES OF HUD OFFICIALS</w:t>
            </w:r>
          </w:p>
        </w:tc>
        <w:tc>
          <w:tcPr>
            <w:tcW w:w="379" w:type="dxa"/>
          </w:tcPr>
          <w:p w14:paraId="1D2714A9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4AD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341" w:type="dxa"/>
            <w:vAlign w:val="center"/>
          </w:tcPr>
          <w:p w14:paraId="1D2714AB" w14:textId="77777777" w:rsidR="00964675" w:rsidRDefault="006E1A4E">
            <w:pPr>
              <w:tabs>
                <w:tab w:val="right" w:leader="dot" w:pos="9360"/>
              </w:tabs>
              <w:spacing w:before="79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3-1. DIRECTOR, OFFICE OF DEPARTMENTAL EQUAL EMPLOYMENT OPPORTUNITY (ODEEO)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AC" w14:textId="77777777" w:rsidR="00964675" w:rsidRDefault="006E1A4E">
            <w:pPr>
              <w:spacing w:before="79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3-1</w:t>
            </w:r>
          </w:p>
        </w:tc>
      </w:tr>
      <w:tr w:rsidR="00964675" w14:paraId="1D2714B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341" w:type="dxa"/>
            <w:vAlign w:val="center"/>
          </w:tcPr>
          <w:p w14:paraId="1D2714AE" w14:textId="77777777" w:rsidR="00964675" w:rsidRDefault="006E1A4E">
            <w:pPr>
              <w:tabs>
                <w:tab w:val="right" w:leader="dot" w:pos="9360"/>
              </w:tabs>
              <w:spacing w:before="31" w:after="6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3-2. ASSISTANT SECRETARY FOR ADMINISTRATION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AF" w14:textId="77777777" w:rsidR="00964675" w:rsidRDefault="006E1A4E">
            <w:pPr>
              <w:spacing w:before="31" w:after="6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3-1</w:t>
            </w:r>
          </w:p>
        </w:tc>
      </w:tr>
      <w:tr w:rsidR="00964675" w14:paraId="1D2714B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B1" w14:textId="77777777" w:rsidR="00964675" w:rsidRDefault="006E1A4E">
            <w:pPr>
              <w:tabs>
                <w:tab w:val="right" w:leader="dot" w:pos="9360"/>
              </w:tabs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3.3. CHIEF FINANCIAL OFFICER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B2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3-1</w:t>
            </w:r>
          </w:p>
        </w:tc>
      </w:tr>
      <w:tr w:rsidR="00964675" w14:paraId="1D2714B6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341" w:type="dxa"/>
            <w:vAlign w:val="center"/>
          </w:tcPr>
          <w:p w14:paraId="1D2714B4" w14:textId="77777777" w:rsidR="00964675" w:rsidRDefault="006E1A4E">
            <w:pPr>
              <w:tabs>
                <w:tab w:val="right" w:leader="dot" w:pos="9360"/>
              </w:tabs>
              <w:spacing w:line="19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3-4. DISABILITY PROGRAM MANAGER (DPM)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B5" w14:textId="77777777" w:rsidR="00964675" w:rsidRDefault="006E1A4E">
            <w:pPr>
              <w:spacing w:line="19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3-1</w:t>
            </w:r>
          </w:p>
        </w:tc>
      </w:tr>
      <w:tr w:rsidR="00964675" w14:paraId="1D2714B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B7" w14:textId="77777777" w:rsidR="00964675" w:rsidRDefault="006E1A4E">
            <w:pPr>
              <w:numPr>
                <w:ilvl w:val="0"/>
                <w:numId w:val="3"/>
              </w:numPr>
              <w:tabs>
                <w:tab w:val="clear" w:pos="216"/>
                <w:tab w:val="left" w:pos="936"/>
                <w:tab w:val="right" w:leader="dot" w:pos="9360"/>
              </w:tabs>
              <w:spacing w:line="199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LOCATION OF DPM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B8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3-1</w:t>
            </w:r>
          </w:p>
        </w:tc>
      </w:tr>
      <w:tr w:rsidR="00964675" w14:paraId="1D2714BC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341" w:type="dxa"/>
            <w:vAlign w:val="center"/>
          </w:tcPr>
          <w:p w14:paraId="1D2714BA" w14:textId="77777777" w:rsidR="00964675" w:rsidRDefault="006E1A4E">
            <w:pPr>
              <w:numPr>
                <w:ilvl w:val="0"/>
                <w:numId w:val="3"/>
              </w:numPr>
              <w:tabs>
                <w:tab w:val="clear" w:pos="216"/>
                <w:tab w:val="left" w:pos="936"/>
                <w:tab w:val="right" w:leader="dot" w:pos="9360"/>
              </w:tabs>
              <w:spacing w:before="32" w:after="1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RESPONSIBILITIES OF DPM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BB" w14:textId="77777777" w:rsidR="00964675" w:rsidRDefault="006E1A4E">
            <w:pPr>
              <w:spacing w:before="32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3-2</w:t>
            </w:r>
          </w:p>
        </w:tc>
      </w:tr>
      <w:tr w:rsidR="00964675" w14:paraId="1D2714BF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341" w:type="dxa"/>
            <w:vAlign w:val="center"/>
          </w:tcPr>
          <w:p w14:paraId="1D2714BD" w14:textId="77777777" w:rsidR="00964675" w:rsidRDefault="006E1A4E">
            <w:pPr>
              <w:tabs>
                <w:tab w:val="right" w:leader="dot" w:pos="9360"/>
              </w:tabs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3-5. PRINCIPAL ORGANIZATION HEADS (POHS)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BE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3-2</w:t>
            </w:r>
          </w:p>
        </w:tc>
      </w:tr>
      <w:tr w:rsidR="00964675" w14:paraId="1D2714C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341" w:type="dxa"/>
            <w:vAlign w:val="center"/>
          </w:tcPr>
          <w:p w14:paraId="1D2714C0" w14:textId="77777777" w:rsidR="00964675" w:rsidRDefault="006E1A4E">
            <w:pPr>
              <w:tabs>
                <w:tab w:val="right" w:leader="dot" w:pos="9360"/>
              </w:tabs>
              <w:spacing w:line="19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3.6. OFFICE OF ADMINISTRATION, CHIEF TECHNOLOGY OFFICER (CTO)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C1" w14:textId="77777777" w:rsidR="00964675" w:rsidRDefault="006E1A4E">
            <w:pPr>
              <w:spacing w:line="19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3-3</w:t>
            </w:r>
          </w:p>
        </w:tc>
      </w:tr>
      <w:tr w:rsidR="00964675" w14:paraId="1D2714C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C3" w14:textId="77777777" w:rsidR="00964675" w:rsidRDefault="006E1A4E">
            <w:pPr>
              <w:tabs>
                <w:tab w:val="right" w:leader="dot" w:pos="9360"/>
              </w:tabs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3-7. ASSISTANT SECRETARY FOR FAIR HOUSING AND EQUAL OPPORTUNITY (FHEO)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C4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3-3</w:t>
            </w:r>
          </w:p>
        </w:tc>
      </w:tr>
      <w:tr w:rsidR="00964675" w14:paraId="1D2714C8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9341" w:type="dxa"/>
            <w:vAlign w:val="center"/>
          </w:tcPr>
          <w:p w14:paraId="1D2714C6" w14:textId="77777777" w:rsidR="00964675" w:rsidRDefault="006E1A4E">
            <w:pPr>
              <w:tabs>
                <w:tab w:val="right" w:leader="dot" w:pos="9360"/>
              </w:tabs>
              <w:spacing w:after="6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3-8. INDIVIDUAL REQUESTING REASONABLE ACCOMMODATION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C7" w14:textId="77777777" w:rsidR="00964675" w:rsidRDefault="006E1A4E">
            <w:pPr>
              <w:spacing w:after="6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3-3</w:t>
            </w:r>
          </w:p>
        </w:tc>
      </w:tr>
      <w:tr w:rsidR="00964675" w14:paraId="1D2714C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C9" w14:textId="77777777" w:rsidR="00964675" w:rsidRDefault="006E1A4E">
            <w:pPr>
              <w:numPr>
                <w:ilvl w:val="0"/>
                <w:numId w:val="4"/>
              </w:numPr>
              <w:tabs>
                <w:tab w:val="clear" w:pos="216"/>
                <w:tab w:val="left" w:pos="936"/>
                <w:tab w:val="right" w:leader="dot" w:pos="9360"/>
              </w:tabs>
              <w:spacing w:after="1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PROCEDURES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CA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3-3</w:t>
            </w:r>
          </w:p>
        </w:tc>
      </w:tr>
      <w:tr w:rsidR="00964675" w14:paraId="1D2714C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CC" w14:textId="77777777" w:rsidR="00964675" w:rsidRDefault="006E1A4E">
            <w:pPr>
              <w:numPr>
                <w:ilvl w:val="0"/>
                <w:numId w:val="4"/>
              </w:numPr>
              <w:tabs>
                <w:tab w:val="clear" w:pos="216"/>
                <w:tab w:val="left" w:pos="936"/>
                <w:tab w:val="right" w:leader="dot" w:pos="9360"/>
              </w:tabs>
              <w:spacing w:line="198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IMMEDIATE SUPERVISOR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CD" w14:textId="77777777" w:rsidR="00964675" w:rsidRDefault="006E1A4E">
            <w:pPr>
              <w:spacing w:line="19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3-4</w:t>
            </w:r>
          </w:p>
        </w:tc>
      </w:tr>
      <w:tr w:rsidR="00964675" w14:paraId="1D2714D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CF" w14:textId="77777777" w:rsidR="00964675" w:rsidRDefault="006E1A4E">
            <w:pPr>
              <w:tabs>
                <w:tab w:val="right" w:leader="dot" w:pos="9360"/>
              </w:tabs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3.9. SECOND-LINE SUPERVISOR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D0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3-5</w:t>
            </w:r>
          </w:p>
        </w:tc>
      </w:tr>
      <w:tr w:rsidR="00964675" w14:paraId="1D2714D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9341" w:type="dxa"/>
            <w:vAlign w:val="center"/>
          </w:tcPr>
          <w:p w14:paraId="1D2714D2" w14:textId="77777777" w:rsidR="00964675" w:rsidRDefault="006E1A4E">
            <w:pPr>
              <w:tabs>
                <w:tab w:val="right" w:leader="dot" w:pos="9360"/>
              </w:tabs>
              <w:spacing w:after="1" w:line="203" w:lineRule="exact"/>
              <w:ind w:left="689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A. PROCEDURES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D3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3-5</w:t>
            </w:r>
          </w:p>
        </w:tc>
      </w:tr>
      <w:tr w:rsidR="00964675" w14:paraId="1D2714D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341" w:type="dxa"/>
            <w:vAlign w:val="center"/>
          </w:tcPr>
          <w:p w14:paraId="1D2714D5" w14:textId="77777777" w:rsidR="00964675" w:rsidRDefault="006E1A4E">
            <w:pPr>
              <w:tabs>
                <w:tab w:val="right" w:leader="dot" w:pos="9360"/>
              </w:tabs>
              <w:spacing w:before="36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3-10. REASONABLE ACCOMMODATION COMMITTEE (RAC)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D6" w14:textId="77777777" w:rsidR="00964675" w:rsidRDefault="006E1A4E">
            <w:pPr>
              <w:spacing w:before="36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3-6</w:t>
            </w:r>
          </w:p>
        </w:tc>
      </w:tr>
      <w:tr w:rsidR="00964675" w14:paraId="1D2714DA" w14:textId="77777777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9341" w:type="dxa"/>
            <w:vAlign w:val="center"/>
          </w:tcPr>
          <w:p w14:paraId="1D2714D8" w14:textId="77777777" w:rsidR="00964675" w:rsidRDefault="006E1A4E">
            <w:pPr>
              <w:numPr>
                <w:ilvl w:val="0"/>
                <w:numId w:val="5"/>
              </w:numPr>
              <w:tabs>
                <w:tab w:val="clear" w:pos="216"/>
                <w:tab w:val="left" w:pos="936"/>
                <w:tab w:val="right" w:leader="dot" w:pos="9360"/>
              </w:tabs>
              <w:spacing w:line="199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RESPONSIBILITIES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D9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3-6</w:t>
            </w:r>
          </w:p>
        </w:tc>
      </w:tr>
      <w:tr w:rsidR="00964675" w14:paraId="1D2714D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DB" w14:textId="77777777" w:rsidR="00964675" w:rsidRDefault="006E1A4E">
            <w:pPr>
              <w:numPr>
                <w:ilvl w:val="0"/>
                <w:numId w:val="5"/>
              </w:numPr>
              <w:tabs>
                <w:tab w:val="clear" w:pos="216"/>
                <w:tab w:val="left" w:pos="936"/>
                <w:tab w:val="right" w:leader="dot" w:pos="9360"/>
              </w:tabs>
              <w:spacing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ROLE OF DPM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DC" w14:textId="77777777" w:rsidR="00964675" w:rsidRDefault="006E1A4E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3-6</w:t>
            </w:r>
          </w:p>
        </w:tc>
      </w:tr>
      <w:tr w:rsidR="00964675" w14:paraId="1D2714E0" w14:textId="77777777">
        <w:tblPrEx>
          <w:tblCellMar>
            <w:top w:w="0" w:type="dxa"/>
            <w:bottom w:w="0" w:type="dxa"/>
          </w:tblCellMar>
        </w:tblPrEx>
        <w:trPr>
          <w:trHeight w:hRule="exact" w:val="297"/>
        </w:trPr>
        <w:tc>
          <w:tcPr>
            <w:tcW w:w="9341" w:type="dxa"/>
            <w:vAlign w:val="center"/>
          </w:tcPr>
          <w:p w14:paraId="1D2714DE" w14:textId="77777777" w:rsidR="00964675" w:rsidRDefault="006E1A4E">
            <w:pPr>
              <w:numPr>
                <w:ilvl w:val="0"/>
                <w:numId w:val="5"/>
              </w:numPr>
              <w:tabs>
                <w:tab w:val="clear" w:pos="216"/>
                <w:tab w:val="left" w:pos="936"/>
                <w:tab w:val="right" w:leader="dot" w:pos="9360"/>
              </w:tabs>
              <w:spacing w:after="68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EMPLOYEE ASSISTANCE PROGRAM (EAP) STAFF/EMPLOYEE/LABOR RELATIONS STAFF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DF" w14:textId="77777777" w:rsidR="00964675" w:rsidRDefault="006E1A4E">
            <w:pPr>
              <w:spacing w:after="68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3-7</w:t>
            </w:r>
          </w:p>
        </w:tc>
      </w:tr>
      <w:tr w:rsidR="00964675" w14:paraId="1D2714E3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341" w:type="dxa"/>
            <w:vAlign w:val="center"/>
          </w:tcPr>
          <w:p w14:paraId="1D2714E1" w14:textId="77777777" w:rsidR="00964675" w:rsidRDefault="006E1A4E">
            <w:pPr>
              <w:tabs>
                <w:tab w:val="left" w:pos="2376"/>
              </w:tabs>
              <w:spacing w:before="90" w:after="69" w:line="197" w:lineRule="exact"/>
              <w:ind w:right="550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CHAPTER 4.</w:t>
            </w:r>
            <w:r>
              <w:rPr>
                <w:rFonts w:eastAsia="Times New Roman"/>
                <w:b/>
                <w:color w:val="000000"/>
                <w:sz w:val="18"/>
              </w:rPr>
              <w:tab/>
            </w:r>
            <w:r>
              <w:rPr>
                <w:rFonts w:eastAsia="Times New Roman"/>
                <w:b/>
                <w:color w:val="000000"/>
                <w:sz w:val="18"/>
              </w:rPr>
              <w:t>INITIATING REQUESTS FOR REASONABLE ACCOMMODATIONS</w:t>
            </w:r>
          </w:p>
        </w:tc>
        <w:tc>
          <w:tcPr>
            <w:tcW w:w="379" w:type="dxa"/>
          </w:tcPr>
          <w:p w14:paraId="1D2714E2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4E6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9341" w:type="dxa"/>
            <w:vAlign w:val="center"/>
          </w:tcPr>
          <w:p w14:paraId="1D2714E4" w14:textId="77777777" w:rsidR="00964675" w:rsidRDefault="006E1A4E">
            <w:pPr>
              <w:tabs>
                <w:tab w:val="right" w:leader="dot" w:pos="9360"/>
              </w:tabs>
              <w:spacing w:before="84" w:after="1" w:line="203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 xml:space="preserve">4-1. </w:t>
            </w:r>
            <w:r>
              <w:rPr>
                <w:rFonts w:eastAsia="Times New Roman"/>
                <w:color w:val="000000"/>
                <w:sz w:val="18"/>
              </w:rPr>
              <w:t>REASONABLE ACCOMMODATION PROCESS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E5" w14:textId="77777777" w:rsidR="00964675" w:rsidRDefault="006E1A4E">
            <w:pPr>
              <w:spacing w:before="84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4-1</w:t>
            </w:r>
          </w:p>
        </w:tc>
      </w:tr>
      <w:tr w:rsidR="00964675" w14:paraId="1D2714E9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341" w:type="dxa"/>
            <w:vAlign w:val="center"/>
          </w:tcPr>
          <w:p w14:paraId="1D2714E7" w14:textId="77777777" w:rsidR="00964675" w:rsidRDefault="006E1A4E">
            <w:pPr>
              <w:tabs>
                <w:tab w:val="right" w:leader="dot" w:pos="9360"/>
              </w:tabs>
              <w:spacing w:line="199" w:lineRule="exact"/>
              <w:ind w:left="689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A. KEY POINTS: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E8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4-1</w:t>
            </w:r>
          </w:p>
        </w:tc>
      </w:tr>
      <w:tr w:rsidR="00964675" w14:paraId="1D2714EC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341" w:type="dxa"/>
            <w:vAlign w:val="center"/>
          </w:tcPr>
          <w:p w14:paraId="1D2714EA" w14:textId="77777777" w:rsidR="00964675" w:rsidRDefault="006E1A4E">
            <w:pPr>
              <w:tabs>
                <w:tab w:val="right" w:leader="dot" w:pos="9360"/>
              </w:tabs>
              <w:spacing w:before="31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4-2. MAKING THE REQUEST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EB" w14:textId="77777777" w:rsidR="00964675" w:rsidRDefault="006E1A4E">
            <w:pPr>
              <w:spacing w:before="31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4-3</w:t>
            </w:r>
          </w:p>
        </w:tc>
      </w:tr>
      <w:tr w:rsidR="00964675" w14:paraId="1D2714E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ED" w14:textId="77777777" w:rsidR="00964675" w:rsidRDefault="006E1A4E">
            <w:pPr>
              <w:numPr>
                <w:ilvl w:val="0"/>
                <w:numId w:val="6"/>
              </w:numPr>
              <w:tabs>
                <w:tab w:val="clear" w:pos="216"/>
                <w:tab w:val="left" w:pos="936"/>
                <w:tab w:val="right" w:leader="dot" w:pos="9360"/>
              </w:tabs>
              <w:spacing w:line="199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HOW, BY WHOM AND TO WHOM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EE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4-3</w:t>
            </w:r>
          </w:p>
        </w:tc>
      </w:tr>
      <w:tr w:rsidR="00964675" w14:paraId="1D2714F2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341" w:type="dxa"/>
            <w:vAlign w:val="center"/>
          </w:tcPr>
          <w:p w14:paraId="1D2714F0" w14:textId="77777777" w:rsidR="00964675" w:rsidRDefault="006E1A4E">
            <w:pPr>
              <w:numPr>
                <w:ilvl w:val="0"/>
                <w:numId w:val="6"/>
              </w:numPr>
              <w:tabs>
                <w:tab w:val="clear" w:pos="216"/>
                <w:tab w:val="left" w:pos="936"/>
                <w:tab w:val="right" w:leader="dot" w:pos="9360"/>
              </w:tabs>
              <w:spacing w:line="194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THIRD PARTY REQUEST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  <w:vAlign w:val="center"/>
          </w:tcPr>
          <w:p w14:paraId="1D2714F1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4-3</w:t>
            </w:r>
          </w:p>
        </w:tc>
      </w:tr>
      <w:tr w:rsidR="00964675" w14:paraId="1D2714F5" w14:textId="77777777">
        <w:tblPrEx>
          <w:tblCellMar>
            <w:top w:w="0" w:type="dxa"/>
            <w:bottom w:w="0" w:type="dxa"/>
          </w:tblCellMar>
        </w:tblPrEx>
        <w:trPr>
          <w:trHeight w:hRule="exact" w:val="335"/>
        </w:trPr>
        <w:tc>
          <w:tcPr>
            <w:tcW w:w="9341" w:type="dxa"/>
          </w:tcPr>
          <w:p w14:paraId="1D2714F3" w14:textId="77777777" w:rsidR="00964675" w:rsidRDefault="006E1A4E">
            <w:pPr>
              <w:numPr>
                <w:ilvl w:val="0"/>
                <w:numId w:val="6"/>
              </w:numPr>
              <w:tabs>
                <w:tab w:val="clear" w:pos="216"/>
                <w:tab w:val="left" w:pos="936"/>
                <w:tab w:val="right" w:leader="dot" w:pos="9360"/>
              </w:tabs>
              <w:spacing w:after="101" w:line="203" w:lineRule="exact"/>
              <w:ind w:left="7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ACTIONS REQUIRED BY IMMEDIATE OR SECOND-LINE SUPERVISOR/DISABILITY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379" w:type="dxa"/>
          </w:tcPr>
          <w:p w14:paraId="1D2714F4" w14:textId="77777777" w:rsidR="00964675" w:rsidRDefault="006E1A4E">
            <w:pPr>
              <w:spacing w:after="107" w:line="197" w:lineRule="exact"/>
              <w:jc w:val="center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4-4</w:t>
            </w:r>
          </w:p>
        </w:tc>
      </w:tr>
    </w:tbl>
    <w:p w14:paraId="1D2714F6" w14:textId="77777777" w:rsidR="00964675" w:rsidRDefault="006E1A4E">
      <w:pPr>
        <w:spacing w:before="201" w:line="203" w:lineRule="exact"/>
        <w:textAlignment w:val="baseline"/>
        <w:rPr>
          <w:rFonts w:eastAsia="Times New Roman"/>
          <w:i/>
          <w:color w:val="000000"/>
          <w:sz w:val="18"/>
        </w:rPr>
      </w:pPr>
      <w:r>
        <w:pict w14:anchorId="1D2715C4">
          <v:line id="_x0000_s1031" style="position:absolute;z-index:251655168;mso-position-horizontal-relative:page;mso-position-vertical-relative:page" from="66.95pt,687.6pt" to="549.65pt,687.6pt" strokeweight=".95pt">
            <w10:wrap anchorx="page" anchory="page"/>
          </v:line>
        </w:pict>
      </w:r>
      <w:r>
        <w:rPr>
          <w:rFonts w:eastAsia="Times New Roman"/>
          <w:i/>
          <w:color w:val="000000"/>
          <w:sz w:val="18"/>
        </w:rPr>
        <w:t>04/2003</w:t>
      </w:r>
    </w:p>
    <w:p w14:paraId="1D2714F7" w14:textId="77777777" w:rsidR="00964675" w:rsidRDefault="00964675">
      <w:pPr>
        <w:sectPr w:rsidR="00964675">
          <w:pgSz w:w="12120" w:h="15802"/>
          <w:pgMar w:top="300" w:right="1061" w:bottom="1246" w:left="1339" w:header="720" w:footer="720" w:gutter="0"/>
          <w:cols w:space="720"/>
        </w:sectPr>
      </w:pPr>
    </w:p>
    <w:p w14:paraId="1D2714F8" w14:textId="77777777" w:rsidR="00964675" w:rsidRDefault="006E1A4E">
      <w:pPr>
        <w:spacing w:before="21" w:line="207" w:lineRule="exact"/>
        <w:textAlignment w:val="baseline"/>
        <w:rPr>
          <w:rFonts w:eastAsia="Times New Roman"/>
          <w:i/>
          <w:color w:val="000000"/>
          <w:sz w:val="19"/>
        </w:rPr>
      </w:pPr>
      <w:r>
        <w:rPr>
          <w:rFonts w:eastAsia="Times New Roman"/>
          <w:i/>
          <w:color w:val="000000"/>
          <w:sz w:val="19"/>
        </w:rPr>
        <w:lastRenderedPageBreak/>
        <w:t>Handbook 7855.1</w:t>
      </w:r>
    </w:p>
    <w:p w14:paraId="1D2714F9" w14:textId="77777777" w:rsidR="00964675" w:rsidRDefault="006E1A4E">
      <w:pPr>
        <w:spacing w:before="11" w:after="321" w:line="257" w:lineRule="exact"/>
        <w:jc w:val="center"/>
        <w:textAlignment w:val="baseline"/>
        <w:rPr>
          <w:rFonts w:eastAsia="Times New Roman"/>
          <w:b/>
          <w:i/>
          <w:color w:val="000000"/>
          <w:spacing w:val="5"/>
          <w:sz w:val="23"/>
          <w:u w:val="single"/>
        </w:rPr>
      </w:pPr>
      <w:r>
        <w:rPr>
          <w:rFonts w:eastAsia="Times New Roman"/>
          <w:b/>
          <w:i/>
          <w:color w:val="000000"/>
          <w:spacing w:val="5"/>
          <w:sz w:val="23"/>
          <w:u w:val="single"/>
        </w:rPr>
        <w:t>Procedures for Providing Reasonable Accommodation for Individuals with Disabilities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3"/>
        <w:gridCol w:w="677"/>
      </w:tblGrid>
      <w:tr w:rsidR="00964675" w14:paraId="1D2714FC" w14:textId="77777777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9403" w:type="dxa"/>
            <w:vAlign w:val="bottom"/>
          </w:tcPr>
          <w:p w14:paraId="1D2714FA" w14:textId="77777777" w:rsidR="00964675" w:rsidRDefault="006E1A4E">
            <w:pPr>
              <w:spacing w:before="310" w:line="199" w:lineRule="exact"/>
              <w:ind w:right="6945"/>
              <w:jc w:val="right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PROGRAM MANAGER</w:t>
            </w:r>
          </w:p>
        </w:tc>
        <w:tc>
          <w:tcPr>
            <w:tcW w:w="677" w:type="dxa"/>
          </w:tcPr>
          <w:p w14:paraId="1D2714FB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4FF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403" w:type="dxa"/>
            <w:vAlign w:val="center"/>
          </w:tcPr>
          <w:p w14:paraId="1D2714FD" w14:textId="77777777" w:rsidR="00964675" w:rsidRDefault="006E1A4E">
            <w:pPr>
              <w:tabs>
                <w:tab w:val="right" w:leader="dot" w:pos="9432"/>
              </w:tabs>
              <w:spacing w:after="5" w:line="203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4-3. INTERACTIVE PROCESS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4FE" w14:textId="77777777" w:rsidR="00964675" w:rsidRDefault="006E1A4E">
            <w:pPr>
              <w:spacing w:after="5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4-6</w:t>
            </w:r>
          </w:p>
        </w:tc>
      </w:tr>
      <w:tr w:rsidR="00964675" w14:paraId="1D271502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03" w:type="dxa"/>
            <w:vAlign w:val="center"/>
          </w:tcPr>
          <w:p w14:paraId="1D271500" w14:textId="77777777" w:rsidR="00964675" w:rsidRDefault="006E1A4E">
            <w:pPr>
              <w:numPr>
                <w:ilvl w:val="0"/>
                <w:numId w:val="7"/>
              </w:numPr>
              <w:tabs>
                <w:tab w:val="clear" w:pos="288"/>
                <w:tab w:val="left" w:pos="1080"/>
                <w:tab w:val="right" w:leader="dot" w:pos="9432"/>
              </w:tabs>
              <w:spacing w:line="189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PURPOSE OF PROCESS/EXCHANGE OF INFORMATION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01" w14:textId="77777777" w:rsidR="00964675" w:rsidRDefault="006E1A4E">
            <w:pPr>
              <w:spacing w:line="18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4-6</w:t>
            </w:r>
          </w:p>
        </w:tc>
      </w:tr>
      <w:tr w:rsidR="00964675" w14:paraId="1D27150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03" w14:textId="77777777" w:rsidR="00964675" w:rsidRDefault="006E1A4E">
            <w:pPr>
              <w:numPr>
                <w:ilvl w:val="0"/>
                <w:numId w:val="7"/>
              </w:numPr>
              <w:tabs>
                <w:tab w:val="clear" w:pos="288"/>
                <w:tab w:val="left" w:pos="1080"/>
                <w:tab w:val="right" w:leader="dot" w:pos="9432"/>
              </w:tabs>
              <w:spacing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QUESTIONS ASKED DURING THE INITIAL INTERACTIVE PROCESS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04" w14:textId="77777777" w:rsidR="00964675" w:rsidRDefault="006E1A4E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4-6</w:t>
            </w:r>
          </w:p>
        </w:tc>
      </w:tr>
      <w:tr w:rsidR="00964675" w14:paraId="1D27150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403" w:type="dxa"/>
            <w:vAlign w:val="center"/>
          </w:tcPr>
          <w:p w14:paraId="1D271506" w14:textId="77777777" w:rsidR="00964675" w:rsidRDefault="006E1A4E">
            <w:pPr>
              <w:numPr>
                <w:ilvl w:val="0"/>
                <w:numId w:val="7"/>
              </w:numPr>
              <w:tabs>
                <w:tab w:val="clear" w:pos="288"/>
                <w:tab w:val="left" w:pos="1080"/>
                <w:tab w:val="right" w:leader="dot" w:pos="9432"/>
              </w:tabs>
              <w:spacing w:before="32" w:line="194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COMMUNICATION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07" w14:textId="77777777" w:rsidR="00964675" w:rsidRDefault="006E1A4E">
            <w:pPr>
              <w:spacing w:before="32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4-7</w:t>
            </w:r>
          </w:p>
        </w:tc>
      </w:tr>
      <w:tr w:rsidR="00964675" w14:paraId="1D27150B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9403" w:type="dxa"/>
            <w:vAlign w:val="center"/>
          </w:tcPr>
          <w:p w14:paraId="1D271509" w14:textId="77777777" w:rsidR="00964675" w:rsidRDefault="006E1A4E">
            <w:pPr>
              <w:numPr>
                <w:ilvl w:val="0"/>
                <w:numId w:val="7"/>
              </w:numPr>
              <w:tabs>
                <w:tab w:val="clear" w:pos="288"/>
                <w:tab w:val="left" w:pos="1080"/>
                <w:tab w:val="right" w:leader="dot" w:pos="9432"/>
              </w:tabs>
              <w:spacing w:after="5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THIRD PARTY REQUEST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0A" w14:textId="77777777" w:rsidR="00964675" w:rsidRDefault="006E1A4E">
            <w:pPr>
              <w:spacing w:after="5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4-7</w:t>
            </w:r>
          </w:p>
        </w:tc>
      </w:tr>
      <w:tr w:rsidR="00964675" w14:paraId="1D27150E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0C" w14:textId="77777777" w:rsidR="00964675" w:rsidRDefault="006E1A4E">
            <w:pPr>
              <w:tabs>
                <w:tab w:val="right" w:leader="dot" w:pos="9432"/>
              </w:tabs>
              <w:spacing w:after="1" w:line="203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4-4. MEDICAL DOCUMENTATION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0D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4-7</w:t>
            </w:r>
          </w:p>
        </w:tc>
      </w:tr>
      <w:tr w:rsidR="00964675" w14:paraId="1D271511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0F" w14:textId="77777777" w:rsidR="00964675" w:rsidRDefault="006E1A4E">
            <w:pPr>
              <w:numPr>
                <w:ilvl w:val="0"/>
                <w:numId w:val="8"/>
              </w:numPr>
              <w:tabs>
                <w:tab w:val="clear" w:pos="288"/>
                <w:tab w:val="left" w:pos="1080"/>
                <w:tab w:val="right" w:leader="dot" w:pos="9432"/>
              </w:tabs>
              <w:spacing w:line="199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WHY THE DOCUMENTATION?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10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4-7</w:t>
            </w:r>
          </w:p>
        </w:tc>
      </w:tr>
      <w:tr w:rsidR="00964675" w14:paraId="1D271514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403" w:type="dxa"/>
            <w:vAlign w:val="center"/>
          </w:tcPr>
          <w:p w14:paraId="1D271512" w14:textId="77777777" w:rsidR="00964675" w:rsidRDefault="006E1A4E">
            <w:pPr>
              <w:numPr>
                <w:ilvl w:val="0"/>
                <w:numId w:val="8"/>
              </w:numPr>
              <w:tabs>
                <w:tab w:val="clear" w:pos="288"/>
                <w:tab w:val="left" w:pos="1080"/>
                <w:tab w:val="right" w:leader="dot" w:pos="9432"/>
              </w:tabs>
              <w:spacing w:before="31" w:after="59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PROCEDURES FOR OBTAINING MEDICAL DOCUMENTATION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13" w14:textId="77777777" w:rsidR="00964675" w:rsidRDefault="006E1A4E">
            <w:pPr>
              <w:spacing w:before="31" w:after="59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4-8</w:t>
            </w:r>
          </w:p>
        </w:tc>
      </w:tr>
      <w:tr w:rsidR="00964675" w14:paraId="1D271517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03" w:type="dxa"/>
            <w:vAlign w:val="center"/>
          </w:tcPr>
          <w:p w14:paraId="1D271515" w14:textId="77777777" w:rsidR="00964675" w:rsidRDefault="006E1A4E">
            <w:pPr>
              <w:tabs>
                <w:tab w:val="left" w:pos="3744"/>
              </w:tabs>
              <w:spacing w:before="89" w:after="69" w:line="197" w:lineRule="exact"/>
              <w:ind w:right="1905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CHAPTER 5.</w:t>
            </w:r>
            <w:r>
              <w:rPr>
                <w:rFonts w:eastAsia="Times New Roman"/>
                <w:b/>
                <w:color w:val="000000"/>
                <w:sz w:val="18"/>
              </w:rPr>
              <w:tab/>
              <w:t>CONFIDENTIALITY REQUIREMENTS</w:t>
            </w:r>
          </w:p>
        </w:tc>
        <w:tc>
          <w:tcPr>
            <w:tcW w:w="677" w:type="dxa"/>
          </w:tcPr>
          <w:p w14:paraId="1D271516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51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03" w:type="dxa"/>
            <w:vAlign w:val="center"/>
          </w:tcPr>
          <w:p w14:paraId="1D271518" w14:textId="77777777" w:rsidR="00964675" w:rsidRDefault="006E1A4E">
            <w:pPr>
              <w:tabs>
                <w:tab w:val="right" w:leader="dot" w:pos="9432"/>
              </w:tabs>
              <w:spacing w:before="84" w:after="1" w:line="203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5-1. REQUIREMENTS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19" w14:textId="77777777" w:rsidR="00964675" w:rsidRDefault="006E1A4E">
            <w:pPr>
              <w:spacing w:before="84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5-1</w:t>
            </w:r>
          </w:p>
        </w:tc>
      </w:tr>
      <w:tr w:rsidR="00964675" w14:paraId="1D27151D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1B" w14:textId="77777777" w:rsidR="00964675" w:rsidRDefault="006E1A4E">
            <w:pPr>
              <w:numPr>
                <w:ilvl w:val="0"/>
                <w:numId w:val="9"/>
              </w:numPr>
              <w:tabs>
                <w:tab w:val="clear" w:pos="288"/>
                <w:tab w:val="left" w:pos="1080"/>
                <w:tab w:val="right" w:leader="dot" w:pos="9432"/>
              </w:tabs>
              <w:spacing w:after="1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REHABILITATION ACT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1C" w14:textId="77777777" w:rsidR="00964675" w:rsidRDefault="006E1A4E">
            <w:pPr>
              <w:spacing w:line="206" w:lineRule="exact"/>
              <w:jc w:val="center"/>
              <w:textAlignment w:val="baseline"/>
              <w:rPr>
                <w:rFonts w:eastAsia="Times New Roman"/>
                <w:i/>
                <w:color w:val="000000"/>
                <w:sz w:val="19"/>
              </w:rPr>
            </w:pPr>
            <w:r>
              <w:rPr>
                <w:rFonts w:eastAsia="Times New Roman"/>
                <w:i/>
                <w:color w:val="000000"/>
                <w:sz w:val="19"/>
              </w:rPr>
              <w:t>5-1</w:t>
            </w:r>
          </w:p>
        </w:tc>
      </w:tr>
      <w:tr w:rsidR="00964675" w14:paraId="1D271520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403" w:type="dxa"/>
            <w:vAlign w:val="center"/>
          </w:tcPr>
          <w:p w14:paraId="1D27151E" w14:textId="77777777" w:rsidR="00964675" w:rsidRDefault="006E1A4E">
            <w:pPr>
              <w:numPr>
                <w:ilvl w:val="0"/>
                <w:numId w:val="9"/>
              </w:numPr>
              <w:tabs>
                <w:tab w:val="clear" w:pos="288"/>
                <w:tab w:val="left" w:pos="1080"/>
                <w:tab w:val="right" w:leader="dot" w:pos="9432"/>
              </w:tabs>
              <w:spacing w:before="31" w:line="194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SHARING INFORMATION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1F" w14:textId="77777777" w:rsidR="00964675" w:rsidRDefault="006E1A4E">
            <w:pPr>
              <w:spacing w:line="196" w:lineRule="exact"/>
              <w:jc w:val="center"/>
              <w:textAlignment w:val="baseline"/>
              <w:rPr>
                <w:rFonts w:eastAsia="Times New Roman"/>
                <w:i/>
                <w:color w:val="000000"/>
                <w:sz w:val="19"/>
              </w:rPr>
            </w:pPr>
            <w:r>
              <w:rPr>
                <w:rFonts w:eastAsia="Times New Roman"/>
                <w:i/>
                <w:color w:val="000000"/>
                <w:sz w:val="19"/>
              </w:rPr>
              <w:t>5-1</w:t>
            </w:r>
          </w:p>
        </w:tc>
      </w:tr>
      <w:tr w:rsidR="00964675" w14:paraId="1D271523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21" w14:textId="77777777" w:rsidR="00964675" w:rsidRDefault="006E1A4E">
            <w:pPr>
              <w:numPr>
                <w:ilvl w:val="0"/>
                <w:numId w:val="9"/>
              </w:numPr>
              <w:tabs>
                <w:tab w:val="clear" w:pos="288"/>
                <w:tab w:val="left" w:pos="1080"/>
                <w:tab w:val="right" w:leader="dot" w:pos="9432"/>
              </w:tabs>
              <w:spacing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RESPONSIBILITIES OF DPM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22" w14:textId="77777777" w:rsidR="00964675" w:rsidRDefault="006E1A4E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5-1</w:t>
            </w:r>
          </w:p>
        </w:tc>
      </w:tr>
      <w:tr w:rsidR="00964675" w14:paraId="1D271526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403" w:type="dxa"/>
            <w:vAlign w:val="center"/>
          </w:tcPr>
          <w:p w14:paraId="1D271524" w14:textId="77777777" w:rsidR="00964675" w:rsidRDefault="006E1A4E">
            <w:pPr>
              <w:numPr>
                <w:ilvl w:val="0"/>
                <w:numId w:val="9"/>
              </w:numPr>
              <w:tabs>
                <w:tab w:val="clear" w:pos="288"/>
                <w:tab w:val="left" w:pos="1080"/>
                <w:tab w:val="right" w:leader="dot" w:pos="9432"/>
              </w:tabs>
              <w:spacing w:after="68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DISCLOSURE OF MEDICAL INFORMATION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25" w14:textId="77777777" w:rsidR="00964675" w:rsidRDefault="006E1A4E">
            <w:pPr>
              <w:spacing w:after="68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5-2</w:t>
            </w:r>
          </w:p>
        </w:tc>
      </w:tr>
      <w:tr w:rsidR="00964675" w14:paraId="1D271529" w14:textId="7777777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403" w:type="dxa"/>
            <w:vAlign w:val="center"/>
          </w:tcPr>
          <w:p w14:paraId="1D271527" w14:textId="77777777" w:rsidR="00964675" w:rsidRDefault="006E1A4E">
            <w:pPr>
              <w:tabs>
                <w:tab w:val="left" w:pos="3888"/>
              </w:tabs>
              <w:spacing w:before="89" w:after="59" w:line="197" w:lineRule="exact"/>
              <w:ind w:right="2085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CHAPTER 6.</w:t>
            </w:r>
            <w:r>
              <w:rPr>
                <w:rFonts w:eastAsia="Times New Roman"/>
                <w:b/>
                <w:color w:val="000000"/>
                <w:sz w:val="18"/>
              </w:rPr>
              <w:tab/>
              <w:t xml:space="preserve">THE </w:t>
            </w:r>
            <w:proofErr w:type="gramStart"/>
            <w:r>
              <w:rPr>
                <w:rFonts w:eastAsia="Times New Roman"/>
                <w:b/>
                <w:color w:val="000000"/>
                <w:sz w:val="18"/>
              </w:rPr>
              <w:t>DECISION MAKING</w:t>
            </w:r>
            <w:proofErr w:type="gramEnd"/>
            <w:r>
              <w:rPr>
                <w:rFonts w:eastAsia="Times New Roman"/>
                <w:b/>
                <w:color w:val="000000"/>
                <w:sz w:val="18"/>
              </w:rPr>
              <w:t xml:space="preserve"> PROCESS</w:t>
            </w:r>
          </w:p>
        </w:tc>
        <w:tc>
          <w:tcPr>
            <w:tcW w:w="677" w:type="dxa"/>
          </w:tcPr>
          <w:p w14:paraId="1D271528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52C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03" w:type="dxa"/>
            <w:vAlign w:val="center"/>
          </w:tcPr>
          <w:p w14:paraId="1D27152A" w14:textId="77777777" w:rsidR="00964675" w:rsidRDefault="006E1A4E">
            <w:pPr>
              <w:tabs>
                <w:tab w:val="right" w:leader="dot" w:pos="9432"/>
              </w:tabs>
              <w:spacing w:before="79" w:line="199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6-1. DECISION MAKER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2B" w14:textId="77777777" w:rsidR="00964675" w:rsidRDefault="006E1A4E">
            <w:pPr>
              <w:spacing w:before="79"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6-1</w:t>
            </w:r>
          </w:p>
        </w:tc>
      </w:tr>
      <w:tr w:rsidR="00964675" w14:paraId="1D27152F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9403" w:type="dxa"/>
            <w:vAlign w:val="center"/>
          </w:tcPr>
          <w:p w14:paraId="1D27152D" w14:textId="77777777" w:rsidR="00964675" w:rsidRDefault="006E1A4E">
            <w:pPr>
              <w:tabs>
                <w:tab w:val="right" w:leader="dot" w:pos="9432"/>
              </w:tabs>
              <w:spacing w:line="194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6-2. TIME LIMIT(S)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2E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6-1</w:t>
            </w:r>
          </w:p>
        </w:tc>
      </w:tr>
      <w:tr w:rsidR="00964675" w14:paraId="1D271532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403" w:type="dxa"/>
            <w:vAlign w:val="center"/>
          </w:tcPr>
          <w:p w14:paraId="1D271530" w14:textId="77777777" w:rsidR="00964675" w:rsidRDefault="006E1A4E">
            <w:pPr>
              <w:numPr>
                <w:ilvl w:val="0"/>
                <w:numId w:val="10"/>
              </w:numPr>
              <w:tabs>
                <w:tab w:val="clear" w:pos="288"/>
                <w:tab w:val="left" w:pos="1080"/>
                <w:tab w:val="right" w:leader="dot" w:pos="9432"/>
              </w:tabs>
              <w:spacing w:after="5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MAXIMUM TIME FOR PROCESSING REQUEST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31" w14:textId="77777777" w:rsidR="00964675" w:rsidRDefault="006E1A4E">
            <w:pPr>
              <w:spacing w:after="5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6-1</w:t>
            </w:r>
          </w:p>
        </w:tc>
      </w:tr>
      <w:tr w:rsidR="00964675" w14:paraId="1D27153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33" w14:textId="77777777" w:rsidR="00964675" w:rsidRDefault="006E1A4E">
            <w:pPr>
              <w:numPr>
                <w:ilvl w:val="0"/>
                <w:numId w:val="10"/>
              </w:numPr>
              <w:tabs>
                <w:tab w:val="clear" w:pos="288"/>
                <w:tab w:val="left" w:pos="1080"/>
                <w:tab w:val="right" w:leader="dot" w:pos="9432"/>
              </w:tabs>
              <w:spacing w:after="1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DETAILED LOOK AT THIRTY (30)-DAY TIMEFRAME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34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6-1</w:t>
            </w:r>
          </w:p>
        </w:tc>
      </w:tr>
      <w:tr w:rsidR="00964675" w14:paraId="1D271538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36" w14:textId="77777777" w:rsidR="00964675" w:rsidRDefault="006E1A4E">
            <w:pPr>
              <w:tabs>
                <w:tab w:val="right" w:leader="dot" w:pos="9432"/>
              </w:tabs>
              <w:spacing w:line="199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6-3. EXTENUATING CIRCUMSTANCES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37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6-3</w:t>
            </w:r>
          </w:p>
        </w:tc>
      </w:tr>
      <w:tr w:rsidR="00964675" w14:paraId="1D27153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39" w14:textId="77777777" w:rsidR="00964675" w:rsidRDefault="006E1A4E">
            <w:pPr>
              <w:numPr>
                <w:ilvl w:val="0"/>
                <w:numId w:val="11"/>
              </w:numPr>
              <w:tabs>
                <w:tab w:val="clear" w:pos="288"/>
                <w:tab w:val="left" w:pos="1080"/>
                <w:tab w:val="right" w:leader="dot" w:pos="9432"/>
              </w:tabs>
              <w:spacing w:line="194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DEFINITION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3A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6-3</w:t>
            </w:r>
          </w:p>
        </w:tc>
      </w:tr>
      <w:tr w:rsidR="00964675" w14:paraId="1D27153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403" w:type="dxa"/>
            <w:vAlign w:val="center"/>
          </w:tcPr>
          <w:p w14:paraId="1D27153C" w14:textId="77777777" w:rsidR="00964675" w:rsidRDefault="006E1A4E">
            <w:pPr>
              <w:numPr>
                <w:ilvl w:val="0"/>
                <w:numId w:val="11"/>
              </w:numPr>
              <w:tabs>
                <w:tab w:val="clear" w:pos="288"/>
                <w:tab w:val="left" w:pos="1080"/>
                <w:tab w:val="right" w:leader="dot" w:pos="9432"/>
              </w:tabs>
              <w:spacing w:after="58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EXAMPLES OF EXTENUATING CIRCUMSTANCES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3D" w14:textId="77777777" w:rsidR="00964675" w:rsidRDefault="006E1A4E">
            <w:pPr>
              <w:spacing w:after="58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6-3</w:t>
            </w:r>
          </w:p>
        </w:tc>
      </w:tr>
      <w:tr w:rsidR="00964675" w14:paraId="1D271541" w14:textId="7777777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403" w:type="dxa"/>
            <w:vAlign w:val="center"/>
          </w:tcPr>
          <w:p w14:paraId="1D27153F" w14:textId="77777777" w:rsidR="00964675" w:rsidRDefault="006E1A4E">
            <w:pPr>
              <w:tabs>
                <w:tab w:val="left" w:pos="3384"/>
              </w:tabs>
              <w:spacing w:before="84" w:after="55" w:line="197" w:lineRule="exact"/>
              <w:ind w:right="1635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CHAPTER 7.</w:t>
            </w:r>
            <w:r>
              <w:rPr>
                <w:rFonts w:eastAsia="Times New Roman"/>
                <w:b/>
                <w:color w:val="000000"/>
                <w:sz w:val="18"/>
              </w:rPr>
              <w:tab/>
              <w:t>DELAYS IN PROVIDING ACCOMMODATION</w:t>
            </w:r>
          </w:p>
        </w:tc>
        <w:tc>
          <w:tcPr>
            <w:tcW w:w="677" w:type="dxa"/>
          </w:tcPr>
          <w:p w14:paraId="1D271540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54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403" w:type="dxa"/>
            <w:vAlign w:val="center"/>
          </w:tcPr>
          <w:p w14:paraId="1D271542" w14:textId="77777777" w:rsidR="00964675" w:rsidRDefault="006E1A4E">
            <w:pPr>
              <w:tabs>
                <w:tab w:val="right" w:leader="dot" w:pos="9432"/>
              </w:tabs>
              <w:spacing w:before="80" w:line="194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7-1. INTERIM ACTIONS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43" w14:textId="77777777" w:rsidR="00964675" w:rsidRDefault="006E1A4E">
            <w:pPr>
              <w:spacing w:before="80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7-1</w:t>
            </w:r>
          </w:p>
        </w:tc>
      </w:tr>
      <w:tr w:rsidR="00964675" w14:paraId="1D271547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45" w14:textId="77777777" w:rsidR="00964675" w:rsidRDefault="006E1A4E">
            <w:pPr>
              <w:tabs>
                <w:tab w:val="right" w:leader="dot" w:pos="9432"/>
              </w:tabs>
              <w:spacing w:line="203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7-2. PROVIDING MEASURES OUTSIDE REASONABLE ACCOMMODATION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46" w14:textId="77777777" w:rsidR="00964675" w:rsidRDefault="006E1A4E">
            <w:pPr>
              <w:spacing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7-1</w:t>
            </w:r>
          </w:p>
        </w:tc>
      </w:tr>
      <w:tr w:rsidR="00964675" w14:paraId="1D27154A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403" w:type="dxa"/>
            <w:vAlign w:val="center"/>
          </w:tcPr>
          <w:p w14:paraId="1D271548" w14:textId="77777777" w:rsidR="00964675" w:rsidRDefault="006E1A4E">
            <w:pPr>
              <w:tabs>
                <w:tab w:val="right" w:leader="dot" w:pos="9432"/>
              </w:tabs>
              <w:spacing w:line="199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7-3. TEMPORARY MEASURES OF REASONABLE ACCOMMODATION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49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7-1</w:t>
            </w:r>
          </w:p>
        </w:tc>
      </w:tr>
      <w:tr w:rsidR="00964675" w14:paraId="1D27154D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9403" w:type="dxa"/>
            <w:vAlign w:val="center"/>
          </w:tcPr>
          <w:p w14:paraId="1D27154B" w14:textId="77777777" w:rsidR="00964675" w:rsidRDefault="006E1A4E">
            <w:pPr>
              <w:tabs>
                <w:tab w:val="right" w:leader="dot" w:pos="9432"/>
              </w:tabs>
              <w:spacing w:after="49" w:line="203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7-4. REASONABLE ACCOMMODATION THAT CROSSES PROGRAM OFFICES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4C" w14:textId="77777777" w:rsidR="00964675" w:rsidRDefault="006E1A4E">
            <w:pPr>
              <w:spacing w:after="49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7-1</w:t>
            </w:r>
          </w:p>
        </w:tc>
      </w:tr>
      <w:tr w:rsidR="00964675" w14:paraId="1D271550" w14:textId="77777777">
        <w:tblPrEx>
          <w:tblCellMar>
            <w:top w:w="0" w:type="dxa"/>
            <w:bottom w:w="0" w:type="dxa"/>
          </w:tblCellMar>
        </w:tblPrEx>
        <w:trPr>
          <w:trHeight w:hRule="exact" w:val="356"/>
        </w:trPr>
        <w:tc>
          <w:tcPr>
            <w:tcW w:w="9403" w:type="dxa"/>
            <w:vAlign w:val="center"/>
          </w:tcPr>
          <w:p w14:paraId="1D27154E" w14:textId="77777777" w:rsidR="00964675" w:rsidRDefault="006E1A4E">
            <w:pPr>
              <w:spacing w:before="89" w:after="60" w:line="197" w:lineRule="exact"/>
              <w:ind w:right="2895"/>
              <w:jc w:val="right"/>
              <w:textAlignment w:val="baseline"/>
              <w:rPr>
                <w:rFonts w:eastAsia="Times New Roman"/>
                <w:b/>
                <w:color w:val="000000"/>
                <w:sz w:val="18"/>
              </w:rPr>
            </w:pPr>
            <w:r>
              <w:rPr>
                <w:rFonts w:eastAsia="Times New Roman"/>
                <w:b/>
                <w:color w:val="000000"/>
                <w:sz w:val="18"/>
              </w:rPr>
              <w:t>CHAPTER 8. UNDUE HARDSHIP</w:t>
            </w:r>
          </w:p>
        </w:tc>
        <w:tc>
          <w:tcPr>
            <w:tcW w:w="677" w:type="dxa"/>
          </w:tcPr>
          <w:p w14:paraId="1D27154F" w14:textId="77777777" w:rsidR="00964675" w:rsidRDefault="006E1A4E">
            <w:pPr>
              <w:textAlignment w:val="baseline"/>
              <w:rPr>
                <w:rFonts w:eastAsia="Times New Roman"/>
                <w:color w:val="000000"/>
                <w:sz w:val="24"/>
              </w:rPr>
            </w:pPr>
            <w:r>
              <w:rPr>
                <w:rFonts w:eastAsia="Times New Roman"/>
                <w:color w:val="000000"/>
                <w:sz w:val="24"/>
              </w:rPr>
              <w:t xml:space="preserve"> </w:t>
            </w:r>
          </w:p>
        </w:tc>
      </w:tr>
      <w:tr w:rsidR="00964675" w14:paraId="1D271553" w14:textId="77777777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9403" w:type="dxa"/>
            <w:vAlign w:val="center"/>
          </w:tcPr>
          <w:p w14:paraId="1D271551" w14:textId="77777777" w:rsidR="00964675" w:rsidRDefault="006E1A4E">
            <w:pPr>
              <w:tabs>
                <w:tab w:val="right" w:leader="dot" w:pos="9432"/>
              </w:tabs>
              <w:spacing w:before="84" w:line="194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8-1. DETERMINING UNDUE HARDSHIP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52" w14:textId="77777777" w:rsidR="00964675" w:rsidRDefault="006E1A4E">
            <w:pPr>
              <w:spacing w:before="84"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8-1</w:t>
            </w:r>
          </w:p>
        </w:tc>
      </w:tr>
      <w:tr w:rsidR="00964675" w14:paraId="1D271556" w14:textId="77777777">
        <w:tblPrEx>
          <w:tblCellMar>
            <w:top w:w="0" w:type="dxa"/>
            <w:bottom w:w="0" w:type="dxa"/>
          </w:tblCellMar>
        </w:tblPrEx>
        <w:trPr>
          <w:trHeight w:hRule="exact" w:val="231"/>
        </w:trPr>
        <w:tc>
          <w:tcPr>
            <w:tcW w:w="9403" w:type="dxa"/>
            <w:vAlign w:val="center"/>
          </w:tcPr>
          <w:p w14:paraId="1D271554" w14:textId="77777777" w:rsidR="00964675" w:rsidRDefault="006E1A4E">
            <w:pPr>
              <w:tabs>
                <w:tab w:val="right" w:leader="dot" w:pos="9432"/>
              </w:tabs>
              <w:spacing w:after="1" w:line="203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8-2. WHAT CONSTITUTES UNDUE HARDSHIP?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55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8-1</w:t>
            </w:r>
          </w:p>
        </w:tc>
      </w:tr>
      <w:tr w:rsidR="00964675" w14:paraId="1D271559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57" w14:textId="77777777" w:rsidR="00964675" w:rsidRDefault="006E1A4E">
            <w:pPr>
              <w:tabs>
                <w:tab w:val="right" w:leader="dot" w:pos="9432"/>
              </w:tabs>
              <w:spacing w:after="1" w:line="203" w:lineRule="exact"/>
              <w:ind w:left="76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A. DETERMINING FACTORS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58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8-1</w:t>
            </w:r>
          </w:p>
        </w:tc>
      </w:tr>
      <w:tr w:rsidR="00964675" w14:paraId="1D27155C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5A" w14:textId="77777777" w:rsidR="00964675" w:rsidRDefault="006E1A4E">
            <w:pPr>
              <w:numPr>
                <w:ilvl w:val="0"/>
                <w:numId w:val="12"/>
              </w:numPr>
              <w:tabs>
                <w:tab w:val="clear" w:pos="360"/>
                <w:tab w:val="left" w:pos="1368"/>
                <w:tab w:val="right" w:leader="dot" w:pos="9432"/>
              </w:tabs>
              <w:spacing w:line="198" w:lineRule="exact"/>
              <w:ind w:left="1008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UNDUE HARDSHIP MUST BE BASED ON SEVERAL FACTORS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5B" w14:textId="77777777" w:rsidR="00964675" w:rsidRDefault="006E1A4E">
            <w:pPr>
              <w:spacing w:line="198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8-1</w:t>
            </w:r>
          </w:p>
        </w:tc>
      </w:tr>
      <w:tr w:rsidR="00964675" w14:paraId="1D27155F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5D" w14:textId="77777777" w:rsidR="00964675" w:rsidRDefault="006E1A4E">
            <w:pPr>
              <w:numPr>
                <w:ilvl w:val="0"/>
                <w:numId w:val="12"/>
              </w:numPr>
              <w:tabs>
                <w:tab w:val="clear" w:pos="360"/>
                <w:tab w:val="left" w:pos="1368"/>
                <w:tab w:val="right" w:leader="dot" w:pos="9432"/>
              </w:tabs>
              <w:spacing w:line="194" w:lineRule="exact"/>
              <w:ind w:left="1008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SUPERVISOR/MANAGER ROLE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5E" w14:textId="77777777" w:rsidR="00964675" w:rsidRDefault="006E1A4E">
            <w:pPr>
              <w:spacing w:line="194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8-1</w:t>
            </w:r>
          </w:p>
        </w:tc>
      </w:tr>
      <w:tr w:rsidR="00964675" w14:paraId="1D271562" w14:textId="77777777">
        <w:tblPrEx>
          <w:tblCellMar>
            <w:top w:w="0" w:type="dxa"/>
            <w:bottom w:w="0" w:type="dxa"/>
          </w:tblCellMar>
        </w:tblPrEx>
        <w:trPr>
          <w:trHeight w:hRule="exact" w:val="236"/>
        </w:trPr>
        <w:tc>
          <w:tcPr>
            <w:tcW w:w="9403" w:type="dxa"/>
            <w:vAlign w:val="center"/>
          </w:tcPr>
          <w:p w14:paraId="1D271560" w14:textId="77777777" w:rsidR="00964675" w:rsidRDefault="006E1A4E">
            <w:pPr>
              <w:numPr>
                <w:ilvl w:val="0"/>
                <w:numId w:val="12"/>
              </w:numPr>
              <w:tabs>
                <w:tab w:val="clear" w:pos="360"/>
                <w:tab w:val="left" w:pos="1368"/>
                <w:tab w:val="right" w:leader="dot" w:pos="9432"/>
              </w:tabs>
              <w:spacing w:after="1" w:line="203" w:lineRule="exact"/>
              <w:ind w:left="1008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ACTIONS, WHEN NO UNDUE HARDSHIP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61" w14:textId="77777777" w:rsidR="00964675" w:rsidRDefault="006E1A4E">
            <w:pPr>
              <w:spacing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8-2</w:t>
            </w:r>
          </w:p>
        </w:tc>
      </w:tr>
      <w:tr w:rsidR="00964675" w14:paraId="1D271565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63" w14:textId="77777777" w:rsidR="00964675" w:rsidRDefault="006E1A4E">
            <w:pPr>
              <w:tabs>
                <w:tab w:val="right" w:leader="dot" w:pos="9432"/>
              </w:tabs>
              <w:spacing w:line="199" w:lineRule="exact"/>
              <w:ind w:left="76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B. INDIVIDUAL'S PREFERENCE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64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8-2</w:t>
            </w:r>
          </w:p>
        </w:tc>
      </w:tr>
      <w:tr w:rsidR="00964675" w14:paraId="1D271568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9403" w:type="dxa"/>
            <w:vAlign w:val="center"/>
          </w:tcPr>
          <w:p w14:paraId="1D271566" w14:textId="77777777" w:rsidR="00964675" w:rsidRDefault="006E1A4E">
            <w:pPr>
              <w:tabs>
                <w:tab w:val="right" w:leader="dot" w:pos="9432"/>
              </w:tabs>
              <w:spacing w:before="31" w:after="1" w:line="203" w:lineRule="exact"/>
              <w:ind w:left="220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8-3. REASSIGNMENT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67" w14:textId="77777777" w:rsidR="00964675" w:rsidRDefault="006E1A4E">
            <w:pPr>
              <w:spacing w:before="31" w:after="1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8-2</w:t>
            </w:r>
          </w:p>
        </w:tc>
      </w:tr>
      <w:tr w:rsidR="00964675" w14:paraId="1D27156B" w14:textId="77777777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9403" w:type="dxa"/>
            <w:vAlign w:val="center"/>
          </w:tcPr>
          <w:p w14:paraId="1D271569" w14:textId="77777777" w:rsidR="00964675" w:rsidRDefault="006E1A4E">
            <w:pPr>
              <w:numPr>
                <w:ilvl w:val="0"/>
                <w:numId w:val="13"/>
              </w:numPr>
              <w:tabs>
                <w:tab w:val="clear" w:pos="288"/>
                <w:tab w:val="left" w:pos="1080"/>
                <w:tab w:val="right" w:leader="dot" w:pos="9432"/>
              </w:tabs>
              <w:spacing w:line="199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LAST RESORT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6A" w14:textId="77777777" w:rsidR="00964675" w:rsidRDefault="006E1A4E">
            <w:pPr>
              <w:spacing w:line="199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8-2</w:t>
            </w:r>
          </w:p>
        </w:tc>
      </w:tr>
      <w:tr w:rsidR="00964675" w14:paraId="1D27156E" w14:textId="77777777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9403" w:type="dxa"/>
            <w:vAlign w:val="center"/>
          </w:tcPr>
          <w:p w14:paraId="1D27156C" w14:textId="77777777" w:rsidR="00964675" w:rsidRDefault="006E1A4E">
            <w:pPr>
              <w:numPr>
                <w:ilvl w:val="0"/>
                <w:numId w:val="13"/>
              </w:numPr>
              <w:tabs>
                <w:tab w:val="clear" w:pos="288"/>
                <w:tab w:val="left" w:pos="1080"/>
                <w:tab w:val="right" w:leader="dot" w:pos="9360"/>
              </w:tabs>
              <w:spacing w:after="63" w:line="203" w:lineRule="exact"/>
              <w:ind w:left="792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REQUIREMENT (5)</w:t>
            </w:r>
            <w:r>
              <w:rPr>
                <w:rFonts w:eastAsia="Times New Roman"/>
                <w:color w:val="000000"/>
                <w:sz w:val="18"/>
              </w:rPr>
              <w:tab/>
              <w:t xml:space="preserve"> </w:t>
            </w:r>
          </w:p>
        </w:tc>
        <w:tc>
          <w:tcPr>
            <w:tcW w:w="677" w:type="dxa"/>
            <w:vAlign w:val="center"/>
          </w:tcPr>
          <w:p w14:paraId="1D27156D" w14:textId="77777777" w:rsidR="00964675" w:rsidRDefault="006E1A4E">
            <w:pPr>
              <w:spacing w:after="63" w:line="203" w:lineRule="exact"/>
              <w:jc w:val="center"/>
              <w:textAlignment w:val="baseline"/>
              <w:rPr>
                <w:rFonts w:eastAsia="Times New Roman"/>
                <w:color w:val="000000"/>
                <w:sz w:val="18"/>
              </w:rPr>
            </w:pPr>
            <w:r>
              <w:rPr>
                <w:rFonts w:eastAsia="Times New Roman"/>
                <w:color w:val="000000"/>
                <w:sz w:val="18"/>
              </w:rPr>
              <w:t>8-3</w:t>
            </w:r>
          </w:p>
        </w:tc>
      </w:tr>
    </w:tbl>
    <w:p w14:paraId="1D27156F" w14:textId="77777777" w:rsidR="00964675" w:rsidRDefault="00964675">
      <w:pPr>
        <w:spacing w:after="988" w:line="20" w:lineRule="exact"/>
      </w:pPr>
    </w:p>
    <w:p w14:paraId="1D271570" w14:textId="77777777" w:rsidR="00964675" w:rsidRDefault="006E1A4E">
      <w:pPr>
        <w:spacing w:before="8" w:after="226" w:line="164" w:lineRule="exact"/>
        <w:jc w:val="center"/>
        <w:textAlignment w:val="baseline"/>
        <w:rPr>
          <w:rFonts w:eastAsia="Times New Roman"/>
          <w:color w:val="000000"/>
          <w:sz w:val="15"/>
        </w:rPr>
      </w:pPr>
      <w:r>
        <w:rPr>
          <w:rFonts w:eastAsia="Times New Roman"/>
          <w:color w:val="000000"/>
          <w:sz w:val="15"/>
        </w:rPr>
        <w:t>ii</w:t>
      </w:r>
    </w:p>
    <w:p w14:paraId="1D271571" w14:textId="77777777" w:rsidR="00964675" w:rsidRDefault="006E1A4E">
      <w:pPr>
        <w:spacing w:before="247" w:line="207" w:lineRule="exact"/>
        <w:textAlignment w:val="baseline"/>
        <w:rPr>
          <w:rFonts w:eastAsia="Times New Roman"/>
          <w:i/>
          <w:color w:val="000000"/>
          <w:sz w:val="19"/>
        </w:rPr>
      </w:pPr>
      <w:r>
        <w:pict w14:anchorId="1D2715C5">
          <v:line id="_x0000_s1030" style="position:absolute;z-index:251656192;mso-position-horizontal-relative:page;mso-position-vertical-relative:page" from="64.1pt,651.1pt" to="550.35pt,651.1pt" strokeweight=".95pt">
            <w10:wrap anchorx="page" anchory="page"/>
          </v:line>
        </w:pict>
      </w:r>
      <w:r>
        <w:rPr>
          <w:rFonts w:eastAsia="Times New Roman"/>
          <w:i/>
          <w:color w:val="000000"/>
          <w:sz w:val="19"/>
        </w:rPr>
        <w:t>04/2003</w:t>
      </w:r>
    </w:p>
    <w:p w14:paraId="1D271572" w14:textId="77777777" w:rsidR="00964675" w:rsidRDefault="00964675">
      <w:pPr>
        <w:sectPr w:rsidR="00964675">
          <w:pgSz w:w="12120" w:h="15802"/>
          <w:pgMar w:top="320" w:right="758" w:bottom="1926" w:left="1282" w:header="720" w:footer="720" w:gutter="0"/>
          <w:cols w:space="720"/>
        </w:sectPr>
      </w:pPr>
    </w:p>
    <w:p w14:paraId="1D271573" w14:textId="77777777" w:rsidR="00964675" w:rsidRDefault="006E1A4E">
      <w:pPr>
        <w:spacing w:before="19" w:line="200" w:lineRule="exact"/>
        <w:ind w:right="144"/>
        <w:jc w:val="right"/>
        <w:textAlignment w:val="baseline"/>
        <w:rPr>
          <w:rFonts w:eastAsia="Times New Roman"/>
          <w:i/>
          <w:color w:val="000000"/>
          <w:sz w:val="18"/>
        </w:rPr>
      </w:pPr>
      <w:r>
        <w:rPr>
          <w:rFonts w:eastAsia="Times New Roman"/>
          <w:i/>
          <w:color w:val="000000"/>
          <w:sz w:val="18"/>
        </w:rPr>
        <w:lastRenderedPageBreak/>
        <w:t>Handbook 7855.1</w:t>
      </w:r>
    </w:p>
    <w:p w14:paraId="1D271574" w14:textId="77777777" w:rsidR="00964675" w:rsidRDefault="006E1A4E">
      <w:pPr>
        <w:spacing w:line="254" w:lineRule="exact"/>
        <w:jc w:val="center"/>
        <w:textAlignment w:val="baseline"/>
        <w:rPr>
          <w:rFonts w:eastAsia="Times New Roman"/>
          <w:b/>
          <w:i/>
          <w:color w:val="000000"/>
          <w:spacing w:val="5"/>
          <w:sz w:val="23"/>
          <w:u w:val="single"/>
        </w:rPr>
      </w:pPr>
      <w:r>
        <w:rPr>
          <w:rFonts w:eastAsia="Times New Roman"/>
          <w:b/>
          <w:i/>
          <w:color w:val="000000"/>
          <w:spacing w:val="5"/>
          <w:sz w:val="23"/>
          <w:u w:val="single"/>
        </w:rPr>
        <w:t xml:space="preserve">Procedures for Providing Reasonable Accommodation for Individuals with Disabilities </w:t>
      </w:r>
    </w:p>
    <w:p w14:paraId="1D271575" w14:textId="77777777" w:rsidR="00964675" w:rsidRDefault="006E1A4E">
      <w:pPr>
        <w:spacing w:before="1361" w:line="197" w:lineRule="exact"/>
        <w:jc w:val="center"/>
        <w:textAlignment w:val="baseline"/>
        <w:rPr>
          <w:rFonts w:eastAsia="Times New Roman"/>
          <w:b/>
          <w:color w:val="000000"/>
          <w:spacing w:val="27"/>
          <w:sz w:val="18"/>
        </w:rPr>
      </w:pPr>
      <w:r>
        <w:rPr>
          <w:rFonts w:eastAsia="Times New Roman"/>
          <w:b/>
          <w:color w:val="000000"/>
          <w:spacing w:val="27"/>
          <w:sz w:val="18"/>
        </w:rPr>
        <w:t>CHAPTER 9. FUNDING</w:t>
      </w:r>
    </w:p>
    <w:p w14:paraId="1D271576" w14:textId="77777777" w:rsidR="00964675" w:rsidRDefault="006E1A4E">
      <w:pPr>
        <w:tabs>
          <w:tab w:val="right" w:leader="dot" w:pos="9864"/>
        </w:tabs>
        <w:spacing w:line="446" w:lineRule="exact"/>
        <w:jc w:val="center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9-1. FUNDING</w:t>
      </w:r>
      <w:r>
        <w:rPr>
          <w:rFonts w:eastAsia="Times New Roman"/>
          <w:color w:val="000000"/>
          <w:sz w:val="18"/>
        </w:rPr>
        <w:tab/>
        <w:t xml:space="preserve">9-1 </w:t>
      </w:r>
      <w:r>
        <w:rPr>
          <w:rFonts w:eastAsia="Times New Roman"/>
          <w:color w:val="000000"/>
          <w:sz w:val="18"/>
        </w:rPr>
        <w:br/>
      </w:r>
      <w:r>
        <w:rPr>
          <w:rFonts w:eastAsia="Times New Roman"/>
          <w:b/>
          <w:color w:val="000000"/>
          <w:sz w:val="18"/>
        </w:rPr>
        <w:t>CHAPTER 10. DENIAL OF REASONABLE ACCOMMODATION REQUEST</w:t>
      </w:r>
    </w:p>
    <w:p w14:paraId="1D271577" w14:textId="77777777" w:rsidR="00964675" w:rsidRDefault="006E1A4E">
      <w:pPr>
        <w:tabs>
          <w:tab w:val="right" w:leader="dot" w:pos="9864"/>
        </w:tabs>
        <w:spacing w:before="211" w:line="205" w:lineRule="exact"/>
        <w:ind w:left="360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 xml:space="preserve">10-1. </w:t>
      </w:r>
      <w:r>
        <w:rPr>
          <w:rFonts w:eastAsia="Times New Roman"/>
          <w:color w:val="000000"/>
          <w:sz w:val="18"/>
        </w:rPr>
        <w:t>DENIAL</w:t>
      </w:r>
      <w:r>
        <w:rPr>
          <w:rFonts w:eastAsia="Times New Roman"/>
          <w:color w:val="000000"/>
          <w:sz w:val="18"/>
        </w:rPr>
        <w:tab/>
        <w:t>10-1</w:t>
      </w:r>
    </w:p>
    <w:p w14:paraId="1D271578" w14:textId="77777777" w:rsidR="00964675" w:rsidRDefault="006E1A4E">
      <w:pPr>
        <w:numPr>
          <w:ilvl w:val="0"/>
          <w:numId w:val="14"/>
        </w:numPr>
        <w:tabs>
          <w:tab w:val="clear" w:pos="288"/>
          <w:tab w:val="left" w:pos="1296"/>
          <w:tab w:val="right" w:leader="dot" w:pos="9864"/>
        </w:tabs>
        <w:spacing w:before="35" w:line="205" w:lineRule="exact"/>
        <w:ind w:left="100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PROCEDURES</w:t>
      </w:r>
      <w:r>
        <w:rPr>
          <w:rFonts w:eastAsia="Times New Roman"/>
          <w:color w:val="000000"/>
          <w:sz w:val="18"/>
        </w:rPr>
        <w:tab/>
        <w:t>10-1</w:t>
      </w:r>
    </w:p>
    <w:p w14:paraId="1D271579" w14:textId="77777777" w:rsidR="00964675" w:rsidRDefault="006E1A4E">
      <w:pPr>
        <w:numPr>
          <w:ilvl w:val="0"/>
          <w:numId w:val="14"/>
        </w:numPr>
        <w:tabs>
          <w:tab w:val="clear" w:pos="288"/>
          <w:tab w:val="left" w:pos="1296"/>
          <w:tab w:val="right" w:leader="dot" w:pos="9864"/>
        </w:tabs>
        <w:spacing w:before="31" w:line="205" w:lineRule="exact"/>
        <w:ind w:left="100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RECONSIDERATION OF A DENIAL OF REASONABLE ACCOMMODATION</w:t>
      </w:r>
      <w:r>
        <w:rPr>
          <w:rFonts w:eastAsia="Times New Roman"/>
          <w:color w:val="000000"/>
          <w:sz w:val="18"/>
        </w:rPr>
        <w:tab/>
        <w:t>10-2</w:t>
      </w:r>
    </w:p>
    <w:p w14:paraId="1D27157A" w14:textId="77777777" w:rsidR="00964675" w:rsidRDefault="006E1A4E">
      <w:pPr>
        <w:tabs>
          <w:tab w:val="right" w:leader="dot" w:pos="9864"/>
        </w:tabs>
        <w:spacing w:before="30" w:line="205" w:lineRule="exact"/>
        <w:ind w:left="36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10-2. ALTERNATIVE DISPUTE RESOLUTION PROGRAM (ADR)</w:t>
      </w:r>
      <w:r>
        <w:rPr>
          <w:rFonts w:eastAsia="Times New Roman"/>
          <w:color w:val="000000"/>
          <w:sz w:val="18"/>
        </w:rPr>
        <w:tab/>
        <w:t>10-4</w:t>
      </w:r>
    </w:p>
    <w:p w14:paraId="1D27157B" w14:textId="77777777" w:rsidR="00964675" w:rsidRDefault="006E1A4E">
      <w:pPr>
        <w:tabs>
          <w:tab w:val="right" w:leader="dot" w:pos="9864"/>
        </w:tabs>
        <w:spacing w:before="30" w:line="205" w:lineRule="exact"/>
        <w:ind w:left="100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A. ELECTION OF ADR</w:t>
      </w:r>
      <w:r>
        <w:rPr>
          <w:rFonts w:eastAsia="Times New Roman"/>
          <w:color w:val="000000"/>
          <w:sz w:val="18"/>
        </w:rPr>
        <w:tab/>
        <w:t>10-4</w:t>
      </w:r>
    </w:p>
    <w:p w14:paraId="1D27157C" w14:textId="77777777" w:rsidR="00964675" w:rsidRDefault="006E1A4E">
      <w:pPr>
        <w:numPr>
          <w:ilvl w:val="0"/>
          <w:numId w:val="15"/>
        </w:numPr>
        <w:tabs>
          <w:tab w:val="clear" w:pos="288"/>
          <w:tab w:val="left" w:pos="1584"/>
          <w:tab w:val="right" w:leader="dot" w:pos="9864"/>
        </w:tabs>
        <w:spacing w:before="30" w:line="205" w:lineRule="exact"/>
        <w:ind w:left="1296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PROCESS</w:t>
      </w:r>
      <w:r>
        <w:rPr>
          <w:rFonts w:eastAsia="Times New Roman"/>
          <w:color w:val="000000"/>
          <w:sz w:val="18"/>
        </w:rPr>
        <w:tab/>
        <w:t>10-4</w:t>
      </w:r>
    </w:p>
    <w:p w14:paraId="1D27157D" w14:textId="77777777" w:rsidR="00964675" w:rsidRDefault="006E1A4E">
      <w:pPr>
        <w:numPr>
          <w:ilvl w:val="0"/>
          <w:numId w:val="15"/>
        </w:numPr>
        <w:tabs>
          <w:tab w:val="clear" w:pos="288"/>
          <w:tab w:val="left" w:pos="1584"/>
          <w:tab w:val="right" w:leader="dot" w:pos="9864"/>
        </w:tabs>
        <w:spacing w:before="30" w:line="205" w:lineRule="exact"/>
        <w:ind w:left="1296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ROLE OF THE ADR PROGRAM MANAGER</w:t>
      </w:r>
      <w:r>
        <w:rPr>
          <w:rFonts w:eastAsia="Times New Roman"/>
          <w:color w:val="000000"/>
          <w:sz w:val="18"/>
        </w:rPr>
        <w:tab/>
        <w:t>10-5</w:t>
      </w:r>
    </w:p>
    <w:p w14:paraId="1D27157E" w14:textId="77777777" w:rsidR="00964675" w:rsidRDefault="006E1A4E">
      <w:pPr>
        <w:numPr>
          <w:ilvl w:val="0"/>
          <w:numId w:val="15"/>
        </w:numPr>
        <w:tabs>
          <w:tab w:val="clear" w:pos="288"/>
          <w:tab w:val="left" w:pos="1584"/>
          <w:tab w:val="right" w:leader="dot" w:pos="9864"/>
        </w:tabs>
        <w:spacing w:before="31" w:line="205" w:lineRule="exact"/>
        <w:ind w:left="1296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EFFECT OF ADR ON TIME LIMITS FOR STATUTORY AND COLLECTIVE BARGAIN</w:t>
      </w:r>
      <w:r>
        <w:rPr>
          <w:rFonts w:eastAsia="Times New Roman"/>
          <w:color w:val="000000"/>
          <w:sz w:val="18"/>
        </w:rPr>
        <w:t xml:space="preserve">ING CLAIMS </w:t>
      </w:r>
      <w:r>
        <w:rPr>
          <w:rFonts w:eastAsia="Times New Roman"/>
          <w:color w:val="000000"/>
          <w:sz w:val="18"/>
        </w:rPr>
        <w:tab/>
        <w:t>10-5</w:t>
      </w:r>
    </w:p>
    <w:p w14:paraId="1D27157F" w14:textId="77777777" w:rsidR="00964675" w:rsidRDefault="006E1A4E">
      <w:pPr>
        <w:spacing w:before="150" w:line="197" w:lineRule="exact"/>
        <w:jc w:val="center"/>
        <w:textAlignment w:val="baseline"/>
        <w:rPr>
          <w:rFonts w:eastAsia="Times New Roman"/>
          <w:b/>
          <w:color w:val="000000"/>
          <w:spacing w:val="18"/>
          <w:sz w:val="18"/>
        </w:rPr>
      </w:pPr>
      <w:r>
        <w:rPr>
          <w:rFonts w:eastAsia="Times New Roman"/>
          <w:b/>
          <w:color w:val="000000"/>
          <w:spacing w:val="18"/>
          <w:sz w:val="18"/>
        </w:rPr>
        <w:t>CHAPTER 11. INFORMATION TRACKING AND REPORTING</w:t>
      </w:r>
    </w:p>
    <w:p w14:paraId="1D271580" w14:textId="77777777" w:rsidR="00964675" w:rsidRDefault="006E1A4E">
      <w:pPr>
        <w:tabs>
          <w:tab w:val="right" w:leader="dot" w:pos="9864"/>
        </w:tabs>
        <w:spacing w:before="153" w:line="205" w:lineRule="exact"/>
        <w:ind w:left="36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11-1. PROTECTION OF RECORDS</w:t>
      </w:r>
      <w:r>
        <w:rPr>
          <w:rFonts w:eastAsia="Times New Roman"/>
          <w:color w:val="000000"/>
          <w:sz w:val="18"/>
        </w:rPr>
        <w:tab/>
        <w:t>11-1</w:t>
      </w:r>
    </w:p>
    <w:p w14:paraId="1D271581" w14:textId="77777777" w:rsidR="00964675" w:rsidRDefault="006E1A4E">
      <w:pPr>
        <w:tabs>
          <w:tab w:val="right" w:leader="dot" w:pos="9864"/>
        </w:tabs>
        <w:spacing w:before="30" w:line="205" w:lineRule="exact"/>
        <w:ind w:left="36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11-2. RESPONSIBILITIES</w:t>
      </w:r>
      <w:r>
        <w:rPr>
          <w:rFonts w:eastAsia="Times New Roman"/>
          <w:color w:val="000000"/>
          <w:sz w:val="18"/>
        </w:rPr>
        <w:tab/>
        <w:t>11-1</w:t>
      </w:r>
    </w:p>
    <w:p w14:paraId="1D271582" w14:textId="77777777" w:rsidR="00964675" w:rsidRDefault="006E1A4E">
      <w:pPr>
        <w:numPr>
          <w:ilvl w:val="0"/>
          <w:numId w:val="16"/>
        </w:numPr>
        <w:tabs>
          <w:tab w:val="clear" w:pos="432"/>
          <w:tab w:val="left" w:pos="1296"/>
          <w:tab w:val="right" w:leader="dot" w:pos="9864"/>
        </w:tabs>
        <w:spacing w:before="26" w:line="205" w:lineRule="exact"/>
        <w:ind w:left="864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DISABILITY PROGRAM MANAGER (DPM)</w:t>
      </w:r>
      <w:r>
        <w:rPr>
          <w:rFonts w:eastAsia="Times New Roman"/>
          <w:color w:val="000000"/>
          <w:sz w:val="18"/>
        </w:rPr>
        <w:tab/>
        <w:t>11-1</w:t>
      </w:r>
    </w:p>
    <w:p w14:paraId="1D271583" w14:textId="77777777" w:rsidR="00964675" w:rsidRDefault="006E1A4E">
      <w:pPr>
        <w:numPr>
          <w:ilvl w:val="0"/>
          <w:numId w:val="16"/>
        </w:numPr>
        <w:tabs>
          <w:tab w:val="clear" w:pos="432"/>
          <w:tab w:val="left" w:pos="1296"/>
          <w:tab w:val="right" w:leader="dot" w:pos="9864"/>
        </w:tabs>
        <w:spacing w:before="30" w:line="205" w:lineRule="exact"/>
        <w:ind w:left="864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INFORMATION TECHNOLOGY ACCESSIBILITY COORDINATOR (ITAC)</w:t>
      </w:r>
      <w:r>
        <w:rPr>
          <w:rFonts w:eastAsia="Times New Roman"/>
          <w:color w:val="000000"/>
          <w:sz w:val="18"/>
        </w:rPr>
        <w:tab/>
        <w:t>11-1</w:t>
      </w:r>
    </w:p>
    <w:p w14:paraId="1D271584" w14:textId="77777777" w:rsidR="00964675" w:rsidRDefault="006E1A4E">
      <w:pPr>
        <w:numPr>
          <w:ilvl w:val="0"/>
          <w:numId w:val="16"/>
        </w:numPr>
        <w:tabs>
          <w:tab w:val="clear" w:pos="432"/>
          <w:tab w:val="left" w:pos="1296"/>
        </w:tabs>
        <w:spacing w:before="25" w:line="205" w:lineRule="exact"/>
        <w:ind w:left="864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SUBMISSION OF REPORTS TO OFFICE OF DEPARTMENTAL EQUAL EMPLOYMENT OPPORTUNITY 11-2</w:t>
      </w:r>
    </w:p>
    <w:p w14:paraId="1D271585" w14:textId="77777777" w:rsidR="00964675" w:rsidRDefault="006E1A4E">
      <w:pPr>
        <w:spacing w:before="118" w:line="230" w:lineRule="exact"/>
        <w:jc w:val="center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 xml:space="preserve">CHAPTER 12. RELATIONSHIP OF PROCEDURES TO STATUTORY AND COLLECTIVE </w:t>
      </w:r>
      <w:r>
        <w:rPr>
          <w:rFonts w:eastAsia="Times New Roman"/>
          <w:b/>
          <w:color w:val="000000"/>
          <w:sz w:val="18"/>
        </w:rPr>
        <w:br/>
        <w:t>BARGAINING CLAIMS</w:t>
      </w:r>
    </w:p>
    <w:p w14:paraId="1D271586" w14:textId="77777777" w:rsidR="00964675" w:rsidRDefault="006E1A4E">
      <w:pPr>
        <w:tabs>
          <w:tab w:val="right" w:leader="dot" w:pos="9864"/>
        </w:tabs>
        <w:spacing w:before="158" w:line="205" w:lineRule="exact"/>
        <w:ind w:left="36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12-1. RELATIONSHIP TO STATU</w:t>
      </w:r>
      <w:r>
        <w:rPr>
          <w:rFonts w:eastAsia="Times New Roman"/>
          <w:color w:val="000000"/>
          <w:sz w:val="18"/>
        </w:rPr>
        <w:t>TORY AND COLLECTIVE BARGAINING CLAIMS</w:t>
      </w:r>
      <w:r>
        <w:rPr>
          <w:rFonts w:eastAsia="Times New Roman"/>
          <w:color w:val="000000"/>
          <w:sz w:val="18"/>
        </w:rPr>
        <w:tab/>
        <w:t>12-1</w:t>
      </w:r>
    </w:p>
    <w:p w14:paraId="1D271587" w14:textId="77777777" w:rsidR="00964675" w:rsidRDefault="006E1A4E">
      <w:pPr>
        <w:tabs>
          <w:tab w:val="right" w:leader="dot" w:pos="9864"/>
        </w:tabs>
        <w:spacing w:before="30" w:line="205" w:lineRule="exact"/>
        <w:ind w:left="100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A. PROCEDURES</w:t>
      </w:r>
      <w:r>
        <w:rPr>
          <w:rFonts w:eastAsia="Times New Roman"/>
          <w:color w:val="000000"/>
          <w:sz w:val="18"/>
        </w:rPr>
        <w:tab/>
        <w:t>12-1</w:t>
      </w:r>
    </w:p>
    <w:p w14:paraId="1D271588" w14:textId="77777777" w:rsidR="00964675" w:rsidRDefault="006E1A4E">
      <w:pPr>
        <w:spacing w:before="146" w:line="197" w:lineRule="exact"/>
        <w:jc w:val="center"/>
        <w:textAlignment w:val="baseline"/>
        <w:rPr>
          <w:rFonts w:eastAsia="Times New Roman"/>
          <w:b/>
          <w:color w:val="000000"/>
          <w:spacing w:val="17"/>
          <w:sz w:val="18"/>
        </w:rPr>
      </w:pPr>
      <w:r>
        <w:rPr>
          <w:rFonts w:eastAsia="Times New Roman"/>
          <w:b/>
          <w:color w:val="000000"/>
          <w:spacing w:val="17"/>
          <w:sz w:val="18"/>
        </w:rPr>
        <w:t>CHAPTER 13. INQUIRIES, DISTRIBUTION AND POSTINGS</w:t>
      </w:r>
    </w:p>
    <w:p w14:paraId="1D271589" w14:textId="77777777" w:rsidR="00964675" w:rsidRDefault="006E1A4E">
      <w:pPr>
        <w:tabs>
          <w:tab w:val="right" w:leader="dot" w:pos="9864"/>
        </w:tabs>
        <w:spacing w:before="158" w:line="205" w:lineRule="exact"/>
        <w:ind w:left="36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13-1. FURTHER INFORMATION REGARDING PROCEDURES</w:t>
      </w:r>
      <w:r>
        <w:rPr>
          <w:rFonts w:eastAsia="Times New Roman"/>
          <w:color w:val="000000"/>
          <w:sz w:val="18"/>
        </w:rPr>
        <w:tab/>
        <w:t>13-1</w:t>
      </w:r>
    </w:p>
    <w:p w14:paraId="1D27158A" w14:textId="77777777" w:rsidR="00964675" w:rsidRDefault="006E1A4E">
      <w:pPr>
        <w:tabs>
          <w:tab w:val="right" w:leader="dot" w:pos="9864"/>
        </w:tabs>
        <w:spacing w:before="30" w:line="205" w:lineRule="exact"/>
        <w:ind w:left="360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13-2. DISTRIBUTION AND POSTINGS</w:t>
      </w:r>
      <w:r>
        <w:rPr>
          <w:rFonts w:eastAsia="Times New Roman"/>
          <w:color w:val="000000"/>
          <w:sz w:val="18"/>
        </w:rPr>
        <w:tab/>
        <w:t>13-1</w:t>
      </w:r>
    </w:p>
    <w:p w14:paraId="1D27158B" w14:textId="77777777" w:rsidR="00964675" w:rsidRDefault="006E1A4E">
      <w:pPr>
        <w:numPr>
          <w:ilvl w:val="0"/>
          <w:numId w:val="17"/>
        </w:numPr>
        <w:tabs>
          <w:tab w:val="clear" w:pos="288"/>
          <w:tab w:val="left" w:pos="1296"/>
          <w:tab w:val="right" w:leader="dot" w:pos="9864"/>
        </w:tabs>
        <w:spacing w:before="30" w:line="205" w:lineRule="exact"/>
        <w:ind w:left="100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DISTRIBUTION</w:t>
      </w:r>
      <w:r>
        <w:rPr>
          <w:rFonts w:eastAsia="Times New Roman"/>
          <w:color w:val="000000"/>
          <w:sz w:val="18"/>
        </w:rPr>
        <w:tab/>
        <w:t>13-1</w:t>
      </w:r>
    </w:p>
    <w:p w14:paraId="1D27158C" w14:textId="77777777" w:rsidR="00964675" w:rsidRDefault="006E1A4E">
      <w:pPr>
        <w:numPr>
          <w:ilvl w:val="0"/>
          <w:numId w:val="17"/>
        </w:numPr>
        <w:tabs>
          <w:tab w:val="clear" w:pos="288"/>
          <w:tab w:val="left" w:pos="1296"/>
          <w:tab w:val="right" w:leader="dot" w:pos="9864"/>
        </w:tabs>
        <w:spacing w:before="26" w:line="205" w:lineRule="exact"/>
        <w:ind w:left="100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POSTINGS</w:t>
      </w:r>
      <w:r>
        <w:rPr>
          <w:rFonts w:eastAsia="Times New Roman"/>
          <w:color w:val="000000"/>
          <w:sz w:val="18"/>
        </w:rPr>
        <w:tab/>
        <w:t xml:space="preserve"> 13-1</w:t>
      </w:r>
    </w:p>
    <w:p w14:paraId="1D27158D" w14:textId="77777777" w:rsidR="00964675" w:rsidRDefault="006E1A4E">
      <w:pPr>
        <w:spacing w:before="505" w:line="197" w:lineRule="exact"/>
        <w:ind w:left="144"/>
        <w:textAlignment w:val="baseline"/>
        <w:rPr>
          <w:rFonts w:eastAsia="Times New Roman"/>
          <w:b/>
          <w:color w:val="000000"/>
          <w:sz w:val="18"/>
        </w:rPr>
      </w:pPr>
      <w:r>
        <w:rPr>
          <w:rFonts w:eastAsia="Times New Roman"/>
          <w:b/>
          <w:color w:val="000000"/>
          <w:sz w:val="18"/>
        </w:rPr>
        <w:t>APPENDICES</w:t>
      </w:r>
    </w:p>
    <w:p w14:paraId="1D27158E" w14:textId="77777777" w:rsidR="00964675" w:rsidRDefault="006E1A4E">
      <w:pPr>
        <w:numPr>
          <w:ilvl w:val="0"/>
          <w:numId w:val="18"/>
        </w:numPr>
        <w:tabs>
          <w:tab w:val="clear" w:pos="288"/>
          <w:tab w:val="left" w:pos="864"/>
        </w:tabs>
        <w:spacing w:before="230" w:line="237" w:lineRule="exact"/>
        <w:ind w:left="864" w:hanging="28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 xml:space="preserve">FORMS OF REASONABLE ACCOMMODATION </w:t>
      </w:r>
      <w:r>
        <w:rPr>
          <w:rFonts w:eastAsia="Times New Roman"/>
          <w:color w:val="000000"/>
          <w:sz w:val="18"/>
        </w:rPr>
        <w:br/>
        <w:t>Appendix 1-1 to 1-11</w:t>
      </w:r>
    </w:p>
    <w:p w14:paraId="1D27158F" w14:textId="77777777" w:rsidR="00964675" w:rsidRDefault="006E1A4E">
      <w:pPr>
        <w:numPr>
          <w:ilvl w:val="0"/>
          <w:numId w:val="18"/>
        </w:numPr>
        <w:tabs>
          <w:tab w:val="clear" w:pos="288"/>
          <w:tab w:val="left" w:pos="864"/>
        </w:tabs>
        <w:spacing w:before="232" w:line="237" w:lineRule="exact"/>
        <w:ind w:left="864" w:right="1512" w:hanging="28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HUD FORM 1000, ACCOMMODATION REQUEST FOR PERSONS WITH DISABILITIES Appendix 2-1 to 2-2</w:t>
      </w:r>
    </w:p>
    <w:p w14:paraId="1D271590" w14:textId="77777777" w:rsidR="00964675" w:rsidRDefault="006E1A4E">
      <w:pPr>
        <w:numPr>
          <w:ilvl w:val="0"/>
          <w:numId w:val="18"/>
        </w:numPr>
        <w:tabs>
          <w:tab w:val="clear" w:pos="288"/>
          <w:tab w:val="left" w:pos="864"/>
        </w:tabs>
        <w:spacing w:before="220" w:line="245" w:lineRule="exact"/>
        <w:ind w:left="864" w:right="1728" w:hanging="28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HUD FORM 11600, DENIAL OF REQUEST FOR REASONABLE ACCOMMODATION Appendix 3-1 to 3-2</w:t>
      </w:r>
    </w:p>
    <w:p w14:paraId="1D271591" w14:textId="77777777" w:rsidR="00964675" w:rsidRDefault="006E1A4E">
      <w:pPr>
        <w:numPr>
          <w:ilvl w:val="0"/>
          <w:numId w:val="18"/>
        </w:numPr>
        <w:tabs>
          <w:tab w:val="clear" w:pos="288"/>
          <w:tab w:val="left" w:pos="864"/>
        </w:tabs>
        <w:spacing w:before="221" w:line="245" w:lineRule="exact"/>
        <w:ind w:left="864" w:right="1656" w:hanging="288"/>
        <w:textAlignment w:val="baseline"/>
        <w:rPr>
          <w:rFonts w:eastAsia="Times New Roman"/>
          <w:color w:val="000000"/>
          <w:sz w:val="18"/>
        </w:rPr>
      </w:pPr>
      <w:r>
        <w:rPr>
          <w:rFonts w:eastAsia="Times New Roman"/>
          <w:color w:val="000000"/>
          <w:sz w:val="18"/>
        </w:rPr>
        <w:t>HUD FORM 11601, REASONABLE ACC</w:t>
      </w:r>
      <w:r>
        <w:rPr>
          <w:rFonts w:eastAsia="Times New Roman"/>
          <w:color w:val="000000"/>
          <w:sz w:val="18"/>
        </w:rPr>
        <w:t>OMMODATION INFORMATION REPORTING Appendix 4-1 to 4-2</w:t>
      </w:r>
    </w:p>
    <w:p w14:paraId="1D271592" w14:textId="77777777" w:rsidR="00964675" w:rsidRDefault="006E1A4E">
      <w:pPr>
        <w:spacing w:before="457" w:after="18" w:line="205" w:lineRule="exact"/>
        <w:jc w:val="center"/>
        <w:textAlignment w:val="baseline"/>
        <w:rPr>
          <w:rFonts w:eastAsia="Times New Roman"/>
          <w:color w:val="000000"/>
          <w:spacing w:val="33"/>
          <w:sz w:val="18"/>
        </w:rPr>
      </w:pPr>
      <w:r>
        <w:rPr>
          <w:rFonts w:eastAsia="Times New Roman"/>
          <w:color w:val="000000"/>
          <w:spacing w:val="33"/>
          <w:sz w:val="18"/>
        </w:rPr>
        <w:t>iii</w:t>
      </w:r>
    </w:p>
    <w:p w14:paraId="1D271593" w14:textId="77777777" w:rsidR="00964675" w:rsidRDefault="006E1A4E">
      <w:pPr>
        <w:spacing w:before="201" w:line="203" w:lineRule="exact"/>
        <w:ind w:left="144"/>
        <w:textAlignment w:val="baseline"/>
        <w:rPr>
          <w:rFonts w:eastAsia="Times New Roman"/>
          <w:i/>
          <w:color w:val="000000"/>
          <w:sz w:val="18"/>
        </w:rPr>
      </w:pPr>
      <w:r>
        <w:pict w14:anchorId="1D2715C6">
          <v:line id="_x0000_s1029" style="position:absolute;left:0;text-align:left;z-index:251657216;mso-position-horizontal-relative:page;mso-position-vertical-relative:page" from="63.6pt,687.35pt" to="549.9pt,687.35pt" strokeweight=".95pt">
            <w10:wrap anchorx="page" anchory="page"/>
          </v:line>
        </w:pict>
      </w:r>
      <w:r>
        <w:rPr>
          <w:rFonts w:eastAsia="Times New Roman"/>
          <w:i/>
          <w:color w:val="000000"/>
          <w:sz w:val="18"/>
        </w:rPr>
        <w:t>04/2003</w:t>
      </w:r>
    </w:p>
    <w:p w14:paraId="1D271594" w14:textId="77777777" w:rsidR="00964675" w:rsidRDefault="00964675">
      <w:pPr>
        <w:sectPr w:rsidR="00964675">
          <w:pgSz w:w="12120" w:h="15802"/>
          <w:pgMar w:top="300" w:right="945" w:bottom="1246" w:left="1095" w:header="720" w:footer="720" w:gutter="0"/>
          <w:cols w:space="720"/>
        </w:sectPr>
      </w:pPr>
    </w:p>
    <w:p w14:paraId="1D271595" w14:textId="77777777" w:rsidR="00964675" w:rsidRDefault="006E1A4E">
      <w:pPr>
        <w:spacing w:before="4" w:line="216" w:lineRule="exact"/>
        <w:textAlignment w:val="baseline"/>
        <w:rPr>
          <w:rFonts w:eastAsia="Times New Roman"/>
          <w:i/>
          <w:color w:val="000000"/>
          <w:spacing w:val="-1"/>
          <w:sz w:val="19"/>
        </w:rPr>
      </w:pPr>
      <w:r>
        <w:rPr>
          <w:rFonts w:eastAsia="Times New Roman"/>
          <w:i/>
          <w:color w:val="000000"/>
          <w:spacing w:val="-1"/>
          <w:sz w:val="19"/>
        </w:rPr>
        <w:lastRenderedPageBreak/>
        <w:t>Handbook 7855.1</w:t>
      </w:r>
    </w:p>
    <w:p w14:paraId="1D271596" w14:textId="77777777" w:rsidR="00964675" w:rsidRDefault="006E1A4E">
      <w:pPr>
        <w:spacing w:before="7" w:line="261" w:lineRule="exact"/>
        <w:jc w:val="center"/>
        <w:textAlignment w:val="baseline"/>
        <w:rPr>
          <w:rFonts w:eastAsia="Times New Roman"/>
          <w:b/>
          <w:i/>
          <w:color w:val="000000"/>
          <w:spacing w:val="5"/>
          <w:sz w:val="23"/>
          <w:u w:val="single"/>
        </w:rPr>
      </w:pPr>
      <w:r>
        <w:rPr>
          <w:rFonts w:eastAsia="Times New Roman"/>
          <w:b/>
          <w:i/>
          <w:color w:val="000000"/>
          <w:spacing w:val="5"/>
          <w:sz w:val="23"/>
          <w:u w:val="single"/>
        </w:rPr>
        <w:t>Procedures for Providing Reasonable Accommodation for Individuals with Disabilities</w:t>
      </w:r>
    </w:p>
    <w:p w14:paraId="1D271597" w14:textId="77777777" w:rsidR="00964675" w:rsidRDefault="006E1A4E">
      <w:pPr>
        <w:numPr>
          <w:ilvl w:val="0"/>
          <w:numId w:val="12"/>
        </w:numPr>
        <w:tabs>
          <w:tab w:val="clear" w:pos="360"/>
          <w:tab w:val="left" w:pos="648"/>
        </w:tabs>
        <w:spacing w:before="755" w:line="245" w:lineRule="exact"/>
        <w:ind w:left="648" w:right="1944" w:hanging="360"/>
        <w:textAlignment w:val="baseline"/>
        <w:rPr>
          <w:rFonts w:eastAsia="Times New Roman"/>
          <w:color w:val="000000"/>
          <w:sz w:val="19"/>
        </w:rPr>
      </w:pPr>
      <w:r>
        <w:rPr>
          <w:rFonts w:eastAsia="Times New Roman"/>
          <w:color w:val="000000"/>
          <w:sz w:val="19"/>
        </w:rPr>
        <w:t>HUD FORM 22006, COMPUTER/TECHNOLOGY ACCOMMODATIONS REQUEST Appendix 5-1</w:t>
      </w:r>
    </w:p>
    <w:p w14:paraId="1D271598" w14:textId="77777777" w:rsidR="00964675" w:rsidRDefault="006E1A4E">
      <w:pPr>
        <w:numPr>
          <w:ilvl w:val="0"/>
          <w:numId w:val="12"/>
        </w:numPr>
        <w:tabs>
          <w:tab w:val="clear" w:pos="360"/>
          <w:tab w:val="left" w:pos="648"/>
        </w:tabs>
        <w:spacing w:before="216" w:line="245" w:lineRule="exact"/>
        <w:ind w:left="648" w:hanging="360"/>
        <w:textAlignment w:val="baseline"/>
        <w:rPr>
          <w:rFonts w:eastAsia="Times New Roman"/>
          <w:color w:val="000000"/>
          <w:sz w:val="19"/>
        </w:rPr>
      </w:pPr>
      <w:r>
        <w:rPr>
          <w:rFonts w:eastAsia="Times New Roman"/>
          <w:color w:val="000000"/>
          <w:sz w:val="19"/>
        </w:rPr>
        <w:t xml:space="preserve">GLOSSARY OF FUNCTIONAL LIMITATIONS </w:t>
      </w:r>
      <w:r>
        <w:rPr>
          <w:rFonts w:eastAsia="Times New Roman"/>
          <w:color w:val="000000"/>
          <w:sz w:val="19"/>
        </w:rPr>
        <w:br/>
        <w:t>Appendix 6-1 to 6-3</w:t>
      </w:r>
    </w:p>
    <w:p w14:paraId="1D271599" w14:textId="77777777" w:rsidR="00964675" w:rsidRDefault="006E1A4E">
      <w:pPr>
        <w:numPr>
          <w:ilvl w:val="0"/>
          <w:numId w:val="12"/>
        </w:numPr>
        <w:tabs>
          <w:tab w:val="clear" w:pos="360"/>
          <w:tab w:val="left" w:pos="648"/>
        </w:tabs>
        <w:spacing w:before="245" w:line="230" w:lineRule="exact"/>
        <w:ind w:left="648" w:hanging="360"/>
        <w:textAlignment w:val="baseline"/>
        <w:rPr>
          <w:rFonts w:eastAsia="Times New Roman"/>
          <w:color w:val="000000"/>
          <w:sz w:val="19"/>
        </w:rPr>
      </w:pPr>
      <w:r>
        <w:rPr>
          <w:rFonts w:eastAsia="Times New Roman"/>
          <w:color w:val="000000"/>
          <w:sz w:val="19"/>
        </w:rPr>
        <w:t xml:space="preserve">RESOURCES </w:t>
      </w:r>
      <w:r>
        <w:rPr>
          <w:rFonts w:eastAsia="Times New Roman"/>
          <w:color w:val="000000"/>
          <w:sz w:val="19"/>
        </w:rPr>
        <w:br/>
        <w:t>Appendix 7-1 to 7-11</w:t>
      </w:r>
    </w:p>
    <w:p w14:paraId="1D27159A" w14:textId="77777777" w:rsidR="00964675" w:rsidRDefault="006E1A4E">
      <w:pPr>
        <w:numPr>
          <w:ilvl w:val="0"/>
          <w:numId w:val="12"/>
        </w:numPr>
        <w:tabs>
          <w:tab w:val="clear" w:pos="360"/>
          <w:tab w:val="left" w:pos="648"/>
        </w:tabs>
        <w:spacing w:before="249" w:line="217" w:lineRule="exact"/>
        <w:ind w:left="648" w:hanging="360"/>
        <w:textAlignment w:val="baseline"/>
        <w:rPr>
          <w:rFonts w:eastAsia="Times New Roman"/>
          <w:color w:val="000000"/>
          <w:spacing w:val="3"/>
          <w:sz w:val="19"/>
        </w:rPr>
      </w:pPr>
      <w:r>
        <w:rPr>
          <w:rFonts w:eastAsia="Times New Roman"/>
          <w:color w:val="000000"/>
          <w:spacing w:val="3"/>
          <w:sz w:val="19"/>
        </w:rPr>
        <w:t>EXECUTIVE OR</w:t>
      </w:r>
      <w:r>
        <w:rPr>
          <w:rFonts w:eastAsia="Times New Roman"/>
          <w:color w:val="000000"/>
          <w:spacing w:val="3"/>
          <w:sz w:val="19"/>
        </w:rPr>
        <w:t xml:space="preserve">DER 13164, dated July 26, 2000, Requiring Federal Agencies </w:t>
      </w:r>
      <w:proofErr w:type="gramStart"/>
      <w:r>
        <w:rPr>
          <w:rFonts w:eastAsia="Times New Roman"/>
          <w:color w:val="000000"/>
          <w:spacing w:val="3"/>
          <w:sz w:val="19"/>
        </w:rPr>
        <w:t>To</w:t>
      </w:r>
      <w:proofErr w:type="gramEnd"/>
      <w:r>
        <w:rPr>
          <w:rFonts w:eastAsia="Times New Roman"/>
          <w:color w:val="000000"/>
          <w:spacing w:val="3"/>
          <w:sz w:val="19"/>
        </w:rPr>
        <w:t xml:space="preserve"> Establish Procedures To</w:t>
      </w:r>
    </w:p>
    <w:p w14:paraId="1D27159B" w14:textId="77777777" w:rsidR="00964675" w:rsidRDefault="006E1A4E">
      <w:pPr>
        <w:spacing w:before="18" w:line="217" w:lineRule="exact"/>
        <w:ind w:left="648"/>
        <w:textAlignment w:val="baseline"/>
        <w:rPr>
          <w:rFonts w:eastAsia="Times New Roman"/>
          <w:color w:val="000000"/>
          <w:spacing w:val="4"/>
          <w:sz w:val="19"/>
        </w:rPr>
      </w:pPr>
      <w:r>
        <w:rPr>
          <w:rFonts w:eastAsia="Times New Roman"/>
          <w:color w:val="000000"/>
          <w:spacing w:val="4"/>
          <w:sz w:val="19"/>
        </w:rPr>
        <w:t>Facilitate the Provision of Reasonable Accommodation.</w:t>
      </w:r>
    </w:p>
    <w:p w14:paraId="1D27159C" w14:textId="77777777" w:rsidR="00964675" w:rsidRDefault="006E1A4E">
      <w:pPr>
        <w:spacing w:before="23" w:after="10457" w:line="217" w:lineRule="exact"/>
        <w:ind w:left="648"/>
        <w:textAlignment w:val="baseline"/>
        <w:rPr>
          <w:rFonts w:eastAsia="Times New Roman"/>
          <w:color w:val="000000"/>
          <w:sz w:val="19"/>
        </w:rPr>
      </w:pPr>
      <w:r>
        <w:rPr>
          <w:rFonts w:eastAsia="Times New Roman"/>
          <w:color w:val="000000"/>
          <w:sz w:val="19"/>
        </w:rPr>
        <w:t>Appendix 8-1 to 8-2</w:t>
      </w:r>
    </w:p>
    <w:p w14:paraId="1D27159D" w14:textId="77777777" w:rsidR="00964675" w:rsidRDefault="00964675">
      <w:pPr>
        <w:spacing w:before="23" w:after="10457" w:line="217" w:lineRule="exact"/>
        <w:sectPr w:rsidR="00964675">
          <w:pgSz w:w="12120" w:h="15802"/>
          <w:pgMar w:top="160" w:right="1386" w:bottom="286" w:left="1334" w:header="720" w:footer="720" w:gutter="0"/>
          <w:cols w:space="720"/>
        </w:sectPr>
      </w:pPr>
    </w:p>
    <w:p w14:paraId="1D27159E" w14:textId="77777777" w:rsidR="00964675" w:rsidRDefault="006E1A4E">
      <w:pPr>
        <w:spacing w:line="182" w:lineRule="exact"/>
        <w:jc w:val="right"/>
        <w:textAlignment w:val="baseline"/>
        <w:rPr>
          <w:rFonts w:eastAsia="Times New Roman"/>
          <w:color w:val="000000"/>
          <w:sz w:val="19"/>
        </w:rPr>
      </w:pPr>
      <w:r>
        <w:pict w14:anchorId="1D2715C7">
          <v:line id="_x0000_s1028" style="position:absolute;left:0;text-align:left;z-index:251658240;mso-position-horizontal-relative:page;mso-position-vertical-relative:page" from="48.5pt,743.05pt" to="534.75pt,743.05pt" strokeweight=".95pt">
            <w10:wrap anchorx="page" anchory="page"/>
          </v:line>
        </w:pict>
      </w:r>
      <w:r>
        <w:rPr>
          <w:rFonts w:eastAsia="Times New Roman"/>
          <w:color w:val="000000"/>
          <w:sz w:val="19"/>
        </w:rPr>
        <w:t>i v</w:t>
      </w:r>
    </w:p>
    <w:p w14:paraId="1D27159F" w14:textId="77777777" w:rsidR="00964675" w:rsidRDefault="00964675">
      <w:pPr>
        <w:sectPr w:rsidR="00964675">
          <w:type w:val="continuous"/>
          <w:pgSz w:w="12120" w:h="15802"/>
          <w:pgMar w:top="160" w:right="5465" w:bottom="286" w:left="6295" w:header="720" w:footer="720" w:gutter="0"/>
          <w:cols w:space="720"/>
        </w:sectPr>
      </w:pPr>
    </w:p>
    <w:p w14:paraId="1D2715A0" w14:textId="77777777" w:rsidR="00964675" w:rsidRDefault="006E1A4E">
      <w:pPr>
        <w:spacing w:line="215" w:lineRule="exact"/>
        <w:textAlignment w:val="baseline"/>
        <w:rPr>
          <w:rFonts w:eastAsia="Times New Roman"/>
          <w:i/>
          <w:color w:val="000000"/>
          <w:sz w:val="19"/>
        </w:rPr>
      </w:pPr>
      <w:r>
        <w:rPr>
          <w:rFonts w:eastAsia="Times New Roman"/>
          <w:i/>
          <w:color w:val="000000"/>
          <w:sz w:val="19"/>
        </w:rPr>
        <w:t>04/2003</w:t>
      </w:r>
    </w:p>
    <w:p w14:paraId="1D2715A1" w14:textId="77777777" w:rsidR="00964675" w:rsidRDefault="00964675">
      <w:pPr>
        <w:sectPr w:rsidR="00964675">
          <w:type w:val="continuous"/>
          <w:pgSz w:w="12120" w:h="15802"/>
          <w:pgMar w:top="160" w:right="10046" w:bottom="286" w:left="1354" w:header="720" w:footer="720" w:gutter="0"/>
          <w:cols w:space="720"/>
        </w:sectPr>
      </w:pPr>
    </w:p>
    <w:p w14:paraId="1D2715A2" w14:textId="77777777" w:rsidR="00964675" w:rsidRDefault="006E1A4E">
      <w:pPr>
        <w:spacing w:before="3" w:line="216" w:lineRule="exact"/>
        <w:ind w:right="108"/>
        <w:jc w:val="right"/>
        <w:textAlignment w:val="baseline"/>
        <w:rPr>
          <w:rFonts w:eastAsia="Times New Roman"/>
          <w:i/>
          <w:color w:val="000000"/>
          <w:sz w:val="19"/>
        </w:rPr>
      </w:pPr>
      <w:r>
        <w:rPr>
          <w:rFonts w:eastAsia="Times New Roman"/>
          <w:i/>
          <w:color w:val="000000"/>
          <w:sz w:val="19"/>
        </w:rPr>
        <w:lastRenderedPageBreak/>
        <w:t>Handbook 7855.1</w:t>
      </w:r>
    </w:p>
    <w:p w14:paraId="1D2715A3" w14:textId="77777777" w:rsidR="00964675" w:rsidRDefault="006E1A4E">
      <w:pPr>
        <w:spacing w:before="11" w:line="262" w:lineRule="exact"/>
        <w:jc w:val="center"/>
        <w:textAlignment w:val="baseline"/>
        <w:rPr>
          <w:rFonts w:eastAsia="Times New Roman"/>
          <w:b/>
          <w:i/>
          <w:color w:val="000000"/>
          <w:spacing w:val="5"/>
          <w:sz w:val="23"/>
          <w:u w:val="single"/>
        </w:rPr>
      </w:pPr>
      <w:r>
        <w:rPr>
          <w:rFonts w:eastAsia="Times New Roman"/>
          <w:b/>
          <w:i/>
          <w:color w:val="000000"/>
          <w:spacing w:val="5"/>
          <w:sz w:val="23"/>
          <w:u w:val="single"/>
        </w:rPr>
        <w:t xml:space="preserve">Procedures for Providing Reasonable Accommodation for Individuals with Disabilities </w:t>
      </w:r>
    </w:p>
    <w:p w14:paraId="1D2715A4" w14:textId="77777777" w:rsidR="00964675" w:rsidRDefault="006E1A4E">
      <w:pPr>
        <w:spacing w:before="1163" w:line="253" w:lineRule="exact"/>
        <w:jc w:val="center"/>
        <w:textAlignment w:val="baseline"/>
        <w:rPr>
          <w:rFonts w:eastAsia="Times New Roman"/>
          <w:b/>
          <w:color w:val="000000"/>
          <w:spacing w:val="6"/>
          <w:sz w:val="23"/>
          <w:u w:val="single"/>
        </w:rPr>
      </w:pPr>
      <w:r>
        <w:rPr>
          <w:rFonts w:eastAsia="Times New Roman"/>
          <w:b/>
          <w:color w:val="000000"/>
          <w:spacing w:val="6"/>
          <w:sz w:val="23"/>
          <w:u w:val="single"/>
        </w:rPr>
        <w:t>LIST OF APPLICABLE FORMS, REPORTS AND REFERENCES</w:t>
      </w:r>
    </w:p>
    <w:p w14:paraId="1D2715A5" w14:textId="77777777" w:rsidR="00964675" w:rsidRDefault="006E1A4E">
      <w:pPr>
        <w:tabs>
          <w:tab w:val="left" w:pos="936"/>
        </w:tabs>
        <w:spacing w:before="592" w:line="260" w:lineRule="exact"/>
        <w:ind w:left="144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A.</w:t>
      </w:r>
      <w:r>
        <w:rPr>
          <w:rFonts w:eastAsia="Times New Roman"/>
          <w:color w:val="000000"/>
          <w:sz w:val="23"/>
        </w:rPr>
        <w:tab/>
        <w:t>FORMS CITED IN THIS HANDBOOK</w:t>
      </w:r>
    </w:p>
    <w:p w14:paraId="1D2715A6" w14:textId="77777777" w:rsidR="00964675" w:rsidRDefault="006E1A4E">
      <w:pPr>
        <w:numPr>
          <w:ilvl w:val="0"/>
          <w:numId w:val="19"/>
        </w:numPr>
        <w:tabs>
          <w:tab w:val="clear" w:pos="792"/>
          <w:tab w:val="left" w:pos="2448"/>
        </w:tabs>
        <w:spacing w:before="279" w:line="283" w:lineRule="exact"/>
        <w:ind w:left="2448" w:right="936" w:hanging="79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Form HUD-1000, Accommodation Request for Persons with Disabilities (Appendix 2)</w:t>
      </w:r>
    </w:p>
    <w:p w14:paraId="1D2715A7" w14:textId="77777777" w:rsidR="00964675" w:rsidRDefault="006E1A4E">
      <w:pPr>
        <w:numPr>
          <w:ilvl w:val="0"/>
          <w:numId w:val="19"/>
        </w:numPr>
        <w:tabs>
          <w:tab w:val="clear" w:pos="792"/>
          <w:tab w:val="left" w:pos="2448"/>
        </w:tabs>
        <w:spacing w:before="240" w:line="283" w:lineRule="exact"/>
        <w:ind w:left="2448" w:right="864" w:hanging="79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Form HUD-11600, Denial of Request for Reasonable Accommodation (Appendix 3)</w:t>
      </w:r>
    </w:p>
    <w:p w14:paraId="1D2715A8" w14:textId="77777777" w:rsidR="00964675" w:rsidRDefault="006E1A4E">
      <w:pPr>
        <w:numPr>
          <w:ilvl w:val="0"/>
          <w:numId w:val="19"/>
        </w:numPr>
        <w:tabs>
          <w:tab w:val="clear" w:pos="792"/>
          <w:tab w:val="left" w:pos="2448"/>
        </w:tabs>
        <w:spacing w:before="231" w:line="288" w:lineRule="exact"/>
        <w:ind w:left="2448" w:right="1008" w:hanging="79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Form HUD-11601, Reasonable Accommodation Information Reporting (Appendix 4)</w:t>
      </w:r>
    </w:p>
    <w:p w14:paraId="1D2715A9" w14:textId="77777777" w:rsidR="00964675" w:rsidRDefault="006E1A4E">
      <w:pPr>
        <w:numPr>
          <w:ilvl w:val="0"/>
          <w:numId w:val="19"/>
        </w:numPr>
        <w:tabs>
          <w:tab w:val="clear" w:pos="792"/>
          <w:tab w:val="left" w:pos="2448"/>
        </w:tabs>
        <w:spacing w:before="239" w:line="279" w:lineRule="exact"/>
        <w:ind w:left="2448" w:right="1224" w:hanging="79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Form HUD-22006, Computer/Technology Accommodations Request (Appendix 5)</w:t>
      </w:r>
    </w:p>
    <w:p w14:paraId="1D2715AA" w14:textId="77777777" w:rsidR="00964675" w:rsidRDefault="006E1A4E">
      <w:pPr>
        <w:tabs>
          <w:tab w:val="left" w:pos="936"/>
        </w:tabs>
        <w:spacing w:before="268" w:line="260" w:lineRule="exact"/>
        <w:ind w:left="144"/>
        <w:textAlignment w:val="baseline"/>
        <w:rPr>
          <w:rFonts w:eastAsia="Times New Roman"/>
          <w:color w:val="000000"/>
          <w:spacing w:val="5"/>
          <w:sz w:val="23"/>
        </w:rPr>
      </w:pPr>
      <w:r>
        <w:rPr>
          <w:rFonts w:eastAsia="Times New Roman"/>
          <w:color w:val="000000"/>
          <w:spacing w:val="5"/>
          <w:sz w:val="23"/>
        </w:rPr>
        <w:t>B.</w:t>
      </w:r>
      <w:r>
        <w:rPr>
          <w:rFonts w:eastAsia="Times New Roman"/>
          <w:color w:val="000000"/>
          <w:spacing w:val="5"/>
          <w:sz w:val="23"/>
        </w:rPr>
        <w:tab/>
        <w:t>REFERENCES AND REPORTS CITED IN THIS HANDBOOK</w:t>
      </w:r>
    </w:p>
    <w:p w14:paraId="1D2715AB" w14:textId="77777777" w:rsidR="00964675" w:rsidRDefault="006E1A4E">
      <w:pPr>
        <w:numPr>
          <w:ilvl w:val="0"/>
          <w:numId w:val="20"/>
        </w:numPr>
        <w:tabs>
          <w:tab w:val="clear" w:pos="792"/>
          <w:tab w:val="left" w:pos="2448"/>
        </w:tabs>
        <w:spacing w:before="306" w:line="260" w:lineRule="exact"/>
        <w:ind w:left="2448" w:hanging="792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Rehabilitation Act of 1973, Section 501, as amended</w:t>
      </w:r>
    </w:p>
    <w:p w14:paraId="1D2715AC" w14:textId="77777777" w:rsidR="00964675" w:rsidRDefault="006E1A4E">
      <w:pPr>
        <w:numPr>
          <w:ilvl w:val="0"/>
          <w:numId w:val="20"/>
        </w:numPr>
        <w:tabs>
          <w:tab w:val="clear" w:pos="792"/>
          <w:tab w:val="left" w:pos="2448"/>
        </w:tabs>
        <w:spacing w:before="239" w:line="279" w:lineRule="exact"/>
        <w:ind w:left="2448" w:right="1080" w:hanging="792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>Executi</w:t>
      </w:r>
      <w:r>
        <w:rPr>
          <w:rFonts w:eastAsia="Times New Roman"/>
          <w:color w:val="000000"/>
          <w:spacing w:val="-1"/>
          <w:sz w:val="23"/>
        </w:rPr>
        <w:t xml:space="preserve">ve Order 13164, July 26, 2000, "Requiring Federal Agencies to </w:t>
      </w:r>
      <w:r>
        <w:rPr>
          <w:rFonts w:eastAsia="Times New Roman"/>
          <w:color w:val="000000"/>
          <w:spacing w:val="-1"/>
          <w:sz w:val="23"/>
        </w:rPr>
        <w:br/>
        <w:t>Establish Procedures to Facilitate the Provision of Reasonable</w:t>
      </w:r>
    </w:p>
    <w:p w14:paraId="1D2715AD" w14:textId="77777777" w:rsidR="00964675" w:rsidRDefault="006E1A4E">
      <w:pPr>
        <w:spacing w:before="23" w:line="260" w:lineRule="exact"/>
        <w:ind w:left="2448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>Accommodation"</w:t>
      </w:r>
    </w:p>
    <w:p w14:paraId="1D2715AE" w14:textId="77777777" w:rsidR="00964675" w:rsidRDefault="006E1A4E">
      <w:pPr>
        <w:numPr>
          <w:ilvl w:val="0"/>
          <w:numId w:val="20"/>
        </w:numPr>
        <w:tabs>
          <w:tab w:val="clear" w:pos="792"/>
          <w:tab w:val="left" w:pos="2448"/>
        </w:tabs>
        <w:spacing w:before="263" w:line="260" w:lineRule="exact"/>
        <w:ind w:left="2448" w:hanging="792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HUD Policy Statement, issued by Secretary Mel Martinez, April 2, 2001</w:t>
      </w:r>
    </w:p>
    <w:p w14:paraId="1D2715AF" w14:textId="77777777" w:rsidR="00964675" w:rsidRDefault="006E1A4E">
      <w:pPr>
        <w:numPr>
          <w:ilvl w:val="0"/>
          <w:numId w:val="20"/>
        </w:numPr>
        <w:tabs>
          <w:tab w:val="clear" w:pos="792"/>
          <w:tab w:val="left" w:pos="2448"/>
        </w:tabs>
        <w:spacing w:before="263" w:line="260" w:lineRule="exact"/>
        <w:ind w:left="2448" w:hanging="792"/>
        <w:textAlignment w:val="baseline"/>
        <w:rPr>
          <w:rFonts w:eastAsia="Times New Roman"/>
          <w:color w:val="000000"/>
          <w:spacing w:val="2"/>
          <w:sz w:val="23"/>
        </w:rPr>
      </w:pPr>
      <w:r>
        <w:rPr>
          <w:rFonts w:eastAsia="Times New Roman"/>
          <w:color w:val="000000"/>
          <w:spacing w:val="2"/>
          <w:sz w:val="23"/>
        </w:rPr>
        <w:t>HUD Affirmative Employment Program (AEP) Plan</w:t>
      </w:r>
    </w:p>
    <w:p w14:paraId="1D2715B0" w14:textId="77777777" w:rsidR="00964675" w:rsidRDefault="006E1A4E">
      <w:pPr>
        <w:numPr>
          <w:ilvl w:val="0"/>
          <w:numId w:val="20"/>
        </w:numPr>
        <w:tabs>
          <w:tab w:val="clear" w:pos="792"/>
          <w:tab w:val="left" w:pos="2448"/>
        </w:tabs>
        <w:spacing w:before="226" w:line="288" w:lineRule="exact"/>
        <w:ind w:left="2448" w:right="1440" w:hanging="792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The Privacy Act of 1974 -- Title 5, Part I, Chapter 5, Subchapter II, Section 552a</w:t>
      </w:r>
    </w:p>
    <w:p w14:paraId="1D2715B1" w14:textId="77777777" w:rsidR="00964675" w:rsidRDefault="006E1A4E">
      <w:pPr>
        <w:numPr>
          <w:ilvl w:val="0"/>
          <w:numId w:val="20"/>
        </w:numPr>
        <w:tabs>
          <w:tab w:val="clear" w:pos="792"/>
          <w:tab w:val="left" w:pos="2448"/>
        </w:tabs>
        <w:spacing w:before="268" w:line="260" w:lineRule="exact"/>
        <w:ind w:left="2448" w:hanging="792"/>
        <w:textAlignment w:val="baseline"/>
        <w:rPr>
          <w:rFonts w:eastAsia="Times New Roman"/>
          <w:color w:val="000000"/>
          <w:spacing w:val="3"/>
          <w:sz w:val="23"/>
        </w:rPr>
      </w:pPr>
      <w:r>
        <w:rPr>
          <w:rFonts w:eastAsia="Times New Roman"/>
          <w:color w:val="000000"/>
          <w:spacing w:val="3"/>
          <w:sz w:val="23"/>
        </w:rPr>
        <w:t>Americans with Disabilities Act of 1990 (ADA)</w:t>
      </w:r>
    </w:p>
    <w:p w14:paraId="1D2715B2" w14:textId="77777777" w:rsidR="00964675" w:rsidRDefault="006E1A4E">
      <w:pPr>
        <w:numPr>
          <w:ilvl w:val="0"/>
          <w:numId w:val="20"/>
        </w:numPr>
        <w:tabs>
          <w:tab w:val="clear" w:pos="792"/>
          <w:tab w:val="left" w:pos="2448"/>
        </w:tabs>
        <w:spacing w:before="247" w:line="283" w:lineRule="exact"/>
        <w:ind w:left="2448" w:right="648" w:hanging="792"/>
        <w:textAlignment w:val="baseline"/>
        <w:rPr>
          <w:rFonts w:eastAsia="Times New Roman"/>
          <w:color w:val="000000"/>
          <w:spacing w:val="-1"/>
          <w:sz w:val="23"/>
        </w:rPr>
      </w:pPr>
      <w:r>
        <w:rPr>
          <w:rFonts w:eastAsia="Times New Roman"/>
          <w:color w:val="000000"/>
          <w:spacing w:val="-1"/>
          <w:sz w:val="23"/>
        </w:rPr>
        <w:t>EEOC's Enforcement Guidance on Reasonable Accommodation and Undue Hardship Under the Americans with Disabilities Act at</w:t>
      </w:r>
      <w:hyperlink r:id="rId7">
        <w:r>
          <w:rPr>
            <w:rFonts w:eastAsia="Times New Roman"/>
            <w:color w:val="0000FF"/>
            <w:spacing w:val="-1"/>
            <w:sz w:val="23"/>
            <w:u w:val="single"/>
          </w:rPr>
          <w:t xml:space="preserve"> www.eeoc.gov</w:t>
        </w:r>
      </w:hyperlink>
      <w:r>
        <w:rPr>
          <w:rFonts w:eastAsia="Times New Roman"/>
          <w:color w:val="000000"/>
          <w:spacing w:val="-1"/>
          <w:sz w:val="23"/>
        </w:rPr>
        <w:t xml:space="preserve"> </w:t>
      </w:r>
    </w:p>
    <w:p w14:paraId="1D2715B3" w14:textId="77777777" w:rsidR="00964675" w:rsidRDefault="006E1A4E">
      <w:pPr>
        <w:spacing w:before="1980" w:line="246" w:lineRule="exact"/>
        <w:ind w:left="5184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v</w:t>
      </w:r>
    </w:p>
    <w:p w14:paraId="1D2715B4" w14:textId="77777777" w:rsidR="00964675" w:rsidRDefault="006E1A4E">
      <w:pPr>
        <w:spacing w:before="14" w:line="215" w:lineRule="exact"/>
        <w:ind w:left="144"/>
        <w:textAlignment w:val="baseline"/>
        <w:rPr>
          <w:rFonts w:eastAsia="Times New Roman"/>
          <w:i/>
          <w:color w:val="000000"/>
          <w:sz w:val="19"/>
        </w:rPr>
      </w:pPr>
      <w:r>
        <w:pict w14:anchorId="1D2715C8">
          <v:line id="_x0000_s1027" style="position:absolute;left:0;text-align:left;z-index:251659264;mso-position-horizontal-relative:page;mso-position-vertical-relative:page" from="63.6pt,696.7pt" to="549.9pt,696.7pt" strokeweight=".7pt">
            <w10:wrap anchorx="page" anchory="page"/>
          </v:line>
        </w:pict>
      </w:r>
      <w:r>
        <w:rPr>
          <w:rFonts w:eastAsia="Times New Roman"/>
          <w:i/>
          <w:color w:val="000000"/>
          <w:sz w:val="19"/>
        </w:rPr>
        <w:t>04/2003</w:t>
      </w:r>
    </w:p>
    <w:p w14:paraId="1D2715B5" w14:textId="77777777" w:rsidR="00964675" w:rsidRDefault="00964675">
      <w:pPr>
        <w:sectPr w:rsidR="00964675">
          <w:pgSz w:w="12120" w:h="15802"/>
          <w:pgMar w:top="320" w:right="945" w:bottom="1246" w:left="1095" w:header="720" w:footer="720" w:gutter="0"/>
          <w:cols w:space="720"/>
        </w:sectPr>
      </w:pPr>
    </w:p>
    <w:p w14:paraId="1D2715B6" w14:textId="77777777" w:rsidR="00964675" w:rsidRDefault="006E1A4E">
      <w:pPr>
        <w:spacing w:after="1840" w:line="118" w:lineRule="exact"/>
        <w:jc w:val="center"/>
        <w:textAlignment w:val="baseline"/>
        <w:rPr>
          <w:rFonts w:eastAsia="Times New Roman"/>
          <w:b/>
          <w:i/>
          <w:color w:val="000000"/>
          <w:spacing w:val="30"/>
          <w:sz w:val="17"/>
          <w:u w:val="single"/>
        </w:rPr>
      </w:pPr>
      <w:r>
        <w:rPr>
          <w:rFonts w:eastAsia="Times New Roman"/>
          <w:b/>
          <w:i/>
          <w:color w:val="000000"/>
          <w:spacing w:val="30"/>
          <w:sz w:val="17"/>
          <w:u w:val="single"/>
        </w:rPr>
        <w:lastRenderedPageBreak/>
        <w:t xml:space="preserve">Procedures </w:t>
      </w:r>
      <w:r>
        <w:rPr>
          <w:rFonts w:eastAsia="Times New Roman"/>
          <w:b/>
          <w:i/>
          <w:color w:val="000000"/>
          <w:spacing w:val="30"/>
          <w:sz w:val="17"/>
          <w:u w:val="single"/>
          <w:vertAlign w:val="subscript"/>
        </w:rPr>
        <w:t>f</w:t>
      </w:r>
      <w:r>
        <w:rPr>
          <w:rFonts w:eastAsia="Times New Roman"/>
          <w:b/>
          <w:i/>
          <w:color w:val="000000"/>
          <w:spacing w:val="30"/>
          <w:sz w:val="17"/>
          <w:u w:val="single"/>
        </w:rPr>
        <w:t>or Providin</w:t>
      </w:r>
      <w:r>
        <w:rPr>
          <w:rFonts w:eastAsia="Times New Roman"/>
          <w:b/>
          <w:i/>
          <w:color w:val="000000"/>
          <w:spacing w:val="30"/>
          <w:sz w:val="17"/>
          <w:u w:val="single"/>
          <w:vertAlign w:val="subscript"/>
        </w:rPr>
        <w:t>g</w:t>
      </w:r>
      <w:r>
        <w:rPr>
          <w:rFonts w:eastAsia="Times New Roman"/>
          <w:b/>
          <w:i/>
          <w:color w:val="000000"/>
          <w:spacing w:val="30"/>
          <w:sz w:val="17"/>
          <w:u w:val="single"/>
        </w:rPr>
        <w:t xml:space="preserve"> Reasonable Accommodation </w:t>
      </w:r>
      <w:r>
        <w:rPr>
          <w:rFonts w:eastAsia="Times New Roman"/>
          <w:b/>
          <w:i/>
          <w:color w:val="000000"/>
          <w:spacing w:val="30"/>
          <w:sz w:val="17"/>
          <w:u w:val="single"/>
          <w:vertAlign w:val="subscript"/>
        </w:rPr>
        <w:t>f</w:t>
      </w:r>
      <w:r>
        <w:rPr>
          <w:rFonts w:eastAsia="Times New Roman"/>
          <w:b/>
          <w:i/>
          <w:color w:val="000000"/>
          <w:spacing w:val="30"/>
          <w:sz w:val="17"/>
          <w:u w:val="single"/>
        </w:rPr>
        <w:t>or Individuals with Disabilities</w:t>
      </w:r>
    </w:p>
    <w:p w14:paraId="1D2715B7" w14:textId="77777777" w:rsidR="00964675" w:rsidRDefault="00964675">
      <w:pPr>
        <w:spacing w:after="1840" w:line="118" w:lineRule="exact"/>
        <w:sectPr w:rsidR="00964675">
          <w:pgSz w:w="12120" w:h="15802"/>
          <w:pgMar w:top="0" w:right="976" w:bottom="2386" w:left="1064" w:header="720" w:footer="720" w:gutter="0"/>
          <w:cols w:space="720"/>
        </w:sectPr>
      </w:pPr>
    </w:p>
    <w:p w14:paraId="1D2715B8" w14:textId="77777777" w:rsidR="00964675" w:rsidRDefault="006E1A4E">
      <w:pPr>
        <w:spacing w:before="6" w:line="252" w:lineRule="exact"/>
        <w:textAlignment w:val="baseline"/>
        <w:rPr>
          <w:rFonts w:eastAsia="Times New Roman"/>
          <w:b/>
          <w:color w:val="000000"/>
          <w:spacing w:val="6"/>
          <w:sz w:val="23"/>
          <w:u w:val="single"/>
        </w:rPr>
      </w:pPr>
      <w:r>
        <w:rPr>
          <w:rFonts w:eastAsia="Times New Roman"/>
          <w:b/>
          <w:color w:val="000000"/>
          <w:spacing w:val="6"/>
          <w:sz w:val="23"/>
          <w:u w:val="single"/>
        </w:rPr>
        <w:t>LIST OF APPLICABLE FORMS, REPORTS, AND REFERENCES Cont'd</w:t>
      </w:r>
    </w:p>
    <w:p w14:paraId="1D2715B9" w14:textId="77777777" w:rsidR="00964675" w:rsidRDefault="006E1A4E">
      <w:pPr>
        <w:numPr>
          <w:ilvl w:val="0"/>
          <w:numId w:val="21"/>
        </w:numPr>
        <w:spacing w:before="746" w:line="288" w:lineRule="exact"/>
        <w:ind w:left="720" w:right="792" w:hanging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29 CFR 1611 - Title 29, Chapter XIV (Equal Employment Opportunity Commission), Part 1611 (Privacy Act Regulations)</w:t>
      </w:r>
    </w:p>
    <w:p w14:paraId="1D2715BA" w14:textId="77777777" w:rsidR="00964675" w:rsidRDefault="006E1A4E">
      <w:pPr>
        <w:numPr>
          <w:ilvl w:val="0"/>
          <w:numId w:val="21"/>
        </w:numPr>
        <w:spacing w:before="240" w:line="283" w:lineRule="exact"/>
        <w:ind w:left="720" w:right="144" w:hanging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CFR 1201.3 - "Appealable adverse action", Title 5 (Administrative Personnel), Chapter II (Merit Systems Protection Board), Part 1201 (Practices and Procedures), Section 1201.3 (Appellate jurisdiction)</w:t>
      </w:r>
    </w:p>
    <w:p w14:paraId="1D2715BB" w14:textId="77777777" w:rsidR="00964675" w:rsidRDefault="006E1A4E">
      <w:pPr>
        <w:numPr>
          <w:ilvl w:val="0"/>
          <w:numId w:val="21"/>
        </w:numPr>
        <w:spacing w:before="274" w:line="259" w:lineRule="exact"/>
        <w:ind w:left="720" w:hanging="720"/>
        <w:textAlignment w:val="baseline"/>
        <w:rPr>
          <w:rFonts w:eastAsia="Times New Roman"/>
          <w:color w:val="0000FF"/>
          <w:spacing w:val="6"/>
          <w:sz w:val="23"/>
          <w:u w:val="single"/>
        </w:rPr>
      </w:pPr>
      <w:hyperlink r:id="rId8">
        <w:r>
          <w:rPr>
            <w:rFonts w:eastAsia="Times New Roman"/>
            <w:color w:val="0000FF"/>
            <w:spacing w:val="6"/>
            <w:sz w:val="23"/>
            <w:u w:val="single"/>
          </w:rPr>
          <w:t>WWW.EEOC.GOV</w:t>
        </w:r>
      </w:hyperlink>
      <w:hyperlink r:id="rId9">
        <w:r>
          <w:rPr>
            <w:rFonts w:eastAsia="Times New Roman"/>
            <w:color w:val="0000FF"/>
            <w:spacing w:val="6"/>
            <w:sz w:val="23"/>
            <w:u w:val="single"/>
          </w:rPr>
          <w:t xml:space="preserve"> </w:t>
        </w:r>
      </w:hyperlink>
      <w:r>
        <w:rPr>
          <w:rFonts w:eastAsia="Times New Roman"/>
          <w:color w:val="000000"/>
          <w:spacing w:val="6"/>
          <w:sz w:val="23"/>
        </w:rPr>
        <w:t>- EEOC Enforcement Guidance on Reasonable</w:t>
      </w:r>
    </w:p>
    <w:p w14:paraId="1D2715BC" w14:textId="77777777" w:rsidR="00964675" w:rsidRDefault="006E1A4E">
      <w:pPr>
        <w:spacing w:before="1" w:line="278" w:lineRule="exact"/>
        <w:ind w:left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Accommodation and Undue Hardship Under the Americans </w:t>
      </w:r>
      <w:proofErr w:type="gramStart"/>
      <w:r>
        <w:rPr>
          <w:rFonts w:eastAsia="Times New Roman"/>
          <w:color w:val="000000"/>
          <w:sz w:val="23"/>
        </w:rPr>
        <w:t>With</w:t>
      </w:r>
      <w:proofErr w:type="gramEnd"/>
      <w:r>
        <w:rPr>
          <w:rFonts w:eastAsia="Times New Roman"/>
          <w:color w:val="000000"/>
          <w:sz w:val="23"/>
        </w:rPr>
        <w:t xml:space="preserve"> Disabilities Act</w:t>
      </w:r>
    </w:p>
    <w:p w14:paraId="1D2715BD" w14:textId="77777777" w:rsidR="00964675" w:rsidRDefault="006E1A4E">
      <w:pPr>
        <w:numPr>
          <w:ilvl w:val="0"/>
          <w:numId w:val="21"/>
        </w:numPr>
        <w:spacing w:before="231" w:line="283" w:lineRule="exact"/>
        <w:ind w:left="720" w:right="576" w:hanging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Public Law 94-142 - The Education for all Handicapped Children Act, "defines learning disability"</w:t>
      </w:r>
    </w:p>
    <w:p w14:paraId="1D2715BE" w14:textId="77777777" w:rsidR="00964675" w:rsidRDefault="006E1A4E">
      <w:pPr>
        <w:numPr>
          <w:ilvl w:val="0"/>
          <w:numId w:val="21"/>
        </w:numPr>
        <w:spacing w:before="269" w:line="259" w:lineRule="exact"/>
        <w:ind w:left="720" w:hanging="720"/>
        <w:textAlignment w:val="baseline"/>
        <w:rPr>
          <w:rFonts w:eastAsia="Times New Roman"/>
          <w:b/>
          <w:color w:val="000000"/>
          <w:spacing w:val="4"/>
          <w:sz w:val="23"/>
        </w:rPr>
      </w:pPr>
      <w:r>
        <w:rPr>
          <w:rFonts w:eastAsia="Times New Roman"/>
          <w:b/>
          <w:color w:val="000000"/>
          <w:spacing w:val="4"/>
          <w:sz w:val="23"/>
        </w:rPr>
        <w:t>HUD</w:t>
      </w:r>
      <w:r>
        <w:rPr>
          <w:rFonts w:eastAsia="Times New Roman"/>
          <w:b/>
          <w:color w:val="000000"/>
          <w:spacing w:val="4"/>
          <w:sz w:val="23"/>
        </w:rPr>
        <w:t xml:space="preserve"> </w:t>
      </w:r>
      <w:r>
        <w:rPr>
          <w:rFonts w:eastAsia="Times New Roman"/>
          <w:color w:val="000000"/>
          <w:spacing w:val="4"/>
          <w:sz w:val="23"/>
        </w:rPr>
        <w:t>Handbook 792.2 Revision 2, Employee Assistance Program</w:t>
      </w:r>
    </w:p>
    <w:p w14:paraId="1D2715BF" w14:textId="77777777" w:rsidR="00964675" w:rsidRDefault="006E1A4E">
      <w:pPr>
        <w:numPr>
          <w:ilvl w:val="0"/>
          <w:numId w:val="21"/>
        </w:numPr>
        <w:spacing w:before="239" w:line="281" w:lineRule="exact"/>
        <w:ind w:left="720" w:hanging="720"/>
        <w:textAlignment w:val="baseline"/>
        <w:rPr>
          <w:rFonts w:eastAsia="Times New Roman"/>
          <w:color w:val="000000"/>
          <w:spacing w:val="4"/>
          <w:sz w:val="23"/>
        </w:rPr>
      </w:pPr>
      <w:r>
        <w:rPr>
          <w:rFonts w:eastAsia="Times New Roman"/>
          <w:color w:val="000000"/>
          <w:spacing w:val="4"/>
          <w:sz w:val="23"/>
        </w:rPr>
        <w:t>5 CFR 792.101-105 - Title 5 (Administrative Personnel), Chapter 1 (Office of Personnel Management), Part 792 (Federal Employees' Health and Counseling Programs), Sections 101-105 (statutory requirements and agency responsibilities)</w:t>
      </w:r>
    </w:p>
    <w:p w14:paraId="1D2715C0" w14:textId="77777777" w:rsidR="00964675" w:rsidRDefault="006E1A4E">
      <w:pPr>
        <w:numPr>
          <w:ilvl w:val="0"/>
          <w:numId w:val="21"/>
        </w:numPr>
        <w:spacing w:before="236" w:after="2843" w:line="283" w:lineRule="exact"/>
        <w:ind w:left="720" w:right="936" w:hanging="72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Memorandum from the Depu</w:t>
      </w:r>
      <w:r>
        <w:rPr>
          <w:rFonts w:eastAsia="Times New Roman"/>
          <w:color w:val="000000"/>
          <w:sz w:val="23"/>
        </w:rPr>
        <w:t>ty Secretary, dated September 13, 2002, transmitting the Department's Operating Protocols and Delegations of Authority to the Regional and Field Office Directors</w:t>
      </w:r>
    </w:p>
    <w:p w14:paraId="1D2715C1" w14:textId="77777777" w:rsidR="00964675" w:rsidRDefault="00964675">
      <w:pPr>
        <w:spacing w:before="236" w:after="2843" w:line="283" w:lineRule="exact"/>
        <w:sectPr w:rsidR="00964675">
          <w:type w:val="continuous"/>
          <w:pgSz w:w="12120" w:h="15802"/>
          <w:pgMar w:top="0" w:right="1274" w:bottom="2386" w:left="2726" w:header="720" w:footer="720" w:gutter="0"/>
          <w:cols w:space="720"/>
        </w:sectPr>
      </w:pPr>
    </w:p>
    <w:p w14:paraId="1D2715C2" w14:textId="77777777" w:rsidR="00964675" w:rsidRDefault="006E1A4E">
      <w:pPr>
        <w:spacing w:line="216" w:lineRule="exact"/>
        <w:jc w:val="center"/>
        <w:textAlignment w:val="baseline"/>
        <w:rPr>
          <w:rFonts w:eastAsia="Times New Roman"/>
          <w:color w:val="000000"/>
          <w:sz w:val="19"/>
        </w:rPr>
      </w:pPr>
      <w:r>
        <w:rPr>
          <w:rFonts w:eastAsia="Times New Roman"/>
          <w:color w:val="000000"/>
          <w:sz w:val="19"/>
        </w:rPr>
        <w:t>v i</w:t>
      </w:r>
    </w:p>
    <w:p w14:paraId="1D2715C3" w14:textId="77777777" w:rsidR="00964675" w:rsidRDefault="006E1A4E">
      <w:pPr>
        <w:spacing w:before="4" w:line="216" w:lineRule="exact"/>
        <w:ind w:left="144"/>
        <w:textAlignment w:val="baseline"/>
        <w:rPr>
          <w:rFonts w:eastAsia="Times New Roman"/>
          <w:i/>
          <w:color w:val="000000"/>
          <w:sz w:val="19"/>
        </w:rPr>
      </w:pPr>
      <w:r>
        <w:pict w14:anchorId="1D2715C9">
          <v:line id="_x0000_s1026" style="position:absolute;left:0;text-align:left;z-index:251660288;mso-position-horizontal-relative:page;mso-position-vertical-relative:page" from="62.65pt,650.15pt" to="548.95pt,650.15pt" strokeweight=".95pt">
            <w10:wrap anchorx="page" anchory="page"/>
          </v:line>
        </w:pict>
      </w:r>
      <w:r>
        <w:rPr>
          <w:rFonts w:eastAsia="Times New Roman"/>
          <w:i/>
          <w:color w:val="000000"/>
          <w:sz w:val="19"/>
        </w:rPr>
        <w:t>04/2003</w:t>
      </w:r>
    </w:p>
    <w:sectPr w:rsidR="00964675">
      <w:type w:val="continuous"/>
      <w:pgSz w:w="12120" w:h="15802"/>
      <w:pgMar w:top="0" w:right="964" w:bottom="2386" w:left="10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15CE" w14:textId="77777777" w:rsidR="00000000" w:rsidRDefault="006E1A4E">
      <w:r>
        <w:separator/>
      </w:r>
    </w:p>
  </w:endnote>
  <w:endnote w:type="continuationSeparator" w:id="0">
    <w:p w14:paraId="1D2715D0" w14:textId="77777777" w:rsidR="00000000" w:rsidRDefault="006E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715CA" w14:textId="77777777" w:rsidR="00964675" w:rsidRDefault="00964675"/>
  </w:footnote>
  <w:footnote w:type="continuationSeparator" w:id="0">
    <w:p w14:paraId="1D2715CB" w14:textId="77777777" w:rsidR="00964675" w:rsidRDefault="006E1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0A96"/>
    <w:multiLevelType w:val="multilevel"/>
    <w:tmpl w:val="7BEC897C"/>
    <w:lvl w:ilvl="0">
      <w:start w:val="1"/>
      <w:numFmt w:val="upperLetter"/>
      <w:lvlText w:val="%1."/>
      <w:lvlJc w:val="left"/>
      <w:pPr>
        <w:tabs>
          <w:tab w:val="left" w:pos="432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10562"/>
    <w:multiLevelType w:val="multilevel"/>
    <w:tmpl w:val="3C7CD3AC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BE6905"/>
    <w:multiLevelType w:val="multilevel"/>
    <w:tmpl w:val="4312934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F915A4"/>
    <w:multiLevelType w:val="multilevel"/>
    <w:tmpl w:val="E3141B36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746FF0"/>
    <w:multiLevelType w:val="multilevel"/>
    <w:tmpl w:val="25ACB096"/>
    <w:lvl w:ilvl="0">
      <w:start w:val="1"/>
      <w:numFmt w:val="decimal"/>
      <w:lvlText w:val="(%1)"/>
      <w:lvlJc w:val="left"/>
      <w:pPr>
        <w:tabs>
          <w:tab w:val="left" w:pos="792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4C7337"/>
    <w:multiLevelType w:val="multilevel"/>
    <w:tmpl w:val="A44EC2E4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D339C0"/>
    <w:multiLevelType w:val="multilevel"/>
    <w:tmpl w:val="62ACDF72"/>
    <w:lvl w:ilvl="0">
      <w:start w:val="1"/>
      <w:numFmt w:val="decimal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5140BD"/>
    <w:multiLevelType w:val="multilevel"/>
    <w:tmpl w:val="C7FEF298"/>
    <w:lvl w:ilvl="0">
      <w:start w:val="1"/>
      <w:numFmt w:val="upp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B52177"/>
    <w:multiLevelType w:val="multilevel"/>
    <w:tmpl w:val="01E4C288"/>
    <w:lvl w:ilvl="0">
      <w:start w:val="1"/>
      <w:numFmt w:val="upp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0D55C9"/>
    <w:multiLevelType w:val="multilevel"/>
    <w:tmpl w:val="910026F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0B1D41"/>
    <w:multiLevelType w:val="multilevel"/>
    <w:tmpl w:val="F932B8A0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4A24DA"/>
    <w:multiLevelType w:val="multilevel"/>
    <w:tmpl w:val="D30E71A0"/>
    <w:lvl w:ilvl="0">
      <w:start w:val="1"/>
      <w:numFmt w:val="upp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D14372"/>
    <w:multiLevelType w:val="multilevel"/>
    <w:tmpl w:val="5C5EF924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933FE4"/>
    <w:multiLevelType w:val="multilevel"/>
    <w:tmpl w:val="87ECE9AA"/>
    <w:lvl w:ilvl="0">
      <w:start w:val="1"/>
      <w:numFmt w:val="decimal"/>
      <w:lvlText w:val="(%1)"/>
      <w:lvlJc w:val="left"/>
      <w:pPr>
        <w:tabs>
          <w:tab w:val="left" w:pos="792"/>
        </w:tabs>
      </w:pPr>
      <w:rPr>
        <w:rFonts w:ascii="Times New Roman" w:eastAsia="Times New Roman" w:hAnsi="Times New Roman"/>
        <w:color w:val="000000"/>
        <w:spacing w:val="2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D675ED3"/>
    <w:multiLevelType w:val="multilevel"/>
    <w:tmpl w:val="2E3C232A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E5C19DC"/>
    <w:multiLevelType w:val="multilevel"/>
    <w:tmpl w:val="81287D72"/>
    <w:lvl w:ilvl="0">
      <w:start w:val="1"/>
      <w:numFmt w:val="upperLetter"/>
      <w:lvlText w:val="%1."/>
      <w:lvlJc w:val="left"/>
      <w:pPr>
        <w:tabs>
          <w:tab w:val="left" w:pos="288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F9D22AC"/>
    <w:multiLevelType w:val="multilevel"/>
    <w:tmpl w:val="AE86C3E8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CD5134"/>
    <w:multiLevelType w:val="multilevel"/>
    <w:tmpl w:val="0152EB86"/>
    <w:lvl w:ilvl="0">
      <w:start w:val="1"/>
      <w:numFmt w:val="upp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E210DA"/>
    <w:multiLevelType w:val="multilevel"/>
    <w:tmpl w:val="7FD0E8B8"/>
    <w:lvl w:ilvl="0">
      <w:numFmt w:val="decimal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E34602C"/>
    <w:multiLevelType w:val="multilevel"/>
    <w:tmpl w:val="6CCA0358"/>
    <w:lvl w:ilvl="0">
      <w:start w:val="1"/>
      <w:numFmt w:val="upp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F472172"/>
    <w:multiLevelType w:val="multilevel"/>
    <w:tmpl w:val="981256E6"/>
    <w:lvl w:ilvl="0">
      <w:start w:val="1"/>
      <w:numFmt w:val="upperLetter"/>
      <w:lvlText w:val="%1."/>
      <w:lvlJc w:val="left"/>
      <w:pPr>
        <w:tabs>
          <w:tab w:val="left" w:pos="216"/>
        </w:tabs>
      </w:pPr>
      <w:rPr>
        <w:rFonts w:ascii="Times New Roman" w:eastAsia="Times New Roman" w:hAnsi="Times New Roman"/>
        <w:color w:val="000000"/>
        <w:spacing w:val="0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64896257">
    <w:abstractNumId w:val="20"/>
  </w:num>
  <w:num w:numId="2" w16cid:durableId="330449594">
    <w:abstractNumId w:val="7"/>
  </w:num>
  <w:num w:numId="3" w16cid:durableId="835464518">
    <w:abstractNumId w:val="19"/>
  </w:num>
  <w:num w:numId="4" w16cid:durableId="2140150037">
    <w:abstractNumId w:val="11"/>
  </w:num>
  <w:num w:numId="5" w16cid:durableId="1627807524">
    <w:abstractNumId w:val="8"/>
  </w:num>
  <w:num w:numId="6" w16cid:durableId="952326681">
    <w:abstractNumId w:val="17"/>
  </w:num>
  <w:num w:numId="7" w16cid:durableId="270674814">
    <w:abstractNumId w:val="10"/>
  </w:num>
  <w:num w:numId="8" w16cid:durableId="430903900">
    <w:abstractNumId w:val="2"/>
  </w:num>
  <w:num w:numId="9" w16cid:durableId="1321929922">
    <w:abstractNumId w:val="14"/>
  </w:num>
  <w:num w:numId="10" w16cid:durableId="2087267300">
    <w:abstractNumId w:val="12"/>
  </w:num>
  <w:num w:numId="11" w16cid:durableId="911037997">
    <w:abstractNumId w:val="3"/>
  </w:num>
  <w:num w:numId="12" w16cid:durableId="920027030">
    <w:abstractNumId w:val="16"/>
  </w:num>
  <w:num w:numId="13" w16cid:durableId="137842161">
    <w:abstractNumId w:val="1"/>
  </w:num>
  <w:num w:numId="14" w16cid:durableId="1654144030">
    <w:abstractNumId w:val="9"/>
  </w:num>
  <w:num w:numId="15" w16cid:durableId="1079984753">
    <w:abstractNumId w:val="5"/>
  </w:num>
  <w:num w:numId="16" w16cid:durableId="1515682627">
    <w:abstractNumId w:val="0"/>
  </w:num>
  <w:num w:numId="17" w16cid:durableId="216160789">
    <w:abstractNumId w:val="15"/>
  </w:num>
  <w:num w:numId="18" w16cid:durableId="322392078">
    <w:abstractNumId w:val="6"/>
  </w:num>
  <w:num w:numId="19" w16cid:durableId="150610330">
    <w:abstractNumId w:val="4"/>
  </w:num>
  <w:num w:numId="20" w16cid:durableId="417286428">
    <w:abstractNumId w:val="13"/>
  </w:num>
  <w:num w:numId="21" w16cid:durableId="30220360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675"/>
    <w:rsid w:val="006E1A4E"/>
    <w:rsid w:val="009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D271476"/>
  <w15:docId w15:val="{47F8E288-C704-4EF6-A387-ACC274C01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oc.gov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eoc.gov/" TargetMode="External"/><Relationship Id="fId" Type="http://schemas.openxmlformats.org/wordprocessingml/2006/fontTable" Target="fontTable0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eoc.gov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8D36427BAEEB458A3B905FCAAB0919" ma:contentTypeVersion="0" ma:contentTypeDescription="Create a new document." ma:contentTypeScope="" ma:versionID="4365459053af2fcb8e3838cda925789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4f15b030d40ffca33e4aeb8eb001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2F7CF2-4B22-479E-BA3B-9671AD5C8D0A}"/>
</file>

<file path=customXml/itemProps2.xml><?xml version="1.0" encoding="utf-8"?>
<ds:datastoreItem xmlns:ds="http://schemas.openxmlformats.org/officeDocument/2006/customXml" ds:itemID="{0348C440-C236-4597-8150-7EDE5E4C74A4}"/>
</file>

<file path=customXml/itemProps3.xml><?xml version="1.0" encoding="utf-8"?>
<ds:datastoreItem xmlns:ds="http://schemas.openxmlformats.org/officeDocument/2006/customXml" ds:itemID="{AD5BD29B-8D59-4ECD-A6C2-C50EA5DED5C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1164</Words>
  <Characters>6641</Characters>
  <Application>Microsoft Office Word</Application>
  <DocSecurity>0</DocSecurity>
  <Lines>55</Lines>
  <Paragraphs>15</Paragraphs>
  <ScaleCrop>false</ScaleCrop>
  <Company>U.S. Department of Housing and Urban Development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HUD Handbook -Procedures For Providing Reasonable Accommodation (7855.1)</dc:title>
  <dc:creator>Spadacino, Sophia L</dc:creator>
  <cp:lastModifiedBy>Spadacino, Sophia L</cp:lastModifiedBy>
  <cp:revision>2</cp:revision>
  <dcterms:created xsi:type="dcterms:W3CDTF">2022-05-23T13:08:00Z</dcterms:created>
  <dcterms:modified xsi:type="dcterms:W3CDTF">2022-05-23T13:08:00Z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0x010100948D36427BAEEB458A3B905FCAAB0919</vt:lpwstr>
  </property>
</Properties>
</file>