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1B40" w14:textId="77777777" w:rsidR="00C607D0" w:rsidRDefault="00C607D0" w:rsidP="00C607D0">
      <w:pPr>
        <w:rPr>
          <w:rFonts w:ascii="Arial" w:hAnsi="Arial" w:cs="Arial"/>
        </w:rPr>
      </w:pPr>
      <w:bookmarkStart w:id="0" w:name="_Hlk161838448"/>
    </w:p>
    <w:p w14:paraId="7CB648B4" w14:textId="77777777" w:rsidR="00C607D0" w:rsidRPr="009E2CD2" w:rsidRDefault="00C607D0" w:rsidP="00C607D0">
      <w:pPr>
        <w:pStyle w:val="TableText"/>
        <w:jc w:val="center"/>
        <w:rPr>
          <w:b/>
        </w:rPr>
      </w:pPr>
      <w:bookmarkStart w:id="1" w:name="_Hlk161838533"/>
    </w:p>
    <w:p w14:paraId="78101527" w14:textId="77777777" w:rsidR="00C607D0" w:rsidRPr="008D6AF8" w:rsidRDefault="00C607D0" w:rsidP="00C607D0">
      <w:pPr>
        <w:rPr>
          <w:rFonts w:ascii="Arial" w:hAnsi="Arial" w:cs="Arial"/>
          <w:sz w:val="40"/>
          <w:szCs w:val="40"/>
        </w:rPr>
      </w:pPr>
      <w:r>
        <w:rPr>
          <w:noProof/>
        </w:rPr>
        <w:drawing>
          <wp:anchor distT="0" distB="0" distL="114300" distR="114300" simplePos="0" relativeHeight="251659264" behindDoc="0" locked="0" layoutInCell="1" allowOverlap="1" wp14:anchorId="0E9EEFB1" wp14:editId="025DFF38">
            <wp:simplePos x="0" y="0"/>
            <wp:positionH relativeFrom="margin">
              <wp:posOffset>60960</wp:posOffset>
            </wp:positionH>
            <wp:positionV relativeFrom="paragraph">
              <wp:posOffset>179070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86B70" w14:textId="77777777" w:rsidR="00C607D0" w:rsidRPr="00946B14" w:rsidRDefault="00C607D0" w:rsidP="00C607D0">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Housing and Urban Development </w:t>
      </w:r>
    </w:p>
    <w:p w14:paraId="0A0E5B51" w14:textId="77777777" w:rsidR="00C607D0" w:rsidRPr="008D6AF8" w:rsidRDefault="00C607D0" w:rsidP="00C607D0">
      <w:pPr>
        <w:rPr>
          <w:szCs w:val="24"/>
        </w:rPr>
      </w:pPr>
    </w:p>
    <w:p w14:paraId="63D1EBAB" w14:textId="77777777" w:rsidR="00C607D0" w:rsidRPr="008D6AF8" w:rsidRDefault="00C607D0" w:rsidP="00C607D0">
      <w:pPr>
        <w:jc w:val="both"/>
        <w:rPr>
          <w:szCs w:val="24"/>
        </w:rPr>
      </w:pPr>
    </w:p>
    <w:p w14:paraId="074AF6A3" w14:textId="77777777" w:rsidR="00C607D0" w:rsidRDefault="00C607D0" w:rsidP="00C607D0">
      <w:pPr>
        <w:rPr>
          <w:szCs w:val="24"/>
        </w:rPr>
      </w:pPr>
    </w:p>
    <w:p w14:paraId="61E473D3" w14:textId="77777777" w:rsidR="00C607D0" w:rsidRPr="008D6AF8" w:rsidRDefault="00C607D0" w:rsidP="00C607D0">
      <w:pPr>
        <w:rPr>
          <w:szCs w:val="24"/>
        </w:rPr>
      </w:pPr>
    </w:p>
    <w:p w14:paraId="143C50BA" w14:textId="77777777" w:rsidR="00C607D0" w:rsidRPr="008D6AF8" w:rsidRDefault="00C607D0" w:rsidP="00C607D0">
      <w:pPr>
        <w:rPr>
          <w:szCs w:val="24"/>
        </w:rPr>
      </w:pPr>
    </w:p>
    <w:p w14:paraId="68F1B8B3" w14:textId="77777777" w:rsidR="00C607D0" w:rsidRDefault="00C607D0" w:rsidP="00C607D0">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Conversion Mortgage Business Service Provider (HECM BSP) </w:t>
      </w:r>
    </w:p>
    <w:p w14:paraId="1C478FA9" w14:textId="77777777" w:rsidR="00C607D0" w:rsidRDefault="00C607D0" w:rsidP="00C607D0"/>
    <w:p w14:paraId="005EF7B4" w14:textId="77777777" w:rsidR="00C607D0" w:rsidRDefault="00C607D0" w:rsidP="00C607D0"/>
    <w:p w14:paraId="5651556F" w14:textId="77777777" w:rsidR="00C607D0" w:rsidRDefault="00C607D0" w:rsidP="00C607D0">
      <w:pPr>
        <w:jc w:val="center"/>
        <w:rPr>
          <w:rFonts w:ascii="Arial" w:hAnsi="Arial" w:cs="Arial"/>
          <w:b/>
          <w:sz w:val="48"/>
          <w:szCs w:val="48"/>
        </w:rPr>
      </w:pPr>
      <w:r>
        <w:rPr>
          <w:rFonts w:ascii="Arial" w:hAnsi="Arial" w:cs="Arial"/>
          <w:b/>
          <w:sz w:val="48"/>
          <w:szCs w:val="48"/>
        </w:rPr>
        <w:t>NSC B2G File Format and Layout</w:t>
      </w:r>
    </w:p>
    <w:p w14:paraId="09476124" w14:textId="77777777" w:rsidR="00C607D0" w:rsidRPr="00A266AE" w:rsidRDefault="00C607D0" w:rsidP="00C607D0">
      <w:pPr>
        <w:ind w:left="540"/>
        <w:jc w:val="center"/>
        <w:rPr>
          <w:rFonts w:ascii="Arial" w:hAnsi="Arial" w:cs="Arial"/>
          <w:b/>
          <w:sz w:val="48"/>
          <w:szCs w:val="48"/>
        </w:rPr>
      </w:pPr>
      <w:r>
        <w:rPr>
          <w:rFonts w:ascii="Arial" w:hAnsi="Arial" w:cs="Arial"/>
          <w:b/>
          <w:sz w:val="48"/>
          <w:szCs w:val="48"/>
        </w:rPr>
        <w:t xml:space="preserve">For </w:t>
      </w:r>
      <w:r w:rsidRPr="00A266AE">
        <w:rPr>
          <w:rFonts w:ascii="Arial" w:hAnsi="Arial" w:cs="Arial"/>
          <w:b/>
          <w:sz w:val="48"/>
          <w:szCs w:val="48"/>
        </w:rPr>
        <w:t xml:space="preserve">HECM </w:t>
      </w:r>
      <w:r>
        <w:rPr>
          <w:rFonts w:ascii="Arial" w:hAnsi="Arial" w:cs="Arial"/>
          <w:b/>
          <w:sz w:val="48"/>
          <w:szCs w:val="48"/>
        </w:rPr>
        <w:t xml:space="preserve">HUD </w:t>
      </w:r>
      <w:r w:rsidRPr="00A266AE">
        <w:rPr>
          <w:rFonts w:ascii="Arial" w:hAnsi="Arial" w:cs="Arial"/>
          <w:b/>
          <w:sz w:val="48"/>
          <w:szCs w:val="48"/>
        </w:rPr>
        <w:t>Systems</w:t>
      </w:r>
    </w:p>
    <w:p w14:paraId="12664D77" w14:textId="77777777" w:rsidR="00C607D0" w:rsidRPr="00A266AE" w:rsidRDefault="00C607D0" w:rsidP="00C607D0">
      <w:pPr>
        <w:ind w:left="540"/>
        <w:jc w:val="center"/>
        <w:rPr>
          <w:rFonts w:ascii="Arial" w:hAnsi="Arial" w:cs="Arial"/>
          <w:b/>
          <w:sz w:val="48"/>
          <w:szCs w:val="48"/>
        </w:rPr>
      </w:pPr>
      <w:r w:rsidRPr="00A266AE">
        <w:rPr>
          <w:rFonts w:ascii="Arial" w:hAnsi="Arial" w:cs="Arial"/>
          <w:b/>
          <w:sz w:val="48"/>
          <w:szCs w:val="48"/>
        </w:rPr>
        <w:t>And</w:t>
      </w:r>
      <w:r>
        <w:rPr>
          <w:rFonts w:ascii="Arial" w:hAnsi="Arial" w:cs="Arial"/>
          <w:b/>
          <w:sz w:val="48"/>
          <w:szCs w:val="48"/>
        </w:rPr>
        <w:t xml:space="preserve"> HERMIT/P271</w:t>
      </w:r>
    </w:p>
    <w:p w14:paraId="79B68839" w14:textId="77777777" w:rsidR="00C607D0" w:rsidRDefault="00C607D0" w:rsidP="00C607D0">
      <w:pPr>
        <w:pStyle w:val="Titlepage"/>
        <w:rPr>
          <w:sz w:val="28"/>
          <w:szCs w:val="28"/>
        </w:rPr>
      </w:pPr>
    </w:p>
    <w:p w14:paraId="6A94E32C" w14:textId="77777777" w:rsidR="00C607D0" w:rsidRDefault="00C607D0" w:rsidP="00C607D0">
      <w:pPr>
        <w:pStyle w:val="Titlepage"/>
        <w:rPr>
          <w:sz w:val="28"/>
          <w:szCs w:val="28"/>
        </w:rPr>
      </w:pPr>
    </w:p>
    <w:p w14:paraId="6CDC018C" w14:textId="776FE6B3" w:rsidR="00C607D0" w:rsidRDefault="00C607D0" w:rsidP="00C607D0">
      <w:pPr>
        <w:pStyle w:val="Titlepage"/>
        <w:jc w:val="center"/>
        <w:rPr>
          <w:rFonts w:ascii="Arial" w:hAnsi="Arial" w:cs="Arial"/>
          <w:sz w:val="32"/>
          <w:szCs w:val="32"/>
        </w:rPr>
      </w:pPr>
      <w:r>
        <w:rPr>
          <w:rFonts w:ascii="Arial" w:hAnsi="Arial" w:cs="Arial"/>
          <w:sz w:val="32"/>
          <w:szCs w:val="32"/>
        </w:rPr>
        <w:t>HERMIT Release 7.</w:t>
      </w:r>
      <w:r w:rsidR="00D56B28">
        <w:rPr>
          <w:rFonts w:ascii="Arial" w:hAnsi="Arial" w:cs="Arial"/>
          <w:sz w:val="32"/>
          <w:szCs w:val="32"/>
        </w:rPr>
        <w:t>6</w:t>
      </w:r>
      <w:r>
        <w:rPr>
          <w:rFonts w:ascii="Arial" w:hAnsi="Arial" w:cs="Arial"/>
          <w:sz w:val="32"/>
          <w:szCs w:val="32"/>
        </w:rPr>
        <w:t>0</w:t>
      </w:r>
    </w:p>
    <w:p w14:paraId="4F344DA5" w14:textId="77777777" w:rsidR="00C607D0" w:rsidRDefault="00C607D0" w:rsidP="00C607D0">
      <w:pPr>
        <w:pStyle w:val="Titlepage"/>
        <w:jc w:val="center"/>
        <w:rPr>
          <w:rFonts w:ascii="Arial" w:hAnsi="Arial" w:cs="Arial"/>
          <w:sz w:val="32"/>
          <w:szCs w:val="32"/>
        </w:rPr>
      </w:pPr>
    </w:p>
    <w:p w14:paraId="2493A176" w14:textId="1AF24BE1" w:rsidR="00C607D0" w:rsidRDefault="00C607D0" w:rsidP="00C607D0">
      <w:pPr>
        <w:pStyle w:val="Titlepage"/>
        <w:jc w:val="center"/>
        <w:rPr>
          <w:rFonts w:ascii="Arial" w:hAnsi="Arial" w:cs="Arial"/>
          <w:sz w:val="32"/>
          <w:szCs w:val="32"/>
        </w:rPr>
      </w:pPr>
      <w:r>
        <w:rPr>
          <w:rFonts w:ascii="Arial" w:hAnsi="Arial" w:cs="Arial"/>
          <w:sz w:val="32"/>
          <w:szCs w:val="32"/>
        </w:rPr>
        <w:t xml:space="preserve">Document </w:t>
      </w:r>
      <w:r w:rsidRPr="00946B14">
        <w:rPr>
          <w:rFonts w:ascii="Arial" w:hAnsi="Arial" w:cs="Arial"/>
          <w:sz w:val="32"/>
          <w:szCs w:val="32"/>
        </w:rPr>
        <w:t xml:space="preserve">Version </w:t>
      </w:r>
      <w:r>
        <w:rPr>
          <w:rFonts w:ascii="Arial" w:hAnsi="Arial" w:cs="Arial"/>
          <w:sz w:val="32"/>
          <w:szCs w:val="32"/>
        </w:rPr>
        <w:t>1</w:t>
      </w:r>
      <w:r w:rsidRPr="00946B14">
        <w:rPr>
          <w:rFonts w:ascii="Arial" w:hAnsi="Arial" w:cs="Arial"/>
          <w:sz w:val="32"/>
          <w:szCs w:val="32"/>
        </w:rPr>
        <w:t>.</w:t>
      </w:r>
      <w:r w:rsidR="00D56B28">
        <w:rPr>
          <w:rFonts w:ascii="Arial" w:hAnsi="Arial" w:cs="Arial"/>
          <w:sz w:val="32"/>
          <w:szCs w:val="32"/>
        </w:rPr>
        <w:t>3</w:t>
      </w:r>
    </w:p>
    <w:p w14:paraId="4EA602A2" w14:textId="77777777" w:rsidR="00C607D0" w:rsidRPr="00946B14" w:rsidRDefault="00C607D0" w:rsidP="00C607D0">
      <w:pPr>
        <w:pStyle w:val="Titlepage"/>
        <w:jc w:val="center"/>
        <w:rPr>
          <w:rFonts w:ascii="Arial" w:hAnsi="Arial" w:cs="Arial"/>
          <w:sz w:val="32"/>
          <w:szCs w:val="32"/>
        </w:rPr>
      </w:pPr>
    </w:p>
    <w:p w14:paraId="51BFE7BA" w14:textId="5117C3BF" w:rsidR="00C607D0" w:rsidRPr="00946B14" w:rsidRDefault="00D56B28" w:rsidP="00C607D0">
      <w:pPr>
        <w:pStyle w:val="Titlepage"/>
        <w:jc w:val="center"/>
        <w:rPr>
          <w:rFonts w:ascii="Arial" w:hAnsi="Arial" w:cs="Arial"/>
          <w:sz w:val="32"/>
          <w:szCs w:val="32"/>
        </w:rPr>
      </w:pPr>
      <w:r>
        <w:rPr>
          <w:rFonts w:ascii="Arial" w:hAnsi="Arial" w:cs="Arial"/>
          <w:sz w:val="32"/>
          <w:szCs w:val="32"/>
        </w:rPr>
        <w:t>March</w:t>
      </w:r>
      <w:r w:rsidR="00C607D0">
        <w:rPr>
          <w:rFonts w:ascii="Arial" w:hAnsi="Arial" w:cs="Arial"/>
          <w:sz w:val="32"/>
          <w:szCs w:val="32"/>
        </w:rPr>
        <w:t>2</w:t>
      </w:r>
      <w:r>
        <w:rPr>
          <w:rFonts w:ascii="Arial" w:hAnsi="Arial" w:cs="Arial"/>
          <w:sz w:val="32"/>
          <w:szCs w:val="32"/>
        </w:rPr>
        <w:t>3</w:t>
      </w:r>
      <w:r w:rsidR="00C607D0">
        <w:rPr>
          <w:rFonts w:ascii="Arial" w:hAnsi="Arial" w:cs="Arial"/>
          <w:sz w:val="32"/>
          <w:szCs w:val="32"/>
        </w:rPr>
        <w:t>, 202</w:t>
      </w:r>
      <w:r w:rsidR="00670C3A">
        <w:rPr>
          <w:rFonts w:ascii="Arial" w:hAnsi="Arial" w:cs="Arial"/>
          <w:sz w:val="32"/>
          <w:szCs w:val="32"/>
        </w:rPr>
        <w:t>4</w:t>
      </w:r>
    </w:p>
    <w:p w14:paraId="3E23E749" w14:textId="77777777" w:rsidR="00C607D0" w:rsidRPr="00501BF0" w:rsidRDefault="00C607D0" w:rsidP="00C607D0">
      <w:pPr>
        <w:contextualSpacing/>
        <w:jc w:val="center"/>
        <w:rPr>
          <w:rFonts w:ascii="Arial" w:hAnsi="Arial"/>
          <w:b/>
          <w:i/>
          <w:spacing w:val="5"/>
          <w:kern w:val="28"/>
          <w:sz w:val="28"/>
          <w:szCs w:val="52"/>
        </w:rPr>
      </w:pPr>
      <w:r>
        <w:rPr>
          <w:rFonts w:ascii="Calibri" w:hAnsi="Calibri"/>
          <w:b/>
          <w:sz w:val="28"/>
          <w:szCs w:val="28"/>
        </w:rPr>
        <w:br w:type="page"/>
      </w:r>
      <w:bookmarkEnd w:id="1"/>
      <w:r w:rsidRPr="00501BF0">
        <w:rPr>
          <w:rFonts w:ascii="Arial" w:hAnsi="Arial"/>
          <w:b/>
          <w:i/>
          <w:spacing w:val="5"/>
          <w:kern w:val="28"/>
          <w:sz w:val="28"/>
          <w:szCs w:val="52"/>
        </w:rPr>
        <w:lastRenderedPageBreak/>
        <w:t>Revision History</w:t>
      </w:r>
    </w:p>
    <w:p w14:paraId="026CB4FD" w14:textId="77777777" w:rsidR="00C607D0" w:rsidRDefault="00C607D0" w:rsidP="00C607D0">
      <w:pPr>
        <w:rPr>
          <w:sz w:val="28"/>
          <w:u w:val="single"/>
        </w:rPr>
      </w:pPr>
    </w:p>
    <w:p w14:paraId="1F67FCBE" w14:textId="77777777" w:rsidR="00C607D0" w:rsidRPr="00501BF0" w:rsidRDefault="00C607D0" w:rsidP="00C607D0">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7357CCA8" w14:textId="77777777" w:rsidR="00C607D0" w:rsidRDefault="00C607D0" w:rsidP="00C607D0">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C607D0" w14:paraId="04FEF807" w14:textId="77777777" w:rsidTr="00B22FBC">
        <w:trPr>
          <w:trHeight w:val="432"/>
          <w:tblHeader/>
          <w:jc w:val="center"/>
        </w:trPr>
        <w:tc>
          <w:tcPr>
            <w:tcW w:w="492" w:type="pct"/>
            <w:tcBorders>
              <w:bottom w:val="single" w:sz="6" w:space="0" w:color="auto"/>
            </w:tcBorders>
            <w:shd w:val="clear" w:color="auto" w:fill="7F7F7F"/>
            <w:vAlign w:val="center"/>
          </w:tcPr>
          <w:p w14:paraId="0A532C64"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33DAA669"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662ED8D1"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2E40BF7D"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Author</w:t>
            </w:r>
          </w:p>
        </w:tc>
      </w:tr>
      <w:tr w:rsidR="00C607D0" w14:paraId="5E03FF89" w14:textId="77777777" w:rsidTr="007D52F5">
        <w:trPr>
          <w:jc w:val="center"/>
        </w:trPr>
        <w:tc>
          <w:tcPr>
            <w:tcW w:w="492" w:type="pct"/>
          </w:tcPr>
          <w:p w14:paraId="447DE14F" w14:textId="77777777" w:rsidR="00C607D0" w:rsidRPr="00517BDF" w:rsidRDefault="00C607D0" w:rsidP="00B22FBC">
            <w:pPr>
              <w:rPr>
                <w:rFonts w:ascii="Arial" w:hAnsi="Arial" w:cs="Arial"/>
                <w:sz w:val="18"/>
                <w:szCs w:val="18"/>
              </w:rPr>
            </w:pPr>
            <w:r w:rsidRPr="00517BDF">
              <w:rPr>
                <w:rFonts w:ascii="Arial" w:hAnsi="Arial" w:cs="Arial"/>
                <w:sz w:val="18"/>
                <w:szCs w:val="18"/>
              </w:rPr>
              <w:t>1.0</w:t>
            </w:r>
          </w:p>
        </w:tc>
        <w:tc>
          <w:tcPr>
            <w:tcW w:w="638" w:type="pct"/>
          </w:tcPr>
          <w:p w14:paraId="2C397974" w14:textId="77777777" w:rsidR="00C607D0" w:rsidRPr="00517BDF" w:rsidRDefault="00C607D0" w:rsidP="00B22FBC">
            <w:pPr>
              <w:rPr>
                <w:rFonts w:ascii="Arial" w:hAnsi="Arial" w:cs="Arial"/>
                <w:sz w:val="18"/>
                <w:szCs w:val="18"/>
              </w:rPr>
            </w:pPr>
            <w:r w:rsidRPr="00517BDF">
              <w:rPr>
                <w:rFonts w:ascii="Arial" w:hAnsi="Arial" w:cs="Arial"/>
                <w:sz w:val="18"/>
                <w:szCs w:val="18"/>
              </w:rPr>
              <w:t>0</w:t>
            </w:r>
            <w:r>
              <w:rPr>
                <w:rFonts w:ascii="Arial" w:hAnsi="Arial" w:cs="Arial"/>
                <w:sz w:val="18"/>
                <w:szCs w:val="18"/>
              </w:rPr>
              <w:t>6</w:t>
            </w:r>
            <w:r w:rsidRPr="00517BDF">
              <w:rPr>
                <w:rFonts w:ascii="Arial" w:hAnsi="Arial" w:cs="Arial"/>
                <w:sz w:val="18"/>
                <w:szCs w:val="18"/>
              </w:rPr>
              <w:t>/</w:t>
            </w:r>
            <w:r>
              <w:rPr>
                <w:rFonts w:ascii="Arial" w:hAnsi="Arial" w:cs="Arial"/>
                <w:sz w:val="18"/>
                <w:szCs w:val="18"/>
              </w:rPr>
              <w:t>24</w:t>
            </w:r>
            <w:r w:rsidRPr="00517BDF">
              <w:rPr>
                <w:rFonts w:ascii="Arial" w:hAnsi="Arial" w:cs="Arial"/>
                <w:sz w:val="18"/>
                <w:szCs w:val="18"/>
              </w:rPr>
              <w:t>/20</w:t>
            </w:r>
            <w:r>
              <w:rPr>
                <w:rFonts w:ascii="Arial" w:hAnsi="Arial" w:cs="Arial"/>
                <w:sz w:val="18"/>
                <w:szCs w:val="18"/>
              </w:rPr>
              <w:t>23</w:t>
            </w:r>
          </w:p>
        </w:tc>
        <w:tc>
          <w:tcPr>
            <w:tcW w:w="3115" w:type="pct"/>
          </w:tcPr>
          <w:p w14:paraId="33F5243E" w14:textId="77777777" w:rsidR="00C607D0" w:rsidRPr="00517BDF" w:rsidRDefault="00C607D0" w:rsidP="00B22FBC">
            <w:pPr>
              <w:ind w:left="73"/>
              <w:rPr>
                <w:rFonts w:ascii="Arial" w:hAnsi="Arial" w:cs="Arial"/>
                <w:sz w:val="18"/>
                <w:szCs w:val="18"/>
              </w:rPr>
            </w:pPr>
            <w:r w:rsidRPr="00517BDF">
              <w:rPr>
                <w:rFonts w:ascii="Arial" w:hAnsi="Arial" w:cs="Arial"/>
                <w:sz w:val="18"/>
                <w:szCs w:val="18"/>
              </w:rPr>
              <w:t>Initial release</w:t>
            </w:r>
          </w:p>
        </w:tc>
        <w:tc>
          <w:tcPr>
            <w:tcW w:w="755" w:type="pct"/>
          </w:tcPr>
          <w:p w14:paraId="5E7C34D7" w14:textId="77777777" w:rsidR="00C607D0" w:rsidRPr="00517BDF" w:rsidRDefault="00C607D0" w:rsidP="00B22FBC">
            <w:pPr>
              <w:rPr>
                <w:sz w:val="18"/>
                <w:szCs w:val="18"/>
              </w:rPr>
            </w:pPr>
            <w:r w:rsidRPr="00517BDF">
              <w:rPr>
                <w:rFonts w:ascii="Arial" w:hAnsi="Arial" w:cs="Arial"/>
                <w:sz w:val="18"/>
                <w:szCs w:val="18"/>
              </w:rPr>
              <w:t>HECM BSP</w:t>
            </w:r>
          </w:p>
        </w:tc>
      </w:tr>
      <w:tr w:rsidR="00985E5C" w14:paraId="0ADCD9A6" w14:textId="77777777" w:rsidTr="00670C3A">
        <w:trPr>
          <w:jc w:val="center"/>
        </w:trPr>
        <w:tc>
          <w:tcPr>
            <w:tcW w:w="492" w:type="pct"/>
          </w:tcPr>
          <w:p w14:paraId="3B95E22A" w14:textId="3A9B490E" w:rsidR="00985E5C" w:rsidRPr="00517BDF" w:rsidRDefault="00985E5C" w:rsidP="00B22FBC">
            <w:pPr>
              <w:rPr>
                <w:rFonts w:ascii="Arial" w:hAnsi="Arial" w:cs="Arial"/>
                <w:sz w:val="18"/>
                <w:szCs w:val="18"/>
              </w:rPr>
            </w:pPr>
            <w:r>
              <w:rPr>
                <w:rFonts w:ascii="Arial" w:hAnsi="Arial" w:cs="Arial"/>
                <w:sz w:val="18"/>
                <w:szCs w:val="18"/>
              </w:rPr>
              <w:t>1.1</w:t>
            </w:r>
          </w:p>
        </w:tc>
        <w:tc>
          <w:tcPr>
            <w:tcW w:w="638" w:type="pct"/>
          </w:tcPr>
          <w:p w14:paraId="00123223" w14:textId="7C64DA80" w:rsidR="00985E5C" w:rsidRPr="00517BDF" w:rsidRDefault="00985E5C" w:rsidP="00B22FBC">
            <w:pPr>
              <w:rPr>
                <w:rFonts w:ascii="Arial" w:hAnsi="Arial" w:cs="Arial"/>
                <w:sz w:val="18"/>
                <w:szCs w:val="18"/>
              </w:rPr>
            </w:pPr>
            <w:r>
              <w:rPr>
                <w:rFonts w:ascii="Arial" w:hAnsi="Arial" w:cs="Arial"/>
                <w:sz w:val="18"/>
                <w:szCs w:val="18"/>
              </w:rPr>
              <w:t>09/2</w:t>
            </w:r>
            <w:r w:rsidR="00FB23D9">
              <w:rPr>
                <w:rFonts w:ascii="Arial" w:hAnsi="Arial" w:cs="Arial"/>
                <w:sz w:val="18"/>
                <w:szCs w:val="18"/>
              </w:rPr>
              <w:t>6</w:t>
            </w:r>
            <w:r>
              <w:rPr>
                <w:rFonts w:ascii="Arial" w:hAnsi="Arial" w:cs="Arial"/>
                <w:sz w:val="18"/>
                <w:szCs w:val="18"/>
              </w:rPr>
              <w:t>/2023</w:t>
            </w:r>
          </w:p>
        </w:tc>
        <w:tc>
          <w:tcPr>
            <w:tcW w:w="3115" w:type="pct"/>
          </w:tcPr>
          <w:p w14:paraId="551A2A20" w14:textId="03705B78" w:rsidR="00985E5C" w:rsidRPr="00517BDF" w:rsidRDefault="00670072" w:rsidP="00957277">
            <w:pPr>
              <w:ind w:left="73"/>
              <w:rPr>
                <w:rFonts w:ascii="Arial" w:hAnsi="Arial" w:cs="Arial"/>
                <w:sz w:val="18"/>
                <w:szCs w:val="18"/>
              </w:rPr>
            </w:pPr>
            <w:r>
              <w:rPr>
                <w:rFonts w:ascii="Arial" w:hAnsi="Arial" w:cs="Arial"/>
                <w:sz w:val="18"/>
                <w:szCs w:val="18"/>
              </w:rPr>
              <w:t xml:space="preserve">Add new Batch pages: Alerts Import and Loan Details/ Transaction PDF’s. </w:t>
            </w:r>
            <w:r w:rsidR="00957277">
              <w:rPr>
                <w:rFonts w:ascii="Arial" w:hAnsi="Arial" w:cs="Arial"/>
                <w:sz w:val="18"/>
                <w:szCs w:val="18"/>
              </w:rPr>
              <w:t>Revise section 2</w:t>
            </w:r>
            <w:r w:rsidR="00A623E1">
              <w:rPr>
                <w:rFonts w:ascii="Arial" w:hAnsi="Arial" w:cs="Arial"/>
                <w:sz w:val="18"/>
                <w:szCs w:val="18"/>
              </w:rPr>
              <w:t xml:space="preserve"> and move items formerly in Appendix to related topic within section 2.</w:t>
            </w:r>
          </w:p>
        </w:tc>
        <w:tc>
          <w:tcPr>
            <w:tcW w:w="755" w:type="pct"/>
          </w:tcPr>
          <w:p w14:paraId="67CEFD6B" w14:textId="0CD3F0C7" w:rsidR="00985E5C" w:rsidRPr="00517BDF" w:rsidRDefault="007D52F5" w:rsidP="00B22FBC">
            <w:pPr>
              <w:rPr>
                <w:rFonts w:ascii="Arial" w:hAnsi="Arial" w:cs="Arial"/>
                <w:sz w:val="18"/>
                <w:szCs w:val="18"/>
              </w:rPr>
            </w:pPr>
            <w:r>
              <w:rPr>
                <w:rFonts w:ascii="Arial" w:hAnsi="Arial" w:cs="Arial"/>
                <w:sz w:val="18"/>
                <w:szCs w:val="18"/>
              </w:rPr>
              <w:t xml:space="preserve">HECM BSP </w:t>
            </w:r>
          </w:p>
        </w:tc>
      </w:tr>
      <w:tr w:rsidR="00670C3A" w14:paraId="3AFFCCBE" w14:textId="77777777" w:rsidTr="00743E60">
        <w:trPr>
          <w:jc w:val="center"/>
        </w:trPr>
        <w:tc>
          <w:tcPr>
            <w:tcW w:w="492" w:type="pct"/>
          </w:tcPr>
          <w:p w14:paraId="6137B93F" w14:textId="3473256F" w:rsidR="00670C3A" w:rsidRDefault="00670C3A" w:rsidP="00B22FBC">
            <w:pPr>
              <w:rPr>
                <w:rFonts w:ascii="Arial" w:hAnsi="Arial" w:cs="Arial"/>
                <w:sz w:val="18"/>
                <w:szCs w:val="18"/>
              </w:rPr>
            </w:pPr>
            <w:r>
              <w:rPr>
                <w:rFonts w:ascii="Arial" w:hAnsi="Arial" w:cs="Arial"/>
                <w:sz w:val="18"/>
                <w:szCs w:val="18"/>
              </w:rPr>
              <w:t>1.2</w:t>
            </w:r>
          </w:p>
        </w:tc>
        <w:tc>
          <w:tcPr>
            <w:tcW w:w="638" w:type="pct"/>
          </w:tcPr>
          <w:p w14:paraId="31CA984E" w14:textId="0658733F" w:rsidR="00670C3A" w:rsidRDefault="00670C3A" w:rsidP="00B22FBC">
            <w:pPr>
              <w:rPr>
                <w:rFonts w:ascii="Arial" w:hAnsi="Arial" w:cs="Arial"/>
                <w:sz w:val="18"/>
                <w:szCs w:val="18"/>
              </w:rPr>
            </w:pPr>
            <w:r>
              <w:rPr>
                <w:rFonts w:ascii="Arial" w:hAnsi="Arial" w:cs="Arial"/>
                <w:sz w:val="18"/>
                <w:szCs w:val="18"/>
              </w:rPr>
              <w:t>01/26/2024</w:t>
            </w:r>
          </w:p>
        </w:tc>
        <w:tc>
          <w:tcPr>
            <w:tcW w:w="3115" w:type="pct"/>
          </w:tcPr>
          <w:p w14:paraId="4441A9D3" w14:textId="05F1FB0A" w:rsidR="00670C3A" w:rsidRDefault="00670C3A" w:rsidP="00957277">
            <w:pPr>
              <w:ind w:left="73"/>
              <w:rPr>
                <w:rFonts w:ascii="Arial" w:hAnsi="Arial" w:cs="Arial"/>
                <w:sz w:val="18"/>
                <w:szCs w:val="18"/>
              </w:rPr>
            </w:pPr>
            <w:r>
              <w:rPr>
                <w:rFonts w:ascii="Arial" w:hAnsi="Arial" w:cs="Arial"/>
                <w:sz w:val="18"/>
                <w:szCs w:val="18"/>
              </w:rPr>
              <w:t>Updated Table 15</w:t>
            </w:r>
          </w:p>
        </w:tc>
        <w:tc>
          <w:tcPr>
            <w:tcW w:w="755" w:type="pct"/>
          </w:tcPr>
          <w:p w14:paraId="261CD40D" w14:textId="43119479" w:rsidR="00670C3A" w:rsidRDefault="00670C3A" w:rsidP="00B22FBC">
            <w:pPr>
              <w:rPr>
                <w:rFonts w:ascii="Arial" w:hAnsi="Arial" w:cs="Arial"/>
                <w:sz w:val="18"/>
                <w:szCs w:val="18"/>
              </w:rPr>
            </w:pPr>
            <w:r>
              <w:rPr>
                <w:rFonts w:ascii="Arial" w:hAnsi="Arial" w:cs="Arial"/>
                <w:sz w:val="18"/>
                <w:szCs w:val="18"/>
              </w:rPr>
              <w:t xml:space="preserve">HECM BSP </w:t>
            </w:r>
          </w:p>
        </w:tc>
      </w:tr>
      <w:tr w:rsidR="00D56B28" w14:paraId="24BFF77B" w14:textId="77777777" w:rsidTr="00B22FBC">
        <w:trPr>
          <w:jc w:val="center"/>
        </w:trPr>
        <w:tc>
          <w:tcPr>
            <w:tcW w:w="492" w:type="pct"/>
            <w:tcBorders>
              <w:bottom w:val="single" w:sz="6" w:space="0" w:color="auto"/>
            </w:tcBorders>
          </w:tcPr>
          <w:p w14:paraId="362A1AAE" w14:textId="5CDD4135" w:rsidR="00D56B28" w:rsidRDefault="00D56B28" w:rsidP="00B22FBC">
            <w:pPr>
              <w:rPr>
                <w:rFonts w:ascii="Arial" w:hAnsi="Arial" w:cs="Arial"/>
                <w:sz w:val="18"/>
                <w:szCs w:val="18"/>
              </w:rPr>
            </w:pPr>
            <w:r>
              <w:rPr>
                <w:rFonts w:ascii="Arial" w:hAnsi="Arial" w:cs="Arial"/>
                <w:sz w:val="18"/>
                <w:szCs w:val="18"/>
              </w:rPr>
              <w:t>1.3</w:t>
            </w:r>
          </w:p>
        </w:tc>
        <w:tc>
          <w:tcPr>
            <w:tcW w:w="638" w:type="pct"/>
            <w:tcBorders>
              <w:bottom w:val="single" w:sz="6" w:space="0" w:color="auto"/>
            </w:tcBorders>
          </w:tcPr>
          <w:p w14:paraId="084E44AE" w14:textId="05A44014" w:rsidR="00D56B28" w:rsidRDefault="00D56B28" w:rsidP="00B22FBC">
            <w:pPr>
              <w:rPr>
                <w:rFonts w:ascii="Arial" w:hAnsi="Arial" w:cs="Arial"/>
                <w:sz w:val="18"/>
                <w:szCs w:val="18"/>
              </w:rPr>
            </w:pPr>
            <w:r>
              <w:rPr>
                <w:rFonts w:ascii="Arial" w:hAnsi="Arial" w:cs="Arial"/>
                <w:sz w:val="18"/>
                <w:szCs w:val="18"/>
              </w:rPr>
              <w:t>03/23/2024</w:t>
            </w:r>
          </w:p>
        </w:tc>
        <w:tc>
          <w:tcPr>
            <w:tcW w:w="3115" w:type="pct"/>
            <w:tcBorders>
              <w:bottom w:val="single" w:sz="6" w:space="0" w:color="auto"/>
            </w:tcBorders>
          </w:tcPr>
          <w:p w14:paraId="3DAD74EB" w14:textId="3C07C3F9" w:rsidR="00D56B28" w:rsidRDefault="00D56B28" w:rsidP="00957277">
            <w:pPr>
              <w:ind w:left="73"/>
              <w:rPr>
                <w:rFonts w:ascii="Arial" w:hAnsi="Arial" w:cs="Arial"/>
                <w:sz w:val="18"/>
                <w:szCs w:val="18"/>
              </w:rPr>
            </w:pPr>
            <w:r>
              <w:rPr>
                <w:rFonts w:ascii="Arial" w:hAnsi="Arial" w:cs="Arial"/>
                <w:sz w:val="18"/>
                <w:szCs w:val="18"/>
              </w:rPr>
              <w:t xml:space="preserve">Added </w:t>
            </w:r>
            <w:r w:rsidR="005F23AD">
              <w:rPr>
                <w:rFonts w:ascii="Arial" w:hAnsi="Arial" w:cs="Arial"/>
                <w:sz w:val="18"/>
                <w:szCs w:val="18"/>
              </w:rPr>
              <w:t xml:space="preserve">Notes Uploads to Section 2.1. In Section 2.3 Vendor Disbursement Import was renamed to Inspection Disbursement Import and Release Fee Disbursement was added. </w:t>
            </w:r>
          </w:p>
        </w:tc>
        <w:tc>
          <w:tcPr>
            <w:tcW w:w="755" w:type="pct"/>
            <w:tcBorders>
              <w:bottom w:val="single" w:sz="6" w:space="0" w:color="auto"/>
            </w:tcBorders>
          </w:tcPr>
          <w:p w14:paraId="426B2D91" w14:textId="2D9D5A44" w:rsidR="00D56B28" w:rsidRDefault="005F23AD" w:rsidP="00B22FBC">
            <w:pPr>
              <w:rPr>
                <w:rFonts w:ascii="Arial" w:hAnsi="Arial" w:cs="Arial"/>
                <w:sz w:val="18"/>
                <w:szCs w:val="18"/>
              </w:rPr>
            </w:pPr>
            <w:r>
              <w:rPr>
                <w:rFonts w:ascii="Arial" w:hAnsi="Arial" w:cs="Arial"/>
                <w:sz w:val="18"/>
                <w:szCs w:val="18"/>
              </w:rPr>
              <w:t xml:space="preserve">HECM BSP </w:t>
            </w:r>
          </w:p>
        </w:tc>
      </w:tr>
    </w:tbl>
    <w:p w14:paraId="5A6F0608" w14:textId="77777777" w:rsidR="00C607D0" w:rsidRDefault="00C607D0" w:rsidP="00C607D0">
      <w:pPr>
        <w:pStyle w:val="Title"/>
        <w:rPr>
          <w:rFonts w:cs="Arial"/>
          <w:b w:val="0"/>
          <w:smallCaps/>
          <w:sz w:val="32"/>
          <w:szCs w:val="32"/>
        </w:rPr>
        <w:sectPr w:rsidR="00C607D0" w:rsidSect="00946B14">
          <w:headerReference w:type="default" r:id="rId8"/>
          <w:footerReference w:type="default" r:id="rId9"/>
          <w:pgSz w:w="12240" w:h="15840" w:code="1"/>
          <w:pgMar w:top="1440" w:right="1440" w:bottom="1440" w:left="1440" w:header="720" w:footer="720" w:gutter="0"/>
          <w:pgNumType w:start="1"/>
          <w:cols w:space="720"/>
          <w:titlePg/>
          <w:docGrid w:linePitch="326"/>
        </w:sectPr>
      </w:pPr>
    </w:p>
    <w:p w14:paraId="704743E2" w14:textId="77777777" w:rsidR="00C607D0" w:rsidRDefault="00C607D0" w:rsidP="00C607D0">
      <w:pPr>
        <w:pStyle w:val="Title"/>
        <w:rPr>
          <w:lang w:val="en-US"/>
        </w:rPr>
      </w:pPr>
    </w:p>
    <w:p w14:paraId="79043347" w14:textId="77777777" w:rsidR="00C607D0" w:rsidRPr="00040796" w:rsidRDefault="00C607D0" w:rsidP="00C607D0">
      <w:pPr>
        <w:pStyle w:val="Title"/>
      </w:pPr>
      <w:r>
        <w:t>Table of Contents</w:t>
      </w:r>
    </w:p>
    <w:p w14:paraId="31302680" w14:textId="77777777" w:rsidR="00C607D0" w:rsidRDefault="00C607D0" w:rsidP="00C607D0">
      <w:pPr>
        <w:tabs>
          <w:tab w:val="left" w:pos="2835"/>
        </w:tabs>
        <w:jc w:val="center"/>
        <w:rPr>
          <w:rFonts w:ascii="Arial" w:hAnsi="Arial" w:cs="Arial"/>
          <w:b/>
          <w:smallCaps/>
          <w:szCs w:val="22"/>
        </w:rPr>
      </w:pPr>
    </w:p>
    <w:p w14:paraId="11830BBF" w14:textId="5D02F32F" w:rsidR="005F23AD" w:rsidRDefault="00C607D0">
      <w:pPr>
        <w:pStyle w:val="TOC1"/>
        <w:rPr>
          <w:rFonts w:asciiTheme="minorHAnsi" w:eastAsiaTheme="minorEastAsia" w:hAnsiTheme="minorHAnsi" w:cstheme="minorBidi"/>
          <w:b w:val="0"/>
          <w:caps w:val="0"/>
          <w:kern w:val="2"/>
          <w:szCs w:val="24"/>
          <w14:ligatures w14:val="standardContextual"/>
        </w:rPr>
      </w:pPr>
      <w:r>
        <w:rPr>
          <w:rFonts w:ascii="Arial" w:hAnsi="Arial" w:cs="Arial"/>
          <w:smallCaps/>
        </w:rPr>
        <w:fldChar w:fldCharType="begin"/>
      </w:r>
      <w:r>
        <w:rPr>
          <w:rFonts w:ascii="Arial" w:hAnsi="Arial" w:cs="Arial"/>
          <w:smallCaps/>
        </w:rPr>
        <w:instrText xml:space="preserve"> TOC \o "1-3" \h \z \u </w:instrText>
      </w:r>
      <w:r>
        <w:rPr>
          <w:rFonts w:ascii="Arial" w:hAnsi="Arial" w:cs="Arial"/>
          <w:smallCaps/>
        </w:rPr>
        <w:fldChar w:fldCharType="separate"/>
      </w:r>
      <w:hyperlink w:anchor="_Toc162271789" w:history="1">
        <w:r w:rsidR="005F23AD" w:rsidRPr="002259FF">
          <w:rPr>
            <w:rStyle w:val="Hyperlink"/>
            <w:kern w:val="0"/>
          </w:rPr>
          <w:t>1</w:t>
        </w:r>
        <w:r w:rsidR="005F23AD">
          <w:rPr>
            <w:rFonts w:asciiTheme="minorHAnsi" w:eastAsiaTheme="minorEastAsia" w:hAnsiTheme="minorHAnsi" w:cstheme="minorBidi"/>
            <w:b w:val="0"/>
            <w:caps w:val="0"/>
            <w:kern w:val="2"/>
            <w:szCs w:val="24"/>
            <w14:ligatures w14:val="standardContextual"/>
          </w:rPr>
          <w:tab/>
        </w:r>
        <w:r w:rsidR="005F23AD" w:rsidRPr="002259FF">
          <w:rPr>
            <w:rStyle w:val="Hyperlink"/>
          </w:rPr>
          <w:t>General Information</w:t>
        </w:r>
        <w:r w:rsidR="005F23AD">
          <w:rPr>
            <w:webHidden/>
          </w:rPr>
          <w:tab/>
        </w:r>
        <w:r w:rsidR="005F23AD">
          <w:rPr>
            <w:webHidden/>
          </w:rPr>
          <w:fldChar w:fldCharType="begin"/>
        </w:r>
        <w:r w:rsidR="005F23AD">
          <w:rPr>
            <w:webHidden/>
          </w:rPr>
          <w:instrText xml:space="preserve"> PAGEREF _Toc162271789 \h </w:instrText>
        </w:r>
        <w:r w:rsidR="005F23AD">
          <w:rPr>
            <w:webHidden/>
          </w:rPr>
        </w:r>
        <w:r w:rsidR="005F23AD">
          <w:rPr>
            <w:webHidden/>
          </w:rPr>
          <w:fldChar w:fldCharType="separate"/>
        </w:r>
        <w:r w:rsidR="005F23AD">
          <w:rPr>
            <w:webHidden/>
          </w:rPr>
          <w:t>6</w:t>
        </w:r>
        <w:r w:rsidR="005F23AD">
          <w:rPr>
            <w:webHidden/>
          </w:rPr>
          <w:fldChar w:fldCharType="end"/>
        </w:r>
      </w:hyperlink>
    </w:p>
    <w:p w14:paraId="6B665F0C" w14:textId="0903E45F" w:rsidR="005F23AD" w:rsidRDefault="002F260E">
      <w:pPr>
        <w:pStyle w:val="TOC2"/>
        <w:rPr>
          <w:rFonts w:asciiTheme="minorHAnsi" w:eastAsiaTheme="minorEastAsia" w:hAnsiTheme="minorHAnsi" w:cstheme="minorBidi"/>
          <w:kern w:val="2"/>
          <w14:ligatures w14:val="standardContextual"/>
        </w:rPr>
      </w:pPr>
      <w:hyperlink w:anchor="_Toc162271790" w:history="1">
        <w:r w:rsidR="005F23AD" w:rsidRPr="002259FF">
          <w:rPr>
            <w:rStyle w:val="Hyperlink"/>
          </w:rPr>
          <w:t>1.1</w:t>
        </w:r>
        <w:r w:rsidR="005F23AD">
          <w:rPr>
            <w:rFonts w:asciiTheme="minorHAnsi" w:eastAsiaTheme="minorEastAsia" w:hAnsiTheme="minorHAnsi" w:cstheme="minorBidi"/>
            <w:kern w:val="2"/>
            <w14:ligatures w14:val="standardContextual"/>
          </w:rPr>
          <w:tab/>
        </w:r>
        <w:r w:rsidR="005F23AD" w:rsidRPr="002259FF">
          <w:rPr>
            <w:rStyle w:val="Hyperlink"/>
          </w:rPr>
          <w:t>Purpose and Scope</w:t>
        </w:r>
        <w:r w:rsidR="005F23AD">
          <w:rPr>
            <w:webHidden/>
          </w:rPr>
          <w:tab/>
        </w:r>
        <w:r w:rsidR="005F23AD">
          <w:rPr>
            <w:webHidden/>
          </w:rPr>
          <w:fldChar w:fldCharType="begin"/>
        </w:r>
        <w:r w:rsidR="005F23AD">
          <w:rPr>
            <w:webHidden/>
          </w:rPr>
          <w:instrText xml:space="preserve"> PAGEREF _Toc162271790 \h </w:instrText>
        </w:r>
        <w:r w:rsidR="005F23AD">
          <w:rPr>
            <w:webHidden/>
          </w:rPr>
        </w:r>
        <w:r w:rsidR="005F23AD">
          <w:rPr>
            <w:webHidden/>
          </w:rPr>
          <w:fldChar w:fldCharType="separate"/>
        </w:r>
        <w:r w:rsidR="005F23AD">
          <w:rPr>
            <w:webHidden/>
          </w:rPr>
          <w:t>6</w:t>
        </w:r>
        <w:r w:rsidR="005F23AD">
          <w:rPr>
            <w:webHidden/>
          </w:rPr>
          <w:fldChar w:fldCharType="end"/>
        </w:r>
      </w:hyperlink>
    </w:p>
    <w:p w14:paraId="51594632" w14:textId="4ADCA04B" w:rsidR="005F23AD" w:rsidRDefault="002F260E">
      <w:pPr>
        <w:pStyle w:val="TOC2"/>
        <w:rPr>
          <w:rFonts w:asciiTheme="minorHAnsi" w:eastAsiaTheme="minorEastAsia" w:hAnsiTheme="minorHAnsi" w:cstheme="minorBidi"/>
          <w:kern w:val="2"/>
          <w14:ligatures w14:val="standardContextual"/>
        </w:rPr>
      </w:pPr>
      <w:hyperlink w:anchor="_Toc162271791" w:history="1">
        <w:r w:rsidR="005F23AD" w:rsidRPr="002259FF">
          <w:rPr>
            <w:rStyle w:val="Hyperlink"/>
            <w14:scene3d>
              <w14:camera w14:prst="orthographicFront"/>
              <w14:lightRig w14:rig="threePt" w14:dir="t">
                <w14:rot w14:lat="0" w14:lon="0" w14:rev="0"/>
              </w14:lightRig>
            </w14:scene3d>
          </w:rPr>
          <w:t>1.2</w:t>
        </w:r>
        <w:r w:rsidR="005F23AD">
          <w:rPr>
            <w:rFonts w:asciiTheme="minorHAnsi" w:eastAsiaTheme="minorEastAsia" w:hAnsiTheme="minorHAnsi" w:cstheme="minorBidi"/>
            <w:kern w:val="2"/>
            <w14:ligatures w14:val="standardContextual"/>
          </w:rPr>
          <w:tab/>
        </w:r>
        <w:r w:rsidR="005F23AD" w:rsidRPr="002259FF">
          <w:rPr>
            <w:rStyle w:val="Hyperlink"/>
          </w:rPr>
          <w:t>Contents</w:t>
        </w:r>
        <w:r w:rsidR="005F23AD">
          <w:rPr>
            <w:webHidden/>
          </w:rPr>
          <w:tab/>
        </w:r>
        <w:r w:rsidR="005F23AD">
          <w:rPr>
            <w:webHidden/>
          </w:rPr>
          <w:fldChar w:fldCharType="begin"/>
        </w:r>
        <w:r w:rsidR="005F23AD">
          <w:rPr>
            <w:webHidden/>
          </w:rPr>
          <w:instrText xml:space="preserve"> PAGEREF _Toc162271791 \h </w:instrText>
        </w:r>
        <w:r w:rsidR="005F23AD">
          <w:rPr>
            <w:webHidden/>
          </w:rPr>
        </w:r>
        <w:r w:rsidR="005F23AD">
          <w:rPr>
            <w:webHidden/>
          </w:rPr>
          <w:fldChar w:fldCharType="separate"/>
        </w:r>
        <w:r w:rsidR="005F23AD">
          <w:rPr>
            <w:webHidden/>
          </w:rPr>
          <w:t>6</w:t>
        </w:r>
        <w:r w:rsidR="005F23AD">
          <w:rPr>
            <w:webHidden/>
          </w:rPr>
          <w:fldChar w:fldCharType="end"/>
        </w:r>
      </w:hyperlink>
    </w:p>
    <w:p w14:paraId="68E6C94C" w14:textId="5CF35637" w:rsidR="005F23AD" w:rsidRDefault="002F260E">
      <w:pPr>
        <w:pStyle w:val="TOC2"/>
        <w:rPr>
          <w:rFonts w:asciiTheme="minorHAnsi" w:eastAsiaTheme="minorEastAsia" w:hAnsiTheme="minorHAnsi" w:cstheme="minorBidi"/>
          <w:kern w:val="2"/>
          <w14:ligatures w14:val="standardContextual"/>
        </w:rPr>
      </w:pPr>
      <w:hyperlink w:anchor="_Toc162271792" w:history="1">
        <w:r w:rsidR="005F23AD" w:rsidRPr="002259FF">
          <w:rPr>
            <w:rStyle w:val="Hyperlink"/>
            <w14:scene3d>
              <w14:camera w14:prst="orthographicFront"/>
              <w14:lightRig w14:rig="threePt" w14:dir="t">
                <w14:rot w14:lat="0" w14:lon="0" w14:rev="0"/>
              </w14:lightRig>
            </w14:scene3d>
          </w:rPr>
          <w:t>1.3</w:t>
        </w:r>
        <w:r w:rsidR="005F23AD">
          <w:rPr>
            <w:rFonts w:asciiTheme="minorHAnsi" w:eastAsiaTheme="minorEastAsia" w:hAnsiTheme="minorHAnsi" w:cstheme="minorBidi"/>
            <w:kern w:val="2"/>
            <w14:ligatures w14:val="standardContextual"/>
          </w:rPr>
          <w:tab/>
        </w:r>
        <w:r w:rsidR="005F23AD" w:rsidRPr="002259FF">
          <w:rPr>
            <w:rStyle w:val="Hyperlink"/>
          </w:rPr>
          <w:t>Points of Contact</w:t>
        </w:r>
        <w:r w:rsidR="005F23AD">
          <w:rPr>
            <w:webHidden/>
          </w:rPr>
          <w:tab/>
        </w:r>
        <w:r w:rsidR="005F23AD">
          <w:rPr>
            <w:webHidden/>
          </w:rPr>
          <w:fldChar w:fldCharType="begin"/>
        </w:r>
        <w:r w:rsidR="005F23AD">
          <w:rPr>
            <w:webHidden/>
          </w:rPr>
          <w:instrText xml:space="preserve"> PAGEREF _Toc162271792 \h </w:instrText>
        </w:r>
        <w:r w:rsidR="005F23AD">
          <w:rPr>
            <w:webHidden/>
          </w:rPr>
        </w:r>
        <w:r w:rsidR="005F23AD">
          <w:rPr>
            <w:webHidden/>
          </w:rPr>
          <w:fldChar w:fldCharType="separate"/>
        </w:r>
        <w:r w:rsidR="005F23AD">
          <w:rPr>
            <w:webHidden/>
          </w:rPr>
          <w:t>6</w:t>
        </w:r>
        <w:r w:rsidR="005F23AD">
          <w:rPr>
            <w:webHidden/>
          </w:rPr>
          <w:fldChar w:fldCharType="end"/>
        </w:r>
      </w:hyperlink>
    </w:p>
    <w:p w14:paraId="78C56057" w14:textId="29E2A87C" w:rsidR="005F23AD" w:rsidRDefault="002F260E">
      <w:pPr>
        <w:pStyle w:val="TOC2"/>
        <w:rPr>
          <w:rFonts w:asciiTheme="minorHAnsi" w:eastAsiaTheme="minorEastAsia" w:hAnsiTheme="minorHAnsi" w:cstheme="minorBidi"/>
          <w:kern w:val="2"/>
          <w14:ligatures w14:val="standardContextual"/>
        </w:rPr>
      </w:pPr>
      <w:hyperlink w:anchor="_Toc162271793" w:history="1">
        <w:r w:rsidR="005F23AD" w:rsidRPr="002259FF">
          <w:rPr>
            <w:rStyle w:val="Hyperlink"/>
            <w14:scene3d>
              <w14:camera w14:prst="orthographicFront"/>
              <w14:lightRig w14:rig="threePt" w14:dir="t">
                <w14:rot w14:lat="0" w14:lon="0" w14:rev="0"/>
              </w14:lightRig>
            </w14:scene3d>
          </w:rPr>
          <w:t>1.4</w:t>
        </w:r>
        <w:r w:rsidR="005F23AD">
          <w:rPr>
            <w:rFonts w:asciiTheme="minorHAnsi" w:eastAsiaTheme="minorEastAsia" w:hAnsiTheme="minorHAnsi" w:cstheme="minorBidi"/>
            <w:kern w:val="2"/>
            <w14:ligatures w14:val="standardContextual"/>
          </w:rPr>
          <w:tab/>
        </w:r>
        <w:r w:rsidR="005F23AD" w:rsidRPr="002259FF">
          <w:rPr>
            <w:rStyle w:val="Hyperlink"/>
          </w:rPr>
          <w:t>Acronyms</w:t>
        </w:r>
        <w:r w:rsidR="005F23AD">
          <w:rPr>
            <w:webHidden/>
          </w:rPr>
          <w:tab/>
        </w:r>
        <w:r w:rsidR="005F23AD">
          <w:rPr>
            <w:webHidden/>
          </w:rPr>
          <w:fldChar w:fldCharType="begin"/>
        </w:r>
        <w:r w:rsidR="005F23AD">
          <w:rPr>
            <w:webHidden/>
          </w:rPr>
          <w:instrText xml:space="preserve"> PAGEREF _Toc162271793 \h </w:instrText>
        </w:r>
        <w:r w:rsidR="005F23AD">
          <w:rPr>
            <w:webHidden/>
          </w:rPr>
        </w:r>
        <w:r w:rsidR="005F23AD">
          <w:rPr>
            <w:webHidden/>
          </w:rPr>
          <w:fldChar w:fldCharType="separate"/>
        </w:r>
        <w:r w:rsidR="005F23AD">
          <w:rPr>
            <w:webHidden/>
          </w:rPr>
          <w:t>7</w:t>
        </w:r>
        <w:r w:rsidR="005F23AD">
          <w:rPr>
            <w:webHidden/>
          </w:rPr>
          <w:fldChar w:fldCharType="end"/>
        </w:r>
      </w:hyperlink>
    </w:p>
    <w:p w14:paraId="470DF3D9" w14:textId="1351ED27" w:rsidR="005F23AD" w:rsidRDefault="002F260E">
      <w:pPr>
        <w:pStyle w:val="TOC2"/>
        <w:rPr>
          <w:rFonts w:asciiTheme="minorHAnsi" w:eastAsiaTheme="minorEastAsia" w:hAnsiTheme="minorHAnsi" w:cstheme="minorBidi"/>
          <w:kern w:val="2"/>
          <w14:ligatures w14:val="standardContextual"/>
        </w:rPr>
      </w:pPr>
      <w:hyperlink w:anchor="_Toc162271794" w:history="1">
        <w:r w:rsidR="005F23AD" w:rsidRPr="002259FF">
          <w:rPr>
            <w:rStyle w:val="Hyperlink"/>
            <w14:scene3d>
              <w14:camera w14:prst="orthographicFront"/>
              <w14:lightRig w14:rig="threePt" w14:dir="t">
                <w14:rot w14:lat="0" w14:lon="0" w14:rev="0"/>
              </w14:lightRig>
            </w14:scene3d>
          </w:rPr>
          <w:t>1.5</w:t>
        </w:r>
        <w:r w:rsidR="005F23AD">
          <w:rPr>
            <w:rFonts w:asciiTheme="minorHAnsi" w:eastAsiaTheme="minorEastAsia" w:hAnsiTheme="minorHAnsi" w:cstheme="minorBidi"/>
            <w:kern w:val="2"/>
            <w14:ligatures w14:val="standardContextual"/>
          </w:rPr>
          <w:tab/>
        </w:r>
        <w:r w:rsidR="005F23AD" w:rsidRPr="002259FF">
          <w:rPr>
            <w:rStyle w:val="Hyperlink"/>
          </w:rPr>
          <w:t>Security Controls</w:t>
        </w:r>
        <w:r w:rsidR="005F23AD">
          <w:rPr>
            <w:webHidden/>
          </w:rPr>
          <w:tab/>
        </w:r>
        <w:r w:rsidR="005F23AD">
          <w:rPr>
            <w:webHidden/>
          </w:rPr>
          <w:fldChar w:fldCharType="begin"/>
        </w:r>
        <w:r w:rsidR="005F23AD">
          <w:rPr>
            <w:webHidden/>
          </w:rPr>
          <w:instrText xml:space="preserve"> PAGEREF _Toc162271794 \h </w:instrText>
        </w:r>
        <w:r w:rsidR="005F23AD">
          <w:rPr>
            <w:webHidden/>
          </w:rPr>
        </w:r>
        <w:r w:rsidR="005F23AD">
          <w:rPr>
            <w:webHidden/>
          </w:rPr>
          <w:fldChar w:fldCharType="separate"/>
        </w:r>
        <w:r w:rsidR="005F23AD">
          <w:rPr>
            <w:webHidden/>
          </w:rPr>
          <w:t>7</w:t>
        </w:r>
        <w:r w:rsidR="005F23AD">
          <w:rPr>
            <w:webHidden/>
          </w:rPr>
          <w:fldChar w:fldCharType="end"/>
        </w:r>
      </w:hyperlink>
    </w:p>
    <w:p w14:paraId="7D50AA9D" w14:textId="76205320" w:rsidR="005F23AD" w:rsidRDefault="002F260E">
      <w:pPr>
        <w:pStyle w:val="TOC1"/>
        <w:rPr>
          <w:rFonts w:asciiTheme="minorHAnsi" w:eastAsiaTheme="minorEastAsia" w:hAnsiTheme="minorHAnsi" w:cstheme="minorBidi"/>
          <w:b w:val="0"/>
          <w:caps w:val="0"/>
          <w:kern w:val="2"/>
          <w:szCs w:val="24"/>
          <w14:ligatures w14:val="standardContextual"/>
        </w:rPr>
      </w:pPr>
      <w:hyperlink w:anchor="_Toc162271795" w:history="1">
        <w:r w:rsidR="005F23AD" w:rsidRPr="002259FF">
          <w:rPr>
            <w:rStyle w:val="Hyperlink"/>
            <w:kern w:val="0"/>
          </w:rPr>
          <w:t>2</w:t>
        </w:r>
        <w:r w:rsidR="005F23AD">
          <w:rPr>
            <w:rFonts w:asciiTheme="minorHAnsi" w:eastAsiaTheme="minorEastAsia" w:hAnsiTheme="minorHAnsi" w:cstheme="minorBidi"/>
            <w:b w:val="0"/>
            <w:caps w:val="0"/>
            <w:kern w:val="2"/>
            <w:szCs w:val="24"/>
            <w14:ligatures w14:val="standardContextual"/>
          </w:rPr>
          <w:tab/>
        </w:r>
        <w:r w:rsidR="005F23AD" w:rsidRPr="002259FF">
          <w:rPr>
            <w:rStyle w:val="Hyperlink"/>
          </w:rPr>
          <w:t>Technical specifications</w:t>
        </w:r>
        <w:r w:rsidR="005F23AD">
          <w:rPr>
            <w:webHidden/>
          </w:rPr>
          <w:tab/>
        </w:r>
        <w:r w:rsidR="005F23AD">
          <w:rPr>
            <w:webHidden/>
          </w:rPr>
          <w:fldChar w:fldCharType="begin"/>
        </w:r>
        <w:r w:rsidR="005F23AD">
          <w:rPr>
            <w:webHidden/>
          </w:rPr>
          <w:instrText xml:space="preserve"> PAGEREF _Toc162271795 \h </w:instrText>
        </w:r>
        <w:r w:rsidR="005F23AD">
          <w:rPr>
            <w:webHidden/>
          </w:rPr>
        </w:r>
        <w:r w:rsidR="005F23AD">
          <w:rPr>
            <w:webHidden/>
          </w:rPr>
          <w:fldChar w:fldCharType="separate"/>
        </w:r>
        <w:r w:rsidR="005F23AD">
          <w:rPr>
            <w:webHidden/>
          </w:rPr>
          <w:t>8</w:t>
        </w:r>
        <w:r w:rsidR="005F23AD">
          <w:rPr>
            <w:webHidden/>
          </w:rPr>
          <w:fldChar w:fldCharType="end"/>
        </w:r>
      </w:hyperlink>
    </w:p>
    <w:p w14:paraId="1AAE40A0" w14:textId="6030EAAA" w:rsidR="005F23AD" w:rsidRDefault="002F260E">
      <w:pPr>
        <w:pStyle w:val="TOC2"/>
        <w:rPr>
          <w:rFonts w:asciiTheme="minorHAnsi" w:eastAsiaTheme="minorEastAsia" w:hAnsiTheme="minorHAnsi" w:cstheme="minorBidi"/>
          <w:kern w:val="2"/>
          <w14:ligatures w14:val="standardContextual"/>
        </w:rPr>
      </w:pPr>
      <w:hyperlink w:anchor="_Toc162271796" w:history="1">
        <w:r w:rsidR="005F23AD" w:rsidRPr="002259FF">
          <w:rPr>
            <w:rStyle w:val="Hyperlink"/>
            <w14:scene3d>
              <w14:camera w14:prst="orthographicFront"/>
              <w14:lightRig w14:rig="threePt" w14:dir="t">
                <w14:rot w14:lat="0" w14:lon="0" w14:rev="0"/>
              </w14:lightRig>
            </w14:scene3d>
          </w:rPr>
          <w:t>2.1</w:t>
        </w:r>
        <w:r w:rsidR="005F23AD">
          <w:rPr>
            <w:rFonts w:asciiTheme="minorHAnsi" w:eastAsiaTheme="minorEastAsia" w:hAnsiTheme="minorHAnsi" w:cstheme="minorBidi"/>
            <w:kern w:val="2"/>
            <w14:ligatures w14:val="standardContextual"/>
          </w:rPr>
          <w:tab/>
        </w:r>
        <w:r w:rsidR="005F23AD" w:rsidRPr="002259FF">
          <w:rPr>
            <w:rStyle w:val="Hyperlink"/>
          </w:rPr>
          <w:t>Note Uploads</w:t>
        </w:r>
        <w:r w:rsidR="005F23AD">
          <w:rPr>
            <w:webHidden/>
          </w:rPr>
          <w:tab/>
        </w:r>
        <w:r w:rsidR="005F23AD">
          <w:rPr>
            <w:webHidden/>
          </w:rPr>
          <w:fldChar w:fldCharType="begin"/>
        </w:r>
        <w:r w:rsidR="005F23AD">
          <w:rPr>
            <w:webHidden/>
          </w:rPr>
          <w:instrText xml:space="preserve"> PAGEREF _Toc162271796 \h </w:instrText>
        </w:r>
        <w:r w:rsidR="005F23AD">
          <w:rPr>
            <w:webHidden/>
          </w:rPr>
        </w:r>
        <w:r w:rsidR="005F23AD">
          <w:rPr>
            <w:webHidden/>
          </w:rPr>
          <w:fldChar w:fldCharType="separate"/>
        </w:r>
        <w:r w:rsidR="005F23AD">
          <w:rPr>
            <w:webHidden/>
          </w:rPr>
          <w:t>8</w:t>
        </w:r>
        <w:r w:rsidR="005F23AD">
          <w:rPr>
            <w:webHidden/>
          </w:rPr>
          <w:fldChar w:fldCharType="end"/>
        </w:r>
      </w:hyperlink>
    </w:p>
    <w:p w14:paraId="29F1E9B5" w14:textId="2ADD3952"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797" w:history="1">
        <w:r w:rsidR="005F23AD" w:rsidRPr="002259FF">
          <w:rPr>
            <w:rStyle w:val="Hyperlink"/>
            <w:rFonts w:cs="Arial"/>
            <w:noProof/>
          </w:rPr>
          <w:t>2.1.1</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Upload File Requirements</w:t>
        </w:r>
        <w:r w:rsidR="005F23AD">
          <w:rPr>
            <w:noProof/>
            <w:webHidden/>
          </w:rPr>
          <w:tab/>
        </w:r>
        <w:r w:rsidR="005F23AD">
          <w:rPr>
            <w:noProof/>
            <w:webHidden/>
          </w:rPr>
          <w:fldChar w:fldCharType="begin"/>
        </w:r>
        <w:r w:rsidR="005F23AD">
          <w:rPr>
            <w:noProof/>
            <w:webHidden/>
          </w:rPr>
          <w:instrText xml:space="preserve"> PAGEREF _Toc162271797 \h </w:instrText>
        </w:r>
        <w:r w:rsidR="005F23AD">
          <w:rPr>
            <w:noProof/>
            <w:webHidden/>
          </w:rPr>
        </w:r>
        <w:r w:rsidR="005F23AD">
          <w:rPr>
            <w:noProof/>
            <w:webHidden/>
          </w:rPr>
          <w:fldChar w:fldCharType="separate"/>
        </w:r>
        <w:r w:rsidR="005F23AD">
          <w:rPr>
            <w:noProof/>
            <w:webHidden/>
          </w:rPr>
          <w:t>8</w:t>
        </w:r>
        <w:r w:rsidR="005F23AD">
          <w:rPr>
            <w:noProof/>
            <w:webHidden/>
          </w:rPr>
          <w:fldChar w:fldCharType="end"/>
        </w:r>
      </w:hyperlink>
    </w:p>
    <w:p w14:paraId="409F8558" w14:textId="39E626C9"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798" w:history="1">
        <w:r w:rsidR="005F23AD" w:rsidRPr="002259FF">
          <w:rPr>
            <w:rStyle w:val="Hyperlink"/>
            <w:rFonts w:cs="Arial"/>
            <w:noProof/>
          </w:rPr>
          <w:t>2.1.2</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Notes Import – Record Layout</w:t>
        </w:r>
        <w:r w:rsidR="005F23AD">
          <w:rPr>
            <w:noProof/>
            <w:webHidden/>
          </w:rPr>
          <w:tab/>
        </w:r>
        <w:r w:rsidR="005F23AD">
          <w:rPr>
            <w:noProof/>
            <w:webHidden/>
          </w:rPr>
          <w:fldChar w:fldCharType="begin"/>
        </w:r>
        <w:r w:rsidR="005F23AD">
          <w:rPr>
            <w:noProof/>
            <w:webHidden/>
          </w:rPr>
          <w:instrText xml:space="preserve"> PAGEREF _Toc162271798 \h </w:instrText>
        </w:r>
        <w:r w:rsidR="005F23AD">
          <w:rPr>
            <w:noProof/>
            <w:webHidden/>
          </w:rPr>
        </w:r>
        <w:r w:rsidR="005F23AD">
          <w:rPr>
            <w:noProof/>
            <w:webHidden/>
          </w:rPr>
          <w:fldChar w:fldCharType="separate"/>
        </w:r>
        <w:r w:rsidR="005F23AD">
          <w:rPr>
            <w:noProof/>
            <w:webHidden/>
          </w:rPr>
          <w:t>10</w:t>
        </w:r>
        <w:r w:rsidR="005F23AD">
          <w:rPr>
            <w:noProof/>
            <w:webHidden/>
          </w:rPr>
          <w:fldChar w:fldCharType="end"/>
        </w:r>
      </w:hyperlink>
    </w:p>
    <w:p w14:paraId="42CB4A79" w14:textId="72905F22"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799" w:history="1">
        <w:r w:rsidR="005F23AD" w:rsidRPr="002259FF">
          <w:rPr>
            <w:rStyle w:val="Hyperlink"/>
            <w:rFonts w:cs="Arial"/>
            <w:noProof/>
          </w:rPr>
          <w:t>2.1.3</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Notes Import Transaction Codes and Descriptions</w:t>
        </w:r>
        <w:r w:rsidR="005F23AD">
          <w:rPr>
            <w:noProof/>
            <w:webHidden/>
          </w:rPr>
          <w:tab/>
        </w:r>
        <w:r w:rsidR="005F23AD">
          <w:rPr>
            <w:noProof/>
            <w:webHidden/>
          </w:rPr>
          <w:fldChar w:fldCharType="begin"/>
        </w:r>
        <w:r w:rsidR="005F23AD">
          <w:rPr>
            <w:noProof/>
            <w:webHidden/>
          </w:rPr>
          <w:instrText xml:space="preserve"> PAGEREF _Toc162271799 \h </w:instrText>
        </w:r>
        <w:r w:rsidR="005F23AD">
          <w:rPr>
            <w:noProof/>
            <w:webHidden/>
          </w:rPr>
        </w:r>
        <w:r w:rsidR="005F23AD">
          <w:rPr>
            <w:noProof/>
            <w:webHidden/>
          </w:rPr>
          <w:fldChar w:fldCharType="separate"/>
        </w:r>
        <w:r w:rsidR="005F23AD">
          <w:rPr>
            <w:noProof/>
            <w:webHidden/>
          </w:rPr>
          <w:t>11</w:t>
        </w:r>
        <w:r w:rsidR="005F23AD">
          <w:rPr>
            <w:noProof/>
            <w:webHidden/>
          </w:rPr>
          <w:fldChar w:fldCharType="end"/>
        </w:r>
      </w:hyperlink>
    </w:p>
    <w:p w14:paraId="0BF4E511" w14:textId="501441B4"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00" w:history="1">
        <w:r w:rsidR="005F23AD" w:rsidRPr="002259FF">
          <w:rPr>
            <w:rStyle w:val="Hyperlink"/>
            <w:rFonts w:cs="Arial"/>
            <w:noProof/>
          </w:rPr>
          <w:t>2.1.4</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Notes Import – B2G File layout</w:t>
        </w:r>
        <w:r w:rsidR="005F23AD">
          <w:rPr>
            <w:noProof/>
            <w:webHidden/>
          </w:rPr>
          <w:tab/>
        </w:r>
        <w:r w:rsidR="005F23AD">
          <w:rPr>
            <w:noProof/>
            <w:webHidden/>
          </w:rPr>
          <w:fldChar w:fldCharType="begin"/>
        </w:r>
        <w:r w:rsidR="005F23AD">
          <w:rPr>
            <w:noProof/>
            <w:webHidden/>
          </w:rPr>
          <w:instrText xml:space="preserve"> PAGEREF _Toc162271800 \h </w:instrText>
        </w:r>
        <w:r w:rsidR="005F23AD">
          <w:rPr>
            <w:noProof/>
            <w:webHidden/>
          </w:rPr>
        </w:r>
        <w:r w:rsidR="005F23AD">
          <w:rPr>
            <w:noProof/>
            <w:webHidden/>
          </w:rPr>
          <w:fldChar w:fldCharType="separate"/>
        </w:r>
        <w:r w:rsidR="005F23AD">
          <w:rPr>
            <w:noProof/>
            <w:webHidden/>
          </w:rPr>
          <w:t>12</w:t>
        </w:r>
        <w:r w:rsidR="005F23AD">
          <w:rPr>
            <w:noProof/>
            <w:webHidden/>
          </w:rPr>
          <w:fldChar w:fldCharType="end"/>
        </w:r>
      </w:hyperlink>
    </w:p>
    <w:p w14:paraId="4D04803C" w14:textId="0631AC3C" w:rsidR="005F23AD" w:rsidRDefault="002F260E">
      <w:pPr>
        <w:pStyle w:val="TOC2"/>
        <w:rPr>
          <w:rFonts w:asciiTheme="minorHAnsi" w:eastAsiaTheme="minorEastAsia" w:hAnsiTheme="minorHAnsi" w:cstheme="minorBidi"/>
          <w:kern w:val="2"/>
          <w14:ligatures w14:val="standardContextual"/>
        </w:rPr>
      </w:pPr>
      <w:hyperlink w:anchor="_Toc162271801" w:history="1">
        <w:r w:rsidR="005F23AD" w:rsidRPr="002259FF">
          <w:rPr>
            <w:rStyle w:val="Hyperlink"/>
            <w14:scene3d>
              <w14:camera w14:prst="orthographicFront"/>
              <w14:lightRig w14:rig="threePt" w14:dir="t">
                <w14:rot w14:lat="0" w14:lon="0" w14:rev="0"/>
              </w14:lightRig>
            </w14:scene3d>
          </w:rPr>
          <w:t>2.2</w:t>
        </w:r>
        <w:r w:rsidR="005F23AD">
          <w:rPr>
            <w:rFonts w:asciiTheme="minorHAnsi" w:eastAsiaTheme="minorEastAsia" w:hAnsiTheme="minorHAnsi" w:cstheme="minorBidi"/>
            <w:kern w:val="2"/>
            <w14:ligatures w14:val="standardContextual"/>
          </w:rPr>
          <w:tab/>
        </w:r>
        <w:r w:rsidR="005F23AD" w:rsidRPr="002259FF">
          <w:rPr>
            <w:rStyle w:val="Hyperlink"/>
          </w:rPr>
          <w:t>Alert Uploads</w:t>
        </w:r>
        <w:r w:rsidR="005F23AD">
          <w:rPr>
            <w:webHidden/>
          </w:rPr>
          <w:tab/>
        </w:r>
        <w:r w:rsidR="005F23AD">
          <w:rPr>
            <w:webHidden/>
          </w:rPr>
          <w:fldChar w:fldCharType="begin"/>
        </w:r>
        <w:r w:rsidR="005F23AD">
          <w:rPr>
            <w:webHidden/>
          </w:rPr>
          <w:instrText xml:space="preserve"> PAGEREF _Toc162271801 \h </w:instrText>
        </w:r>
        <w:r w:rsidR="005F23AD">
          <w:rPr>
            <w:webHidden/>
          </w:rPr>
        </w:r>
        <w:r w:rsidR="005F23AD">
          <w:rPr>
            <w:webHidden/>
          </w:rPr>
          <w:fldChar w:fldCharType="separate"/>
        </w:r>
        <w:r w:rsidR="005F23AD">
          <w:rPr>
            <w:webHidden/>
          </w:rPr>
          <w:t>12</w:t>
        </w:r>
        <w:r w:rsidR="005F23AD">
          <w:rPr>
            <w:webHidden/>
          </w:rPr>
          <w:fldChar w:fldCharType="end"/>
        </w:r>
      </w:hyperlink>
    </w:p>
    <w:p w14:paraId="40B86D71" w14:textId="706EE3F0"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02" w:history="1">
        <w:r w:rsidR="005F23AD" w:rsidRPr="002259FF">
          <w:rPr>
            <w:rStyle w:val="Hyperlink"/>
            <w:rFonts w:cs="Arial"/>
            <w:noProof/>
          </w:rPr>
          <w:t>2.2.1</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Upload File Requirements</w:t>
        </w:r>
        <w:r w:rsidR="005F23AD">
          <w:rPr>
            <w:noProof/>
            <w:webHidden/>
          </w:rPr>
          <w:tab/>
        </w:r>
        <w:r w:rsidR="005F23AD">
          <w:rPr>
            <w:noProof/>
            <w:webHidden/>
          </w:rPr>
          <w:fldChar w:fldCharType="begin"/>
        </w:r>
        <w:r w:rsidR="005F23AD">
          <w:rPr>
            <w:noProof/>
            <w:webHidden/>
          </w:rPr>
          <w:instrText xml:space="preserve"> PAGEREF _Toc162271802 \h </w:instrText>
        </w:r>
        <w:r w:rsidR="005F23AD">
          <w:rPr>
            <w:noProof/>
            <w:webHidden/>
          </w:rPr>
        </w:r>
        <w:r w:rsidR="005F23AD">
          <w:rPr>
            <w:noProof/>
            <w:webHidden/>
          </w:rPr>
          <w:fldChar w:fldCharType="separate"/>
        </w:r>
        <w:r w:rsidR="005F23AD">
          <w:rPr>
            <w:noProof/>
            <w:webHidden/>
          </w:rPr>
          <w:t>13</w:t>
        </w:r>
        <w:r w:rsidR="005F23AD">
          <w:rPr>
            <w:noProof/>
            <w:webHidden/>
          </w:rPr>
          <w:fldChar w:fldCharType="end"/>
        </w:r>
      </w:hyperlink>
    </w:p>
    <w:p w14:paraId="7E4B5440" w14:textId="12DA29C4"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03" w:history="1">
        <w:r w:rsidR="005F23AD" w:rsidRPr="002259FF">
          <w:rPr>
            <w:rStyle w:val="Hyperlink"/>
            <w:rFonts w:cs="Arial"/>
            <w:noProof/>
          </w:rPr>
          <w:t>2.2.2</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Alerts Import – Record Layout</w:t>
        </w:r>
        <w:r w:rsidR="005F23AD">
          <w:rPr>
            <w:noProof/>
            <w:webHidden/>
          </w:rPr>
          <w:tab/>
        </w:r>
        <w:r w:rsidR="005F23AD">
          <w:rPr>
            <w:noProof/>
            <w:webHidden/>
          </w:rPr>
          <w:fldChar w:fldCharType="begin"/>
        </w:r>
        <w:r w:rsidR="005F23AD">
          <w:rPr>
            <w:noProof/>
            <w:webHidden/>
          </w:rPr>
          <w:instrText xml:space="preserve"> PAGEREF _Toc162271803 \h </w:instrText>
        </w:r>
        <w:r w:rsidR="005F23AD">
          <w:rPr>
            <w:noProof/>
            <w:webHidden/>
          </w:rPr>
        </w:r>
        <w:r w:rsidR="005F23AD">
          <w:rPr>
            <w:noProof/>
            <w:webHidden/>
          </w:rPr>
          <w:fldChar w:fldCharType="separate"/>
        </w:r>
        <w:r w:rsidR="005F23AD">
          <w:rPr>
            <w:noProof/>
            <w:webHidden/>
          </w:rPr>
          <w:t>15</w:t>
        </w:r>
        <w:r w:rsidR="005F23AD">
          <w:rPr>
            <w:noProof/>
            <w:webHidden/>
          </w:rPr>
          <w:fldChar w:fldCharType="end"/>
        </w:r>
      </w:hyperlink>
    </w:p>
    <w:p w14:paraId="2AEC110A" w14:textId="1F03CBF6"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04" w:history="1">
        <w:r w:rsidR="005F23AD" w:rsidRPr="002259FF">
          <w:rPr>
            <w:rStyle w:val="Hyperlink"/>
            <w:rFonts w:cs="Arial"/>
            <w:noProof/>
          </w:rPr>
          <w:t>2.2.3</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Alerts Import Transaction Codes and Descriptions</w:t>
        </w:r>
        <w:r w:rsidR="005F23AD">
          <w:rPr>
            <w:noProof/>
            <w:webHidden/>
          </w:rPr>
          <w:tab/>
        </w:r>
        <w:r w:rsidR="005F23AD">
          <w:rPr>
            <w:noProof/>
            <w:webHidden/>
          </w:rPr>
          <w:fldChar w:fldCharType="begin"/>
        </w:r>
        <w:r w:rsidR="005F23AD">
          <w:rPr>
            <w:noProof/>
            <w:webHidden/>
          </w:rPr>
          <w:instrText xml:space="preserve"> PAGEREF _Toc162271804 \h </w:instrText>
        </w:r>
        <w:r w:rsidR="005F23AD">
          <w:rPr>
            <w:noProof/>
            <w:webHidden/>
          </w:rPr>
        </w:r>
        <w:r w:rsidR="005F23AD">
          <w:rPr>
            <w:noProof/>
            <w:webHidden/>
          </w:rPr>
          <w:fldChar w:fldCharType="separate"/>
        </w:r>
        <w:r w:rsidR="005F23AD">
          <w:rPr>
            <w:noProof/>
            <w:webHidden/>
          </w:rPr>
          <w:t>15</w:t>
        </w:r>
        <w:r w:rsidR="005F23AD">
          <w:rPr>
            <w:noProof/>
            <w:webHidden/>
          </w:rPr>
          <w:fldChar w:fldCharType="end"/>
        </w:r>
      </w:hyperlink>
    </w:p>
    <w:p w14:paraId="3D5674CA" w14:textId="0AEFF7D9"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05" w:history="1">
        <w:r w:rsidR="005F23AD" w:rsidRPr="002259FF">
          <w:rPr>
            <w:rStyle w:val="Hyperlink"/>
            <w:rFonts w:cs="Arial"/>
            <w:noProof/>
          </w:rPr>
          <w:t>2.2.4</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NSC Alert Import – B2G File layout</w:t>
        </w:r>
        <w:r w:rsidR="005F23AD">
          <w:rPr>
            <w:noProof/>
            <w:webHidden/>
          </w:rPr>
          <w:tab/>
        </w:r>
        <w:r w:rsidR="005F23AD">
          <w:rPr>
            <w:noProof/>
            <w:webHidden/>
          </w:rPr>
          <w:fldChar w:fldCharType="begin"/>
        </w:r>
        <w:r w:rsidR="005F23AD">
          <w:rPr>
            <w:noProof/>
            <w:webHidden/>
          </w:rPr>
          <w:instrText xml:space="preserve"> PAGEREF _Toc162271805 \h </w:instrText>
        </w:r>
        <w:r w:rsidR="005F23AD">
          <w:rPr>
            <w:noProof/>
            <w:webHidden/>
          </w:rPr>
        </w:r>
        <w:r w:rsidR="005F23AD">
          <w:rPr>
            <w:noProof/>
            <w:webHidden/>
          </w:rPr>
          <w:fldChar w:fldCharType="separate"/>
        </w:r>
        <w:r w:rsidR="005F23AD">
          <w:rPr>
            <w:noProof/>
            <w:webHidden/>
          </w:rPr>
          <w:t>19</w:t>
        </w:r>
        <w:r w:rsidR="005F23AD">
          <w:rPr>
            <w:noProof/>
            <w:webHidden/>
          </w:rPr>
          <w:fldChar w:fldCharType="end"/>
        </w:r>
      </w:hyperlink>
    </w:p>
    <w:p w14:paraId="38CB4027" w14:textId="030D310F" w:rsidR="005F23AD" w:rsidRDefault="002F260E">
      <w:pPr>
        <w:pStyle w:val="TOC2"/>
        <w:rPr>
          <w:rFonts w:asciiTheme="minorHAnsi" w:eastAsiaTheme="minorEastAsia" w:hAnsiTheme="minorHAnsi" w:cstheme="minorBidi"/>
          <w:kern w:val="2"/>
          <w14:ligatures w14:val="standardContextual"/>
        </w:rPr>
      </w:pPr>
      <w:hyperlink w:anchor="_Toc162271806" w:history="1">
        <w:r w:rsidR="005F23AD" w:rsidRPr="002259FF">
          <w:rPr>
            <w:rStyle w:val="Hyperlink"/>
            <w14:scene3d>
              <w14:camera w14:prst="orthographicFront"/>
              <w14:lightRig w14:rig="threePt" w14:dir="t">
                <w14:rot w14:lat="0" w14:lon="0" w14:rev="0"/>
              </w14:lightRig>
            </w14:scene3d>
          </w:rPr>
          <w:t>2.3</w:t>
        </w:r>
        <w:r w:rsidR="005F23AD">
          <w:rPr>
            <w:rFonts w:asciiTheme="minorHAnsi" w:eastAsiaTheme="minorEastAsia" w:hAnsiTheme="minorHAnsi" w:cstheme="minorBidi"/>
            <w:kern w:val="2"/>
            <w14:ligatures w14:val="standardContextual"/>
          </w:rPr>
          <w:tab/>
        </w:r>
        <w:r w:rsidR="005F23AD" w:rsidRPr="002259FF">
          <w:rPr>
            <w:rStyle w:val="Hyperlink"/>
          </w:rPr>
          <w:t>NSC Disbursement Uploads</w:t>
        </w:r>
        <w:r w:rsidR="005F23AD">
          <w:rPr>
            <w:webHidden/>
          </w:rPr>
          <w:tab/>
        </w:r>
        <w:r w:rsidR="005F23AD">
          <w:rPr>
            <w:webHidden/>
          </w:rPr>
          <w:fldChar w:fldCharType="begin"/>
        </w:r>
        <w:r w:rsidR="005F23AD">
          <w:rPr>
            <w:webHidden/>
          </w:rPr>
          <w:instrText xml:space="preserve"> PAGEREF _Toc162271806 \h </w:instrText>
        </w:r>
        <w:r w:rsidR="005F23AD">
          <w:rPr>
            <w:webHidden/>
          </w:rPr>
        </w:r>
        <w:r w:rsidR="005F23AD">
          <w:rPr>
            <w:webHidden/>
          </w:rPr>
          <w:fldChar w:fldCharType="separate"/>
        </w:r>
        <w:r w:rsidR="005F23AD">
          <w:rPr>
            <w:webHidden/>
          </w:rPr>
          <w:t>20</w:t>
        </w:r>
        <w:r w:rsidR="005F23AD">
          <w:rPr>
            <w:webHidden/>
          </w:rPr>
          <w:fldChar w:fldCharType="end"/>
        </w:r>
      </w:hyperlink>
    </w:p>
    <w:p w14:paraId="6868D8AE" w14:textId="2E3661B3"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07" w:history="1">
        <w:r w:rsidR="005F23AD" w:rsidRPr="002259FF">
          <w:rPr>
            <w:rStyle w:val="Hyperlink"/>
            <w:rFonts w:cs="Arial"/>
            <w:noProof/>
          </w:rPr>
          <w:t>2.3.1</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Upload File Requirements</w:t>
        </w:r>
        <w:r w:rsidR="005F23AD">
          <w:rPr>
            <w:noProof/>
            <w:webHidden/>
          </w:rPr>
          <w:tab/>
        </w:r>
        <w:r w:rsidR="005F23AD">
          <w:rPr>
            <w:noProof/>
            <w:webHidden/>
          </w:rPr>
          <w:fldChar w:fldCharType="begin"/>
        </w:r>
        <w:r w:rsidR="005F23AD">
          <w:rPr>
            <w:noProof/>
            <w:webHidden/>
          </w:rPr>
          <w:instrText xml:space="preserve"> PAGEREF _Toc162271807 \h </w:instrText>
        </w:r>
        <w:r w:rsidR="005F23AD">
          <w:rPr>
            <w:noProof/>
            <w:webHidden/>
          </w:rPr>
        </w:r>
        <w:r w:rsidR="005F23AD">
          <w:rPr>
            <w:noProof/>
            <w:webHidden/>
          </w:rPr>
          <w:fldChar w:fldCharType="separate"/>
        </w:r>
        <w:r w:rsidR="005F23AD">
          <w:rPr>
            <w:noProof/>
            <w:webHidden/>
          </w:rPr>
          <w:t>20</w:t>
        </w:r>
        <w:r w:rsidR="005F23AD">
          <w:rPr>
            <w:noProof/>
            <w:webHidden/>
          </w:rPr>
          <w:fldChar w:fldCharType="end"/>
        </w:r>
      </w:hyperlink>
    </w:p>
    <w:p w14:paraId="194D741D" w14:textId="5702831D"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08" w:history="1">
        <w:r w:rsidR="005F23AD" w:rsidRPr="002259FF">
          <w:rPr>
            <w:rStyle w:val="Hyperlink"/>
            <w:rFonts w:cs="Arial"/>
            <w:noProof/>
          </w:rPr>
          <w:t>2.3.2</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Disbursement Import – Record Layout</w:t>
        </w:r>
        <w:r w:rsidR="005F23AD">
          <w:rPr>
            <w:noProof/>
            <w:webHidden/>
          </w:rPr>
          <w:tab/>
        </w:r>
        <w:r w:rsidR="005F23AD">
          <w:rPr>
            <w:noProof/>
            <w:webHidden/>
          </w:rPr>
          <w:fldChar w:fldCharType="begin"/>
        </w:r>
        <w:r w:rsidR="005F23AD">
          <w:rPr>
            <w:noProof/>
            <w:webHidden/>
          </w:rPr>
          <w:instrText xml:space="preserve"> PAGEREF _Toc162271808 \h </w:instrText>
        </w:r>
        <w:r w:rsidR="005F23AD">
          <w:rPr>
            <w:noProof/>
            <w:webHidden/>
          </w:rPr>
        </w:r>
        <w:r w:rsidR="005F23AD">
          <w:rPr>
            <w:noProof/>
            <w:webHidden/>
          </w:rPr>
          <w:fldChar w:fldCharType="separate"/>
        </w:r>
        <w:r w:rsidR="005F23AD">
          <w:rPr>
            <w:noProof/>
            <w:webHidden/>
          </w:rPr>
          <w:t>22</w:t>
        </w:r>
        <w:r w:rsidR="005F23AD">
          <w:rPr>
            <w:noProof/>
            <w:webHidden/>
          </w:rPr>
          <w:fldChar w:fldCharType="end"/>
        </w:r>
      </w:hyperlink>
    </w:p>
    <w:p w14:paraId="4B6C3B66" w14:textId="66201855"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09" w:history="1">
        <w:r w:rsidR="005F23AD" w:rsidRPr="002259FF">
          <w:rPr>
            <w:rStyle w:val="Hyperlink"/>
            <w:rFonts w:cs="Arial"/>
            <w:noProof/>
          </w:rPr>
          <w:t>2.3.3</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Disbursement Transaction Codes and Descriptions</w:t>
        </w:r>
        <w:r w:rsidR="005F23AD">
          <w:rPr>
            <w:noProof/>
            <w:webHidden/>
          </w:rPr>
          <w:tab/>
        </w:r>
        <w:r w:rsidR="005F23AD">
          <w:rPr>
            <w:noProof/>
            <w:webHidden/>
          </w:rPr>
          <w:fldChar w:fldCharType="begin"/>
        </w:r>
        <w:r w:rsidR="005F23AD">
          <w:rPr>
            <w:noProof/>
            <w:webHidden/>
          </w:rPr>
          <w:instrText xml:space="preserve"> PAGEREF _Toc162271809 \h </w:instrText>
        </w:r>
        <w:r w:rsidR="005F23AD">
          <w:rPr>
            <w:noProof/>
            <w:webHidden/>
          </w:rPr>
        </w:r>
        <w:r w:rsidR="005F23AD">
          <w:rPr>
            <w:noProof/>
            <w:webHidden/>
          </w:rPr>
          <w:fldChar w:fldCharType="separate"/>
        </w:r>
        <w:r w:rsidR="005F23AD">
          <w:rPr>
            <w:noProof/>
            <w:webHidden/>
          </w:rPr>
          <w:t>24</w:t>
        </w:r>
        <w:r w:rsidR="005F23AD">
          <w:rPr>
            <w:noProof/>
            <w:webHidden/>
          </w:rPr>
          <w:fldChar w:fldCharType="end"/>
        </w:r>
      </w:hyperlink>
    </w:p>
    <w:p w14:paraId="122FA11B" w14:textId="305019B2"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10" w:history="1">
        <w:r w:rsidR="005F23AD" w:rsidRPr="002259FF">
          <w:rPr>
            <w:rStyle w:val="Hyperlink"/>
            <w:rFonts w:cs="Arial"/>
            <w:noProof/>
          </w:rPr>
          <w:t>2.3.4</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Disbursement Import – B2G File layout</w:t>
        </w:r>
        <w:r w:rsidR="005F23AD">
          <w:rPr>
            <w:noProof/>
            <w:webHidden/>
          </w:rPr>
          <w:tab/>
        </w:r>
        <w:r w:rsidR="005F23AD">
          <w:rPr>
            <w:noProof/>
            <w:webHidden/>
          </w:rPr>
          <w:fldChar w:fldCharType="begin"/>
        </w:r>
        <w:r w:rsidR="005F23AD">
          <w:rPr>
            <w:noProof/>
            <w:webHidden/>
          </w:rPr>
          <w:instrText xml:space="preserve"> PAGEREF _Toc162271810 \h </w:instrText>
        </w:r>
        <w:r w:rsidR="005F23AD">
          <w:rPr>
            <w:noProof/>
            <w:webHidden/>
          </w:rPr>
        </w:r>
        <w:r w:rsidR="005F23AD">
          <w:rPr>
            <w:noProof/>
            <w:webHidden/>
          </w:rPr>
          <w:fldChar w:fldCharType="separate"/>
        </w:r>
        <w:r w:rsidR="005F23AD">
          <w:rPr>
            <w:noProof/>
            <w:webHidden/>
          </w:rPr>
          <w:t>27</w:t>
        </w:r>
        <w:r w:rsidR="005F23AD">
          <w:rPr>
            <w:noProof/>
            <w:webHidden/>
          </w:rPr>
          <w:fldChar w:fldCharType="end"/>
        </w:r>
      </w:hyperlink>
    </w:p>
    <w:p w14:paraId="4844559C" w14:textId="6B85B4D2" w:rsidR="005F23AD" w:rsidRDefault="002F260E">
      <w:pPr>
        <w:pStyle w:val="TOC2"/>
        <w:rPr>
          <w:rFonts w:asciiTheme="minorHAnsi" w:eastAsiaTheme="minorEastAsia" w:hAnsiTheme="minorHAnsi" w:cstheme="minorBidi"/>
          <w:kern w:val="2"/>
          <w14:ligatures w14:val="standardContextual"/>
        </w:rPr>
      </w:pPr>
      <w:hyperlink w:anchor="_Toc162271811" w:history="1">
        <w:r w:rsidR="005F23AD" w:rsidRPr="002259FF">
          <w:rPr>
            <w:rStyle w:val="Hyperlink"/>
            <w14:scene3d>
              <w14:camera w14:prst="orthographicFront"/>
              <w14:lightRig w14:rig="threePt" w14:dir="t">
                <w14:rot w14:lat="0" w14:lon="0" w14:rev="0"/>
              </w14:lightRig>
            </w14:scene3d>
          </w:rPr>
          <w:t>2.4</w:t>
        </w:r>
        <w:r w:rsidR="005F23AD">
          <w:rPr>
            <w:rFonts w:asciiTheme="minorHAnsi" w:eastAsiaTheme="minorEastAsia" w:hAnsiTheme="minorHAnsi" w:cstheme="minorBidi"/>
            <w:kern w:val="2"/>
            <w14:ligatures w14:val="standardContextual"/>
          </w:rPr>
          <w:tab/>
        </w:r>
        <w:r w:rsidR="005F23AD" w:rsidRPr="002259FF">
          <w:rPr>
            <w:rStyle w:val="Hyperlink"/>
          </w:rPr>
          <w:t>NSC File Uploads</w:t>
        </w:r>
        <w:r w:rsidR="005F23AD">
          <w:rPr>
            <w:webHidden/>
          </w:rPr>
          <w:tab/>
        </w:r>
        <w:r w:rsidR="005F23AD">
          <w:rPr>
            <w:webHidden/>
          </w:rPr>
          <w:fldChar w:fldCharType="begin"/>
        </w:r>
        <w:r w:rsidR="005F23AD">
          <w:rPr>
            <w:webHidden/>
          </w:rPr>
          <w:instrText xml:space="preserve"> PAGEREF _Toc162271811 \h </w:instrText>
        </w:r>
        <w:r w:rsidR="005F23AD">
          <w:rPr>
            <w:webHidden/>
          </w:rPr>
        </w:r>
        <w:r w:rsidR="005F23AD">
          <w:rPr>
            <w:webHidden/>
          </w:rPr>
          <w:fldChar w:fldCharType="separate"/>
        </w:r>
        <w:r w:rsidR="005F23AD">
          <w:rPr>
            <w:webHidden/>
          </w:rPr>
          <w:t>28</w:t>
        </w:r>
        <w:r w:rsidR="005F23AD">
          <w:rPr>
            <w:webHidden/>
          </w:rPr>
          <w:fldChar w:fldCharType="end"/>
        </w:r>
      </w:hyperlink>
    </w:p>
    <w:p w14:paraId="0095227C" w14:textId="0A0E21FD"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12" w:history="1">
        <w:r w:rsidR="005F23AD" w:rsidRPr="002259FF">
          <w:rPr>
            <w:rStyle w:val="Hyperlink"/>
            <w:rFonts w:cs="Arial"/>
            <w:noProof/>
          </w:rPr>
          <w:t>2.4.1</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Upload File Requirements</w:t>
        </w:r>
        <w:r w:rsidR="005F23AD">
          <w:rPr>
            <w:noProof/>
            <w:webHidden/>
          </w:rPr>
          <w:tab/>
        </w:r>
        <w:r w:rsidR="005F23AD">
          <w:rPr>
            <w:noProof/>
            <w:webHidden/>
          </w:rPr>
          <w:fldChar w:fldCharType="begin"/>
        </w:r>
        <w:r w:rsidR="005F23AD">
          <w:rPr>
            <w:noProof/>
            <w:webHidden/>
          </w:rPr>
          <w:instrText xml:space="preserve"> PAGEREF _Toc162271812 \h </w:instrText>
        </w:r>
        <w:r w:rsidR="005F23AD">
          <w:rPr>
            <w:noProof/>
            <w:webHidden/>
          </w:rPr>
        </w:r>
        <w:r w:rsidR="005F23AD">
          <w:rPr>
            <w:noProof/>
            <w:webHidden/>
          </w:rPr>
          <w:fldChar w:fldCharType="separate"/>
        </w:r>
        <w:r w:rsidR="005F23AD">
          <w:rPr>
            <w:noProof/>
            <w:webHidden/>
          </w:rPr>
          <w:t>28</w:t>
        </w:r>
        <w:r w:rsidR="005F23AD">
          <w:rPr>
            <w:noProof/>
            <w:webHidden/>
          </w:rPr>
          <w:fldChar w:fldCharType="end"/>
        </w:r>
      </w:hyperlink>
    </w:p>
    <w:p w14:paraId="7458963B" w14:textId="41F4D43E"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13" w:history="1">
        <w:r w:rsidR="005F23AD" w:rsidRPr="002259FF">
          <w:rPr>
            <w:rStyle w:val="Hyperlink"/>
            <w:rFonts w:cs="Arial"/>
            <w:noProof/>
          </w:rPr>
          <w:t>2.4.2</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NSC Transaction Import – Record Layout</w:t>
        </w:r>
        <w:r w:rsidR="005F23AD">
          <w:rPr>
            <w:noProof/>
            <w:webHidden/>
          </w:rPr>
          <w:tab/>
        </w:r>
        <w:r w:rsidR="005F23AD">
          <w:rPr>
            <w:noProof/>
            <w:webHidden/>
          </w:rPr>
          <w:fldChar w:fldCharType="begin"/>
        </w:r>
        <w:r w:rsidR="005F23AD">
          <w:rPr>
            <w:noProof/>
            <w:webHidden/>
          </w:rPr>
          <w:instrText xml:space="preserve"> PAGEREF _Toc162271813 \h </w:instrText>
        </w:r>
        <w:r w:rsidR="005F23AD">
          <w:rPr>
            <w:noProof/>
            <w:webHidden/>
          </w:rPr>
        </w:r>
        <w:r w:rsidR="005F23AD">
          <w:rPr>
            <w:noProof/>
            <w:webHidden/>
          </w:rPr>
          <w:fldChar w:fldCharType="separate"/>
        </w:r>
        <w:r w:rsidR="005F23AD">
          <w:rPr>
            <w:noProof/>
            <w:webHidden/>
          </w:rPr>
          <w:t>30</w:t>
        </w:r>
        <w:r w:rsidR="005F23AD">
          <w:rPr>
            <w:noProof/>
            <w:webHidden/>
          </w:rPr>
          <w:fldChar w:fldCharType="end"/>
        </w:r>
      </w:hyperlink>
    </w:p>
    <w:p w14:paraId="05885591" w14:textId="737702C6"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14" w:history="1">
        <w:r w:rsidR="005F23AD" w:rsidRPr="002259FF">
          <w:rPr>
            <w:rStyle w:val="Hyperlink"/>
            <w:rFonts w:cs="Arial"/>
            <w:noProof/>
          </w:rPr>
          <w:t>2.4.3</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NSC Transaction Import - Transaction Codes and Descriptions</w:t>
        </w:r>
        <w:r w:rsidR="005F23AD">
          <w:rPr>
            <w:noProof/>
            <w:webHidden/>
          </w:rPr>
          <w:tab/>
        </w:r>
        <w:r w:rsidR="005F23AD">
          <w:rPr>
            <w:noProof/>
            <w:webHidden/>
          </w:rPr>
          <w:fldChar w:fldCharType="begin"/>
        </w:r>
        <w:r w:rsidR="005F23AD">
          <w:rPr>
            <w:noProof/>
            <w:webHidden/>
          </w:rPr>
          <w:instrText xml:space="preserve"> PAGEREF _Toc162271814 \h </w:instrText>
        </w:r>
        <w:r w:rsidR="005F23AD">
          <w:rPr>
            <w:noProof/>
            <w:webHidden/>
          </w:rPr>
        </w:r>
        <w:r w:rsidR="005F23AD">
          <w:rPr>
            <w:noProof/>
            <w:webHidden/>
          </w:rPr>
          <w:fldChar w:fldCharType="separate"/>
        </w:r>
        <w:r w:rsidR="005F23AD">
          <w:rPr>
            <w:noProof/>
            <w:webHidden/>
          </w:rPr>
          <w:t>30</w:t>
        </w:r>
        <w:r w:rsidR="005F23AD">
          <w:rPr>
            <w:noProof/>
            <w:webHidden/>
          </w:rPr>
          <w:fldChar w:fldCharType="end"/>
        </w:r>
      </w:hyperlink>
    </w:p>
    <w:p w14:paraId="5A474B8E" w14:textId="00B7FFA7"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15" w:history="1">
        <w:r w:rsidR="005F23AD" w:rsidRPr="002259FF">
          <w:rPr>
            <w:rStyle w:val="Hyperlink"/>
            <w:rFonts w:cs="Arial"/>
            <w:noProof/>
          </w:rPr>
          <w:t>2.4.4</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NSC Transaction Import – B2G File layout</w:t>
        </w:r>
        <w:r w:rsidR="005F23AD">
          <w:rPr>
            <w:noProof/>
            <w:webHidden/>
          </w:rPr>
          <w:tab/>
        </w:r>
        <w:r w:rsidR="005F23AD">
          <w:rPr>
            <w:noProof/>
            <w:webHidden/>
          </w:rPr>
          <w:fldChar w:fldCharType="begin"/>
        </w:r>
        <w:r w:rsidR="005F23AD">
          <w:rPr>
            <w:noProof/>
            <w:webHidden/>
          </w:rPr>
          <w:instrText xml:space="preserve"> PAGEREF _Toc162271815 \h </w:instrText>
        </w:r>
        <w:r w:rsidR="005F23AD">
          <w:rPr>
            <w:noProof/>
            <w:webHidden/>
          </w:rPr>
        </w:r>
        <w:r w:rsidR="005F23AD">
          <w:rPr>
            <w:noProof/>
            <w:webHidden/>
          </w:rPr>
          <w:fldChar w:fldCharType="separate"/>
        </w:r>
        <w:r w:rsidR="005F23AD">
          <w:rPr>
            <w:noProof/>
            <w:webHidden/>
          </w:rPr>
          <w:t>31</w:t>
        </w:r>
        <w:r w:rsidR="005F23AD">
          <w:rPr>
            <w:noProof/>
            <w:webHidden/>
          </w:rPr>
          <w:fldChar w:fldCharType="end"/>
        </w:r>
      </w:hyperlink>
    </w:p>
    <w:p w14:paraId="7C2A630B" w14:textId="0D32EF7E"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16" w:history="1">
        <w:r w:rsidR="005F23AD" w:rsidRPr="002259FF">
          <w:rPr>
            <w:rStyle w:val="Hyperlink"/>
            <w:rFonts w:cs="Arial"/>
            <w:noProof/>
          </w:rPr>
          <w:t>2.4.5</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Asset Sale Reports - Record Layout</w:t>
        </w:r>
        <w:r w:rsidR="005F23AD">
          <w:rPr>
            <w:noProof/>
            <w:webHidden/>
          </w:rPr>
          <w:tab/>
        </w:r>
        <w:r w:rsidR="005F23AD">
          <w:rPr>
            <w:noProof/>
            <w:webHidden/>
          </w:rPr>
          <w:fldChar w:fldCharType="begin"/>
        </w:r>
        <w:r w:rsidR="005F23AD">
          <w:rPr>
            <w:noProof/>
            <w:webHidden/>
          </w:rPr>
          <w:instrText xml:space="preserve"> PAGEREF _Toc162271816 \h </w:instrText>
        </w:r>
        <w:r w:rsidR="005F23AD">
          <w:rPr>
            <w:noProof/>
            <w:webHidden/>
          </w:rPr>
        </w:r>
        <w:r w:rsidR="005F23AD">
          <w:rPr>
            <w:noProof/>
            <w:webHidden/>
          </w:rPr>
          <w:fldChar w:fldCharType="separate"/>
        </w:r>
        <w:r w:rsidR="005F23AD">
          <w:rPr>
            <w:noProof/>
            <w:webHidden/>
          </w:rPr>
          <w:t>31</w:t>
        </w:r>
        <w:r w:rsidR="005F23AD">
          <w:rPr>
            <w:noProof/>
            <w:webHidden/>
          </w:rPr>
          <w:fldChar w:fldCharType="end"/>
        </w:r>
      </w:hyperlink>
    </w:p>
    <w:p w14:paraId="0126A2BF" w14:textId="4A111109"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17" w:history="1">
        <w:r w:rsidR="005F23AD" w:rsidRPr="002259FF">
          <w:rPr>
            <w:rStyle w:val="Hyperlink"/>
            <w:rFonts w:cs="Arial"/>
            <w:noProof/>
          </w:rPr>
          <w:t>2.4.6</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Asset Sale Reports – B2G File Layout</w:t>
        </w:r>
        <w:r w:rsidR="005F23AD">
          <w:rPr>
            <w:noProof/>
            <w:webHidden/>
          </w:rPr>
          <w:tab/>
        </w:r>
        <w:r w:rsidR="005F23AD">
          <w:rPr>
            <w:noProof/>
            <w:webHidden/>
          </w:rPr>
          <w:fldChar w:fldCharType="begin"/>
        </w:r>
        <w:r w:rsidR="005F23AD">
          <w:rPr>
            <w:noProof/>
            <w:webHidden/>
          </w:rPr>
          <w:instrText xml:space="preserve"> PAGEREF _Toc162271817 \h </w:instrText>
        </w:r>
        <w:r w:rsidR="005F23AD">
          <w:rPr>
            <w:noProof/>
            <w:webHidden/>
          </w:rPr>
        </w:r>
        <w:r w:rsidR="005F23AD">
          <w:rPr>
            <w:noProof/>
            <w:webHidden/>
          </w:rPr>
          <w:fldChar w:fldCharType="separate"/>
        </w:r>
        <w:r w:rsidR="005F23AD">
          <w:rPr>
            <w:noProof/>
            <w:webHidden/>
          </w:rPr>
          <w:t>31</w:t>
        </w:r>
        <w:r w:rsidR="005F23AD">
          <w:rPr>
            <w:noProof/>
            <w:webHidden/>
          </w:rPr>
          <w:fldChar w:fldCharType="end"/>
        </w:r>
      </w:hyperlink>
    </w:p>
    <w:p w14:paraId="423E35B4" w14:textId="25B7F4AC"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18" w:history="1">
        <w:r w:rsidR="005F23AD" w:rsidRPr="002259FF">
          <w:rPr>
            <w:rStyle w:val="Hyperlink"/>
            <w:rFonts w:cs="Arial"/>
            <w:noProof/>
          </w:rPr>
          <w:t>2.4.7</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Loan Details/Transactions PDFs - Record Layout</w:t>
        </w:r>
        <w:r w:rsidR="005F23AD">
          <w:rPr>
            <w:noProof/>
            <w:webHidden/>
          </w:rPr>
          <w:tab/>
        </w:r>
        <w:r w:rsidR="005F23AD">
          <w:rPr>
            <w:noProof/>
            <w:webHidden/>
          </w:rPr>
          <w:fldChar w:fldCharType="begin"/>
        </w:r>
        <w:r w:rsidR="005F23AD">
          <w:rPr>
            <w:noProof/>
            <w:webHidden/>
          </w:rPr>
          <w:instrText xml:space="preserve"> PAGEREF _Toc162271818 \h </w:instrText>
        </w:r>
        <w:r w:rsidR="005F23AD">
          <w:rPr>
            <w:noProof/>
            <w:webHidden/>
          </w:rPr>
        </w:r>
        <w:r w:rsidR="005F23AD">
          <w:rPr>
            <w:noProof/>
            <w:webHidden/>
          </w:rPr>
          <w:fldChar w:fldCharType="separate"/>
        </w:r>
        <w:r w:rsidR="005F23AD">
          <w:rPr>
            <w:noProof/>
            <w:webHidden/>
          </w:rPr>
          <w:t>32</w:t>
        </w:r>
        <w:r w:rsidR="005F23AD">
          <w:rPr>
            <w:noProof/>
            <w:webHidden/>
          </w:rPr>
          <w:fldChar w:fldCharType="end"/>
        </w:r>
      </w:hyperlink>
    </w:p>
    <w:p w14:paraId="679F1CB2" w14:textId="34D022F2" w:rsidR="005F23AD" w:rsidRDefault="002F260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162271819" w:history="1">
        <w:r w:rsidR="005F23AD" w:rsidRPr="002259FF">
          <w:rPr>
            <w:rStyle w:val="Hyperlink"/>
            <w:rFonts w:cs="Arial"/>
            <w:noProof/>
          </w:rPr>
          <w:t>2.4.8</w:t>
        </w:r>
        <w:r w:rsidR="005F23AD">
          <w:rPr>
            <w:rFonts w:asciiTheme="minorHAnsi" w:eastAsiaTheme="minorEastAsia" w:hAnsiTheme="minorHAnsi" w:cstheme="minorBidi"/>
            <w:noProof/>
            <w:kern w:val="2"/>
            <w:szCs w:val="24"/>
            <w14:ligatures w14:val="standardContextual"/>
          </w:rPr>
          <w:tab/>
        </w:r>
        <w:r w:rsidR="005F23AD" w:rsidRPr="002259FF">
          <w:rPr>
            <w:rStyle w:val="Hyperlink"/>
            <w:noProof/>
          </w:rPr>
          <w:t>Loan Details &amp; Transactions PDFs – B2G File Layout</w:t>
        </w:r>
        <w:r w:rsidR="005F23AD">
          <w:rPr>
            <w:noProof/>
            <w:webHidden/>
          </w:rPr>
          <w:tab/>
        </w:r>
        <w:r w:rsidR="005F23AD">
          <w:rPr>
            <w:noProof/>
            <w:webHidden/>
          </w:rPr>
          <w:fldChar w:fldCharType="begin"/>
        </w:r>
        <w:r w:rsidR="005F23AD">
          <w:rPr>
            <w:noProof/>
            <w:webHidden/>
          </w:rPr>
          <w:instrText xml:space="preserve"> PAGEREF _Toc162271819 \h </w:instrText>
        </w:r>
        <w:r w:rsidR="005F23AD">
          <w:rPr>
            <w:noProof/>
            <w:webHidden/>
          </w:rPr>
        </w:r>
        <w:r w:rsidR="005F23AD">
          <w:rPr>
            <w:noProof/>
            <w:webHidden/>
          </w:rPr>
          <w:fldChar w:fldCharType="separate"/>
        </w:r>
        <w:r w:rsidR="005F23AD">
          <w:rPr>
            <w:noProof/>
            <w:webHidden/>
          </w:rPr>
          <w:t>32</w:t>
        </w:r>
        <w:r w:rsidR="005F23AD">
          <w:rPr>
            <w:noProof/>
            <w:webHidden/>
          </w:rPr>
          <w:fldChar w:fldCharType="end"/>
        </w:r>
      </w:hyperlink>
    </w:p>
    <w:p w14:paraId="5E1CC9F4" w14:textId="0CEA0CE6" w:rsidR="005F23AD" w:rsidRDefault="002F260E">
      <w:pPr>
        <w:pStyle w:val="TOC1"/>
        <w:rPr>
          <w:rFonts w:asciiTheme="minorHAnsi" w:eastAsiaTheme="minorEastAsia" w:hAnsiTheme="minorHAnsi" w:cstheme="minorBidi"/>
          <w:b w:val="0"/>
          <w:caps w:val="0"/>
          <w:kern w:val="2"/>
          <w:szCs w:val="24"/>
          <w14:ligatures w14:val="standardContextual"/>
        </w:rPr>
      </w:pPr>
      <w:hyperlink w:anchor="_Toc162271820" w:history="1">
        <w:r w:rsidR="005F23AD" w:rsidRPr="002259FF">
          <w:rPr>
            <w:rStyle w:val="Hyperlink"/>
            <w:kern w:val="0"/>
          </w:rPr>
          <w:t>3</w:t>
        </w:r>
        <w:r w:rsidR="005F23AD">
          <w:rPr>
            <w:rFonts w:asciiTheme="minorHAnsi" w:eastAsiaTheme="minorEastAsia" w:hAnsiTheme="minorHAnsi" w:cstheme="minorBidi"/>
            <w:b w:val="0"/>
            <w:caps w:val="0"/>
            <w:kern w:val="2"/>
            <w:szCs w:val="24"/>
            <w14:ligatures w14:val="standardContextual"/>
          </w:rPr>
          <w:tab/>
        </w:r>
        <w:r w:rsidR="005F23AD" w:rsidRPr="002259FF">
          <w:rPr>
            <w:rStyle w:val="Hyperlink"/>
          </w:rPr>
          <w:t>Quality Control and Verification</w:t>
        </w:r>
        <w:r w:rsidR="005F23AD">
          <w:rPr>
            <w:webHidden/>
          </w:rPr>
          <w:tab/>
        </w:r>
        <w:r w:rsidR="005F23AD">
          <w:rPr>
            <w:webHidden/>
          </w:rPr>
          <w:fldChar w:fldCharType="begin"/>
        </w:r>
        <w:r w:rsidR="005F23AD">
          <w:rPr>
            <w:webHidden/>
          </w:rPr>
          <w:instrText xml:space="preserve"> PAGEREF _Toc162271820 \h </w:instrText>
        </w:r>
        <w:r w:rsidR="005F23AD">
          <w:rPr>
            <w:webHidden/>
          </w:rPr>
        </w:r>
        <w:r w:rsidR="005F23AD">
          <w:rPr>
            <w:webHidden/>
          </w:rPr>
          <w:fldChar w:fldCharType="separate"/>
        </w:r>
        <w:r w:rsidR="005F23AD">
          <w:rPr>
            <w:webHidden/>
          </w:rPr>
          <w:t>33</w:t>
        </w:r>
        <w:r w:rsidR="005F23AD">
          <w:rPr>
            <w:webHidden/>
          </w:rPr>
          <w:fldChar w:fldCharType="end"/>
        </w:r>
      </w:hyperlink>
    </w:p>
    <w:p w14:paraId="117C880F" w14:textId="5E904B8A" w:rsidR="005F23AD" w:rsidRDefault="002F260E">
      <w:pPr>
        <w:pStyle w:val="TOC2"/>
        <w:rPr>
          <w:rFonts w:asciiTheme="minorHAnsi" w:eastAsiaTheme="minorEastAsia" w:hAnsiTheme="minorHAnsi" w:cstheme="minorBidi"/>
          <w:kern w:val="2"/>
          <w14:ligatures w14:val="standardContextual"/>
        </w:rPr>
      </w:pPr>
      <w:hyperlink w:anchor="_Toc162271821" w:history="1">
        <w:r w:rsidR="005F23AD" w:rsidRPr="002259FF">
          <w:rPr>
            <w:rStyle w:val="Hyperlink"/>
            <w14:scene3d>
              <w14:camera w14:prst="orthographicFront"/>
              <w14:lightRig w14:rig="threePt" w14:dir="t">
                <w14:rot w14:lat="0" w14:lon="0" w14:rev="0"/>
              </w14:lightRig>
            </w14:scene3d>
          </w:rPr>
          <w:t>3.1</w:t>
        </w:r>
        <w:r w:rsidR="005F23AD">
          <w:rPr>
            <w:rFonts w:asciiTheme="minorHAnsi" w:eastAsiaTheme="minorEastAsia" w:hAnsiTheme="minorHAnsi" w:cstheme="minorBidi"/>
            <w:kern w:val="2"/>
            <w14:ligatures w14:val="standardContextual"/>
          </w:rPr>
          <w:tab/>
        </w:r>
        <w:r w:rsidR="005F23AD" w:rsidRPr="002259FF">
          <w:rPr>
            <w:rStyle w:val="Hyperlink"/>
          </w:rPr>
          <w:t>File Verification</w:t>
        </w:r>
        <w:r w:rsidR="005F23AD">
          <w:rPr>
            <w:webHidden/>
          </w:rPr>
          <w:tab/>
        </w:r>
        <w:r w:rsidR="005F23AD">
          <w:rPr>
            <w:webHidden/>
          </w:rPr>
          <w:fldChar w:fldCharType="begin"/>
        </w:r>
        <w:r w:rsidR="005F23AD">
          <w:rPr>
            <w:webHidden/>
          </w:rPr>
          <w:instrText xml:space="preserve"> PAGEREF _Toc162271821 \h </w:instrText>
        </w:r>
        <w:r w:rsidR="005F23AD">
          <w:rPr>
            <w:webHidden/>
          </w:rPr>
        </w:r>
        <w:r w:rsidR="005F23AD">
          <w:rPr>
            <w:webHidden/>
          </w:rPr>
          <w:fldChar w:fldCharType="separate"/>
        </w:r>
        <w:r w:rsidR="005F23AD">
          <w:rPr>
            <w:webHidden/>
          </w:rPr>
          <w:t>33</w:t>
        </w:r>
        <w:r w:rsidR="005F23AD">
          <w:rPr>
            <w:webHidden/>
          </w:rPr>
          <w:fldChar w:fldCharType="end"/>
        </w:r>
      </w:hyperlink>
    </w:p>
    <w:p w14:paraId="41E3DC7C" w14:textId="717C68EF" w:rsidR="00C607D0" w:rsidRDefault="00C607D0" w:rsidP="00C607D0">
      <w:pPr>
        <w:tabs>
          <w:tab w:val="left" w:pos="2835"/>
        </w:tabs>
        <w:jc w:val="center"/>
        <w:rPr>
          <w:rFonts w:ascii="Arial" w:hAnsi="Arial" w:cs="Arial"/>
          <w:b/>
          <w:smallCaps/>
          <w:szCs w:val="22"/>
        </w:rPr>
      </w:pPr>
      <w:r>
        <w:rPr>
          <w:rFonts w:ascii="Arial" w:hAnsi="Arial" w:cs="Arial"/>
          <w:b/>
          <w:smallCaps/>
          <w:szCs w:val="22"/>
        </w:rPr>
        <w:fldChar w:fldCharType="end"/>
      </w:r>
    </w:p>
    <w:p w14:paraId="5D8E521F" w14:textId="77777777" w:rsidR="00C607D0" w:rsidRDefault="00C607D0" w:rsidP="00C607D0">
      <w:pPr>
        <w:tabs>
          <w:tab w:val="left" w:pos="2835"/>
        </w:tabs>
        <w:jc w:val="center"/>
        <w:rPr>
          <w:rFonts w:ascii="Arial" w:hAnsi="Arial" w:cs="Arial"/>
          <w:b/>
          <w:i/>
          <w:sz w:val="28"/>
          <w:szCs w:val="28"/>
        </w:rPr>
        <w:sectPr w:rsidR="00C607D0" w:rsidSect="001D76A6">
          <w:headerReference w:type="default" r:id="rId10"/>
          <w:pgSz w:w="12240" w:h="15840" w:code="1"/>
          <w:pgMar w:top="1440" w:right="1440" w:bottom="1440" w:left="1440" w:header="720" w:footer="720" w:gutter="0"/>
          <w:cols w:space="720"/>
          <w:docGrid w:linePitch="254"/>
        </w:sectPr>
      </w:pPr>
    </w:p>
    <w:p w14:paraId="37F14E46" w14:textId="77777777" w:rsidR="00C607D0" w:rsidRDefault="00C607D0" w:rsidP="00C607D0">
      <w:pPr>
        <w:tabs>
          <w:tab w:val="left" w:pos="2835"/>
        </w:tabs>
        <w:jc w:val="center"/>
        <w:rPr>
          <w:rFonts w:ascii="Arial" w:hAnsi="Arial" w:cs="Arial"/>
          <w:b/>
          <w:i/>
          <w:sz w:val="28"/>
          <w:szCs w:val="28"/>
        </w:rPr>
      </w:pPr>
      <w:r w:rsidRPr="001C32EE">
        <w:rPr>
          <w:rFonts w:ascii="Arial" w:hAnsi="Arial" w:cs="Arial"/>
          <w:b/>
          <w:i/>
          <w:sz w:val="28"/>
          <w:szCs w:val="28"/>
        </w:rPr>
        <w:lastRenderedPageBreak/>
        <w:t>List of Tables</w:t>
      </w:r>
    </w:p>
    <w:p w14:paraId="3F549332" w14:textId="77777777" w:rsidR="00C607D0" w:rsidRPr="00AD13E4" w:rsidRDefault="00C607D0" w:rsidP="00C607D0">
      <w:pPr>
        <w:tabs>
          <w:tab w:val="left" w:pos="2835"/>
        </w:tabs>
        <w:jc w:val="center"/>
        <w:rPr>
          <w:rFonts w:ascii="Arial" w:hAnsi="Arial" w:cs="Arial"/>
          <w:i/>
          <w:sz w:val="28"/>
          <w:szCs w:val="28"/>
        </w:rPr>
      </w:pPr>
    </w:p>
    <w:p w14:paraId="0D39E940" w14:textId="0C825E70" w:rsidR="005F23AD" w:rsidRDefault="00C607D0" w:rsidP="005F23AD">
      <w:pPr>
        <w:pStyle w:val="TableofFigures"/>
        <w:rPr>
          <w:rFonts w:asciiTheme="minorHAnsi" w:eastAsiaTheme="minorEastAsia" w:hAnsiTheme="minorHAnsi" w:cstheme="minorBidi"/>
          <w:noProof/>
          <w:color w:val="auto"/>
          <w:kern w:val="2"/>
          <w:szCs w:val="24"/>
          <w14:ligatures w14:val="standardContextual"/>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162271822" w:history="1">
        <w:r w:rsidR="005F23AD" w:rsidRPr="004C50EA">
          <w:rPr>
            <w:rStyle w:val="Hyperlink"/>
            <w:noProof/>
          </w:rPr>
          <w:t>Table 1: HERMIT System Support Points of Contact</w:t>
        </w:r>
        <w:r w:rsidR="005F23AD">
          <w:rPr>
            <w:noProof/>
            <w:webHidden/>
          </w:rPr>
          <w:tab/>
        </w:r>
        <w:r w:rsidR="005F23AD">
          <w:rPr>
            <w:noProof/>
            <w:webHidden/>
          </w:rPr>
          <w:fldChar w:fldCharType="begin"/>
        </w:r>
        <w:r w:rsidR="005F23AD">
          <w:rPr>
            <w:noProof/>
            <w:webHidden/>
          </w:rPr>
          <w:instrText xml:space="preserve"> PAGEREF _Toc162271822 \h </w:instrText>
        </w:r>
        <w:r w:rsidR="005F23AD">
          <w:rPr>
            <w:noProof/>
            <w:webHidden/>
          </w:rPr>
        </w:r>
        <w:r w:rsidR="005F23AD">
          <w:rPr>
            <w:noProof/>
            <w:webHidden/>
          </w:rPr>
          <w:fldChar w:fldCharType="separate"/>
        </w:r>
        <w:r w:rsidR="005F23AD">
          <w:rPr>
            <w:noProof/>
            <w:webHidden/>
          </w:rPr>
          <w:t>8</w:t>
        </w:r>
        <w:r w:rsidR="005F23AD">
          <w:rPr>
            <w:noProof/>
            <w:webHidden/>
          </w:rPr>
          <w:fldChar w:fldCharType="end"/>
        </w:r>
      </w:hyperlink>
    </w:p>
    <w:p w14:paraId="01B5FE0B" w14:textId="5878F1B1"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23" w:history="1">
        <w:r w:rsidR="005F23AD" w:rsidRPr="004C50EA">
          <w:rPr>
            <w:rStyle w:val="Hyperlink"/>
            <w:noProof/>
          </w:rPr>
          <w:t>Table 2: HERMIT Program Organization Points of Contact</w:t>
        </w:r>
        <w:r w:rsidR="005F23AD">
          <w:rPr>
            <w:noProof/>
            <w:webHidden/>
          </w:rPr>
          <w:tab/>
        </w:r>
        <w:r w:rsidR="005F23AD">
          <w:rPr>
            <w:noProof/>
            <w:webHidden/>
          </w:rPr>
          <w:fldChar w:fldCharType="begin"/>
        </w:r>
        <w:r w:rsidR="005F23AD">
          <w:rPr>
            <w:noProof/>
            <w:webHidden/>
          </w:rPr>
          <w:instrText xml:space="preserve"> PAGEREF _Toc162271823 \h </w:instrText>
        </w:r>
        <w:r w:rsidR="005F23AD">
          <w:rPr>
            <w:noProof/>
            <w:webHidden/>
          </w:rPr>
        </w:r>
        <w:r w:rsidR="005F23AD">
          <w:rPr>
            <w:noProof/>
            <w:webHidden/>
          </w:rPr>
          <w:fldChar w:fldCharType="separate"/>
        </w:r>
        <w:r w:rsidR="005F23AD">
          <w:rPr>
            <w:noProof/>
            <w:webHidden/>
          </w:rPr>
          <w:t>8</w:t>
        </w:r>
        <w:r w:rsidR="005F23AD">
          <w:rPr>
            <w:noProof/>
            <w:webHidden/>
          </w:rPr>
          <w:fldChar w:fldCharType="end"/>
        </w:r>
      </w:hyperlink>
    </w:p>
    <w:p w14:paraId="3DDF8B8B" w14:textId="2D1EA294"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24" w:history="1">
        <w:r w:rsidR="005F23AD" w:rsidRPr="004C50EA">
          <w:rPr>
            <w:rStyle w:val="Hyperlink"/>
            <w:noProof/>
          </w:rPr>
          <w:t>Table 3: Acronyms, Abbreviations, System Names/Codes</w:t>
        </w:r>
        <w:r w:rsidR="005F23AD">
          <w:rPr>
            <w:noProof/>
            <w:webHidden/>
          </w:rPr>
          <w:tab/>
        </w:r>
        <w:r w:rsidR="005F23AD">
          <w:rPr>
            <w:noProof/>
            <w:webHidden/>
          </w:rPr>
          <w:fldChar w:fldCharType="begin"/>
        </w:r>
        <w:r w:rsidR="005F23AD">
          <w:rPr>
            <w:noProof/>
            <w:webHidden/>
          </w:rPr>
          <w:instrText xml:space="preserve"> PAGEREF _Toc162271824 \h </w:instrText>
        </w:r>
        <w:r w:rsidR="005F23AD">
          <w:rPr>
            <w:noProof/>
            <w:webHidden/>
          </w:rPr>
        </w:r>
        <w:r w:rsidR="005F23AD">
          <w:rPr>
            <w:noProof/>
            <w:webHidden/>
          </w:rPr>
          <w:fldChar w:fldCharType="separate"/>
        </w:r>
        <w:r w:rsidR="005F23AD">
          <w:rPr>
            <w:noProof/>
            <w:webHidden/>
          </w:rPr>
          <w:t>8</w:t>
        </w:r>
        <w:r w:rsidR="005F23AD">
          <w:rPr>
            <w:noProof/>
            <w:webHidden/>
          </w:rPr>
          <w:fldChar w:fldCharType="end"/>
        </w:r>
      </w:hyperlink>
    </w:p>
    <w:p w14:paraId="43F91908" w14:textId="34C2C2BC"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25" w:history="1">
        <w:r w:rsidR="005F23AD" w:rsidRPr="004C50EA">
          <w:rPr>
            <w:rStyle w:val="Hyperlink"/>
            <w:noProof/>
          </w:rPr>
          <w:t>Table 4: HECM File Upload Types</w:t>
        </w:r>
        <w:r w:rsidR="005F23AD">
          <w:rPr>
            <w:noProof/>
            <w:webHidden/>
          </w:rPr>
          <w:tab/>
        </w:r>
        <w:r w:rsidR="005F23AD">
          <w:rPr>
            <w:noProof/>
            <w:webHidden/>
          </w:rPr>
          <w:fldChar w:fldCharType="begin"/>
        </w:r>
        <w:r w:rsidR="005F23AD">
          <w:rPr>
            <w:noProof/>
            <w:webHidden/>
          </w:rPr>
          <w:instrText xml:space="preserve"> PAGEREF _Toc162271825 \h </w:instrText>
        </w:r>
        <w:r w:rsidR="005F23AD">
          <w:rPr>
            <w:noProof/>
            <w:webHidden/>
          </w:rPr>
        </w:r>
        <w:r w:rsidR="005F23AD">
          <w:rPr>
            <w:noProof/>
            <w:webHidden/>
          </w:rPr>
          <w:fldChar w:fldCharType="separate"/>
        </w:r>
        <w:r w:rsidR="005F23AD">
          <w:rPr>
            <w:noProof/>
            <w:webHidden/>
          </w:rPr>
          <w:t>11</w:t>
        </w:r>
        <w:r w:rsidR="005F23AD">
          <w:rPr>
            <w:noProof/>
            <w:webHidden/>
          </w:rPr>
          <w:fldChar w:fldCharType="end"/>
        </w:r>
      </w:hyperlink>
    </w:p>
    <w:p w14:paraId="464227F7" w14:textId="7EEE6F26"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26" w:history="1">
        <w:r w:rsidR="005F23AD" w:rsidRPr="004C50EA">
          <w:rPr>
            <w:rStyle w:val="Hyperlink"/>
            <w:noProof/>
          </w:rPr>
          <w:t>Table 5: Data Item Descriptions for File NotesI</w:t>
        </w:r>
        <w:r w:rsidR="005F23AD" w:rsidRPr="004C50EA">
          <w:rPr>
            <w:rStyle w:val="Hyperlink"/>
            <w:rFonts w:cs="Arial"/>
            <w:noProof/>
          </w:rPr>
          <w:t>mport</w:t>
        </w:r>
        <w:r w:rsidR="005F23AD">
          <w:rPr>
            <w:noProof/>
            <w:webHidden/>
          </w:rPr>
          <w:tab/>
        </w:r>
        <w:r w:rsidR="005F23AD">
          <w:rPr>
            <w:noProof/>
            <w:webHidden/>
          </w:rPr>
          <w:fldChar w:fldCharType="begin"/>
        </w:r>
        <w:r w:rsidR="005F23AD">
          <w:rPr>
            <w:noProof/>
            <w:webHidden/>
          </w:rPr>
          <w:instrText xml:space="preserve"> PAGEREF _Toc162271826 \h </w:instrText>
        </w:r>
        <w:r w:rsidR="005F23AD">
          <w:rPr>
            <w:noProof/>
            <w:webHidden/>
          </w:rPr>
        </w:r>
        <w:r w:rsidR="005F23AD">
          <w:rPr>
            <w:noProof/>
            <w:webHidden/>
          </w:rPr>
          <w:fldChar w:fldCharType="separate"/>
        </w:r>
        <w:r w:rsidR="005F23AD">
          <w:rPr>
            <w:noProof/>
            <w:webHidden/>
          </w:rPr>
          <w:t>11</w:t>
        </w:r>
        <w:r w:rsidR="005F23AD">
          <w:rPr>
            <w:noProof/>
            <w:webHidden/>
          </w:rPr>
          <w:fldChar w:fldCharType="end"/>
        </w:r>
      </w:hyperlink>
    </w:p>
    <w:p w14:paraId="73040352" w14:textId="5D297139"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27" w:history="1">
        <w:r w:rsidR="005F23AD" w:rsidRPr="004C50EA">
          <w:rPr>
            <w:rStyle w:val="Hyperlink"/>
            <w:noProof/>
          </w:rPr>
          <w:t>Table 6: Transaction Codes and Descriptions</w:t>
        </w:r>
        <w:r w:rsidR="005F23AD">
          <w:rPr>
            <w:noProof/>
            <w:webHidden/>
          </w:rPr>
          <w:tab/>
        </w:r>
        <w:r w:rsidR="005F23AD">
          <w:rPr>
            <w:noProof/>
            <w:webHidden/>
          </w:rPr>
          <w:fldChar w:fldCharType="begin"/>
        </w:r>
        <w:r w:rsidR="005F23AD">
          <w:rPr>
            <w:noProof/>
            <w:webHidden/>
          </w:rPr>
          <w:instrText xml:space="preserve"> PAGEREF _Toc162271827 \h </w:instrText>
        </w:r>
        <w:r w:rsidR="005F23AD">
          <w:rPr>
            <w:noProof/>
            <w:webHidden/>
          </w:rPr>
        </w:r>
        <w:r w:rsidR="005F23AD">
          <w:rPr>
            <w:noProof/>
            <w:webHidden/>
          </w:rPr>
          <w:fldChar w:fldCharType="separate"/>
        </w:r>
        <w:r w:rsidR="005F23AD">
          <w:rPr>
            <w:noProof/>
            <w:webHidden/>
          </w:rPr>
          <w:t>12</w:t>
        </w:r>
        <w:r w:rsidR="005F23AD">
          <w:rPr>
            <w:noProof/>
            <w:webHidden/>
          </w:rPr>
          <w:fldChar w:fldCharType="end"/>
        </w:r>
      </w:hyperlink>
    </w:p>
    <w:p w14:paraId="7C0063C3" w14:textId="66693E4D"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28" w:history="1">
        <w:r w:rsidR="005F23AD" w:rsidRPr="004C50EA">
          <w:rPr>
            <w:rStyle w:val="Hyperlink"/>
            <w:noProof/>
          </w:rPr>
          <w:t>Table 7: HECM File Upload Types</w:t>
        </w:r>
        <w:r w:rsidR="005F23AD">
          <w:rPr>
            <w:noProof/>
            <w:webHidden/>
          </w:rPr>
          <w:tab/>
        </w:r>
        <w:r w:rsidR="005F23AD">
          <w:rPr>
            <w:noProof/>
            <w:webHidden/>
          </w:rPr>
          <w:fldChar w:fldCharType="begin"/>
        </w:r>
        <w:r w:rsidR="005F23AD">
          <w:rPr>
            <w:noProof/>
            <w:webHidden/>
          </w:rPr>
          <w:instrText xml:space="preserve"> PAGEREF _Toc162271828 \h </w:instrText>
        </w:r>
        <w:r w:rsidR="005F23AD">
          <w:rPr>
            <w:noProof/>
            <w:webHidden/>
          </w:rPr>
        </w:r>
        <w:r w:rsidR="005F23AD">
          <w:rPr>
            <w:noProof/>
            <w:webHidden/>
          </w:rPr>
          <w:fldChar w:fldCharType="separate"/>
        </w:r>
        <w:r w:rsidR="005F23AD">
          <w:rPr>
            <w:noProof/>
            <w:webHidden/>
          </w:rPr>
          <w:t>15</w:t>
        </w:r>
        <w:r w:rsidR="005F23AD">
          <w:rPr>
            <w:noProof/>
            <w:webHidden/>
          </w:rPr>
          <w:fldChar w:fldCharType="end"/>
        </w:r>
      </w:hyperlink>
    </w:p>
    <w:p w14:paraId="36001D29" w14:textId="42EEB4B8"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29" w:history="1">
        <w:r w:rsidR="005F23AD" w:rsidRPr="004C50EA">
          <w:rPr>
            <w:rStyle w:val="Hyperlink"/>
            <w:noProof/>
          </w:rPr>
          <w:t>Table 8: Data Item Descriptions for File AlertsImport</w:t>
        </w:r>
        <w:r w:rsidR="005F23AD">
          <w:rPr>
            <w:noProof/>
            <w:webHidden/>
          </w:rPr>
          <w:tab/>
        </w:r>
        <w:r w:rsidR="005F23AD">
          <w:rPr>
            <w:noProof/>
            <w:webHidden/>
          </w:rPr>
          <w:fldChar w:fldCharType="begin"/>
        </w:r>
        <w:r w:rsidR="005F23AD">
          <w:rPr>
            <w:noProof/>
            <w:webHidden/>
          </w:rPr>
          <w:instrText xml:space="preserve"> PAGEREF _Toc162271829 \h </w:instrText>
        </w:r>
        <w:r w:rsidR="005F23AD">
          <w:rPr>
            <w:noProof/>
            <w:webHidden/>
          </w:rPr>
        </w:r>
        <w:r w:rsidR="005F23AD">
          <w:rPr>
            <w:noProof/>
            <w:webHidden/>
          </w:rPr>
          <w:fldChar w:fldCharType="separate"/>
        </w:r>
        <w:r w:rsidR="005F23AD">
          <w:rPr>
            <w:noProof/>
            <w:webHidden/>
          </w:rPr>
          <w:t>16</w:t>
        </w:r>
        <w:r w:rsidR="005F23AD">
          <w:rPr>
            <w:noProof/>
            <w:webHidden/>
          </w:rPr>
          <w:fldChar w:fldCharType="end"/>
        </w:r>
      </w:hyperlink>
    </w:p>
    <w:p w14:paraId="3D6B8855" w14:textId="4AF7A738"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30" w:history="1">
        <w:r w:rsidR="005F23AD" w:rsidRPr="004C50EA">
          <w:rPr>
            <w:rStyle w:val="Hyperlink"/>
            <w:noProof/>
          </w:rPr>
          <w:t>Table 9: Alert Type Codes and Descriptions</w:t>
        </w:r>
        <w:r w:rsidR="005F23AD">
          <w:rPr>
            <w:noProof/>
            <w:webHidden/>
          </w:rPr>
          <w:tab/>
        </w:r>
        <w:r w:rsidR="005F23AD">
          <w:rPr>
            <w:noProof/>
            <w:webHidden/>
          </w:rPr>
          <w:fldChar w:fldCharType="begin"/>
        </w:r>
        <w:r w:rsidR="005F23AD">
          <w:rPr>
            <w:noProof/>
            <w:webHidden/>
          </w:rPr>
          <w:instrText xml:space="preserve"> PAGEREF _Toc162271830 \h </w:instrText>
        </w:r>
        <w:r w:rsidR="005F23AD">
          <w:rPr>
            <w:noProof/>
            <w:webHidden/>
          </w:rPr>
        </w:r>
        <w:r w:rsidR="005F23AD">
          <w:rPr>
            <w:noProof/>
            <w:webHidden/>
          </w:rPr>
          <w:fldChar w:fldCharType="separate"/>
        </w:r>
        <w:r w:rsidR="005F23AD">
          <w:rPr>
            <w:noProof/>
            <w:webHidden/>
          </w:rPr>
          <w:t>16</w:t>
        </w:r>
        <w:r w:rsidR="005F23AD">
          <w:rPr>
            <w:noProof/>
            <w:webHidden/>
          </w:rPr>
          <w:fldChar w:fldCharType="end"/>
        </w:r>
      </w:hyperlink>
    </w:p>
    <w:p w14:paraId="615A07EF" w14:textId="03DAB66A"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31" w:history="1">
        <w:r w:rsidR="005F23AD" w:rsidRPr="004C50EA">
          <w:rPr>
            <w:rStyle w:val="Hyperlink"/>
            <w:noProof/>
          </w:rPr>
          <w:t>Table 10: HECM File Upload Types</w:t>
        </w:r>
        <w:r w:rsidR="005F23AD">
          <w:rPr>
            <w:noProof/>
            <w:webHidden/>
          </w:rPr>
          <w:tab/>
        </w:r>
        <w:r w:rsidR="005F23AD">
          <w:rPr>
            <w:noProof/>
            <w:webHidden/>
          </w:rPr>
          <w:fldChar w:fldCharType="begin"/>
        </w:r>
        <w:r w:rsidR="005F23AD">
          <w:rPr>
            <w:noProof/>
            <w:webHidden/>
          </w:rPr>
          <w:instrText xml:space="preserve"> PAGEREF _Toc162271831 \h </w:instrText>
        </w:r>
        <w:r w:rsidR="005F23AD">
          <w:rPr>
            <w:noProof/>
            <w:webHidden/>
          </w:rPr>
        </w:r>
        <w:r w:rsidR="005F23AD">
          <w:rPr>
            <w:noProof/>
            <w:webHidden/>
          </w:rPr>
          <w:fldChar w:fldCharType="separate"/>
        </w:r>
        <w:r w:rsidR="005F23AD">
          <w:rPr>
            <w:noProof/>
            <w:webHidden/>
          </w:rPr>
          <w:t>23</w:t>
        </w:r>
        <w:r w:rsidR="005F23AD">
          <w:rPr>
            <w:noProof/>
            <w:webHidden/>
          </w:rPr>
          <w:fldChar w:fldCharType="end"/>
        </w:r>
      </w:hyperlink>
    </w:p>
    <w:p w14:paraId="55EF3A9C" w14:textId="7ED23FE1"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32" w:history="1">
        <w:r w:rsidR="005F23AD" w:rsidRPr="004C50EA">
          <w:rPr>
            <w:rStyle w:val="Hyperlink"/>
            <w:noProof/>
          </w:rPr>
          <w:t xml:space="preserve">Table 11: Data Item Descriptions for DisbursmentsImport File </w:t>
        </w:r>
        <w:r w:rsidR="005F23AD">
          <w:rPr>
            <w:noProof/>
            <w:webHidden/>
          </w:rPr>
          <w:tab/>
        </w:r>
        <w:r w:rsidR="005F23AD">
          <w:rPr>
            <w:noProof/>
            <w:webHidden/>
          </w:rPr>
          <w:fldChar w:fldCharType="begin"/>
        </w:r>
        <w:r w:rsidR="005F23AD">
          <w:rPr>
            <w:noProof/>
            <w:webHidden/>
          </w:rPr>
          <w:instrText xml:space="preserve"> PAGEREF _Toc162271832 \h </w:instrText>
        </w:r>
        <w:r w:rsidR="005F23AD">
          <w:rPr>
            <w:noProof/>
            <w:webHidden/>
          </w:rPr>
        </w:r>
        <w:r w:rsidR="005F23AD">
          <w:rPr>
            <w:noProof/>
            <w:webHidden/>
          </w:rPr>
          <w:fldChar w:fldCharType="separate"/>
        </w:r>
        <w:r w:rsidR="005F23AD">
          <w:rPr>
            <w:noProof/>
            <w:webHidden/>
          </w:rPr>
          <w:t>24</w:t>
        </w:r>
        <w:r w:rsidR="005F23AD">
          <w:rPr>
            <w:noProof/>
            <w:webHidden/>
          </w:rPr>
          <w:fldChar w:fldCharType="end"/>
        </w:r>
      </w:hyperlink>
    </w:p>
    <w:p w14:paraId="55A843E5" w14:textId="00758C99"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33" w:history="1">
        <w:r w:rsidR="005F23AD" w:rsidRPr="004C50EA">
          <w:rPr>
            <w:rStyle w:val="Hyperlink"/>
            <w:noProof/>
          </w:rPr>
          <w:t>Table 12: Transaction Category Codes and Descriptions</w:t>
        </w:r>
        <w:r w:rsidR="005F23AD">
          <w:rPr>
            <w:noProof/>
            <w:webHidden/>
          </w:rPr>
          <w:tab/>
        </w:r>
        <w:r w:rsidR="005F23AD">
          <w:rPr>
            <w:noProof/>
            <w:webHidden/>
          </w:rPr>
          <w:fldChar w:fldCharType="begin"/>
        </w:r>
        <w:r w:rsidR="005F23AD">
          <w:rPr>
            <w:noProof/>
            <w:webHidden/>
          </w:rPr>
          <w:instrText xml:space="preserve"> PAGEREF _Toc162271833 \h </w:instrText>
        </w:r>
        <w:r w:rsidR="005F23AD">
          <w:rPr>
            <w:noProof/>
            <w:webHidden/>
          </w:rPr>
        </w:r>
        <w:r w:rsidR="005F23AD">
          <w:rPr>
            <w:noProof/>
            <w:webHidden/>
          </w:rPr>
          <w:fldChar w:fldCharType="separate"/>
        </w:r>
        <w:r w:rsidR="005F23AD">
          <w:rPr>
            <w:noProof/>
            <w:webHidden/>
          </w:rPr>
          <w:t>25</w:t>
        </w:r>
        <w:r w:rsidR="005F23AD">
          <w:rPr>
            <w:noProof/>
            <w:webHidden/>
          </w:rPr>
          <w:fldChar w:fldCharType="end"/>
        </w:r>
      </w:hyperlink>
    </w:p>
    <w:p w14:paraId="33417E23" w14:textId="54D2B935"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34" w:history="1">
        <w:r w:rsidR="005F23AD" w:rsidRPr="004C50EA">
          <w:rPr>
            <w:rStyle w:val="Hyperlink"/>
            <w:noProof/>
          </w:rPr>
          <w:t>Table 13: Transaction Codes and Descriptions</w:t>
        </w:r>
        <w:r w:rsidR="005F23AD">
          <w:rPr>
            <w:noProof/>
            <w:webHidden/>
          </w:rPr>
          <w:tab/>
        </w:r>
        <w:r w:rsidR="005F23AD">
          <w:rPr>
            <w:noProof/>
            <w:webHidden/>
          </w:rPr>
          <w:fldChar w:fldCharType="begin"/>
        </w:r>
        <w:r w:rsidR="005F23AD">
          <w:rPr>
            <w:noProof/>
            <w:webHidden/>
          </w:rPr>
          <w:instrText xml:space="preserve"> PAGEREF _Toc162271834 \h </w:instrText>
        </w:r>
        <w:r w:rsidR="005F23AD">
          <w:rPr>
            <w:noProof/>
            <w:webHidden/>
          </w:rPr>
        </w:r>
        <w:r w:rsidR="005F23AD">
          <w:rPr>
            <w:noProof/>
            <w:webHidden/>
          </w:rPr>
          <w:fldChar w:fldCharType="separate"/>
        </w:r>
        <w:r w:rsidR="005F23AD">
          <w:rPr>
            <w:noProof/>
            <w:webHidden/>
          </w:rPr>
          <w:t>25</w:t>
        </w:r>
        <w:r w:rsidR="005F23AD">
          <w:rPr>
            <w:noProof/>
            <w:webHidden/>
          </w:rPr>
          <w:fldChar w:fldCharType="end"/>
        </w:r>
      </w:hyperlink>
    </w:p>
    <w:p w14:paraId="7290C54D" w14:textId="5CA911D9"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35" w:history="1">
        <w:r w:rsidR="005F23AD" w:rsidRPr="004C50EA">
          <w:rPr>
            <w:rStyle w:val="Hyperlink"/>
            <w:noProof/>
          </w:rPr>
          <w:t>Table 14: Vendor Codes and Descriptions</w:t>
        </w:r>
        <w:r w:rsidR="005F23AD">
          <w:rPr>
            <w:noProof/>
            <w:webHidden/>
          </w:rPr>
          <w:tab/>
        </w:r>
        <w:r w:rsidR="005F23AD">
          <w:rPr>
            <w:noProof/>
            <w:webHidden/>
          </w:rPr>
          <w:fldChar w:fldCharType="begin"/>
        </w:r>
        <w:r w:rsidR="005F23AD">
          <w:rPr>
            <w:noProof/>
            <w:webHidden/>
          </w:rPr>
          <w:instrText xml:space="preserve"> PAGEREF _Toc162271835 \h </w:instrText>
        </w:r>
        <w:r w:rsidR="005F23AD">
          <w:rPr>
            <w:noProof/>
            <w:webHidden/>
          </w:rPr>
        </w:r>
        <w:r w:rsidR="005F23AD">
          <w:rPr>
            <w:noProof/>
            <w:webHidden/>
          </w:rPr>
          <w:fldChar w:fldCharType="separate"/>
        </w:r>
        <w:r w:rsidR="005F23AD">
          <w:rPr>
            <w:noProof/>
            <w:webHidden/>
          </w:rPr>
          <w:t>25</w:t>
        </w:r>
        <w:r w:rsidR="005F23AD">
          <w:rPr>
            <w:noProof/>
            <w:webHidden/>
          </w:rPr>
          <w:fldChar w:fldCharType="end"/>
        </w:r>
      </w:hyperlink>
    </w:p>
    <w:p w14:paraId="36EE0AD7" w14:textId="02D9F084"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36" w:history="1">
        <w:r w:rsidR="005F23AD" w:rsidRPr="004C50EA">
          <w:rPr>
            <w:rStyle w:val="Hyperlink"/>
            <w:noProof/>
          </w:rPr>
          <w:t>Table 15: Payee/Pay to Codes and Descriptions</w:t>
        </w:r>
        <w:r w:rsidR="005F23AD">
          <w:rPr>
            <w:noProof/>
            <w:webHidden/>
          </w:rPr>
          <w:tab/>
        </w:r>
        <w:r w:rsidR="005F23AD">
          <w:rPr>
            <w:noProof/>
            <w:webHidden/>
          </w:rPr>
          <w:fldChar w:fldCharType="begin"/>
        </w:r>
        <w:r w:rsidR="005F23AD">
          <w:rPr>
            <w:noProof/>
            <w:webHidden/>
          </w:rPr>
          <w:instrText xml:space="preserve"> PAGEREF _Toc162271836 \h </w:instrText>
        </w:r>
        <w:r w:rsidR="005F23AD">
          <w:rPr>
            <w:noProof/>
            <w:webHidden/>
          </w:rPr>
        </w:r>
        <w:r w:rsidR="005F23AD">
          <w:rPr>
            <w:noProof/>
            <w:webHidden/>
          </w:rPr>
          <w:fldChar w:fldCharType="separate"/>
        </w:r>
        <w:r w:rsidR="005F23AD">
          <w:rPr>
            <w:noProof/>
            <w:webHidden/>
          </w:rPr>
          <w:t>25</w:t>
        </w:r>
        <w:r w:rsidR="005F23AD">
          <w:rPr>
            <w:noProof/>
            <w:webHidden/>
          </w:rPr>
          <w:fldChar w:fldCharType="end"/>
        </w:r>
      </w:hyperlink>
    </w:p>
    <w:p w14:paraId="6522BB49" w14:textId="25AF85F2"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37" w:history="1">
        <w:r w:rsidR="005F23AD" w:rsidRPr="004C50EA">
          <w:rPr>
            <w:rStyle w:val="Hyperlink"/>
            <w:noProof/>
          </w:rPr>
          <w:t>Table 16: Transaction Category Codes and Descriptions</w:t>
        </w:r>
        <w:r w:rsidR="005F23AD">
          <w:rPr>
            <w:noProof/>
            <w:webHidden/>
          </w:rPr>
          <w:tab/>
        </w:r>
        <w:r w:rsidR="005F23AD">
          <w:rPr>
            <w:noProof/>
            <w:webHidden/>
          </w:rPr>
          <w:fldChar w:fldCharType="begin"/>
        </w:r>
        <w:r w:rsidR="005F23AD">
          <w:rPr>
            <w:noProof/>
            <w:webHidden/>
          </w:rPr>
          <w:instrText xml:space="preserve"> PAGEREF _Toc162271837 \h </w:instrText>
        </w:r>
        <w:r w:rsidR="005F23AD">
          <w:rPr>
            <w:noProof/>
            <w:webHidden/>
          </w:rPr>
        </w:r>
        <w:r w:rsidR="005F23AD">
          <w:rPr>
            <w:noProof/>
            <w:webHidden/>
          </w:rPr>
          <w:fldChar w:fldCharType="separate"/>
        </w:r>
        <w:r w:rsidR="005F23AD">
          <w:rPr>
            <w:noProof/>
            <w:webHidden/>
          </w:rPr>
          <w:t>26</w:t>
        </w:r>
        <w:r w:rsidR="005F23AD">
          <w:rPr>
            <w:noProof/>
            <w:webHidden/>
          </w:rPr>
          <w:fldChar w:fldCharType="end"/>
        </w:r>
      </w:hyperlink>
    </w:p>
    <w:p w14:paraId="0077CFEB" w14:textId="4EA0146E"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38" w:history="1">
        <w:r w:rsidR="005F23AD" w:rsidRPr="004C50EA">
          <w:rPr>
            <w:rStyle w:val="Hyperlink"/>
            <w:noProof/>
          </w:rPr>
          <w:t>Table 17: Transaction Codes and Descriptions</w:t>
        </w:r>
        <w:r w:rsidR="005F23AD">
          <w:rPr>
            <w:noProof/>
            <w:webHidden/>
          </w:rPr>
          <w:tab/>
        </w:r>
        <w:r w:rsidR="005F23AD">
          <w:rPr>
            <w:noProof/>
            <w:webHidden/>
          </w:rPr>
          <w:fldChar w:fldCharType="begin"/>
        </w:r>
        <w:r w:rsidR="005F23AD">
          <w:rPr>
            <w:noProof/>
            <w:webHidden/>
          </w:rPr>
          <w:instrText xml:space="preserve"> PAGEREF _Toc162271838 \h </w:instrText>
        </w:r>
        <w:r w:rsidR="005F23AD">
          <w:rPr>
            <w:noProof/>
            <w:webHidden/>
          </w:rPr>
        </w:r>
        <w:r w:rsidR="005F23AD">
          <w:rPr>
            <w:noProof/>
            <w:webHidden/>
          </w:rPr>
          <w:fldChar w:fldCharType="separate"/>
        </w:r>
        <w:r w:rsidR="005F23AD">
          <w:rPr>
            <w:noProof/>
            <w:webHidden/>
          </w:rPr>
          <w:t>26</w:t>
        </w:r>
        <w:r w:rsidR="005F23AD">
          <w:rPr>
            <w:noProof/>
            <w:webHidden/>
          </w:rPr>
          <w:fldChar w:fldCharType="end"/>
        </w:r>
      </w:hyperlink>
    </w:p>
    <w:p w14:paraId="0F70092B" w14:textId="506D4C02"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39" w:history="1">
        <w:r w:rsidR="005F23AD" w:rsidRPr="004C50EA">
          <w:rPr>
            <w:rStyle w:val="Hyperlink"/>
            <w:noProof/>
          </w:rPr>
          <w:t>Table 18: Vendor Codes and Descriptions</w:t>
        </w:r>
        <w:r w:rsidR="005F23AD">
          <w:rPr>
            <w:noProof/>
            <w:webHidden/>
          </w:rPr>
          <w:tab/>
        </w:r>
        <w:r w:rsidR="005F23AD">
          <w:rPr>
            <w:noProof/>
            <w:webHidden/>
          </w:rPr>
          <w:fldChar w:fldCharType="begin"/>
        </w:r>
        <w:r w:rsidR="005F23AD">
          <w:rPr>
            <w:noProof/>
            <w:webHidden/>
          </w:rPr>
          <w:instrText xml:space="preserve"> PAGEREF _Toc162271839 \h </w:instrText>
        </w:r>
        <w:r w:rsidR="005F23AD">
          <w:rPr>
            <w:noProof/>
            <w:webHidden/>
          </w:rPr>
        </w:r>
        <w:r w:rsidR="005F23AD">
          <w:rPr>
            <w:noProof/>
            <w:webHidden/>
          </w:rPr>
          <w:fldChar w:fldCharType="separate"/>
        </w:r>
        <w:r w:rsidR="005F23AD">
          <w:rPr>
            <w:noProof/>
            <w:webHidden/>
          </w:rPr>
          <w:t>27</w:t>
        </w:r>
        <w:r w:rsidR="005F23AD">
          <w:rPr>
            <w:noProof/>
            <w:webHidden/>
          </w:rPr>
          <w:fldChar w:fldCharType="end"/>
        </w:r>
      </w:hyperlink>
    </w:p>
    <w:p w14:paraId="581C8333" w14:textId="0A837D11"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40" w:history="1">
        <w:r w:rsidR="005F23AD" w:rsidRPr="004C50EA">
          <w:rPr>
            <w:rStyle w:val="Hyperlink"/>
            <w:noProof/>
          </w:rPr>
          <w:t>Table 19: Payee/Pay to Codes and Descriptions</w:t>
        </w:r>
        <w:r w:rsidR="005F23AD">
          <w:rPr>
            <w:noProof/>
            <w:webHidden/>
          </w:rPr>
          <w:tab/>
        </w:r>
        <w:r w:rsidR="005F23AD">
          <w:rPr>
            <w:noProof/>
            <w:webHidden/>
          </w:rPr>
          <w:fldChar w:fldCharType="begin"/>
        </w:r>
        <w:r w:rsidR="005F23AD">
          <w:rPr>
            <w:noProof/>
            <w:webHidden/>
          </w:rPr>
          <w:instrText xml:space="preserve"> PAGEREF _Toc162271840 \h </w:instrText>
        </w:r>
        <w:r w:rsidR="005F23AD">
          <w:rPr>
            <w:noProof/>
            <w:webHidden/>
          </w:rPr>
        </w:r>
        <w:r w:rsidR="005F23AD">
          <w:rPr>
            <w:noProof/>
            <w:webHidden/>
          </w:rPr>
          <w:fldChar w:fldCharType="separate"/>
        </w:r>
        <w:r w:rsidR="005F23AD">
          <w:rPr>
            <w:noProof/>
            <w:webHidden/>
          </w:rPr>
          <w:t>27</w:t>
        </w:r>
        <w:r w:rsidR="005F23AD">
          <w:rPr>
            <w:noProof/>
            <w:webHidden/>
          </w:rPr>
          <w:fldChar w:fldCharType="end"/>
        </w:r>
      </w:hyperlink>
    </w:p>
    <w:p w14:paraId="58E212EE" w14:textId="40033E84"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41" w:history="1">
        <w:r w:rsidR="005F23AD" w:rsidRPr="004C50EA">
          <w:rPr>
            <w:rStyle w:val="Hyperlink"/>
            <w:noProof/>
          </w:rPr>
          <w:t>Table 20: HECM File Upload Types</w:t>
        </w:r>
        <w:r w:rsidR="005F23AD">
          <w:rPr>
            <w:noProof/>
            <w:webHidden/>
          </w:rPr>
          <w:tab/>
        </w:r>
        <w:r w:rsidR="005F23AD">
          <w:rPr>
            <w:noProof/>
            <w:webHidden/>
          </w:rPr>
          <w:fldChar w:fldCharType="begin"/>
        </w:r>
        <w:r w:rsidR="005F23AD">
          <w:rPr>
            <w:noProof/>
            <w:webHidden/>
          </w:rPr>
          <w:instrText xml:space="preserve"> PAGEREF _Toc162271841 \h </w:instrText>
        </w:r>
        <w:r w:rsidR="005F23AD">
          <w:rPr>
            <w:noProof/>
            <w:webHidden/>
          </w:rPr>
        </w:r>
        <w:r w:rsidR="005F23AD">
          <w:rPr>
            <w:noProof/>
            <w:webHidden/>
          </w:rPr>
          <w:fldChar w:fldCharType="separate"/>
        </w:r>
        <w:r w:rsidR="005F23AD">
          <w:rPr>
            <w:noProof/>
            <w:webHidden/>
          </w:rPr>
          <w:t>30</w:t>
        </w:r>
        <w:r w:rsidR="005F23AD">
          <w:rPr>
            <w:noProof/>
            <w:webHidden/>
          </w:rPr>
          <w:fldChar w:fldCharType="end"/>
        </w:r>
      </w:hyperlink>
    </w:p>
    <w:p w14:paraId="73FD1D0F" w14:textId="322F2DBF"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42" w:history="1">
        <w:r w:rsidR="005F23AD" w:rsidRPr="004C50EA">
          <w:rPr>
            <w:rStyle w:val="Hyperlink"/>
            <w:noProof/>
          </w:rPr>
          <w:t>Table 21: Data Item Descriptions for File NSCImport</w:t>
        </w:r>
        <w:r w:rsidR="005F23AD">
          <w:rPr>
            <w:noProof/>
            <w:webHidden/>
          </w:rPr>
          <w:tab/>
        </w:r>
        <w:r w:rsidR="005F23AD">
          <w:rPr>
            <w:noProof/>
            <w:webHidden/>
          </w:rPr>
          <w:fldChar w:fldCharType="begin"/>
        </w:r>
        <w:r w:rsidR="005F23AD">
          <w:rPr>
            <w:noProof/>
            <w:webHidden/>
          </w:rPr>
          <w:instrText xml:space="preserve"> PAGEREF _Toc162271842 \h </w:instrText>
        </w:r>
        <w:r w:rsidR="005F23AD">
          <w:rPr>
            <w:noProof/>
            <w:webHidden/>
          </w:rPr>
        </w:r>
        <w:r w:rsidR="005F23AD">
          <w:rPr>
            <w:noProof/>
            <w:webHidden/>
          </w:rPr>
          <w:fldChar w:fldCharType="separate"/>
        </w:r>
        <w:r w:rsidR="005F23AD">
          <w:rPr>
            <w:noProof/>
            <w:webHidden/>
          </w:rPr>
          <w:t>31</w:t>
        </w:r>
        <w:r w:rsidR="005F23AD">
          <w:rPr>
            <w:noProof/>
            <w:webHidden/>
          </w:rPr>
          <w:fldChar w:fldCharType="end"/>
        </w:r>
      </w:hyperlink>
    </w:p>
    <w:p w14:paraId="5050B82B" w14:textId="0E3DE2CA"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43" w:history="1">
        <w:r w:rsidR="005F23AD" w:rsidRPr="004C50EA">
          <w:rPr>
            <w:rStyle w:val="Hyperlink"/>
            <w:noProof/>
          </w:rPr>
          <w:t>Table 22: Transaction Codes and Descriptions</w:t>
        </w:r>
        <w:r w:rsidR="005F23AD">
          <w:rPr>
            <w:noProof/>
            <w:webHidden/>
          </w:rPr>
          <w:tab/>
        </w:r>
        <w:r w:rsidR="005F23AD">
          <w:rPr>
            <w:noProof/>
            <w:webHidden/>
          </w:rPr>
          <w:fldChar w:fldCharType="begin"/>
        </w:r>
        <w:r w:rsidR="005F23AD">
          <w:rPr>
            <w:noProof/>
            <w:webHidden/>
          </w:rPr>
          <w:instrText xml:space="preserve"> PAGEREF _Toc162271843 \h </w:instrText>
        </w:r>
        <w:r w:rsidR="005F23AD">
          <w:rPr>
            <w:noProof/>
            <w:webHidden/>
          </w:rPr>
        </w:r>
        <w:r w:rsidR="005F23AD">
          <w:rPr>
            <w:noProof/>
            <w:webHidden/>
          </w:rPr>
          <w:fldChar w:fldCharType="separate"/>
        </w:r>
        <w:r w:rsidR="005F23AD">
          <w:rPr>
            <w:noProof/>
            <w:webHidden/>
          </w:rPr>
          <w:t>31</w:t>
        </w:r>
        <w:r w:rsidR="005F23AD">
          <w:rPr>
            <w:noProof/>
            <w:webHidden/>
          </w:rPr>
          <w:fldChar w:fldCharType="end"/>
        </w:r>
      </w:hyperlink>
    </w:p>
    <w:p w14:paraId="43B61CDE" w14:textId="51AB2255"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44" w:history="1">
        <w:r w:rsidR="005F23AD" w:rsidRPr="004C50EA">
          <w:rPr>
            <w:rStyle w:val="Hyperlink"/>
            <w:noProof/>
          </w:rPr>
          <w:t>Table 23: Data Item Description for File B2GAssetSaleReports</w:t>
        </w:r>
        <w:r w:rsidR="005F23AD">
          <w:rPr>
            <w:noProof/>
            <w:webHidden/>
          </w:rPr>
          <w:tab/>
        </w:r>
        <w:r w:rsidR="005F23AD">
          <w:rPr>
            <w:noProof/>
            <w:webHidden/>
          </w:rPr>
          <w:fldChar w:fldCharType="begin"/>
        </w:r>
        <w:r w:rsidR="005F23AD">
          <w:rPr>
            <w:noProof/>
            <w:webHidden/>
          </w:rPr>
          <w:instrText xml:space="preserve"> PAGEREF _Toc162271844 \h </w:instrText>
        </w:r>
        <w:r w:rsidR="005F23AD">
          <w:rPr>
            <w:noProof/>
            <w:webHidden/>
          </w:rPr>
        </w:r>
        <w:r w:rsidR="005F23AD">
          <w:rPr>
            <w:noProof/>
            <w:webHidden/>
          </w:rPr>
          <w:fldChar w:fldCharType="separate"/>
        </w:r>
        <w:r w:rsidR="005F23AD">
          <w:rPr>
            <w:noProof/>
            <w:webHidden/>
          </w:rPr>
          <w:t>32</w:t>
        </w:r>
        <w:r w:rsidR="005F23AD">
          <w:rPr>
            <w:noProof/>
            <w:webHidden/>
          </w:rPr>
          <w:fldChar w:fldCharType="end"/>
        </w:r>
      </w:hyperlink>
    </w:p>
    <w:p w14:paraId="3C7E42EC" w14:textId="593645E5"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45" w:history="1">
        <w:r w:rsidR="005F23AD" w:rsidRPr="004C50EA">
          <w:rPr>
            <w:rStyle w:val="Hyperlink"/>
            <w:noProof/>
          </w:rPr>
          <w:t>Table 24: Data Item Description for File LoanDeatilsAndTransactionsPDF</w:t>
        </w:r>
        <w:r w:rsidR="005F23AD">
          <w:rPr>
            <w:noProof/>
            <w:webHidden/>
          </w:rPr>
          <w:tab/>
        </w:r>
        <w:r w:rsidR="005F23AD">
          <w:rPr>
            <w:noProof/>
            <w:webHidden/>
          </w:rPr>
          <w:fldChar w:fldCharType="begin"/>
        </w:r>
        <w:r w:rsidR="005F23AD">
          <w:rPr>
            <w:noProof/>
            <w:webHidden/>
          </w:rPr>
          <w:instrText xml:space="preserve"> PAGEREF _Toc162271845 \h </w:instrText>
        </w:r>
        <w:r w:rsidR="005F23AD">
          <w:rPr>
            <w:noProof/>
            <w:webHidden/>
          </w:rPr>
        </w:r>
        <w:r w:rsidR="005F23AD">
          <w:rPr>
            <w:noProof/>
            <w:webHidden/>
          </w:rPr>
          <w:fldChar w:fldCharType="separate"/>
        </w:r>
        <w:r w:rsidR="005F23AD">
          <w:rPr>
            <w:noProof/>
            <w:webHidden/>
          </w:rPr>
          <w:t>33</w:t>
        </w:r>
        <w:r w:rsidR="005F23AD">
          <w:rPr>
            <w:noProof/>
            <w:webHidden/>
          </w:rPr>
          <w:fldChar w:fldCharType="end"/>
        </w:r>
      </w:hyperlink>
    </w:p>
    <w:p w14:paraId="2E32932D" w14:textId="52DA1C25" w:rsidR="00C607D0" w:rsidRDefault="00C607D0" w:rsidP="00C607D0">
      <w:pPr>
        <w:tabs>
          <w:tab w:val="left" w:pos="2835"/>
        </w:tabs>
        <w:jc w:val="center"/>
        <w:rPr>
          <w:rFonts w:ascii="Arial" w:hAnsi="Arial" w:cs="Arial"/>
          <w:smallCaps/>
          <w:color w:val="000000"/>
          <w:sz w:val="28"/>
          <w:szCs w:val="28"/>
        </w:rPr>
      </w:pPr>
      <w:r>
        <w:rPr>
          <w:rFonts w:ascii="Arial" w:hAnsi="Arial" w:cs="Arial"/>
          <w:smallCaps/>
          <w:color w:val="000000"/>
          <w:sz w:val="28"/>
          <w:szCs w:val="28"/>
        </w:rPr>
        <w:fldChar w:fldCharType="end"/>
      </w:r>
    </w:p>
    <w:p w14:paraId="6544F1EC" w14:textId="77777777" w:rsidR="00C607D0" w:rsidRDefault="00C607D0" w:rsidP="00C607D0">
      <w:pPr>
        <w:tabs>
          <w:tab w:val="left" w:pos="2835"/>
        </w:tabs>
        <w:jc w:val="center"/>
        <w:rPr>
          <w:rFonts w:ascii="Arial" w:hAnsi="Arial" w:cs="Arial"/>
          <w:smallCaps/>
          <w:color w:val="000000"/>
          <w:sz w:val="28"/>
          <w:szCs w:val="28"/>
        </w:rPr>
      </w:pPr>
    </w:p>
    <w:p w14:paraId="2101DD01" w14:textId="77777777" w:rsidR="00C607D0" w:rsidRDefault="00C607D0" w:rsidP="00C607D0">
      <w:pPr>
        <w:tabs>
          <w:tab w:val="left" w:pos="2835"/>
        </w:tabs>
        <w:jc w:val="center"/>
        <w:rPr>
          <w:rFonts w:ascii="Arial" w:hAnsi="Arial" w:cs="Arial"/>
          <w:b/>
          <w:i/>
          <w:sz w:val="28"/>
          <w:szCs w:val="28"/>
        </w:rPr>
      </w:pPr>
      <w:r w:rsidRPr="001C32EE">
        <w:rPr>
          <w:rFonts w:ascii="Arial" w:hAnsi="Arial" w:cs="Arial"/>
          <w:b/>
          <w:i/>
          <w:sz w:val="28"/>
          <w:szCs w:val="28"/>
        </w:rPr>
        <w:t>List of</w:t>
      </w:r>
      <w:r>
        <w:rPr>
          <w:rFonts w:ascii="Arial" w:hAnsi="Arial" w:cs="Arial"/>
          <w:b/>
          <w:i/>
          <w:sz w:val="28"/>
          <w:szCs w:val="28"/>
        </w:rPr>
        <w:t xml:space="preserve"> Figures</w:t>
      </w:r>
    </w:p>
    <w:p w14:paraId="160F6BE4" w14:textId="767789E6" w:rsidR="005F23AD" w:rsidRDefault="00C607D0" w:rsidP="005F23AD">
      <w:pPr>
        <w:pStyle w:val="TableofFigures"/>
        <w:rPr>
          <w:rFonts w:asciiTheme="minorHAnsi" w:eastAsiaTheme="minorEastAsia" w:hAnsiTheme="minorHAnsi" w:cstheme="minorBidi"/>
          <w:noProof/>
          <w:color w:val="auto"/>
          <w:kern w:val="2"/>
          <w:szCs w:val="24"/>
          <w14:ligatures w14:val="standardContextual"/>
        </w:rPr>
      </w:pPr>
      <w:r>
        <w:rPr>
          <w:rFonts w:cs="Arial"/>
          <w:smallCaps/>
          <w:sz w:val="28"/>
          <w:szCs w:val="28"/>
        </w:rPr>
        <w:fldChar w:fldCharType="begin"/>
      </w:r>
      <w:r>
        <w:rPr>
          <w:rFonts w:cs="Arial"/>
          <w:smallCaps/>
          <w:sz w:val="28"/>
          <w:szCs w:val="28"/>
        </w:rPr>
        <w:instrText xml:space="preserve"> TOC \h \z \c "Figure" </w:instrText>
      </w:r>
      <w:r>
        <w:rPr>
          <w:rFonts w:cs="Arial"/>
          <w:smallCaps/>
          <w:sz w:val="28"/>
          <w:szCs w:val="28"/>
        </w:rPr>
        <w:fldChar w:fldCharType="separate"/>
      </w:r>
      <w:hyperlink w:anchor="_Toc162271846" w:history="1">
        <w:r w:rsidR="005F23AD" w:rsidRPr="00BD6B9D">
          <w:rPr>
            <w:rStyle w:val="Hyperlink"/>
            <w:noProof/>
          </w:rPr>
          <w:t>Figure 1: NSC Batch Left Menu</w:t>
        </w:r>
        <w:r w:rsidR="005F23AD">
          <w:rPr>
            <w:noProof/>
            <w:webHidden/>
          </w:rPr>
          <w:tab/>
        </w:r>
        <w:r w:rsidR="005F23AD">
          <w:rPr>
            <w:noProof/>
            <w:webHidden/>
          </w:rPr>
          <w:fldChar w:fldCharType="begin"/>
        </w:r>
        <w:r w:rsidR="005F23AD">
          <w:rPr>
            <w:noProof/>
            <w:webHidden/>
          </w:rPr>
          <w:instrText xml:space="preserve"> PAGEREF _Toc162271846 \h </w:instrText>
        </w:r>
        <w:r w:rsidR="005F23AD">
          <w:rPr>
            <w:noProof/>
            <w:webHidden/>
          </w:rPr>
        </w:r>
        <w:r w:rsidR="005F23AD">
          <w:rPr>
            <w:noProof/>
            <w:webHidden/>
          </w:rPr>
          <w:fldChar w:fldCharType="separate"/>
        </w:r>
        <w:r w:rsidR="005F23AD">
          <w:rPr>
            <w:noProof/>
            <w:webHidden/>
          </w:rPr>
          <w:t>9</w:t>
        </w:r>
        <w:r w:rsidR="005F23AD">
          <w:rPr>
            <w:noProof/>
            <w:webHidden/>
          </w:rPr>
          <w:fldChar w:fldCharType="end"/>
        </w:r>
      </w:hyperlink>
    </w:p>
    <w:p w14:paraId="68AABA01" w14:textId="0BF46169"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47" w:history="1">
        <w:r w:rsidR="005F23AD" w:rsidRPr="00BD6B9D">
          <w:rPr>
            <w:rStyle w:val="Hyperlink"/>
            <w:noProof/>
          </w:rPr>
          <w:t>Figure 2: Note Upload Screen</w:t>
        </w:r>
        <w:r w:rsidR="005F23AD">
          <w:rPr>
            <w:noProof/>
            <w:webHidden/>
          </w:rPr>
          <w:tab/>
        </w:r>
        <w:r w:rsidR="005F23AD">
          <w:rPr>
            <w:noProof/>
            <w:webHidden/>
          </w:rPr>
          <w:fldChar w:fldCharType="begin"/>
        </w:r>
        <w:r w:rsidR="005F23AD">
          <w:rPr>
            <w:noProof/>
            <w:webHidden/>
          </w:rPr>
          <w:instrText xml:space="preserve"> PAGEREF _Toc162271847 \h </w:instrText>
        </w:r>
        <w:r w:rsidR="005F23AD">
          <w:rPr>
            <w:noProof/>
            <w:webHidden/>
          </w:rPr>
        </w:r>
        <w:r w:rsidR="005F23AD">
          <w:rPr>
            <w:noProof/>
            <w:webHidden/>
          </w:rPr>
          <w:fldChar w:fldCharType="separate"/>
        </w:r>
        <w:r w:rsidR="005F23AD">
          <w:rPr>
            <w:noProof/>
            <w:webHidden/>
          </w:rPr>
          <w:t>10</w:t>
        </w:r>
        <w:r w:rsidR="005F23AD">
          <w:rPr>
            <w:noProof/>
            <w:webHidden/>
          </w:rPr>
          <w:fldChar w:fldCharType="end"/>
        </w:r>
      </w:hyperlink>
    </w:p>
    <w:p w14:paraId="78AEB0B2" w14:textId="55438FE9"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48" w:history="1">
        <w:r w:rsidR="005F23AD" w:rsidRPr="00BD6B9D">
          <w:rPr>
            <w:rStyle w:val="Hyperlink"/>
            <w:noProof/>
          </w:rPr>
          <w:t>Figure 3: File Processing In HERMIT</w:t>
        </w:r>
        <w:r w:rsidR="005F23AD">
          <w:rPr>
            <w:noProof/>
            <w:webHidden/>
          </w:rPr>
          <w:tab/>
        </w:r>
        <w:r w:rsidR="005F23AD">
          <w:rPr>
            <w:noProof/>
            <w:webHidden/>
          </w:rPr>
          <w:fldChar w:fldCharType="begin"/>
        </w:r>
        <w:r w:rsidR="005F23AD">
          <w:rPr>
            <w:noProof/>
            <w:webHidden/>
          </w:rPr>
          <w:instrText xml:space="preserve"> PAGEREF _Toc162271848 \h </w:instrText>
        </w:r>
        <w:r w:rsidR="005F23AD">
          <w:rPr>
            <w:noProof/>
            <w:webHidden/>
          </w:rPr>
        </w:r>
        <w:r w:rsidR="005F23AD">
          <w:rPr>
            <w:noProof/>
            <w:webHidden/>
          </w:rPr>
          <w:fldChar w:fldCharType="separate"/>
        </w:r>
        <w:r w:rsidR="005F23AD">
          <w:rPr>
            <w:noProof/>
            <w:webHidden/>
          </w:rPr>
          <w:t>10</w:t>
        </w:r>
        <w:r w:rsidR="005F23AD">
          <w:rPr>
            <w:noProof/>
            <w:webHidden/>
          </w:rPr>
          <w:fldChar w:fldCharType="end"/>
        </w:r>
      </w:hyperlink>
    </w:p>
    <w:p w14:paraId="60BD91ED" w14:textId="0C3DF024"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49" w:history="1">
        <w:r w:rsidR="005F23AD" w:rsidRPr="00BD6B9D">
          <w:rPr>
            <w:rStyle w:val="Hyperlink"/>
            <w:noProof/>
          </w:rPr>
          <w:t>Figure 4: Notes Import File</w:t>
        </w:r>
        <w:r w:rsidR="005F23AD">
          <w:rPr>
            <w:noProof/>
            <w:webHidden/>
          </w:rPr>
          <w:tab/>
        </w:r>
        <w:r w:rsidR="005F23AD">
          <w:rPr>
            <w:noProof/>
            <w:webHidden/>
          </w:rPr>
          <w:fldChar w:fldCharType="begin"/>
        </w:r>
        <w:r w:rsidR="005F23AD">
          <w:rPr>
            <w:noProof/>
            <w:webHidden/>
          </w:rPr>
          <w:instrText xml:space="preserve"> PAGEREF _Toc162271849 \h </w:instrText>
        </w:r>
        <w:r w:rsidR="005F23AD">
          <w:rPr>
            <w:noProof/>
            <w:webHidden/>
          </w:rPr>
        </w:r>
        <w:r w:rsidR="005F23AD">
          <w:rPr>
            <w:noProof/>
            <w:webHidden/>
          </w:rPr>
          <w:fldChar w:fldCharType="separate"/>
        </w:r>
        <w:r w:rsidR="005F23AD">
          <w:rPr>
            <w:noProof/>
            <w:webHidden/>
          </w:rPr>
          <w:t>13</w:t>
        </w:r>
        <w:r w:rsidR="005F23AD">
          <w:rPr>
            <w:noProof/>
            <w:webHidden/>
          </w:rPr>
          <w:fldChar w:fldCharType="end"/>
        </w:r>
      </w:hyperlink>
    </w:p>
    <w:p w14:paraId="63941546" w14:textId="702AC7C4"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50" w:history="1">
        <w:r w:rsidR="005F23AD" w:rsidRPr="00BD6B9D">
          <w:rPr>
            <w:rStyle w:val="Hyperlink"/>
            <w:noProof/>
          </w:rPr>
          <w:t>Figure 5: HERMIT Upload Screen</w:t>
        </w:r>
        <w:r w:rsidR="005F23AD">
          <w:rPr>
            <w:noProof/>
            <w:webHidden/>
          </w:rPr>
          <w:tab/>
        </w:r>
        <w:r w:rsidR="005F23AD">
          <w:rPr>
            <w:noProof/>
            <w:webHidden/>
          </w:rPr>
          <w:fldChar w:fldCharType="begin"/>
        </w:r>
        <w:r w:rsidR="005F23AD">
          <w:rPr>
            <w:noProof/>
            <w:webHidden/>
          </w:rPr>
          <w:instrText xml:space="preserve"> PAGEREF _Toc162271850 \h </w:instrText>
        </w:r>
        <w:r w:rsidR="005F23AD">
          <w:rPr>
            <w:noProof/>
            <w:webHidden/>
          </w:rPr>
        </w:r>
        <w:r w:rsidR="005F23AD">
          <w:rPr>
            <w:noProof/>
            <w:webHidden/>
          </w:rPr>
          <w:fldChar w:fldCharType="separate"/>
        </w:r>
        <w:r w:rsidR="005F23AD">
          <w:rPr>
            <w:noProof/>
            <w:webHidden/>
          </w:rPr>
          <w:t>14</w:t>
        </w:r>
        <w:r w:rsidR="005F23AD">
          <w:rPr>
            <w:noProof/>
            <w:webHidden/>
          </w:rPr>
          <w:fldChar w:fldCharType="end"/>
        </w:r>
      </w:hyperlink>
    </w:p>
    <w:p w14:paraId="43011903" w14:textId="5860AE40"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51" w:history="1">
        <w:r w:rsidR="005F23AD" w:rsidRPr="00BD6B9D">
          <w:rPr>
            <w:rStyle w:val="Hyperlink"/>
            <w:noProof/>
          </w:rPr>
          <w:t>Figure 6: File Processing In HERMIT</w:t>
        </w:r>
        <w:r w:rsidR="005F23AD">
          <w:rPr>
            <w:noProof/>
            <w:webHidden/>
          </w:rPr>
          <w:tab/>
        </w:r>
        <w:r w:rsidR="005F23AD">
          <w:rPr>
            <w:noProof/>
            <w:webHidden/>
          </w:rPr>
          <w:fldChar w:fldCharType="begin"/>
        </w:r>
        <w:r w:rsidR="005F23AD">
          <w:rPr>
            <w:noProof/>
            <w:webHidden/>
          </w:rPr>
          <w:instrText xml:space="preserve"> PAGEREF _Toc162271851 \h </w:instrText>
        </w:r>
        <w:r w:rsidR="005F23AD">
          <w:rPr>
            <w:noProof/>
            <w:webHidden/>
          </w:rPr>
        </w:r>
        <w:r w:rsidR="005F23AD">
          <w:rPr>
            <w:noProof/>
            <w:webHidden/>
          </w:rPr>
          <w:fldChar w:fldCharType="separate"/>
        </w:r>
        <w:r w:rsidR="005F23AD">
          <w:rPr>
            <w:noProof/>
            <w:webHidden/>
          </w:rPr>
          <w:t>15</w:t>
        </w:r>
        <w:r w:rsidR="005F23AD">
          <w:rPr>
            <w:noProof/>
            <w:webHidden/>
          </w:rPr>
          <w:fldChar w:fldCharType="end"/>
        </w:r>
      </w:hyperlink>
    </w:p>
    <w:p w14:paraId="1C29683A" w14:textId="634CB1DA"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52" w:history="1">
        <w:r w:rsidR="005F23AD" w:rsidRPr="00BD6B9D">
          <w:rPr>
            <w:rStyle w:val="Hyperlink"/>
            <w:noProof/>
          </w:rPr>
          <w:t>Figure 7:: Alerts Upload File</w:t>
        </w:r>
        <w:r w:rsidR="005F23AD">
          <w:rPr>
            <w:noProof/>
            <w:webHidden/>
          </w:rPr>
          <w:tab/>
        </w:r>
        <w:r w:rsidR="005F23AD">
          <w:rPr>
            <w:noProof/>
            <w:webHidden/>
          </w:rPr>
          <w:fldChar w:fldCharType="begin"/>
        </w:r>
        <w:r w:rsidR="005F23AD">
          <w:rPr>
            <w:noProof/>
            <w:webHidden/>
          </w:rPr>
          <w:instrText xml:space="preserve"> PAGEREF _Toc162271852 \h </w:instrText>
        </w:r>
        <w:r w:rsidR="005F23AD">
          <w:rPr>
            <w:noProof/>
            <w:webHidden/>
          </w:rPr>
        </w:r>
        <w:r w:rsidR="005F23AD">
          <w:rPr>
            <w:noProof/>
            <w:webHidden/>
          </w:rPr>
          <w:fldChar w:fldCharType="separate"/>
        </w:r>
        <w:r w:rsidR="005F23AD">
          <w:rPr>
            <w:noProof/>
            <w:webHidden/>
          </w:rPr>
          <w:t>20</w:t>
        </w:r>
        <w:r w:rsidR="005F23AD">
          <w:rPr>
            <w:noProof/>
            <w:webHidden/>
          </w:rPr>
          <w:fldChar w:fldCharType="end"/>
        </w:r>
      </w:hyperlink>
    </w:p>
    <w:p w14:paraId="7B902E44" w14:textId="23058270"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53" w:history="1">
        <w:r w:rsidR="005F23AD" w:rsidRPr="00BD6B9D">
          <w:rPr>
            <w:rStyle w:val="Hyperlink"/>
            <w:noProof/>
          </w:rPr>
          <w:t>Figure 8: HERMIT Upload Screen</w:t>
        </w:r>
        <w:r w:rsidR="005F23AD">
          <w:rPr>
            <w:noProof/>
            <w:webHidden/>
          </w:rPr>
          <w:tab/>
        </w:r>
        <w:r w:rsidR="005F23AD">
          <w:rPr>
            <w:noProof/>
            <w:webHidden/>
          </w:rPr>
          <w:fldChar w:fldCharType="begin"/>
        </w:r>
        <w:r w:rsidR="005F23AD">
          <w:rPr>
            <w:noProof/>
            <w:webHidden/>
          </w:rPr>
          <w:instrText xml:space="preserve"> PAGEREF _Toc162271853 \h </w:instrText>
        </w:r>
        <w:r w:rsidR="005F23AD">
          <w:rPr>
            <w:noProof/>
            <w:webHidden/>
          </w:rPr>
        </w:r>
        <w:r w:rsidR="005F23AD">
          <w:rPr>
            <w:noProof/>
            <w:webHidden/>
          </w:rPr>
          <w:fldChar w:fldCharType="separate"/>
        </w:r>
        <w:r w:rsidR="005F23AD">
          <w:rPr>
            <w:noProof/>
            <w:webHidden/>
          </w:rPr>
          <w:t>21</w:t>
        </w:r>
        <w:r w:rsidR="005F23AD">
          <w:rPr>
            <w:noProof/>
            <w:webHidden/>
          </w:rPr>
          <w:fldChar w:fldCharType="end"/>
        </w:r>
      </w:hyperlink>
    </w:p>
    <w:p w14:paraId="654BE58E" w14:textId="0810EE3D"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54" w:history="1">
        <w:r w:rsidR="005F23AD" w:rsidRPr="00BD6B9D">
          <w:rPr>
            <w:rStyle w:val="Hyperlink"/>
            <w:noProof/>
          </w:rPr>
          <w:t>Figure 9:: File Processing In HERMIT</w:t>
        </w:r>
        <w:r w:rsidR="005F23AD">
          <w:rPr>
            <w:noProof/>
            <w:webHidden/>
          </w:rPr>
          <w:tab/>
        </w:r>
        <w:r w:rsidR="005F23AD">
          <w:rPr>
            <w:noProof/>
            <w:webHidden/>
          </w:rPr>
          <w:fldChar w:fldCharType="begin"/>
        </w:r>
        <w:r w:rsidR="005F23AD">
          <w:rPr>
            <w:noProof/>
            <w:webHidden/>
          </w:rPr>
          <w:instrText xml:space="preserve"> PAGEREF _Toc162271854 \h </w:instrText>
        </w:r>
        <w:r w:rsidR="005F23AD">
          <w:rPr>
            <w:noProof/>
            <w:webHidden/>
          </w:rPr>
        </w:r>
        <w:r w:rsidR="005F23AD">
          <w:rPr>
            <w:noProof/>
            <w:webHidden/>
          </w:rPr>
          <w:fldChar w:fldCharType="separate"/>
        </w:r>
        <w:r w:rsidR="005F23AD">
          <w:rPr>
            <w:noProof/>
            <w:webHidden/>
          </w:rPr>
          <w:t>22</w:t>
        </w:r>
        <w:r w:rsidR="005F23AD">
          <w:rPr>
            <w:noProof/>
            <w:webHidden/>
          </w:rPr>
          <w:fldChar w:fldCharType="end"/>
        </w:r>
      </w:hyperlink>
    </w:p>
    <w:p w14:paraId="2BB2665C" w14:textId="32D4E5AE"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55" w:history="1">
        <w:r w:rsidR="005F23AD" w:rsidRPr="00BD6B9D">
          <w:rPr>
            <w:rStyle w:val="Hyperlink"/>
            <w:noProof/>
          </w:rPr>
          <w:t>Figure 10: Inspection Disbursement Upload File</w:t>
        </w:r>
        <w:r w:rsidR="005F23AD">
          <w:rPr>
            <w:noProof/>
            <w:webHidden/>
          </w:rPr>
          <w:tab/>
        </w:r>
        <w:r w:rsidR="005F23AD">
          <w:rPr>
            <w:noProof/>
            <w:webHidden/>
          </w:rPr>
          <w:fldChar w:fldCharType="begin"/>
        </w:r>
        <w:r w:rsidR="005F23AD">
          <w:rPr>
            <w:noProof/>
            <w:webHidden/>
          </w:rPr>
          <w:instrText xml:space="preserve"> PAGEREF _Toc162271855 \h </w:instrText>
        </w:r>
        <w:r w:rsidR="005F23AD">
          <w:rPr>
            <w:noProof/>
            <w:webHidden/>
          </w:rPr>
        </w:r>
        <w:r w:rsidR="005F23AD">
          <w:rPr>
            <w:noProof/>
            <w:webHidden/>
          </w:rPr>
          <w:fldChar w:fldCharType="separate"/>
        </w:r>
        <w:r w:rsidR="005F23AD">
          <w:rPr>
            <w:noProof/>
            <w:webHidden/>
          </w:rPr>
          <w:t>28</w:t>
        </w:r>
        <w:r w:rsidR="005F23AD">
          <w:rPr>
            <w:noProof/>
            <w:webHidden/>
          </w:rPr>
          <w:fldChar w:fldCharType="end"/>
        </w:r>
      </w:hyperlink>
    </w:p>
    <w:p w14:paraId="760D8EDE" w14:textId="2035A92C"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56" w:history="1">
        <w:r w:rsidR="005F23AD" w:rsidRPr="00BD6B9D">
          <w:rPr>
            <w:rStyle w:val="Hyperlink"/>
            <w:noProof/>
          </w:rPr>
          <w:t>Figure 11: Release Fee Disbursement Upload File</w:t>
        </w:r>
        <w:r w:rsidR="005F23AD">
          <w:rPr>
            <w:noProof/>
            <w:webHidden/>
          </w:rPr>
          <w:tab/>
        </w:r>
        <w:r w:rsidR="005F23AD">
          <w:rPr>
            <w:noProof/>
            <w:webHidden/>
          </w:rPr>
          <w:fldChar w:fldCharType="begin"/>
        </w:r>
        <w:r w:rsidR="005F23AD">
          <w:rPr>
            <w:noProof/>
            <w:webHidden/>
          </w:rPr>
          <w:instrText xml:space="preserve"> PAGEREF _Toc162271856 \h </w:instrText>
        </w:r>
        <w:r w:rsidR="005F23AD">
          <w:rPr>
            <w:noProof/>
            <w:webHidden/>
          </w:rPr>
        </w:r>
        <w:r w:rsidR="005F23AD">
          <w:rPr>
            <w:noProof/>
            <w:webHidden/>
          </w:rPr>
          <w:fldChar w:fldCharType="separate"/>
        </w:r>
        <w:r w:rsidR="005F23AD">
          <w:rPr>
            <w:noProof/>
            <w:webHidden/>
          </w:rPr>
          <w:t>28</w:t>
        </w:r>
        <w:r w:rsidR="005F23AD">
          <w:rPr>
            <w:noProof/>
            <w:webHidden/>
          </w:rPr>
          <w:fldChar w:fldCharType="end"/>
        </w:r>
      </w:hyperlink>
    </w:p>
    <w:p w14:paraId="012EC460" w14:textId="650B41F3"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57" w:history="1">
        <w:r w:rsidR="005F23AD" w:rsidRPr="00BD6B9D">
          <w:rPr>
            <w:rStyle w:val="Hyperlink"/>
            <w:noProof/>
          </w:rPr>
          <w:t>Figure 12: HERMIT Upload Screen</w:t>
        </w:r>
        <w:r w:rsidR="005F23AD">
          <w:rPr>
            <w:noProof/>
            <w:webHidden/>
          </w:rPr>
          <w:tab/>
        </w:r>
        <w:r w:rsidR="005F23AD">
          <w:rPr>
            <w:noProof/>
            <w:webHidden/>
          </w:rPr>
          <w:fldChar w:fldCharType="begin"/>
        </w:r>
        <w:r w:rsidR="005F23AD">
          <w:rPr>
            <w:noProof/>
            <w:webHidden/>
          </w:rPr>
          <w:instrText xml:space="preserve"> PAGEREF _Toc162271857 \h </w:instrText>
        </w:r>
        <w:r w:rsidR="005F23AD">
          <w:rPr>
            <w:noProof/>
            <w:webHidden/>
          </w:rPr>
        </w:r>
        <w:r w:rsidR="005F23AD">
          <w:rPr>
            <w:noProof/>
            <w:webHidden/>
          </w:rPr>
          <w:fldChar w:fldCharType="separate"/>
        </w:r>
        <w:r w:rsidR="005F23AD">
          <w:rPr>
            <w:noProof/>
            <w:webHidden/>
          </w:rPr>
          <w:t>29</w:t>
        </w:r>
        <w:r w:rsidR="005F23AD">
          <w:rPr>
            <w:noProof/>
            <w:webHidden/>
          </w:rPr>
          <w:fldChar w:fldCharType="end"/>
        </w:r>
      </w:hyperlink>
    </w:p>
    <w:p w14:paraId="7A3055BD" w14:textId="04E5C2A7"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58" w:history="1">
        <w:r w:rsidR="005F23AD" w:rsidRPr="00BD6B9D">
          <w:rPr>
            <w:rStyle w:val="Hyperlink"/>
            <w:noProof/>
          </w:rPr>
          <w:t>Figure 13: File Processing In HERMIT</w:t>
        </w:r>
        <w:r w:rsidR="005F23AD">
          <w:rPr>
            <w:noProof/>
            <w:webHidden/>
          </w:rPr>
          <w:tab/>
        </w:r>
        <w:r w:rsidR="005F23AD">
          <w:rPr>
            <w:noProof/>
            <w:webHidden/>
          </w:rPr>
          <w:fldChar w:fldCharType="begin"/>
        </w:r>
        <w:r w:rsidR="005F23AD">
          <w:rPr>
            <w:noProof/>
            <w:webHidden/>
          </w:rPr>
          <w:instrText xml:space="preserve"> PAGEREF _Toc162271858 \h </w:instrText>
        </w:r>
        <w:r w:rsidR="005F23AD">
          <w:rPr>
            <w:noProof/>
            <w:webHidden/>
          </w:rPr>
        </w:r>
        <w:r w:rsidR="005F23AD">
          <w:rPr>
            <w:noProof/>
            <w:webHidden/>
          </w:rPr>
          <w:fldChar w:fldCharType="separate"/>
        </w:r>
        <w:r w:rsidR="005F23AD">
          <w:rPr>
            <w:noProof/>
            <w:webHidden/>
          </w:rPr>
          <w:t>30</w:t>
        </w:r>
        <w:r w:rsidR="005F23AD">
          <w:rPr>
            <w:noProof/>
            <w:webHidden/>
          </w:rPr>
          <w:fldChar w:fldCharType="end"/>
        </w:r>
      </w:hyperlink>
    </w:p>
    <w:p w14:paraId="2B561CB6" w14:textId="5A3E06E4"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59" w:history="1">
        <w:r w:rsidR="005F23AD" w:rsidRPr="00BD6B9D">
          <w:rPr>
            <w:rStyle w:val="Hyperlink"/>
            <w:noProof/>
          </w:rPr>
          <w:t>Figure 14: NSC Transactions Upload File</w:t>
        </w:r>
        <w:r w:rsidR="005F23AD">
          <w:rPr>
            <w:noProof/>
            <w:webHidden/>
          </w:rPr>
          <w:tab/>
        </w:r>
        <w:r w:rsidR="005F23AD">
          <w:rPr>
            <w:noProof/>
            <w:webHidden/>
          </w:rPr>
          <w:fldChar w:fldCharType="begin"/>
        </w:r>
        <w:r w:rsidR="005F23AD">
          <w:rPr>
            <w:noProof/>
            <w:webHidden/>
          </w:rPr>
          <w:instrText xml:space="preserve"> PAGEREF _Toc162271859 \h </w:instrText>
        </w:r>
        <w:r w:rsidR="005F23AD">
          <w:rPr>
            <w:noProof/>
            <w:webHidden/>
          </w:rPr>
        </w:r>
        <w:r w:rsidR="005F23AD">
          <w:rPr>
            <w:noProof/>
            <w:webHidden/>
          </w:rPr>
          <w:fldChar w:fldCharType="separate"/>
        </w:r>
        <w:r w:rsidR="005F23AD">
          <w:rPr>
            <w:noProof/>
            <w:webHidden/>
          </w:rPr>
          <w:t>32</w:t>
        </w:r>
        <w:r w:rsidR="005F23AD">
          <w:rPr>
            <w:noProof/>
            <w:webHidden/>
          </w:rPr>
          <w:fldChar w:fldCharType="end"/>
        </w:r>
      </w:hyperlink>
    </w:p>
    <w:p w14:paraId="21984A76" w14:textId="71E9B5D1"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60" w:history="1">
        <w:r w:rsidR="005F23AD" w:rsidRPr="00BD6B9D">
          <w:rPr>
            <w:rStyle w:val="Hyperlink"/>
            <w:noProof/>
          </w:rPr>
          <w:t>Figure 15:: B2G Asset Sales Upload File</w:t>
        </w:r>
        <w:r w:rsidR="005F23AD">
          <w:rPr>
            <w:noProof/>
            <w:webHidden/>
          </w:rPr>
          <w:tab/>
        </w:r>
        <w:r w:rsidR="005F23AD">
          <w:rPr>
            <w:noProof/>
            <w:webHidden/>
          </w:rPr>
          <w:fldChar w:fldCharType="begin"/>
        </w:r>
        <w:r w:rsidR="005F23AD">
          <w:rPr>
            <w:noProof/>
            <w:webHidden/>
          </w:rPr>
          <w:instrText xml:space="preserve"> PAGEREF _Toc162271860 \h </w:instrText>
        </w:r>
        <w:r w:rsidR="005F23AD">
          <w:rPr>
            <w:noProof/>
            <w:webHidden/>
          </w:rPr>
        </w:r>
        <w:r w:rsidR="005F23AD">
          <w:rPr>
            <w:noProof/>
            <w:webHidden/>
          </w:rPr>
          <w:fldChar w:fldCharType="separate"/>
        </w:r>
        <w:r w:rsidR="005F23AD">
          <w:rPr>
            <w:noProof/>
            <w:webHidden/>
          </w:rPr>
          <w:t>32</w:t>
        </w:r>
        <w:r w:rsidR="005F23AD">
          <w:rPr>
            <w:noProof/>
            <w:webHidden/>
          </w:rPr>
          <w:fldChar w:fldCharType="end"/>
        </w:r>
      </w:hyperlink>
    </w:p>
    <w:p w14:paraId="6A6D4A43" w14:textId="38F201F4" w:rsidR="005F23AD" w:rsidRDefault="002F260E" w:rsidP="005F23AD">
      <w:pPr>
        <w:pStyle w:val="TableofFigures"/>
        <w:rPr>
          <w:rFonts w:asciiTheme="minorHAnsi" w:eastAsiaTheme="minorEastAsia" w:hAnsiTheme="minorHAnsi" w:cstheme="minorBidi"/>
          <w:noProof/>
          <w:color w:val="auto"/>
          <w:kern w:val="2"/>
          <w:szCs w:val="24"/>
          <w14:ligatures w14:val="standardContextual"/>
        </w:rPr>
      </w:pPr>
      <w:hyperlink w:anchor="_Toc162271861" w:history="1">
        <w:r w:rsidR="005F23AD" w:rsidRPr="00BD6B9D">
          <w:rPr>
            <w:rStyle w:val="Hyperlink"/>
            <w:noProof/>
          </w:rPr>
          <w:t>Figure 16: Loan Details &amp; Transactions PDFs Upload File</w:t>
        </w:r>
        <w:r w:rsidR="005F23AD">
          <w:rPr>
            <w:noProof/>
            <w:webHidden/>
          </w:rPr>
          <w:tab/>
        </w:r>
        <w:r w:rsidR="005F23AD">
          <w:rPr>
            <w:noProof/>
            <w:webHidden/>
          </w:rPr>
          <w:fldChar w:fldCharType="begin"/>
        </w:r>
        <w:r w:rsidR="005F23AD">
          <w:rPr>
            <w:noProof/>
            <w:webHidden/>
          </w:rPr>
          <w:instrText xml:space="preserve"> PAGEREF _Toc162271861 \h </w:instrText>
        </w:r>
        <w:r w:rsidR="005F23AD">
          <w:rPr>
            <w:noProof/>
            <w:webHidden/>
          </w:rPr>
        </w:r>
        <w:r w:rsidR="005F23AD">
          <w:rPr>
            <w:noProof/>
            <w:webHidden/>
          </w:rPr>
          <w:fldChar w:fldCharType="separate"/>
        </w:r>
        <w:r w:rsidR="005F23AD">
          <w:rPr>
            <w:noProof/>
            <w:webHidden/>
          </w:rPr>
          <w:t>33</w:t>
        </w:r>
        <w:r w:rsidR="005F23AD">
          <w:rPr>
            <w:noProof/>
            <w:webHidden/>
          </w:rPr>
          <w:fldChar w:fldCharType="end"/>
        </w:r>
      </w:hyperlink>
    </w:p>
    <w:p w14:paraId="79200C92" w14:textId="7DC6CB6C" w:rsidR="00C607D0" w:rsidRPr="00250CD2" w:rsidRDefault="00C607D0" w:rsidP="00C607D0">
      <w:pPr>
        <w:tabs>
          <w:tab w:val="left" w:pos="2835"/>
        </w:tabs>
        <w:jc w:val="center"/>
        <w:rPr>
          <w:rFonts w:ascii="Arial" w:hAnsi="Arial" w:cs="Arial"/>
          <w:smallCaps/>
          <w:sz w:val="28"/>
          <w:szCs w:val="28"/>
        </w:rPr>
      </w:pPr>
      <w:r>
        <w:rPr>
          <w:rFonts w:ascii="Arial" w:hAnsi="Arial" w:cs="Arial"/>
          <w:smallCaps/>
          <w:sz w:val="28"/>
          <w:szCs w:val="28"/>
        </w:rPr>
        <w:fldChar w:fldCharType="end"/>
      </w:r>
    </w:p>
    <w:p w14:paraId="5D8F3200" w14:textId="77777777" w:rsidR="00C607D0" w:rsidRDefault="00C607D0" w:rsidP="00C607D0">
      <w:pPr>
        <w:ind w:left="450"/>
        <w:rPr>
          <w:rFonts w:ascii="Arial" w:hAnsi="Arial" w:cs="Arial"/>
          <w:b/>
          <w:szCs w:val="22"/>
        </w:rPr>
      </w:pPr>
      <w:bookmarkStart w:id="2" w:name="_Toc73516941"/>
      <w:bookmarkStart w:id="3" w:name="_Toc88037191"/>
      <w:bookmarkStart w:id="4" w:name="_Toc94427689"/>
      <w:bookmarkStart w:id="5" w:name="_Toc96857170"/>
      <w:bookmarkStart w:id="6" w:name="_Toc97526388"/>
      <w:bookmarkStart w:id="7" w:name="_Toc102807528"/>
      <w:bookmarkStart w:id="8" w:name="_Toc105578615"/>
      <w:bookmarkStart w:id="9" w:name="_Toc110931930"/>
      <w:bookmarkStart w:id="10" w:name="_Toc111007081"/>
    </w:p>
    <w:p w14:paraId="597E18AB" w14:textId="77777777" w:rsidR="00C607D0" w:rsidRDefault="00C607D0" w:rsidP="00C607D0">
      <w:pPr>
        <w:sectPr w:rsidR="00C607D0" w:rsidSect="001D76A6">
          <w:pgSz w:w="12240" w:h="15840" w:code="1"/>
          <w:pgMar w:top="1440" w:right="1440" w:bottom="1440" w:left="1440" w:header="720" w:footer="720" w:gutter="0"/>
          <w:cols w:space="720"/>
          <w:docGrid w:linePitch="254"/>
        </w:sectPr>
      </w:pPr>
    </w:p>
    <w:p w14:paraId="55853CD3" w14:textId="77777777" w:rsidR="00C607D0" w:rsidRPr="001C32EE" w:rsidRDefault="00C607D0" w:rsidP="00C607D0">
      <w:pPr>
        <w:pStyle w:val="Heading1"/>
      </w:pPr>
      <w:bookmarkStart w:id="11" w:name="_Toc255373520"/>
      <w:bookmarkStart w:id="12" w:name="_Toc258424735"/>
      <w:bookmarkStart w:id="13" w:name="_Toc272247809"/>
      <w:bookmarkStart w:id="14" w:name="_Toc422935219"/>
      <w:bookmarkStart w:id="15" w:name="_Toc162271789"/>
      <w:bookmarkStart w:id="16" w:name="_Toc73516942"/>
      <w:bookmarkStart w:id="17" w:name="_Toc88037192"/>
      <w:bookmarkEnd w:id="2"/>
      <w:bookmarkEnd w:id="3"/>
      <w:bookmarkEnd w:id="4"/>
      <w:bookmarkEnd w:id="5"/>
      <w:bookmarkEnd w:id="6"/>
      <w:bookmarkEnd w:id="7"/>
      <w:bookmarkEnd w:id="8"/>
      <w:bookmarkEnd w:id="9"/>
      <w:bookmarkEnd w:id="10"/>
      <w:bookmarkEnd w:id="0"/>
      <w:r w:rsidRPr="001C32EE">
        <w:lastRenderedPageBreak/>
        <w:t>General Information</w:t>
      </w:r>
      <w:bookmarkEnd w:id="11"/>
      <w:bookmarkEnd w:id="12"/>
      <w:bookmarkEnd w:id="13"/>
      <w:bookmarkEnd w:id="14"/>
      <w:bookmarkEnd w:id="15"/>
    </w:p>
    <w:p w14:paraId="737B4949" w14:textId="77777777" w:rsidR="00C607D0" w:rsidRDefault="00C607D0" w:rsidP="00C607D0">
      <w:r>
        <w:t xml:space="preserve">This document serves as a </w:t>
      </w:r>
      <w:r w:rsidRPr="005745DB">
        <w:t xml:space="preserve">reference for </w:t>
      </w:r>
      <w:r>
        <w:t>authorized users in the HERMIT application</w:t>
      </w:r>
      <w:r w:rsidRPr="005745DB">
        <w:t xml:space="preserve"> </w:t>
      </w:r>
      <w:r>
        <w:t>who are responsible for enabling the functionality to upload data to the Home Equity Reverse Mortgage Information Technology</w:t>
      </w:r>
      <w:r w:rsidRPr="005745DB">
        <w:t xml:space="preserve"> (</w:t>
      </w:r>
      <w:r>
        <w:t>HERMIT</w:t>
      </w:r>
      <w:r w:rsidRPr="005745DB">
        <w:t xml:space="preserve">) system. </w:t>
      </w:r>
      <w:r>
        <w:t>The specification describes the file layouts and outlines the upload processes a HUD/HUD Contractor may consider.</w:t>
      </w:r>
    </w:p>
    <w:p w14:paraId="5BB75F2B" w14:textId="77777777" w:rsidR="00C607D0" w:rsidRDefault="00C607D0" w:rsidP="00C607D0">
      <w:r>
        <w:t>This document is organized to provide:</w:t>
      </w:r>
    </w:p>
    <w:p w14:paraId="24CAD2F5" w14:textId="77777777" w:rsidR="00C607D0" w:rsidRPr="00705B6D" w:rsidRDefault="00C607D0" w:rsidP="00C607D0">
      <w:pPr>
        <w:numPr>
          <w:ilvl w:val="0"/>
          <w:numId w:val="7"/>
        </w:numPr>
      </w:pPr>
      <w:r>
        <w:t>General</w:t>
      </w:r>
      <w:r w:rsidRPr="00705B6D">
        <w:t xml:space="preserve"> information</w:t>
      </w:r>
    </w:p>
    <w:p w14:paraId="140BCEC8" w14:textId="77777777" w:rsidR="00C607D0" w:rsidRPr="00705B6D" w:rsidRDefault="00C607D0" w:rsidP="00C607D0">
      <w:pPr>
        <w:numPr>
          <w:ilvl w:val="0"/>
          <w:numId w:val="7"/>
        </w:numPr>
      </w:pPr>
      <w:r>
        <w:t>Technical specifications for upload</w:t>
      </w:r>
    </w:p>
    <w:p w14:paraId="240896F7" w14:textId="77777777" w:rsidR="00C607D0" w:rsidRDefault="00C607D0" w:rsidP="00C607D0">
      <w:pPr>
        <w:numPr>
          <w:ilvl w:val="0"/>
          <w:numId w:val="7"/>
        </w:numPr>
      </w:pPr>
      <w:r>
        <w:t>Quality control and verification</w:t>
      </w:r>
    </w:p>
    <w:p w14:paraId="78944011" w14:textId="77777777" w:rsidR="00C607D0" w:rsidRDefault="00C607D0" w:rsidP="00C607D0">
      <w:pPr>
        <w:numPr>
          <w:ilvl w:val="0"/>
          <w:numId w:val="7"/>
        </w:numPr>
      </w:pPr>
      <w:r>
        <w:t>HERMIT – system categorization</w:t>
      </w:r>
    </w:p>
    <w:p w14:paraId="1EE76EB6" w14:textId="77777777" w:rsidR="00C607D0" w:rsidRDefault="00C607D0" w:rsidP="00C607D0">
      <w:pPr>
        <w:pStyle w:val="Heading2"/>
        <w:numPr>
          <w:ilvl w:val="1"/>
          <w:numId w:val="1"/>
        </w:numPr>
        <w:tabs>
          <w:tab w:val="clear" w:pos="576"/>
        </w:tabs>
        <w:ind w:left="1440" w:hanging="360"/>
      </w:pPr>
      <w:bookmarkStart w:id="18" w:name="_Toc94427690"/>
      <w:bookmarkStart w:id="19" w:name="_Toc97107081"/>
      <w:bookmarkStart w:id="20" w:name="_Toc97526389"/>
      <w:bookmarkStart w:id="21" w:name="_Toc102807529"/>
      <w:bookmarkStart w:id="22" w:name="_Toc105578616"/>
      <w:bookmarkStart w:id="23" w:name="_Toc110931931"/>
      <w:bookmarkStart w:id="24" w:name="_Toc111007082"/>
      <w:bookmarkStart w:id="25" w:name="_Toc255373521"/>
      <w:bookmarkStart w:id="26" w:name="_Toc258424736"/>
      <w:bookmarkStart w:id="27" w:name="_Toc272247810"/>
      <w:bookmarkStart w:id="28" w:name="_Toc422935220"/>
      <w:bookmarkStart w:id="29" w:name="_Toc162271790"/>
      <w:bookmarkEnd w:id="16"/>
      <w:bookmarkEnd w:id="17"/>
      <w:r w:rsidRPr="00EC5188">
        <w:t>Purpose and Scope</w:t>
      </w:r>
      <w:bookmarkEnd w:id="18"/>
      <w:bookmarkEnd w:id="19"/>
      <w:bookmarkEnd w:id="20"/>
      <w:bookmarkEnd w:id="21"/>
      <w:bookmarkEnd w:id="22"/>
      <w:bookmarkEnd w:id="23"/>
      <w:bookmarkEnd w:id="24"/>
      <w:bookmarkEnd w:id="25"/>
      <w:bookmarkEnd w:id="26"/>
      <w:bookmarkEnd w:id="27"/>
      <w:bookmarkEnd w:id="28"/>
      <w:bookmarkEnd w:id="29"/>
    </w:p>
    <w:p w14:paraId="2F8EFAE9" w14:textId="77777777" w:rsidR="00C607D0" w:rsidRPr="007D7059" w:rsidRDefault="00C607D0" w:rsidP="00C607D0">
      <w:r w:rsidRPr="005745DB">
        <w:t>The function of this document is t</w:t>
      </w:r>
      <w:r>
        <w:t>o define and describe the data upload</w:t>
      </w:r>
      <w:r w:rsidRPr="005745DB">
        <w:t xml:space="preserve"> </w:t>
      </w:r>
      <w:r>
        <w:t>process into the</w:t>
      </w:r>
      <w:r w:rsidRPr="005745DB">
        <w:t xml:space="preserve"> </w:t>
      </w:r>
      <w:r>
        <w:t>HERMIT</w:t>
      </w:r>
      <w:r w:rsidRPr="005745DB">
        <w:t xml:space="preserve"> system.</w:t>
      </w:r>
      <w:r>
        <w:t xml:space="preserve"> </w:t>
      </w:r>
      <w:r w:rsidRPr="005745DB">
        <w:t xml:space="preserve">This document specifies the file record layout required for </w:t>
      </w:r>
      <w:r>
        <w:t xml:space="preserve">the </w:t>
      </w:r>
      <w:r w:rsidRPr="005745DB">
        <w:t xml:space="preserve">upload of </w:t>
      </w:r>
      <w:r>
        <w:t xml:space="preserve">loan-level </w:t>
      </w:r>
      <w:r w:rsidRPr="005745DB">
        <w:t xml:space="preserve">HECM data to the </w:t>
      </w:r>
      <w:r>
        <w:t>HERMIT</w:t>
      </w:r>
      <w:r w:rsidRPr="005745DB">
        <w:t xml:space="preserve"> system</w:t>
      </w:r>
      <w:r>
        <w:t>.</w:t>
      </w:r>
    </w:p>
    <w:p w14:paraId="1B3C785D" w14:textId="77777777" w:rsidR="00C607D0" w:rsidRPr="00EC5188" w:rsidRDefault="00C607D0" w:rsidP="00C607D0">
      <w:pPr>
        <w:pStyle w:val="Heading2"/>
        <w:numPr>
          <w:ilvl w:val="1"/>
          <w:numId w:val="11"/>
        </w:numPr>
        <w:tabs>
          <w:tab w:val="num" w:pos="360"/>
        </w:tabs>
        <w:ind w:left="1440" w:hanging="360"/>
      </w:pPr>
      <w:bookmarkStart w:id="30" w:name="_Toc94427691"/>
      <w:bookmarkStart w:id="31" w:name="_Toc97107082"/>
      <w:bookmarkStart w:id="32" w:name="_Toc97526390"/>
      <w:bookmarkStart w:id="33" w:name="_Toc102807530"/>
      <w:bookmarkStart w:id="34" w:name="_Toc105578617"/>
      <w:bookmarkStart w:id="35" w:name="_Toc110931932"/>
      <w:bookmarkStart w:id="36" w:name="_Toc111007083"/>
      <w:bookmarkStart w:id="37" w:name="_Toc255373522"/>
      <w:bookmarkStart w:id="38" w:name="_Toc258424737"/>
      <w:bookmarkStart w:id="39" w:name="_Toc272247811"/>
      <w:bookmarkStart w:id="40" w:name="_Toc422935221"/>
      <w:bookmarkStart w:id="41" w:name="_Toc162271791"/>
      <w:r w:rsidRPr="006F0FF6">
        <w:t>Contents</w:t>
      </w:r>
      <w:bookmarkEnd w:id="30"/>
      <w:bookmarkEnd w:id="31"/>
      <w:bookmarkEnd w:id="32"/>
      <w:bookmarkEnd w:id="33"/>
      <w:bookmarkEnd w:id="34"/>
      <w:bookmarkEnd w:id="35"/>
      <w:bookmarkEnd w:id="36"/>
      <w:bookmarkEnd w:id="37"/>
      <w:bookmarkEnd w:id="38"/>
      <w:bookmarkEnd w:id="39"/>
      <w:bookmarkEnd w:id="40"/>
      <w:bookmarkEnd w:id="41"/>
    </w:p>
    <w:p w14:paraId="79E258B4" w14:textId="77777777" w:rsidR="00C607D0" w:rsidRDefault="00C607D0" w:rsidP="00C607D0">
      <w:r w:rsidRPr="005745DB">
        <w:t xml:space="preserve">The data </w:t>
      </w:r>
      <w:r>
        <w:t>upload process</w:t>
      </w:r>
      <w:r w:rsidRPr="005745DB">
        <w:t xml:space="preserve"> described in this document comprises the </w:t>
      </w:r>
      <w:r>
        <w:t>method and data elements involved in the data upload</w:t>
      </w:r>
      <w:r w:rsidRPr="005745DB">
        <w:t xml:space="preserve"> </w:t>
      </w:r>
      <w:r>
        <w:t>into</w:t>
      </w:r>
      <w:r w:rsidRPr="005745DB">
        <w:t xml:space="preserve"> </w:t>
      </w:r>
      <w:r>
        <w:t>the HERMIT system</w:t>
      </w:r>
      <w:r w:rsidRPr="005745DB">
        <w:t>. The specifications presented</w:t>
      </w:r>
      <w:r>
        <w:t xml:space="preserve"> are</w:t>
      </w:r>
      <w:r w:rsidRPr="005745DB">
        <w:t>:</w:t>
      </w:r>
    </w:p>
    <w:p w14:paraId="7B71F82F" w14:textId="77777777" w:rsidR="00C607D0" w:rsidRPr="005745DB" w:rsidRDefault="00C607D0" w:rsidP="00C607D0">
      <w:pPr>
        <w:numPr>
          <w:ilvl w:val="0"/>
          <w:numId w:val="2"/>
        </w:numPr>
      </w:pPr>
      <w:r w:rsidRPr="005745DB">
        <w:t xml:space="preserve">Define the requirements, design, </w:t>
      </w:r>
      <w:r>
        <w:t>procedures,</w:t>
      </w:r>
      <w:r w:rsidRPr="005745DB">
        <w:t xml:space="preserve"> and other re</w:t>
      </w:r>
      <w:r>
        <w:t>levant characteristics required for data uploads to HERMIT.</w:t>
      </w:r>
    </w:p>
    <w:p w14:paraId="5E4B1A95" w14:textId="77777777" w:rsidR="00C607D0" w:rsidRDefault="00C607D0" w:rsidP="00C607D0">
      <w:pPr>
        <w:numPr>
          <w:ilvl w:val="0"/>
          <w:numId w:val="2"/>
        </w:numPr>
      </w:pPr>
      <w:r w:rsidRPr="005745DB">
        <w:t xml:space="preserve">Provide the syntax rules (file formats) and the semantic conventions (names, meanings, and physical units) used to </w:t>
      </w:r>
      <w:r>
        <w:t>upload data into</w:t>
      </w:r>
      <w:r w:rsidRPr="005745DB">
        <w:t xml:space="preserve"> the </w:t>
      </w:r>
      <w:r>
        <w:t>HERMIT</w:t>
      </w:r>
      <w:r w:rsidRPr="005745DB">
        <w:t xml:space="preserve"> system</w:t>
      </w:r>
      <w:r>
        <w:t>.</w:t>
      </w:r>
    </w:p>
    <w:p w14:paraId="0247BB8C" w14:textId="77777777" w:rsidR="00C607D0" w:rsidRPr="005745DB" w:rsidRDefault="00C607D0" w:rsidP="00C607D0">
      <w:r>
        <w:rPr>
          <w:b/>
          <w:u w:val="single"/>
        </w:rPr>
        <w:t>Note</w:t>
      </w:r>
      <w:r w:rsidRPr="00CE5715">
        <w:rPr>
          <w:b/>
        </w:rPr>
        <w:t>:</w:t>
      </w:r>
      <w:r>
        <w:t xml:space="preserve">  </w:t>
      </w:r>
      <w:r w:rsidRPr="00CD6051">
        <w:t>Please be advised that this is the current up</w:t>
      </w:r>
      <w:r>
        <w:t xml:space="preserve"> to date</w:t>
      </w:r>
      <w:r w:rsidRPr="00CD6051">
        <w:t xml:space="preserve"> </w:t>
      </w:r>
      <w:r>
        <w:t xml:space="preserve">NSC </w:t>
      </w:r>
      <w:r w:rsidRPr="00CD6051">
        <w:t xml:space="preserve">B2G </w:t>
      </w:r>
      <w:r>
        <w:t xml:space="preserve">File Layout </w:t>
      </w:r>
      <w:r w:rsidRPr="00CD6051">
        <w:t xml:space="preserve">document. It is imminent that changes will be made to the </w:t>
      </w:r>
      <w:r>
        <w:t xml:space="preserve">NSC </w:t>
      </w:r>
      <w:r w:rsidRPr="00CD6051">
        <w:t xml:space="preserve">B2G </w:t>
      </w:r>
      <w:r>
        <w:t xml:space="preserve">File Layout </w:t>
      </w:r>
      <w:r w:rsidRPr="00CD6051">
        <w:t>document in the future when system changes are made. When those system changes are prioritized for release by HUD, this document will be updated and distributed per direction from HUD</w:t>
      </w:r>
      <w:r>
        <w:rPr>
          <w:color w:val="1F497D"/>
        </w:rPr>
        <w:t>.</w:t>
      </w:r>
    </w:p>
    <w:p w14:paraId="14F28F2D" w14:textId="77777777" w:rsidR="00C607D0" w:rsidRPr="000662F9" w:rsidRDefault="00C607D0" w:rsidP="00C607D0">
      <w:pPr>
        <w:pStyle w:val="Heading2"/>
      </w:pPr>
      <w:bookmarkStart w:id="42" w:name="_Toc94427692"/>
      <w:bookmarkStart w:id="43" w:name="_Toc97107083"/>
      <w:bookmarkStart w:id="44" w:name="_Toc97526391"/>
      <w:bookmarkStart w:id="45" w:name="_Toc102807531"/>
      <w:bookmarkStart w:id="46" w:name="_Toc105578618"/>
      <w:bookmarkStart w:id="47" w:name="_Toc110931933"/>
      <w:bookmarkStart w:id="48" w:name="_Toc111007084"/>
      <w:bookmarkStart w:id="49" w:name="_Toc255373523"/>
      <w:bookmarkStart w:id="50" w:name="_Toc258424738"/>
      <w:bookmarkStart w:id="51" w:name="_Toc272247812"/>
      <w:bookmarkStart w:id="52" w:name="_Toc422935222"/>
      <w:bookmarkStart w:id="53" w:name="_Toc162271792"/>
      <w:r w:rsidRPr="000662F9">
        <w:t>Points of Contac</w:t>
      </w:r>
      <w:bookmarkEnd w:id="42"/>
      <w:bookmarkEnd w:id="43"/>
      <w:bookmarkEnd w:id="44"/>
      <w:bookmarkEnd w:id="45"/>
      <w:bookmarkEnd w:id="46"/>
      <w:bookmarkEnd w:id="47"/>
      <w:bookmarkEnd w:id="48"/>
      <w:bookmarkEnd w:id="49"/>
      <w:r w:rsidRPr="000662F9">
        <w:t>t</w:t>
      </w:r>
      <w:bookmarkEnd w:id="50"/>
      <w:bookmarkEnd w:id="51"/>
      <w:bookmarkEnd w:id="52"/>
      <w:bookmarkEnd w:id="53"/>
    </w:p>
    <w:p w14:paraId="386B765C" w14:textId="494984F9" w:rsidR="00C607D0" w:rsidRPr="00503CFD" w:rsidRDefault="00C607D0" w:rsidP="00C607D0">
      <w:pPr>
        <w:rPr>
          <w:rFonts w:ascii="Arial" w:hAnsi="Arial" w:cs="Arial"/>
          <w:b/>
        </w:rPr>
      </w:pPr>
      <w:r>
        <w:t xml:space="preserve">Questions about specifications within this document should be directed to the </w:t>
      </w:r>
      <w:hyperlink r:id="rId11"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4" w:name="_Toc94427694"/>
      <w:bookmarkStart w:id="55" w:name="_Toc97526393"/>
      <w:bookmarkStart w:id="56" w:name="_Toc102807533"/>
      <w:bookmarkStart w:id="57" w:name="_Toc105578620"/>
      <w:bookmarkStart w:id="58" w:name="_Toc110931935"/>
      <w:bookmarkStart w:id="59" w:name="_Toc111007086"/>
    </w:p>
    <w:p w14:paraId="0DA87D11" w14:textId="2121474F" w:rsidR="00C607D0" w:rsidRPr="00033A04" w:rsidRDefault="00C607D0" w:rsidP="00C607D0">
      <w:pPr>
        <w:pStyle w:val="TableTitle"/>
      </w:pPr>
      <w:bookmarkStart w:id="60" w:name="_Toc289433755"/>
      <w:r>
        <w:br w:type="page"/>
      </w:r>
      <w:bookmarkStart w:id="61" w:name="_Toc422935243"/>
      <w:bookmarkStart w:id="62" w:name="_Toc162271822"/>
      <w:r w:rsidRPr="00033A04">
        <w:lastRenderedPageBreak/>
        <w:t xml:space="preserve">Table </w:t>
      </w:r>
      <w:r>
        <w:rPr>
          <w:noProof/>
        </w:rPr>
        <w:fldChar w:fldCharType="begin"/>
      </w:r>
      <w:r>
        <w:rPr>
          <w:noProof/>
        </w:rPr>
        <w:instrText xml:space="preserve"> SEQ Table \* ARABIC </w:instrText>
      </w:r>
      <w:r>
        <w:rPr>
          <w:noProof/>
        </w:rPr>
        <w:fldChar w:fldCharType="separate"/>
      </w:r>
      <w:r w:rsidR="00B54D54">
        <w:rPr>
          <w:noProof/>
        </w:rPr>
        <w:t>1</w:t>
      </w:r>
      <w:r>
        <w:rPr>
          <w:noProof/>
        </w:rPr>
        <w:fldChar w:fldCharType="end"/>
      </w:r>
      <w:r w:rsidRPr="00033A04">
        <w:t>: HERMIT System Support Points of Contact</w:t>
      </w:r>
      <w:bookmarkEnd w:id="60"/>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C607D0" w:rsidRPr="007D7059" w14:paraId="49743145" w14:textId="77777777" w:rsidTr="00B22FBC">
        <w:trPr>
          <w:trHeight w:val="432"/>
          <w:tblHeader/>
        </w:trPr>
        <w:tc>
          <w:tcPr>
            <w:tcW w:w="1064" w:type="pct"/>
            <w:shd w:val="clear" w:color="auto" w:fill="7F7F7F"/>
          </w:tcPr>
          <w:p w14:paraId="13D2C042" w14:textId="77777777" w:rsidR="00C607D0" w:rsidRPr="007D7059" w:rsidRDefault="00C607D0" w:rsidP="00B22FBC">
            <w:pPr>
              <w:jc w:val="center"/>
              <w:rPr>
                <w:rFonts w:ascii="Arial" w:hAnsi="Arial" w:cs="Arial"/>
                <w:b/>
                <w:sz w:val="20"/>
              </w:rPr>
            </w:pPr>
            <w:bookmarkStart w:id="63" w:name="Table1POC"/>
            <w:bookmarkEnd w:id="63"/>
            <w:r w:rsidRPr="007D7059">
              <w:rPr>
                <w:rFonts w:ascii="Arial" w:hAnsi="Arial" w:cs="Arial"/>
                <w:b/>
                <w:sz w:val="20"/>
              </w:rPr>
              <w:t>Function</w:t>
            </w:r>
          </w:p>
        </w:tc>
        <w:tc>
          <w:tcPr>
            <w:tcW w:w="1330" w:type="pct"/>
            <w:shd w:val="clear" w:color="auto" w:fill="7F7F7F"/>
          </w:tcPr>
          <w:p w14:paraId="1726579B" w14:textId="77777777" w:rsidR="00C607D0" w:rsidRPr="007D7059" w:rsidRDefault="00C607D0" w:rsidP="00B22FBC">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34FB8E8E" w14:textId="77777777" w:rsidR="00C607D0" w:rsidRPr="007D7059" w:rsidRDefault="00C607D0" w:rsidP="00B22FBC">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3198AEBC" w14:textId="77777777" w:rsidR="00C607D0" w:rsidRPr="007D7059" w:rsidRDefault="00C607D0" w:rsidP="00B22FBC">
            <w:pPr>
              <w:jc w:val="center"/>
              <w:rPr>
                <w:rFonts w:ascii="Arial" w:hAnsi="Arial" w:cs="Arial"/>
                <w:b/>
                <w:sz w:val="20"/>
              </w:rPr>
            </w:pPr>
            <w:r w:rsidRPr="007D7059">
              <w:rPr>
                <w:rFonts w:ascii="Arial" w:hAnsi="Arial" w:cs="Arial"/>
                <w:b/>
                <w:sz w:val="20"/>
              </w:rPr>
              <w:t>E-mail Address</w:t>
            </w:r>
          </w:p>
        </w:tc>
      </w:tr>
      <w:tr w:rsidR="00C607D0" w:rsidRPr="007D7059" w14:paraId="7AFF701F" w14:textId="77777777" w:rsidTr="00B22FBC">
        <w:trPr>
          <w:trHeight w:val="360"/>
        </w:trPr>
        <w:tc>
          <w:tcPr>
            <w:tcW w:w="1064" w:type="pct"/>
            <w:vAlign w:val="center"/>
          </w:tcPr>
          <w:p w14:paraId="09930F25" w14:textId="77777777" w:rsidR="00C607D0" w:rsidRPr="007D7059" w:rsidRDefault="00C607D0" w:rsidP="00B22FBC">
            <w:pPr>
              <w:rPr>
                <w:rFonts w:ascii="Arial" w:hAnsi="Arial" w:cs="Arial"/>
                <w:sz w:val="20"/>
              </w:rPr>
            </w:pPr>
            <w:r>
              <w:rPr>
                <w:rFonts w:ascii="Arial" w:hAnsi="Arial" w:cs="Arial"/>
                <w:sz w:val="20"/>
              </w:rPr>
              <w:t>HERMIT Help Desk</w:t>
            </w:r>
          </w:p>
        </w:tc>
        <w:tc>
          <w:tcPr>
            <w:tcW w:w="1330" w:type="pct"/>
            <w:vAlign w:val="center"/>
          </w:tcPr>
          <w:p w14:paraId="69B8A135" w14:textId="77777777" w:rsidR="00C607D0" w:rsidRDefault="00C607D0" w:rsidP="00B22FBC">
            <w:pPr>
              <w:rPr>
                <w:rFonts w:ascii="Arial" w:hAnsi="Arial" w:cs="Arial"/>
                <w:sz w:val="20"/>
              </w:rPr>
            </w:pPr>
            <w:r>
              <w:rPr>
                <w:rFonts w:ascii="Arial" w:hAnsi="Arial" w:cs="Arial"/>
                <w:sz w:val="20"/>
              </w:rPr>
              <w:t>HERMIT Help Desk</w:t>
            </w:r>
          </w:p>
        </w:tc>
        <w:tc>
          <w:tcPr>
            <w:tcW w:w="869" w:type="pct"/>
            <w:vAlign w:val="center"/>
          </w:tcPr>
          <w:p w14:paraId="6B0D52E1" w14:textId="77777777" w:rsidR="00C607D0" w:rsidRPr="007D7059" w:rsidRDefault="00C607D0" w:rsidP="00B22FBC">
            <w:pPr>
              <w:rPr>
                <w:rFonts w:ascii="Arial" w:hAnsi="Arial" w:cs="Arial"/>
                <w:sz w:val="20"/>
              </w:rPr>
            </w:pPr>
            <w:r>
              <w:rPr>
                <w:rFonts w:ascii="Arial" w:hAnsi="Arial" w:cs="Arial"/>
                <w:sz w:val="20"/>
              </w:rPr>
              <w:t>561-899-2610</w:t>
            </w:r>
          </w:p>
        </w:tc>
        <w:tc>
          <w:tcPr>
            <w:tcW w:w="1737" w:type="pct"/>
            <w:vAlign w:val="center"/>
          </w:tcPr>
          <w:p w14:paraId="79317FC4" w14:textId="2639032F" w:rsidR="00C607D0" w:rsidRPr="008516D5" w:rsidRDefault="002F260E" w:rsidP="00B22FBC">
            <w:pPr>
              <w:rPr>
                <w:rFonts w:ascii="Arial" w:hAnsi="Arial" w:cs="Arial"/>
                <w:sz w:val="20"/>
              </w:rPr>
            </w:pPr>
            <w:hyperlink r:id="rId12" w:history="1">
              <w:r w:rsidR="00C607D0" w:rsidRPr="00946B14">
                <w:rPr>
                  <w:rStyle w:val="Hyperlink"/>
                  <w:rFonts w:ascii="Arial" w:hAnsi="Arial" w:cs="Arial"/>
                  <w:sz w:val="20"/>
                </w:rPr>
                <w:t>servicingsupport@hermitsp.com</w:t>
              </w:r>
            </w:hyperlink>
          </w:p>
        </w:tc>
      </w:tr>
      <w:bookmarkEnd w:id="54"/>
      <w:bookmarkEnd w:id="55"/>
      <w:bookmarkEnd w:id="56"/>
      <w:bookmarkEnd w:id="57"/>
      <w:bookmarkEnd w:id="58"/>
      <w:bookmarkEnd w:id="59"/>
    </w:tbl>
    <w:p w14:paraId="347D4116" w14:textId="77777777" w:rsidR="00C607D0" w:rsidRDefault="00C607D0" w:rsidP="00C607D0">
      <w:pPr>
        <w:rPr>
          <w:rFonts w:ascii="Arial" w:hAnsi="Arial" w:cs="Arial"/>
        </w:rPr>
      </w:pPr>
    </w:p>
    <w:p w14:paraId="4436AB27" w14:textId="669E0FD5" w:rsidR="00C607D0" w:rsidRPr="007C6303" w:rsidRDefault="00D9662A" w:rsidP="00C607D0">
      <w:pPr>
        <w:pStyle w:val="TableTitle"/>
      </w:pPr>
      <w:bookmarkStart w:id="64" w:name="_Toc422935244"/>
      <w:bookmarkStart w:id="65" w:name="_Toc162271823"/>
      <w:r w:rsidRPr="00033A04">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00C607D0" w:rsidRPr="007C6303">
        <w:t>: HERMIT Program Organization Points of Contact</w:t>
      </w:r>
      <w:bookmarkEnd w:id="64"/>
      <w:bookmarkEnd w:id="65"/>
    </w:p>
    <w:p w14:paraId="0050DFEC" w14:textId="77777777" w:rsidR="00C607D0" w:rsidRDefault="00C607D0" w:rsidP="00C607D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709"/>
        <w:gridCol w:w="1608"/>
        <w:gridCol w:w="3336"/>
      </w:tblGrid>
      <w:tr w:rsidR="00C607D0" w:rsidRPr="00C310FB" w14:paraId="0F57391F" w14:textId="77777777" w:rsidTr="00B22FBC">
        <w:tc>
          <w:tcPr>
            <w:tcW w:w="1442"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9AB11AA" w14:textId="77777777" w:rsidR="00C607D0" w:rsidRPr="00C310FB" w:rsidRDefault="00C607D0" w:rsidP="00B22FBC">
            <w:pPr>
              <w:jc w:val="center"/>
              <w:rPr>
                <w:rFonts w:ascii="Arial" w:hAnsi="Arial" w:cs="Arial"/>
                <w:b/>
                <w:sz w:val="20"/>
              </w:rPr>
            </w:pPr>
            <w:bookmarkStart w:id="66" w:name="_Hlk48822411"/>
            <w:r w:rsidRPr="00C310FB">
              <w:rPr>
                <w:rFonts w:ascii="Arial" w:hAnsi="Arial" w:cs="Arial"/>
                <w:b/>
                <w:sz w:val="20"/>
              </w:rPr>
              <w:t>Function</w:t>
            </w:r>
          </w:p>
        </w:tc>
        <w:tc>
          <w:tcPr>
            <w:tcW w:w="91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2D171AF" w14:textId="77777777" w:rsidR="00C607D0" w:rsidRPr="00C310FB" w:rsidRDefault="00C607D0" w:rsidP="00B22FBC">
            <w:pPr>
              <w:jc w:val="center"/>
              <w:rPr>
                <w:rFonts w:ascii="Arial" w:hAnsi="Arial" w:cs="Arial"/>
                <w:b/>
                <w:sz w:val="20"/>
              </w:rPr>
            </w:pPr>
            <w:r w:rsidRPr="00C310FB">
              <w:rPr>
                <w:rFonts w:ascii="Arial" w:hAnsi="Arial" w:cs="Arial"/>
                <w:b/>
                <w:sz w:val="20"/>
              </w:rPr>
              <w:t>Name</w:t>
            </w:r>
          </w:p>
        </w:tc>
        <w:tc>
          <w:tcPr>
            <w:tcW w:w="86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8034760" w14:textId="77777777" w:rsidR="00C607D0" w:rsidRPr="00C310FB" w:rsidRDefault="00C607D0" w:rsidP="00B22FBC">
            <w:pPr>
              <w:jc w:val="center"/>
              <w:rPr>
                <w:rFonts w:ascii="Arial" w:hAnsi="Arial" w:cs="Arial"/>
                <w:b/>
                <w:sz w:val="20"/>
              </w:rPr>
            </w:pPr>
            <w:r w:rsidRPr="00C310FB">
              <w:rPr>
                <w:rFonts w:ascii="Arial" w:hAnsi="Arial" w:cs="Arial"/>
                <w:b/>
                <w:sz w:val="20"/>
              </w:rPr>
              <w:t>Phone</w:t>
            </w:r>
          </w:p>
        </w:tc>
        <w:tc>
          <w:tcPr>
            <w:tcW w:w="178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0D61101" w14:textId="77777777" w:rsidR="00C607D0" w:rsidRPr="00C310FB" w:rsidRDefault="00C607D0" w:rsidP="00B22FBC">
            <w:pPr>
              <w:jc w:val="center"/>
              <w:rPr>
                <w:rFonts w:ascii="Arial" w:hAnsi="Arial" w:cs="Arial"/>
                <w:b/>
                <w:sz w:val="20"/>
              </w:rPr>
            </w:pPr>
            <w:r w:rsidRPr="00C310FB">
              <w:rPr>
                <w:rFonts w:ascii="Arial" w:hAnsi="Arial" w:cs="Arial"/>
                <w:b/>
                <w:sz w:val="20"/>
              </w:rPr>
              <w:t>E-mail Address</w:t>
            </w:r>
          </w:p>
        </w:tc>
      </w:tr>
      <w:tr w:rsidR="00C607D0" w:rsidRPr="00C310FB" w14:paraId="7B216C36" w14:textId="77777777" w:rsidTr="00B22FBC">
        <w:tc>
          <w:tcPr>
            <w:tcW w:w="1442" w:type="pct"/>
            <w:tcBorders>
              <w:top w:val="single" w:sz="4" w:space="0" w:color="auto"/>
              <w:left w:val="single" w:sz="4" w:space="0" w:color="auto"/>
              <w:bottom w:val="single" w:sz="4" w:space="0" w:color="auto"/>
              <w:right w:val="single" w:sz="4" w:space="0" w:color="auto"/>
            </w:tcBorders>
            <w:vAlign w:val="center"/>
          </w:tcPr>
          <w:p w14:paraId="20370100" w14:textId="77777777" w:rsidR="00C607D0" w:rsidRPr="00C310FB" w:rsidRDefault="00C607D0" w:rsidP="00B22FBC">
            <w:pPr>
              <w:rPr>
                <w:rFonts w:ascii="Arial" w:hAnsi="Arial" w:cs="Arial"/>
                <w:sz w:val="20"/>
              </w:rPr>
            </w:pPr>
            <w:r w:rsidRPr="00C310FB">
              <w:rPr>
                <w:rFonts w:ascii="Arial" w:hAnsi="Arial" w:cs="Arial"/>
                <w:sz w:val="20"/>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792E3350" w14:textId="77777777" w:rsidR="00C607D0" w:rsidRPr="00C310FB" w:rsidRDefault="00C607D0" w:rsidP="00B22FBC">
            <w:pPr>
              <w:rPr>
                <w:rFonts w:ascii="Arial" w:hAnsi="Arial" w:cs="Arial"/>
                <w:sz w:val="20"/>
              </w:rPr>
            </w:pPr>
            <w:r w:rsidRPr="00C310FB">
              <w:rPr>
                <w:rFonts w:ascii="Arial" w:hAnsi="Arial" w:cs="Arial"/>
                <w:sz w:val="20"/>
              </w:rPr>
              <w:t>Theresa Coffman</w:t>
            </w:r>
          </w:p>
        </w:tc>
        <w:tc>
          <w:tcPr>
            <w:tcW w:w="860" w:type="pct"/>
            <w:tcBorders>
              <w:top w:val="single" w:sz="4" w:space="0" w:color="auto"/>
              <w:left w:val="single" w:sz="4" w:space="0" w:color="auto"/>
              <w:bottom w:val="single" w:sz="4" w:space="0" w:color="auto"/>
              <w:right w:val="single" w:sz="4" w:space="0" w:color="auto"/>
            </w:tcBorders>
            <w:vAlign w:val="center"/>
          </w:tcPr>
          <w:p w14:paraId="7C738DDA" w14:textId="77777777" w:rsidR="00C607D0" w:rsidRPr="00C310FB" w:rsidRDefault="00C607D0" w:rsidP="00B22FBC">
            <w:pPr>
              <w:rPr>
                <w:rFonts w:ascii="Arial" w:hAnsi="Arial" w:cs="Arial"/>
                <w:sz w:val="20"/>
              </w:rPr>
            </w:pPr>
            <w:r w:rsidRPr="00C310FB">
              <w:rPr>
                <w:rFonts w:ascii="Arial" w:hAnsi="Arial" w:cs="Arial"/>
                <w:sz w:val="20"/>
              </w:rPr>
              <w:t>918-292-8965</w:t>
            </w:r>
          </w:p>
        </w:tc>
        <w:tc>
          <w:tcPr>
            <w:tcW w:w="1784" w:type="pct"/>
            <w:tcBorders>
              <w:top w:val="single" w:sz="4" w:space="0" w:color="auto"/>
              <w:left w:val="single" w:sz="4" w:space="0" w:color="auto"/>
              <w:bottom w:val="single" w:sz="4" w:space="0" w:color="auto"/>
              <w:right w:val="single" w:sz="4" w:space="0" w:color="auto"/>
            </w:tcBorders>
            <w:vAlign w:val="center"/>
          </w:tcPr>
          <w:p w14:paraId="7815E5E5" w14:textId="77777777" w:rsidR="00C607D0" w:rsidRPr="00C310FB" w:rsidRDefault="00C607D0" w:rsidP="00B22FBC">
            <w:pPr>
              <w:rPr>
                <w:rFonts w:ascii="Arial" w:hAnsi="Arial" w:cs="Arial"/>
                <w:sz w:val="20"/>
              </w:rPr>
            </w:pPr>
            <w:r w:rsidRPr="00C310FB">
              <w:rPr>
                <w:rFonts w:ascii="Arial" w:hAnsi="Arial" w:cs="Arial"/>
                <w:sz w:val="20"/>
              </w:rPr>
              <w:t>Theresa.J.Coffman@hud.gov</w:t>
            </w:r>
          </w:p>
        </w:tc>
      </w:tr>
      <w:bookmarkEnd w:id="66"/>
    </w:tbl>
    <w:p w14:paraId="4C4154B8" w14:textId="77777777" w:rsidR="00C607D0" w:rsidRDefault="00C607D0" w:rsidP="00C607D0">
      <w:pPr>
        <w:rPr>
          <w:rFonts w:ascii="Arial" w:hAnsi="Arial" w:cs="Arial"/>
        </w:rPr>
      </w:pPr>
    </w:p>
    <w:p w14:paraId="015BEF7D" w14:textId="77777777" w:rsidR="00C607D0" w:rsidRDefault="00C607D0" w:rsidP="00C607D0">
      <w:pPr>
        <w:pStyle w:val="Heading2"/>
        <w:rPr>
          <w:b w:val="0"/>
        </w:rPr>
      </w:pPr>
      <w:bookmarkStart w:id="67" w:name="_Toc94427702"/>
      <w:bookmarkStart w:id="68" w:name="_Toc97107092"/>
      <w:bookmarkStart w:id="69" w:name="_Toc97526401"/>
      <w:bookmarkStart w:id="70" w:name="_Toc102807541"/>
      <w:bookmarkStart w:id="71" w:name="_Toc105578628"/>
      <w:bookmarkStart w:id="72" w:name="_Toc110931943"/>
      <w:bookmarkStart w:id="73" w:name="_Toc111007094"/>
      <w:bookmarkStart w:id="74" w:name="_Toc258424739"/>
      <w:bookmarkStart w:id="75" w:name="_Toc272247813"/>
      <w:bookmarkStart w:id="76" w:name="_Toc422935223"/>
      <w:bookmarkStart w:id="77" w:name="_Toc162271793"/>
      <w:r>
        <w:t>Acronyms</w:t>
      </w:r>
      <w:bookmarkEnd w:id="67"/>
      <w:bookmarkEnd w:id="68"/>
      <w:bookmarkEnd w:id="69"/>
      <w:bookmarkEnd w:id="70"/>
      <w:bookmarkEnd w:id="71"/>
      <w:bookmarkEnd w:id="72"/>
      <w:bookmarkEnd w:id="73"/>
      <w:bookmarkEnd w:id="74"/>
      <w:bookmarkEnd w:id="75"/>
      <w:bookmarkEnd w:id="76"/>
      <w:bookmarkEnd w:id="77"/>
    </w:p>
    <w:p w14:paraId="3EFF3D51" w14:textId="4C1E43CD" w:rsidR="00C607D0" w:rsidRPr="002719CC" w:rsidRDefault="00D9662A" w:rsidP="00C607D0">
      <w:pPr>
        <w:pStyle w:val="TableTitle"/>
      </w:pPr>
      <w:bookmarkStart w:id="78" w:name="_Toc422935245"/>
      <w:bookmarkStart w:id="79" w:name="_Toc162271824"/>
      <w:r w:rsidRPr="00033A04">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sidR="00C607D0" w:rsidRPr="002719CC">
        <w:t>: Acronyms, Abbreviations, System Names/Codes</w:t>
      </w:r>
      <w:bookmarkEnd w:id="78"/>
      <w:bookmarkEnd w:id="79"/>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0"/>
        <w:gridCol w:w="5924"/>
      </w:tblGrid>
      <w:tr w:rsidR="00C607D0" w14:paraId="27448CE1" w14:textId="77777777" w:rsidTr="00B22FBC">
        <w:trPr>
          <w:tblHeader/>
          <w:jc w:val="center"/>
        </w:trPr>
        <w:tc>
          <w:tcPr>
            <w:tcW w:w="1830" w:type="pct"/>
            <w:shd w:val="clear" w:color="auto" w:fill="7F7F7F"/>
          </w:tcPr>
          <w:p w14:paraId="60E01B06" w14:textId="77777777" w:rsidR="00C607D0" w:rsidRPr="001F2B0E" w:rsidRDefault="00C607D0" w:rsidP="00B22FBC">
            <w:pPr>
              <w:jc w:val="center"/>
              <w:rPr>
                <w:rFonts w:ascii="Arial" w:hAnsi="Arial" w:cs="Arial"/>
                <w:b/>
                <w:sz w:val="22"/>
                <w:szCs w:val="22"/>
              </w:rPr>
            </w:pPr>
            <w:r w:rsidRPr="001F2B0E">
              <w:rPr>
                <w:rFonts w:ascii="Arial" w:hAnsi="Arial" w:cs="Arial"/>
                <w:b/>
                <w:sz w:val="22"/>
                <w:szCs w:val="22"/>
              </w:rPr>
              <w:t>Acronym/Abbreviation/System Name</w:t>
            </w:r>
          </w:p>
        </w:tc>
        <w:tc>
          <w:tcPr>
            <w:tcW w:w="3170" w:type="pct"/>
            <w:shd w:val="clear" w:color="auto" w:fill="7F7F7F"/>
          </w:tcPr>
          <w:p w14:paraId="1079AF3E" w14:textId="77777777" w:rsidR="00C607D0" w:rsidRPr="001F2B0E" w:rsidRDefault="00C607D0" w:rsidP="00B22FBC">
            <w:pPr>
              <w:jc w:val="center"/>
              <w:rPr>
                <w:rFonts w:ascii="Arial" w:hAnsi="Arial" w:cs="Arial"/>
                <w:b/>
                <w:sz w:val="22"/>
                <w:szCs w:val="22"/>
              </w:rPr>
            </w:pPr>
            <w:r w:rsidRPr="001F2B0E">
              <w:rPr>
                <w:rFonts w:ascii="Arial" w:hAnsi="Arial" w:cs="Arial"/>
                <w:b/>
                <w:sz w:val="22"/>
                <w:szCs w:val="22"/>
              </w:rPr>
              <w:t>Definition</w:t>
            </w:r>
          </w:p>
        </w:tc>
      </w:tr>
      <w:tr w:rsidR="00C607D0" w14:paraId="7966D572" w14:textId="77777777" w:rsidTr="00B22FBC">
        <w:trPr>
          <w:jc w:val="center"/>
        </w:trPr>
        <w:tc>
          <w:tcPr>
            <w:tcW w:w="1830" w:type="pct"/>
          </w:tcPr>
          <w:p w14:paraId="0BDD65CA" w14:textId="77777777" w:rsidR="00C607D0" w:rsidRPr="001F2B0E" w:rsidRDefault="00C607D0" w:rsidP="00B22FBC">
            <w:pPr>
              <w:spacing w:before="60" w:after="60"/>
              <w:rPr>
                <w:rFonts w:ascii="Arial" w:hAnsi="Arial" w:cs="Arial"/>
                <w:sz w:val="20"/>
              </w:rPr>
            </w:pPr>
            <w:r w:rsidRPr="001F2B0E">
              <w:rPr>
                <w:rFonts w:ascii="Arial" w:hAnsi="Arial" w:cs="Arial"/>
                <w:sz w:val="20"/>
              </w:rPr>
              <w:t>FHA</w:t>
            </w:r>
          </w:p>
        </w:tc>
        <w:tc>
          <w:tcPr>
            <w:tcW w:w="3170" w:type="pct"/>
          </w:tcPr>
          <w:p w14:paraId="4796A5E3" w14:textId="77777777" w:rsidR="00C607D0" w:rsidRPr="001F2B0E" w:rsidRDefault="00C607D0" w:rsidP="00B22FBC">
            <w:pPr>
              <w:spacing w:before="60" w:after="60"/>
              <w:rPr>
                <w:rFonts w:ascii="Arial" w:hAnsi="Arial" w:cs="Arial"/>
                <w:sz w:val="20"/>
              </w:rPr>
            </w:pPr>
            <w:r w:rsidRPr="001F2B0E">
              <w:rPr>
                <w:rFonts w:ascii="Arial" w:hAnsi="Arial" w:cs="Arial"/>
                <w:sz w:val="20"/>
              </w:rPr>
              <w:t>Federal Housing Administration</w:t>
            </w:r>
          </w:p>
        </w:tc>
      </w:tr>
      <w:tr w:rsidR="00C607D0" w14:paraId="1ADFE8D4" w14:textId="77777777" w:rsidTr="00B22FBC">
        <w:trPr>
          <w:jc w:val="center"/>
        </w:trPr>
        <w:tc>
          <w:tcPr>
            <w:tcW w:w="1830" w:type="pct"/>
          </w:tcPr>
          <w:p w14:paraId="79176A66" w14:textId="77777777" w:rsidR="00C607D0" w:rsidRPr="001F2B0E" w:rsidRDefault="00C607D0" w:rsidP="00B22FBC">
            <w:pPr>
              <w:spacing w:before="60" w:after="60"/>
              <w:rPr>
                <w:rFonts w:ascii="Arial" w:hAnsi="Arial" w:cs="Arial"/>
                <w:sz w:val="20"/>
              </w:rPr>
            </w:pPr>
            <w:r>
              <w:rPr>
                <w:rFonts w:ascii="Arial" w:hAnsi="Arial" w:cs="Arial"/>
                <w:sz w:val="20"/>
              </w:rPr>
              <w:t>B2G</w:t>
            </w:r>
          </w:p>
        </w:tc>
        <w:tc>
          <w:tcPr>
            <w:tcW w:w="3170" w:type="pct"/>
          </w:tcPr>
          <w:p w14:paraId="1259D227" w14:textId="77777777" w:rsidR="00C607D0" w:rsidRPr="001F2B0E" w:rsidRDefault="00C607D0" w:rsidP="00B22FBC">
            <w:pPr>
              <w:spacing w:before="60" w:after="60"/>
              <w:rPr>
                <w:rFonts w:ascii="Arial" w:hAnsi="Arial" w:cs="Arial"/>
                <w:sz w:val="20"/>
              </w:rPr>
            </w:pPr>
            <w:r>
              <w:rPr>
                <w:rFonts w:ascii="Arial" w:hAnsi="Arial" w:cs="Arial"/>
                <w:sz w:val="20"/>
              </w:rPr>
              <w:t>Business To Government</w:t>
            </w:r>
          </w:p>
        </w:tc>
      </w:tr>
      <w:tr w:rsidR="00C607D0" w14:paraId="5AC483BB" w14:textId="77777777" w:rsidTr="00B22FBC">
        <w:trPr>
          <w:jc w:val="center"/>
        </w:trPr>
        <w:tc>
          <w:tcPr>
            <w:tcW w:w="1830" w:type="pct"/>
          </w:tcPr>
          <w:p w14:paraId="1AF3CB82" w14:textId="77777777" w:rsidR="00C607D0" w:rsidRPr="001F2B0E" w:rsidRDefault="00C607D0" w:rsidP="00B22FBC">
            <w:pPr>
              <w:spacing w:before="60" w:after="60"/>
              <w:rPr>
                <w:rFonts w:ascii="Arial" w:hAnsi="Arial" w:cs="Arial"/>
                <w:sz w:val="20"/>
              </w:rPr>
            </w:pPr>
            <w:r w:rsidRPr="001F2B0E">
              <w:rPr>
                <w:rFonts w:ascii="Arial" w:hAnsi="Arial" w:cs="Arial"/>
                <w:sz w:val="20"/>
              </w:rPr>
              <w:t>HECM</w:t>
            </w:r>
          </w:p>
        </w:tc>
        <w:tc>
          <w:tcPr>
            <w:tcW w:w="3170" w:type="pct"/>
          </w:tcPr>
          <w:p w14:paraId="15D30070" w14:textId="77777777" w:rsidR="00C607D0" w:rsidRPr="001F2B0E" w:rsidRDefault="00C607D0" w:rsidP="00B22FBC">
            <w:pPr>
              <w:spacing w:before="60" w:after="60"/>
              <w:rPr>
                <w:rFonts w:ascii="Arial" w:hAnsi="Arial" w:cs="Arial"/>
                <w:sz w:val="20"/>
              </w:rPr>
            </w:pPr>
            <w:r w:rsidRPr="001F2B0E">
              <w:rPr>
                <w:rFonts w:ascii="Arial" w:hAnsi="Arial" w:cs="Arial"/>
                <w:sz w:val="20"/>
              </w:rPr>
              <w:t>Home Equity Conversion Mortgage</w:t>
            </w:r>
          </w:p>
        </w:tc>
      </w:tr>
      <w:tr w:rsidR="00C607D0" w14:paraId="38BE1CE7" w14:textId="77777777" w:rsidTr="00B22FBC">
        <w:trPr>
          <w:jc w:val="center"/>
        </w:trPr>
        <w:tc>
          <w:tcPr>
            <w:tcW w:w="1830" w:type="pct"/>
          </w:tcPr>
          <w:p w14:paraId="3FFE7BDE" w14:textId="77777777" w:rsidR="00C607D0" w:rsidRPr="001F2B0E" w:rsidRDefault="00C607D0" w:rsidP="00B22FBC">
            <w:pPr>
              <w:spacing w:before="60" w:after="60"/>
              <w:rPr>
                <w:rFonts w:ascii="Arial" w:hAnsi="Arial" w:cs="Arial"/>
                <w:sz w:val="20"/>
              </w:rPr>
            </w:pPr>
            <w:r>
              <w:rPr>
                <w:rFonts w:ascii="Arial" w:hAnsi="Arial" w:cs="Arial"/>
                <w:sz w:val="20"/>
              </w:rPr>
              <w:t>HERMIT</w:t>
            </w:r>
          </w:p>
        </w:tc>
        <w:tc>
          <w:tcPr>
            <w:tcW w:w="3170" w:type="pct"/>
          </w:tcPr>
          <w:p w14:paraId="20E2D2CF" w14:textId="77777777" w:rsidR="00C607D0" w:rsidRPr="001F2B0E" w:rsidRDefault="00C607D0" w:rsidP="00B22FBC">
            <w:pPr>
              <w:spacing w:before="60" w:after="60"/>
              <w:rPr>
                <w:rFonts w:ascii="Arial" w:hAnsi="Arial" w:cs="Arial"/>
                <w:sz w:val="20"/>
              </w:rPr>
            </w:pPr>
            <w:r>
              <w:rPr>
                <w:rFonts w:ascii="Arial" w:hAnsi="Arial" w:cs="Arial"/>
                <w:sz w:val="20"/>
              </w:rPr>
              <w:t>Home Equity Reverse Mortgage Information Technology</w:t>
            </w:r>
          </w:p>
        </w:tc>
      </w:tr>
      <w:tr w:rsidR="00C607D0" w14:paraId="36E71806" w14:textId="77777777" w:rsidTr="00B22FBC">
        <w:trPr>
          <w:jc w:val="center"/>
        </w:trPr>
        <w:tc>
          <w:tcPr>
            <w:tcW w:w="1830" w:type="pct"/>
          </w:tcPr>
          <w:p w14:paraId="70678B41" w14:textId="77777777" w:rsidR="00C607D0" w:rsidRPr="001F2B0E" w:rsidRDefault="00C607D0" w:rsidP="00B22FBC">
            <w:pPr>
              <w:spacing w:before="60" w:after="60"/>
              <w:rPr>
                <w:rFonts w:ascii="Arial" w:hAnsi="Arial" w:cs="Arial"/>
                <w:sz w:val="20"/>
              </w:rPr>
            </w:pPr>
            <w:r w:rsidRPr="001F2B0E">
              <w:rPr>
                <w:rFonts w:ascii="Arial" w:hAnsi="Arial" w:cs="Arial"/>
                <w:sz w:val="20"/>
              </w:rPr>
              <w:t>HUD</w:t>
            </w:r>
          </w:p>
        </w:tc>
        <w:tc>
          <w:tcPr>
            <w:tcW w:w="3170" w:type="pct"/>
          </w:tcPr>
          <w:p w14:paraId="4F562570" w14:textId="77777777" w:rsidR="00C607D0" w:rsidRPr="001F2B0E" w:rsidRDefault="00C607D0" w:rsidP="00B22FBC">
            <w:pPr>
              <w:spacing w:before="60" w:after="60"/>
              <w:rPr>
                <w:rFonts w:ascii="Arial" w:hAnsi="Arial" w:cs="Arial"/>
                <w:sz w:val="20"/>
              </w:rPr>
            </w:pPr>
            <w:r w:rsidRPr="001F2B0E">
              <w:rPr>
                <w:rFonts w:ascii="Arial" w:hAnsi="Arial" w:cs="Arial"/>
                <w:sz w:val="20"/>
              </w:rPr>
              <w:t>U.S. Department of Housing and Urban Development</w:t>
            </w:r>
          </w:p>
        </w:tc>
      </w:tr>
      <w:tr w:rsidR="00C607D0" w14:paraId="2219E168" w14:textId="77777777" w:rsidTr="00B22FBC">
        <w:trPr>
          <w:jc w:val="center"/>
        </w:trPr>
        <w:tc>
          <w:tcPr>
            <w:tcW w:w="1830" w:type="pct"/>
          </w:tcPr>
          <w:p w14:paraId="5A916BF4" w14:textId="77777777" w:rsidR="00C607D0" w:rsidRPr="001F2B0E" w:rsidRDefault="00C607D0" w:rsidP="00B22FBC">
            <w:pPr>
              <w:spacing w:before="60" w:after="60"/>
              <w:rPr>
                <w:rFonts w:ascii="Arial" w:hAnsi="Arial" w:cs="Arial"/>
                <w:sz w:val="20"/>
              </w:rPr>
            </w:pPr>
            <w:r>
              <w:rPr>
                <w:rFonts w:ascii="Arial" w:hAnsi="Arial" w:cs="Arial"/>
                <w:sz w:val="20"/>
              </w:rPr>
              <w:t>HECM SP</w:t>
            </w:r>
          </w:p>
        </w:tc>
        <w:tc>
          <w:tcPr>
            <w:tcW w:w="3170" w:type="pct"/>
          </w:tcPr>
          <w:p w14:paraId="17E75E50" w14:textId="77777777" w:rsidR="00C607D0" w:rsidRPr="001F2B0E" w:rsidRDefault="00C607D0" w:rsidP="00B22FBC">
            <w:pPr>
              <w:spacing w:before="60" w:after="60"/>
              <w:rPr>
                <w:rFonts w:ascii="Arial" w:hAnsi="Arial" w:cs="Arial"/>
                <w:sz w:val="20"/>
              </w:rPr>
            </w:pPr>
            <w:r>
              <w:rPr>
                <w:rFonts w:ascii="Arial" w:hAnsi="Arial" w:cs="Arial"/>
                <w:sz w:val="20"/>
              </w:rPr>
              <w:t>Home Equity Conversion Mortgage Service Provider</w:t>
            </w:r>
          </w:p>
        </w:tc>
      </w:tr>
      <w:tr w:rsidR="00C607D0" w14:paraId="5A41A9B2" w14:textId="77777777" w:rsidTr="00B22FBC">
        <w:trPr>
          <w:jc w:val="center"/>
        </w:trPr>
        <w:tc>
          <w:tcPr>
            <w:tcW w:w="1830" w:type="pct"/>
          </w:tcPr>
          <w:p w14:paraId="55E90B0D" w14:textId="77777777" w:rsidR="00C607D0" w:rsidRPr="001F2B0E" w:rsidRDefault="00C607D0" w:rsidP="00B22FBC">
            <w:pPr>
              <w:spacing w:before="60" w:after="60"/>
              <w:rPr>
                <w:rFonts w:ascii="Arial" w:hAnsi="Arial" w:cs="Arial"/>
                <w:sz w:val="20"/>
              </w:rPr>
            </w:pPr>
            <w:r w:rsidRPr="001F2B0E">
              <w:rPr>
                <w:rFonts w:ascii="Arial" w:hAnsi="Arial" w:cs="Arial"/>
                <w:sz w:val="20"/>
              </w:rPr>
              <w:t>.csv</w:t>
            </w:r>
          </w:p>
        </w:tc>
        <w:tc>
          <w:tcPr>
            <w:tcW w:w="3170" w:type="pct"/>
          </w:tcPr>
          <w:p w14:paraId="6859DB5F" w14:textId="77777777" w:rsidR="00C607D0" w:rsidRPr="001F2B0E" w:rsidRDefault="00C607D0" w:rsidP="00B22FBC">
            <w:pPr>
              <w:spacing w:before="60" w:after="60"/>
              <w:rPr>
                <w:rFonts w:ascii="Arial" w:hAnsi="Arial" w:cs="Arial"/>
                <w:sz w:val="20"/>
              </w:rPr>
            </w:pPr>
            <w:r w:rsidRPr="001F2B0E">
              <w:rPr>
                <w:rFonts w:ascii="Arial" w:hAnsi="Arial" w:cs="Arial"/>
                <w:sz w:val="20"/>
              </w:rPr>
              <w:t>Comma Separated Values File extension</w:t>
            </w:r>
          </w:p>
        </w:tc>
      </w:tr>
      <w:tr w:rsidR="00C607D0" w14:paraId="231BF21F" w14:textId="77777777" w:rsidTr="00B22FBC">
        <w:trPr>
          <w:jc w:val="center"/>
        </w:trPr>
        <w:tc>
          <w:tcPr>
            <w:tcW w:w="1830" w:type="pct"/>
          </w:tcPr>
          <w:p w14:paraId="2417F7DE" w14:textId="77777777" w:rsidR="00C607D0" w:rsidRPr="001F2B0E" w:rsidRDefault="00C607D0" w:rsidP="00B22FBC">
            <w:pPr>
              <w:spacing w:before="60" w:after="60"/>
              <w:rPr>
                <w:rFonts w:ascii="Arial" w:hAnsi="Arial" w:cs="Arial"/>
                <w:sz w:val="20"/>
              </w:rPr>
            </w:pPr>
            <w:r w:rsidRPr="001F2B0E">
              <w:rPr>
                <w:rFonts w:ascii="Arial" w:hAnsi="Arial" w:cs="Arial"/>
                <w:sz w:val="20"/>
              </w:rPr>
              <w:t>.txt</w:t>
            </w:r>
          </w:p>
        </w:tc>
        <w:tc>
          <w:tcPr>
            <w:tcW w:w="3170" w:type="pct"/>
          </w:tcPr>
          <w:p w14:paraId="468CD032" w14:textId="77777777" w:rsidR="00C607D0" w:rsidRPr="001F2B0E" w:rsidRDefault="00C607D0" w:rsidP="00B22FBC">
            <w:pPr>
              <w:spacing w:before="60" w:after="60"/>
              <w:rPr>
                <w:rFonts w:ascii="Arial" w:hAnsi="Arial" w:cs="Arial"/>
                <w:sz w:val="20"/>
              </w:rPr>
            </w:pPr>
            <w:r w:rsidRPr="001F2B0E">
              <w:rPr>
                <w:rFonts w:ascii="Arial" w:hAnsi="Arial" w:cs="Arial"/>
                <w:sz w:val="20"/>
              </w:rPr>
              <w:t>Flat Text File extension</w:t>
            </w:r>
          </w:p>
        </w:tc>
      </w:tr>
      <w:tr w:rsidR="00C607D0" w14:paraId="550AD6FF" w14:textId="77777777" w:rsidTr="00B22FBC">
        <w:trPr>
          <w:trHeight w:val="264"/>
          <w:jc w:val="center"/>
        </w:trPr>
        <w:tc>
          <w:tcPr>
            <w:tcW w:w="1830" w:type="pct"/>
          </w:tcPr>
          <w:p w14:paraId="02244E95" w14:textId="77777777" w:rsidR="00C607D0" w:rsidRPr="00C66BF6" w:rsidRDefault="00C607D0" w:rsidP="00B22FBC">
            <w:pPr>
              <w:spacing w:before="60" w:after="60"/>
              <w:rPr>
                <w:rFonts w:ascii="Arial" w:hAnsi="Arial" w:cs="Arial"/>
                <w:sz w:val="20"/>
              </w:rPr>
            </w:pPr>
            <w:r w:rsidRPr="00C66BF6">
              <w:rPr>
                <w:rFonts w:ascii="Arial" w:hAnsi="Arial" w:cs="Arial"/>
                <w:sz w:val="20"/>
              </w:rPr>
              <w:t>Seq. #</w:t>
            </w:r>
          </w:p>
        </w:tc>
        <w:tc>
          <w:tcPr>
            <w:tcW w:w="3170" w:type="pct"/>
          </w:tcPr>
          <w:p w14:paraId="45E749E6" w14:textId="77777777" w:rsidR="00C607D0" w:rsidRPr="00C66BF6" w:rsidRDefault="00C607D0" w:rsidP="00B22FBC">
            <w:pPr>
              <w:spacing w:before="60" w:after="60"/>
              <w:rPr>
                <w:rFonts w:ascii="Arial" w:hAnsi="Arial" w:cs="Arial"/>
                <w:sz w:val="20"/>
              </w:rPr>
            </w:pPr>
            <w:r w:rsidRPr="00C66BF6">
              <w:rPr>
                <w:rFonts w:ascii="Arial" w:hAnsi="Arial" w:cs="Arial"/>
                <w:sz w:val="20"/>
              </w:rPr>
              <w:t>Sequence Number</w:t>
            </w:r>
          </w:p>
        </w:tc>
      </w:tr>
    </w:tbl>
    <w:p w14:paraId="1BE6C856" w14:textId="77777777" w:rsidR="00C607D0" w:rsidRPr="00CB7CCC" w:rsidRDefault="00C607D0" w:rsidP="00C607D0">
      <w:pPr>
        <w:pStyle w:val="Heading2"/>
      </w:pPr>
      <w:bookmarkStart w:id="80" w:name="_Toc422935224"/>
      <w:bookmarkStart w:id="81" w:name="_Toc162271794"/>
      <w:r>
        <w:t>Security Controls</w:t>
      </w:r>
      <w:bookmarkEnd w:id="80"/>
      <w:bookmarkEnd w:id="81"/>
    </w:p>
    <w:p w14:paraId="7FA03A98" w14:textId="77777777" w:rsidR="00C607D0" w:rsidRPr="00FF454B" w:rsidRDefault="00C607D0" w:rsidP="00C607D0">
      <w:r w:rsidRPr="00FF454B">
        <w:t xml:space="preserve">HERMIT system security is under the ownership, operation, and maintenance of an external service provider, HECM </w:t>
      </w:r>
      <w:r>
        <w:t>B</w:t>
      </w:r>
      <w:r w:rsidRPr="00FF454B">
        <w:t>SP. It follows the guidance and directives of the HUD Technical Reference Model, Federal Security Standard: NIST Special Publicati</w:t>
      </w:r>
      <w:r>
        <w:t>on 800-53 Revision 4</w:t>
      </w:r>
      <w:r w:rsidRPr="00FF454B">
        <w:t>, and HUD Handbook 2400.25 Informa</w:t>
      </w:r>
      <w:r>
        <w:t>tion Technology Security Policy.</w:t>
      </w:r>
      <w:r w:rsidRPr="00FF454B">
        <w:t xml:space="preserve">  </w:t>
      </w:r>
    </w:p>
    <w:p w14:paraId="40F4D1A1" w14:textId="77777777" w:rsidR="00C607D0" w:rsidRPr="001F2B0E" w:rsidRDefault="00C607D0" w:rsidP="00C607D0">
      <w:pPr>
        <w:sectPr w:rsidR="00C607D0" w:rsidRPr="001F2B0E" w:rsidSect="008F4467">
          <w:headerReference w:type="default" r:id="rId13"/>
          <w:pgSz w:w="12240" w:h="15840" w:code="1"/>
          <w:pgMar w:top="1440" w:right="1440" w:bottom="1440" w:left="1440" w:header="720" w:footer="720" w:gutter="0"/>
          <w:cols w:space="720"/>
          <w:docGrid w:linePitch="254"/>
        </w:sectPr>
      </w:pPr>
    </w:p>
    <w:p w14:paraId="0B1AE36F" w14:textId="77777777" w:rsidR="00C607D0" w:rsidRDefault="00C607D0" w:rsidP="00C607D0">
      <w:pPr>
        <w:pStyle w:val="Heading1"/>
        <w:spacing w:line="320" w:lineRule="exact"/>
      </w:pPr>
      <w:bookmarkStart w:id="82" w:name="_Toc95731201"/>
      <w:bookmarkStart w:id="83" w:name="_Toc97107094"/>
      <w:bookmarkStart w:id="84" w:name="_Toc97526403"/>
      <w:bookmarkStart w:id="85" w:name="_Toc102807543"/>
      <w:bookmarkStart w:id="86" w:name="_Toc105578630"/>
      <w:bookmarkStart w:id="87" w:name="_Toc110931945"/>
      <w:bookmarkStart w:id="88" w:name="_Toc111007096"/>
      <w:bookmarkStart w:id="89" w:name="_Toc258424740"/>
      <w:bookmarkStart w:id="90" w:name="_Toc272247814"/>
      <w:bookmarkStart w:id="91" w:name="_Toc422935225"/>
      <w:bookmarkStart w:id="92" w:name="_Toc162271795"/>
      <w:r>
        <w:lastRenderedPageBreak/>
        <w:t>Technical specifications</w:t>
      </w:r>
      <w:bookmarkEnd w:id="82"/>
      <w:bookmarkEnd w:id="83"/>
      <w:bookmarkEnd w:id="84"/>
      <w:bookmarkEnd w:id="85"/>
      <w:bookmarkEnd w:id="86"/>
      <w:bookmarkEnd w:id="87"/>
      <w:bookmarkEnd w:id="88"/>
      <w:bookmarkEnd w:id="89"/>
      <w:bookmarkEnd w:id="90"/>
      <w:bookmarkEnd w:id="91"/>
      <w:bookmarkEnd w:id="92"/>
    </w:p>
    <w:p w14:paraId="29FA2CD6" w14:textId="508463F0" w:rsidR="005852C0" w:rsidRDefault="005852C0" w:rsidP="00C607D0">
      <w:r>
        <w:t xml:space="preserve">The Batch area for NSC </w:t>
      </w:r>
      <w:r w:rsidR="00BB53B4">
        <w:t xml:space="preserve">and NSC </w:t>
      </w:r>
      <w:r>
        <w:t xml:space="preserve">Contractor includes four pages, each with different upload types. </w:t>
      </w:r>
    </w:p>
    <w:p w14:paraId="4BE4D14F" w14:textId="254C3221" w:rsidR="002A756A" w:rsidRDefault="002A756A" w:rsidP="005852C0">
      <w:pPr>
        <w:pStyle w:val="ListParagraph"/>
        <w:numPr>
          <w:ilvl w:val="0"/>
          <w:numId w:val="15"/>
        </w:numPr>
      </w:pPr>
      <w:r>
        <w:t xml:space="preserve">Note Uploads </w:t>
      </w:r>
    </w:p>
    <w:p w14:paraId="00D89951" w14:textId="273F8BD9" w:rsidR="005852C0" w:rsidRDefault="005852C0" w:rsidP="005852C0">
      <w:pPr>
        <w:pStyle w:val="ListParagraph"/>
        <w:numPr>
          <w:ilvl w:val="0"/>
          <w:numId w:val="15"/>
        </w:numPr>
      </w:pPr>
      <w:r>
        <w:t>Alert Uploads</w:t>
      </w:r>
    </w:p>
    <w:p w14:paraId="53637C77" w14:textId="70AC0028" w:rsidR="005852C0" w:rsidRDefault="005852C0" w:rsidP="005852C0">
      <w:pPr>
        <w:pStyle w:val="ListParagraph"/>
        <w:numPr>
          <w:ilvl w:val="0"/>
          <w:numId w:val="15"/>
        </w:numPr>
      </w:pPr>
      <w:r>
        <w:t>NSC Disbursement Uploads</w:t>
      </w:r>
    </w:p>
    <w:p w14:paraId="4EF319B9" w14:textId="0AF10952" w:rsidR="005852C0" w:rsidRDefault="005852C0" w:rsidP="005852C0">
      <w:pPr>
        <w:pStyle w:val="ListParagraph"/>
        <w:numPr>
          <w:ilvl w:val="0"/>
          <w:numId w:val="15"/>
        </w:numPr>
      </w:pPr>
      <w:r>
        <w:t>NSC File Uploads</w:t>
      </w:r>
    </w:p>
    <w:p w14:paraId="588DC04A" w14:textId="64E8C827" w:rsidR="004117B1" w:rsidRDefault="004117B1" w:rsidP="004117B1">
      <w:pPr>
        <w:jc w:val="center"/>
      </w:pPr>
    </w:p>
    <w:p w14:paraId="62A95A17" w14:textId="5584E920" w:rsidR="002A756A" w:rsidRDefault="002A756A" w:rsidP="004117B1">
      <w:pPr>
        <w:jc w:val="center"/>
      </w:pPr>
      <w:r>
        <w:rPr>
          <w:noProof/>
          <w14:ligatures w14:val="standardContextual"/>
        </w:rPr>
        <w:drawing>
          <wp:inline distT="0" distB="0" distL="0" distR="0" wp14:anchorId="66F0413F" wp14:editId="426A2AD0">
            <wp:extent cx="1860550" cy="1337538"/>
            <wp:effectExtent l="19050" t="19050" r="25400" b="15240"/>
            <wp:docPr id="1783521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2155" name="Picture 1" descr="A screenshot of a computer&#10;&#10;Description automatically generated"/>
                    <pic:cNvPicPr/>
                  </pic:nvPicPr>
                  <pic:blipFill>
                    <a:blip r:embed="rId14"/>
                    <a:stretch>
                      <a:fillRect/>
                    </a:stretch>
                  </pic:blipFill>
                  <pic:spPr>
                    <a:xfrm>
                      <a:off x="0" y="0"/>
                      <a:ext cx="1865781" cy="1341299"/>
                    </a:xfrm>
                    <a:prstGeom prst="rect">
                      <a:avLst/>
                    </a:prstGeom>
                    <a:ln w="19050">
                      <a:solidFill>
                        <a:srgbClr val="0070C0"/>
                      </a:solidFill>
                    </a:ln>
                  </pic:spPr>
                </pic:pic>
              </a:graphicData>
            </a:graphic>
          </wp:inline>
        </w:drawing>
      </w:r>
    </w:p>
    <w:p w14:paraId="2291E1FE" w14:textId="3BD3B286" w:rsidR="004117B1" w:rsidRPr="00D02A1A" w:rsidRDefault="004117B1" w:rsidP="004117B1">
      <w:pPr>
        <w:pStyle w:val="Caption"/>
        <w:rPr>
          <w:noProof/>
        </w:rPr>
      </w:pPr>
      <w:bookmarkStart w:id="93" w:name="_Toc162271846"/>
      <w:r>
        <w:t xml:space="preserve">Figure </w:t>
      </w:r>
      <w:r>
        <w:rPr>
          <w:noProof/>
        </w:rPr>
        <w:fldChar w:fldCharType="begin"/>
      </w:r>
      <w:r>
        <w:rPr>
          <w:noProof/>
        </w:rPr>
        <w:instrText xml:space="preserve"> SEQ Figure \* ARABIC </w:instrText>
      </w:r>
      <w:r>
        <w:rPr>
          <w:noProof/>
        </w:rPr>
        <w:fldChar w:fldCharType="separate"/>
      </w:r>
      <w:r w:rsidR="00B54D54">
        <w:rPr>
          <w:noProof/>
        </w:rPr>
        <w:t>1</w:t>
      </w:r>
      <w:r>
        <w:rPr>
          <w:noProof/>
        </w:rPr>
        <w:fldChar w:fldCharType="end"/>
      </w:r>
      <w:r>
        <w:t>: NSC Batch Left Menu</w:t>
      </w:r>
      <w:bookmarkEnd w:id="93"/>
    </w:p>
    <w:p w14:paraId="4B9DE847" w14:textId="77777777" w:rsidR="004117B1" w:rsidRDefault="004117B1" w:rsidP="004117B1">
      <w:pPr>
        <w:jc w:val="center"/>
      </w:pPr>
    </w:p>
    <w:p w14:paraId="20323717" w14:textId="72C31C6D" w:rsidR="00C607D0" w:rsidRDefault="00C607D0" w:rsidP="00C607D0">
      <w:r w:rsidRPr="00C76755">
        <w:t xml:space="preserve">This section documents the </w:t>
      </w:r>
      <w:r>
        <w:t xml:space="preserve">method of upload and the file requirements for each upload type.   This section also addresses the data transfer process and operational requirements. A sample record layout for each upload file type can be found in </w:t>
      </w:r>
      <w:r w:rsidR="00B54D54">
        <w:t>each section.</w:t>
      </w:r>
      <w:r>
        <w:t xml:space="preserve"> </w:t>
      </w:r>
    </w:p>
    <w:p w14:paraId="52D75274" w14:textId="77777777" w:rsidR="002A756A" w:rsidRDefault="002A756A" w:rsidP="002A756A">
      <w:pPr>
        <w:pStyle w:val="Heading2"/>
      </w:pPr>
      <w:bookmarkStart w:id="94" w:name="_Toc162271796"/>
      <w:r>
        <w:t>Note Uploads</w:t>
      </w:r>
      <w:bookmarkEnd w:id="94"/>
      <w:r>
        <w:t xml:space="preserve"> </w:t>
      </w:r>
    </w:p>
    <w:p w14:paraId="29830143" w14:textId="77777777" w:rsidR="002A756A" w:rsidRDefault="002A756A" w:rsidP="002A756A">
      <w:r>
        <w:t xml:space="preserve">Note Uploads: There is one upload type that can be used to update loan-level data from this page. </w:t>
      </w:r>
    </w:p>
    <w:p w14:paraId="21D42801" w14:textId="77777777" w:rsidR="002A756A" w:rsidRDefault="002A756A" w:rsidP="002A756A">
      <w:pPr>
        <w:pStyle w:val="ListParagraph"/>
        <w:numPr>
          <w:ilvl w:val="0"/>
          <w:numId w:val="16"/>
        </w:numPr>
      </w:pPr>
      <w:r>
        <w:t>Notes</w:t>
      </w:r>
    </w:p>
    <w:p w14:paraId="630F7ED6" w14:textId="77777777" w:rsidR="002A756A" w:rsidRDefault="002A756A" w:rsidP="002A756A">
      <w:pPr>
        <w:pStyle w:val="Heading3"/>
        <w:rPr>
          <w:lang w:val="en-US"/>
        </w:rPr>
      </w:pPr>
      <w:bookmarkStart w:id="95" w:name="_Toc162271797"/>
      <w:r w:rsidRPr="00BB53B4">
        <w:rPr>
          <w:lang w:val="en-US"/>
        </w:rPr>
        <w:t>Upload File Requirements</w:t>
      </w:r>
      <w:bookmarkEnd w:id="95"/>
      <w:r w:rsidRPr="00BB53B4">
        <w:rPr>
          <w:lang w:val="en-US"/>
        </w:rPr>
        <w:t xml:space="preserve"> </w:t>
      </w:r>
    </w:p>
    <w:p w14:paraId="6481B4BA" w14:textId="77777777" w:rsidR="002A756A" w:rsidRDefault="002A756A" w:rsidP="002A756A">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t xml:space="preserve">Notes </w:t>
      </w:r>
      <w:r w:rsidRPr="0038016F">
        <w:t xml:space="preserve">to the </w:t>
      </w:r>
      <w:r>
        <w:t>HERMIT</w:t>
      </w:r>
      <w:r w:rsidRPr="0038016F">
        <w:t xml:space="preserve"> system. </w:t>
      </w:r>
      <w:r>
        <w:t xml:space="preserve">Below is a view of the HERMIT Note Uploads Screen. It allows the authorized user to browse their internal sources for HECM data to retrieve the various files to be uploaded for the day. Once a file is selected using the Choose File button, the authorized user clicks the Upload button for immediate processing of the file into HERMIT.  The user would repeat this process for each file type as needed. </w:t>
      </w:r>
    </w:p>
    <w:p w14:paraId="5EFF2D5E" w14:textId="77777777" w:rsidR="002A756A" w:rsidRDefault="002A756A" w:rsidP="002A756A">
      <w:pPr>
        <w:keepNext/>
        <w:rPr>
          <w:noProof/>
        </w:rPr>
      </w:pPr>
      <w:r>
        <w:rPr>
          <w:noProof/>
          <w14:ligatures w14:val="standardContextual"/>
        </w:rPr>
        <w:lastRenderedPageBreak/>
        <w:drawing>
          <wp:inline distT="0" distB="0" distL="0" distR="0" wp14:anchorId="64E7E815" wp14:editId="2FBF51A9">
            <wp:extent cx="5943600" cy="2544445"/>
            <wp:effectExtent l="19050" t="19050" r="19050" b="27305"/>
            <wp:docPr id="12936696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9660" name="Picture 1" descr="A screenshot of a computer&#10;&#10;Description automatically generated"/>
                    <pic:cNvPicPr/>
                  </pic:nvPicPr>
                  <pic:blipFill>
                    <a:blip r:embed="rId15"/>
                    <a:stretch>
                      <a:fillRect/>
                    </a:stretch>
                  </pic:blipFill>
                  <pic:spPr>
                    <a:xfrm>
                      <a:off x="0" y="0"/>
                      <a:ext cx="5943600" cy="2544445"/>
                    </a:xfrm>
                    <a:prstGeom prst="rect">
                      <a:avLst/>
                    </a:prstGeom>
                    <a:ln w="19050">
                      <a:solidFill>
                        <a:srgbClr val="0070C0"/>
                      </a:solidFill>
                    </a:ln>
                  </pic:spPr>
                </pic:pic>
              </a:graphicData>
            </a:graphic>
          </wp:inline>
        </w:drawing>
      </w:r>
      <w:r w:rsidRPr="00DB2025">
        <w:rPr>
          <w:noProof/>
        </w:rPr>
        <w:t xml:space="preserve"> </w:t>
      </w:r>
    </w:p>
    <w:p w14:paraId="7E7C5B44" w14:textId="7B018F0B" w:rsidR="002A756A" w:rsidRPr="00D02A1A" w:rsidRDefault="006F0529" w:rsidP="002A756A">
      <w:pPr>
        <w:pStyle w:val="Caption"/>
        <w:rPr>
          <w:noProof/>
        </w:rPr>
      </w:pPr>
      <w:bookmarkStart w:id="96" w:name="_Toc162271847"/>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sidR="002A756A">
        <w:t xml:space="preserve">: </w:t>
      </w:r>
      <w:r w:rsidR="00D9662A">
        <w:t xml:space="preserve">Note </w:t>
      </w:r>
      <w:r w:rsidR="002A756A">
        <w:t>Upload Screen</w:t>
      </w:r>
      <w:bookmarkEnd w:id="96"/>
    </w:p>
    <w:p w14:paraId="03C64408" w14:textId="77777777" w:rsidR="002A756A" w:rsidRDefault="002A756A" w:rsidP="002A756A">
      <w:pPr>
        <w:ind w:left="540"/>
        <w:rPr>
          <w:noProof/>
        </w:rPr>
      </w:pPr>
    </w:p>
    <w:p w14:paraId="682C91FD" w14:textId="77777777" w:rsidR="002A756A" w:rsidRDefault="002A756A" w:rsidP="002A756A">
      <w:r>
        <w:t>Each file may contain up to 1,500 records.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10E981C3" w14:textId="77777777" w:rsidR="002A756A" w:rsidRDefault="002A756A" w:rsidP="002A756A">
      <w:pPr>
        <w:numPr>
          <w:ilvl w:val="0"/>
          <w:numId w:val="12"/>
        </w:numPr>
      </w:pPr>
      <w:r>
        <w:t xml:space="preserve">Error records </w:t>
      </w:r>
    </w:p>
    <w:p w14:paraId="6923CA10" w14:textId="77777777" w:rsidR="002A756A" w:rsidRDefault="002A756A" w:rsidP="002A756A">
      <w:pPr>
        <w:numPr>
          <w:ilvl w:val="0"/>
          <w:numId w:val="12"/>
        </w:numPr>
      </w:pPr>
      <w:r>
        <w:t>Warnings/success records</w:t>
      </w:r>
    </w:p>
    <w:p w14:paraId="1D0BB8CF" w14:textId="77777777" w:rsidR="002A756A" w:rsidRDefault="002A756A" w:rsidP="002A756A">
      <w:pPr>
        <w:numPr>
          <w:ilvl w:val="0"/>
          <w:numId w:val="12"/>
        </w:numPr>
      </w:pPr>
      <w:r>
        <w:t>Success records</w:t>
      </w:r>
    </w:p>
    <w:p w14:paraId="65BD8D60" w14:textId="31738944" w:rsidR="002A756A" w:rsidRDefault="002C27CB" w:rsidP="002A756A">
      <w:pPr>
        <w:keepNext/>
        <w:ind w:left="540"/>
        <w:jc w:val="center"/>
      </w:pPr>
      <w:r>
        <w:rPr>
          <w:noProof/>
          <w14:ligatures w14:val="standardContextual"/>
        </w:rPr>
        <w:drawing>
          <wp:inline distT="0" distB="0" distL="0" distR="0" wp14:anchorId="3865D311" wp14:editId="57910AE0">
            <wp:extent cx="5604510" cy="3050745"/>
            <wp:effectExtent l="19050" t="19050" r="15240" b="16510"/>
            <wp:docPr id="9095229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22926" name="Picture 1" descr="A screenshot of a computer&#10;&#10;Description automatically generated"/>
                    <pic:cNvPicPr/>
                  </pic:nvPicPr>
                  <pic:blipFill>
                    <a:blip r:embed="rId16"/>
                    <a:stretch>
                      <a:fillRect/>
                    </a:stretch>
                  </pic:blipFill>
                  <pic:spPr>
                    <a:xfrm>
                      <a:off x="0" y="0"/>
                      <a:ext cx="5616590" cy="3057320"/>
                    </a:xfrm>
                    <a:prstGeom prst="rect">
                      <a:avLst/>
                    </a:prstGeom>
                    <a:ln w="19050">
                      <a:solidFill>
                        <a:srgbClr val="0070C0"/>
                      </a:solidFill>
                    </a:ln>
                  </pic:spPr>
                </pic:pic>
              </a:graphicData>
            </a:graphic>
          </wp:inline>
        </w:drawing>
      </w:r>
    </w:p>
    <w:p w14:paraId="33E59436" w14:textId="79174B18" w:rsidR="002A756A" w:rsidRPr="00A377BD" w:rsidRDefault="00213C3E" w:rsidP="002A756A">
      <w:pPr>
        <w:pStyle w:val="Caption"/>
        <w:rPr>
          <w:rFonts w:ascii="Times New Roman" w:hAnsi="Times New Roman"/>
          <w:szCs w:val="22"/>
        </w:rPr>
      </w:pPr>
      <w:bookmarkStart w:id="97" w:name="_Toc162271848"/>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sidR="002A756A">
        <w:t>: File Processing In HERMIT</w:t>
      </w:r>
      <w:bookmarkEnd w:id="97"/>
    </w:p>
    <w:p w14:paraId="0973AA85" w14:textId="77777777" w:rsidR="002A756A" w:rsidRPr="00033A04" w:rsidRDefault="002A756A" w:rsidP="002A756A">
      <w:r w:rsidRPr="00033A04">
        <w:lastRenderedPageBreak/>
        <w:t>File name and type:</w:t>
      </w:r>
    </w:p>
    <w:p w14:paraId="35616E0F" w14:textId="77777777" w:rsidR="002A756A" w:rsidRDefault="002A756A" w:rsidP="002A756A">
      <w:pPr>
        <w:numPr>
          <w:ilvl w:val="0"/>
          <w:numId w:val="8"/>
        </w:numPr>
      </w:pPr>
      <w:r w:rsidRPr="00033A04">
        <w:t>A</w:t>
      </w:r>
      <w:r>
        <w:t>ny file name may be used, there are no naming requirements.</w:t>
      </w:r>
    </w:p>
    <w:p w14:paraId="75C802B3" w14:textId="77777777" w:rsidR="002A756A" w:rsidRDefault="002A756A" w:rsidP="002A756A">
      <w:pPr>
        <w:numPr>
          <w:ilvl w:val="0"/>
          <w:numId w:val="3"/>
        </w:numPr>
      </w:pPr>
      <w:r>
        <w:t xml:space="preserve">A flat Text (Tab delimited) </w:t>
      </w:r>
      <w:r w:rsidRPr="0038016F">
        <w:t xml:space="preserve">file </w:t>
      </w:r>
      <w:r>
        <w:t xml:space="preserve">is required. The valid file extension is .txt </w:t>
      </w:r>
    </w:p>
    <w:p w14:paraId="151C7149" w14:textId="77777777" w:rsidR="002A756A" w:rsidRDefault="002A756A" w:rsidP="002A756A">
      <w:pPr>
        <w:numPr>
          <w:ilvl w:val="0"/>
          <w:numId w:val="4"/>
        </w:numPr>
      </w:pPr>
      <w:r>
        <w:t>Each row must contain only one record.</w:t>
      </w:r>
    </w:p>
    <w:p w14:paraId="7F32B27E" w14:textId="77777777" w:rsidR="002A756A" w:rsidRDefault="002A756A" w:rsidP="002A756A">
      <w:r>
        <w:t>Frequency of upload file:</w:t>
      </w:r>
    </w:p>
    <w:p w14:paraId="56F675B9" w14:textId="77777777" w:rsidR="002A756A" w:rsidRDefault="002A756A" w:rsidP="002A756A">
      <w:r>
        <w:t>There is no restriction on the number of files uploaded on a given day. File layout examples can be found in each section.</w:t>
      </w:r>
    </w:p>
    <w:p w14:paraId="480F0E0D" w14:textId="77777777" w:rsidR="002A756A" w:rsidRDefault="002A756A" w:rsidP="002A756A">
      <w:r>
        <w:t>The Servicing Module provides a feature to allow a Servicer and HUD to upload a volume of transactions for the following activities in Table 4.</w:t>
      </w:r>
    </w:p>
    <w:p w14:paraId="049AEC62" w14:textId="5C7763C1" w:rsidR="002A756A" w:rsidRDefault="00D9662A" w:rsidP="002A756A">
      <w:pPr>
        <w:pStyle w:val="TableTitle"/>
      </w:pPr>
      <w:bookmarkStart w:id="98" w:name="_Toc162271825"/>
      <w:r w:rsidRPr="00033A04">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sidR="002A756A">
        <w:t>: HECM File Upload Types</w:t>
      </w:r>
      <w:bookmarkEnd w:id="98"/>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2A756A" w:rsidRPr="005732DE" w14:paraId="1AF132FA" w14:textId="77777777" w:rsidTr="00F77D52">
        <w:trPr>
          <w:cantSplit/>
          <w:tblHeader/>
        </w:trPr>
        <w:tc>
          <w:tcPr>
            <w:tcW w:w="1202" w:type="pct"/>
            <w:shd w:val="clear" w:color="auto" w:fill="7F7F7F"/>
          </w:tcPr>
          <w:p w14:paraId="466B0F0B" w14:textId="77777777" w:rsidR="002A756A" w:rsidRPr="002C67DA" w:rsidRDefault="002A756A" w:rsidP="00F77D52">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142CEF9E" w14:textId="77777777" w:rsidR="002A756A" w:rsidRPr="002C67DA" w:rsidRDefault="002A756A" w:rsidP="00F77D52">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2A756A" w:rsidRPr="002D3F5B" w14:paraId="67767C8A" w14:textId="77777777" w:rsidTr="00F77D52">
        <w:trPr>
          <w:cantSplit/>
        </w:trPr>
        <w:tc>
          <w:tcPr>
            <w:tcW w:w="1202" w:type="pct"/>
            <w:shd w:val="clear" w:color="auto" w:fill="auto"/>
            <w:vAlign w:val="center"/>
          </w:tcPr>
          <w:p w14:paraId="323D6B9A" w14:textId="77777777" w:rsidR="002A756A" w:rsidRPr="001F3D3B" w:rsidRDefault="002A756A" w:rsidP="00F77D52">
            <w:pPr>
              <w:spacing w:before="20" w:after="20"/>
              <w:rPr>
                <w:rFonts w:ascii="Arial" w:hAnsi="Arial" w:cs="Arial"/>
                <w:sz w:val="20"/>
              </w:rPr>
            </w:pPr>
            <w:r>
              <w:rPr>
                <w:rFonts w:ascii="Arial" w:hAnsi="Arial" w:cs="Arial"/>
                <w:sz w:val="20"/>
              </w:rPr>
              <w:t xml:space="preserve">Notes </w:t>
            </w:r>
          </w:p>
        </w:tc>
        <w:tc>
          <w:tcPr>
            <w:tcW w:w="3798" w:type="pct"/>
            <w:shd w:val="clear" w:color="auto" w:fill="auto"/>
            <w:vAlign w:val="center"/>
          </w:tcPr>
          <w:p w14:paraId="7955B10F" w14:textId="77777777" w:rsidR="002A756A" w:rsidRPr="002E60C7" w:rsidRDefault="002A756A" w:rsidP="00F77D52">
            <w:pPr>
              <w:spacing w:before="20" w:after="20"/>
              <w:rPr>
                <w:rFonts w:ascii="Arial" w:hAnsi="Arial" w:cs="Arial"/>
                <w:sz w:val="20"/>
              </w:rPr>
            </w:pPr>
            <w:r w:rsidRPr="002E60C7">
              <w:rPr>
                <w:rFonts w:ascii="Arial" w:hAnsi="Arial" w:cs="Arial"/>
                <w:sz w:val="20"/>
              </w:rPr>
              <w:t xml:space="preserve">Is used to inform HERMIT of all </w:t>
            </w:r>
            <w:r>
              <w:rPr>
                <w:rFonts w:ascii="Arial" w:hAnsi="Arial" w:cs="Arial"/>
                <w:sz w:val="20"/>
              </w:rPr>
              <w:t>Notes</w:t>
            </w:r>
          </w:p>
        </w:tc>
      </w:tr>
    </w:tbl>
    <w:p w14:paraId="4794B025" w14:textId="77777777" w:rsidR="002A756A" w:rsidRDefault="002A756A" w:rsidP="002A756A"/>
    <w:p w14:paraId="2E365881" w14:textId="77777777" w:rsidR="002A756A" w:rsidRDefault="002A756A" w:rsidP="002A756A">
      <w:r w:rsidRPr="0038016F">
        <w:t>Data formatting</w:t>
      </w:r>
      <w:r>
        <w:t xml:space="preserve">: </w:t>
      </w:r>
    </w:p>
    <w:p w14:paraId="75EE1744" w14:textId="77777777" w:rsidR="002A756A" w:rsidRDefault="002A756A" w:rsidP="002A756A">
      <w:r>
        <w:t>Dashes (-) and decimal points (.) are permitted within the upload file; no other special characters or symbols should be present.</w:t>
      </w:r>
    </w:p>
    <w:p w14:paraId="49FF73B4" w14:textId="77777777" w:rsidR="002A756A" w:rsidRPr="004759F9" w:rsidRDefault="002A756A" w:rsidP="002A756A">
      <w:r w:rsidRPr="002E60C7">
        <w:rPr>
          <w:szCs w:val="24"/>
        </w:rPr>
        <w:t xml:space="preserve">File </w:t>
      </w:r>
      <w:r>
        <w:rPr>
          <w:szCs w:val="24"/>
        </w:rPr>
        <w:t>Header Description:</w:t>
      </w:r>
    </w:p>
    <w:p w14:paraId="68069EB9" w14:textId="77777777" w:rsidR="002A756A" w:rsidRDefault="002A756A" w:rsidP="002A756A">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61041358" w14:textId="77777777" w:rsidR="002A756A" w:rsidRPr="002E60C7" w:rsidRDefault="002A756A" w:rsidP="002A756A">
      <w:pPr>
        <w:ind w:left="720"/>
      </w:pPr>
      <w:r>
        <w:t xml:space="preserve">The </w:t>
      </w:r>
      <w:r w:rsidRPr="002E60C7">
        <w:rPr>
          <w:szCs w:val="24"/>
        </w:rPr>
        <w:t>valid file type identifier is as follows:</w:t>
      </w:r>
    </w:p>
    <w:p w14:paraId="746705A3" w14:textId="77777777" w:rsidR="002A756A" w:rsidRDefault="002A756A" w:rsidP="002A756A">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Pr>
          <w:rFonts w:ascii="Times New Roman" w:hAnsi="Times New Roman"/>
          <w:sz w:val="24"/>
          <w:szCs w:val="24"/>
          <w:lang w:val="en-US" w:eastAsia="en-US"/>
        </w:rPr>
        <w:t>NotesImport</w:t>
      </w:r>
      <w:proofErr w:type="spellEnd"/>
      <w:r w:rsidRPr="007A05AC">
        <w:rPr>
          <w:rFonts w:ascii="Times New Roman" w:hAnsi="Times New Roman"/>
          <w:sz w:val="24"/>
          <w:szCs w:val="24"/>
          <w:lang w:val="en-US" w:eastAsia="en-US"/>
        </w:rPr>
        <w:t xml:space="preserve">” </w:t>
      </w:r>
    </w:p>
    <w:p w14:paraId="2F5022EB" w14:textId="77777777" w:rsidR="002A756A" w:rsidRDefault="002A756A" w:rsidP="002A756A">
      <w:pPr>
        <w:pStyle w:val="TableText"/>
        <w:spacing w:after="0"/>
        <w:rPr>
          <w:rFonts w:ascii="Times New Roman" w:hAnsi="Times New Roman"/>
          <w:sz w:val="24"/>
          <w:szCs w:val="24"/>
          <w:lang w:val="en-US" w:eastAsia="en-US"/>
        </w:rPr>
      </w:pPr>
    </w:p>
    <w:p w14:paraId="30587002" w14:textId="77777777" w:rsidR="002A756A" w:rsidRDefault="002A756A" w:rsidP="002A756A">
      <w:pPr>
        <w:pStyle w:val="Heading3"/>
      </w:pPr>
      <w:bookmarkStart w:id="99" w:name="_Toc162271798"/>
      <w:r>
        <w:rPr>
          <w:lang w:val="en-US"/>
        </w:rPr>
        <w:t xml:space="preserve">Notes </w:t>
      </w:r>
      <w:r>
        <w:t>Import – Record Layout</w:t>
      </w:r>
      <w:bookmarkEnd w:id="99"/>
    </w:p>
    <w:p w14:paraId="4BCDC003" w14:textId="77777777" w:rsidR="002A756A" w:rsidRPr="00D50465" w:rsidRDefault="002A756A" w:rsidP="002A756A">
      <w:r>
        <w:t>This table describes the required data elements, formats, and their sequence within the file.</w:t>
      </w:r>
    </w:p>
    <w:p w14:paraId="2F4C1147" w14:textId="7DD03A7B" w:rsidR="002A756A" w:rsidRPr="002719CC" w:rsidRDefault="00D9662A" w:rsidP="002A756A">
      <w:pPr>
        <w:pStyle w:val="TableTitle"/>
      </w:pPr>
      <w:bookmarkStart w:id="100" w:name="_Toc162271826"/>
      <w:r w:rsidRPr="00033A04">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sidR="002A756A" w:rsidRPr="002719CC">
        <w:t xml:space="preserve">: Data Item Descriptions for File </w:t>
      </w:r>
      <w:proofErr w:type="spellStart"/>
      <w:r w:rsidR="002A756A">
        <w:t>NotesI</w:t>
      </w:r>
      <w:r w:rsidR="002A756A" w:rsidRPr="00700767">
        <w:rPr>
          <w:rFonts w:cs="Arial"/>
          <w:szCs w:val="24"/>
        </w:rPr>
        <w:t>mport</w:t>
      </w:r>
      <w:bookmarkEnd w:id="100"/>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2061"/>
        <w:gridCol w:w="3622"/>
        <w:gridCol w:w="1578"/>
        <w:gridCol w:w="640"/>
      </w:tblGrid>
      <w:tr w:rsidR="002A756A" w:rsidRPr="007D7059" w14:paraId="659C6766" w14:textId="77777777" w:rsidTr="00F77D52">
        <w:trPr>
          <w:trHeight w:val="432"/>
          <w:tblHeader/>
          <w:jc w:val="center"/>
        </w:trPr>
        <w:tc>
          <w:tcPr>
            <w:tcW w:w="5000" w:type="pct"/>
            <w:gridSpan w:val="5"/>
            <w:shd w:val="clear" w:color="auto" w:fill="7F7F7F"/>
            <w:vAlign w:val="center"/>
          </w:tcPr>
          <w:p w14:paraId="143F90A3" w14:textId="77777777" w:rsidR="002A756A" w:rsidRPr="007D7059" w:rsidRDefault="002A756A" w:rsidP="00F77D52">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Notes</w:t>
            </w:r>
            <w:r w:rsidRPr="007D7059">
              <w:rPr>
                <w:rFonts w:ascii="Arial" w:hAnsi="Arial" w:cs="Arial"/>
                <w:b/>
                <w:sz w:val="20"/>
              </w:rPr>
              <w:t>Import</w:t>
            </w:r>
            <w:proofErr w:type="spellEnd"/>
          </w:p>
        </w:tc>
      </w:tr>
      <w:tr w:rsidR="002A756A" w:rsidRPr="007D7059" w14:paraId="2D91C661" w14:textId="77777777" w:rsidTr="00F77D52">
        <w:trPr>
          <w:trHeight w:val="432"/>
          <w:tblHeader/>
          <w:jc w:val="center"/>
        </w:trPr>
        <w:tc>
          <w:tcPr>
            <w:tcW w:w="775" w:type="pct"/>
            <w:shd w:val="clear" w:color="auto" w:fill="7F7F7F"/>
            <w:vAlign w:val="center"/>
          </w:tcPr>
          <w:p w14:paraId="3C379802" w14:textId="77777777" w:rsidR="002A756A" w:rsidRPr="007D7059" w:rsidRDefault="002A756A" w:rsidP="00F77D52">
            <w:pPr>
              <w:pStyle w:val="NoSpacing"/>
              <w:rPr>
                <w:rFonts w:ascii="Arial" w:hAnsi="Arial" w:cs="Arial"/>
                <w:b/>
                <w:sz w:val="20"/>
              </w:rPr>
            </w:pPr>
            <w:r w:rsidRPr="007D7059">
              <w:rPr>
                <w:rFonts w:ascii="Arial" w:hAnsi="Arial" w:cs="Arial"/>
                <w:b/>
                <w:sz w:val="20"/>
              </w:rPr>
              <w:t>Data Item</w:t>
            </w:r>
          </w:p>
        </w:tc>
        <w:tc>
          <w:tcPr>
            <w:tcW w:w="1102" w:type="pct"/>
            <w:shd w:val="clear" w:color="auto" w:fill="7F7F7F"/>
            <w:vAlign w:val="center"/>
          </w:tcPr>
          <w:p w14:paraId="3BCF6A68" w14:textId="77777777" w:rsidR="002A756A" w:rsidRPr="007D7059" w:rsidRDefault="002A756A" w:rsidP="00F77D52">
            <w:pPr>
              <w:pStyle w:val="NoSpacing"/>
              <w:jc w:val="center"/>
              <w:rPr>
                <w:rFonts w:ascii="Arial" w:hAnsi="Arial" w:cs="Arial"/>
                <w:b/>
                <w:sz w:val="20"/>
              </w:rPr>
            </w:pPr>
            <w:r w:rsidRPr="007D7059">
              <w:rPr>
                <w:rFonts w:ascii="Arial" w:hAnsi="Arial" w:cs="Arial"/>
                <w:b/>
                <w:sz w:val="20"/>
              </w:rPr>
              <w:t>Description</w:t>
            </w:r>
          </w:p>
        </w:tc>
        <w:tc>
          <w:tcPr>
            <w:tcW w:w="1937" w:type="pct"/>
            <w:shd w:val="clear" w:color="auto" w:fill="7F7F7F"/>
            <w:vAlign w:val="center"/>
          </w:tcPr>
          <w:p w14:paraId="1F31DDEB" w14:textId="77777777" w:rsidR="002A756A" w:rsidRPr="007D7059" w:rsidRDefault="002A756A" w:rsidP="00F77D52">
            <w:pPr>
              <w:pStyle w:val="NoSpacing"/>
              <w:jc w:val="center"/>
              <w:rPr>
                <w:rFonts w:ascii="Arial" w:hAnsi="Arial" w:cs="Arial"/>
                <w:b/>
                <w:sz w:val="20"/>
              </w:rPr>
            </w:pPr>
            <w:r w:rsidRPr="007D7059">
              <w:rPr>
                <w:rFonts w:ascii="Arial" w:hAnsi="Arial" w:cs="Arial"/>
                <w:b/>
                <w:sz w:val="20"/>
              </w:rPr>
              <w:t>Format/Range of Values</w:t>
            </w:r>
          </w:p>
        </w:tc>
        <w:tc>
          <w:tcPr>
            <w:tcW w:w="844" w:type="pct"/>
            <w:tcBorders>
              <w:bottom w:val="single" w:sz="4" w:space="0" w:color="auto"/>
            </w:tcBorders>
            <w:shd w:val="clear" w:color="auto" w:fill="7F7F7F"/>
            <w:vAlign w:val="center"/>
          </w:tcPr>
          <w:p w14:paraId="571B3472" w14:textId="77777777" w:rsidR="002A756A" w:rsidRPr="007D7059" w:rsidRDefault="002A756A" w:rsidP="00F77D52">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49B7DC78" w14:textId="77777777" w:rsidR="002A756A" w:rsidRPr="007D7059" w:rsidRDefault="002A756A" w:rsidP="00F77D52">
            <w:pPr>
              <w:pStyle w:val="NoSpacing"/>
              <w:jc w:val="center"/>
              <w:rPr>
                <w:rFonts w:ascii="Arial" w:hAnsi="Arial" w:cs="Arial"/>
                <w:b/>
                <w:sz w:val="20"/>
              </w:rPr>
            </w:pPr>
            <w:r w:rsidRPr="007D7059">
              <w:rPr>
                <w:rFonts w:ascii="Arial" w:hAnsi="Arial" w:cs="Arial"/>
                <w:b/>
                <w:sz w:val="20"/>
              </w:rPr>
              <w:t>Seq. #</w:t>
            </w:r>
          </w:p>
        </w:tc>
      </w:tr>
      <w:tr w:rsidR="002A756A" w:rsidRPr="007D7059" w14:paraId="3A3DA648" w14:textId="77777777" w:rsidTr="00F77D52">
        <w:trPr>
          <w:trHeight w:val="350"/>
          <w:jc w:val="center"/>
        </w:trPr>
        <w:tc>
          <w:tcPr>
            <w:tcW w:w="775" w:type="pct"/>
            <w:vAlign w:val="center"/>
          </w:tcPr>
          <w:p w14:paraId="4C744876" w14:textId="77777777" w:rsidR="002A756A" w:rsidRPr="007D7059" w:rsidRDefault="002A756A" w:rsidP="00F77D52">
            <w:pPr>
              <w:pStyle w:val="NoSpacing"/>
              <w:rPr>
                <w:rFonts w:ascii="Arial" w:hAnsi="Arial" w:cs="Arial"/>
                <w:bCs/>
                <w:color w:val="000000"/>
                <w:sz w:val="20"/>
              </w:rPr>
            </w:pPr>
            <w:r w:rsidRPr="007D7059">
              <w:rPr>
                <w:rFonts w:ascii="Arial" w:hAnsi="Arial" w:cs="Arial"/>
                <w:bCs/>
                <w:color w:val="000000"/>
                <w:sz w:val="20"/>
              </w:rPr>
              <w:t>FHA Case #</w:t>
            </w:r>
          </w:p>
        </w:tc>
        <w:tc>
          <w:tcPr>
            <w:tcW w:w="1102" w:type="pct"/>
            <w:vAlign w:val="center"/>
          </w:tcPr>
          <w:p w14:paraId="240CACD0" w14:textId="77777777" w:rsidR="002A756A" w:rsidRPr="007D7059" w:rsidRDefault="002A756A" w:rsidP="00F77D52">
            <w:pPr>
              <w:pStyle w:val="NoSpacing"/>
              <w:rPr>
                <w:rFonts w:ascii="Arial" w:hAnsi="Arial" w:cs="Arial"/>
                <w:color w:val="000000"/>
                <w:sz w:val="20"/>
              </w:rPr>
            </w:pPr>
            <w:r w:rsidRPr="007D7059">
              <w:rPr>
                <w:rFonts w:ascii="Arial" w:hAnsi="Arial" w:cs="Arial"/>
                <w:color w:val="000000"/>
                <w:sz w:val="20"/>
              </w:rPr>
              <w:t>FHA case number</w:t>
            </w:r>
          </w:p>
        </w:tc>
        <w:tc>
          <w:tcPr>
            <w:tcW w:w="1937" w:type="pct"/>
            <w:vAlign w:val="center"/>
          </w:tcPr>
          <w:p w14:paraId="154E6827" w14:textId="77777777" w:rsidR="002A756A" w:rsidRPr="007D7059" w:rsidRDefault="002A756A" w:rsidP="00F77D52">
            <w:pPr>
              <w:pStyle w:val="NoSpacing"/>
              <w:rPr>
                <w:rFonts w:ascii="Arial" w:hAnsi="Arial" w:cs="Arial"/>
                <w:color w:val="000000"/>
                <w:sz w:val="20"/>
              </w:rPr>
            </w:pPr>
            <w:proofErr w:type="gramStart"/>
            <w:r w:rsidRPr="007D7059">
              <w:rPr>
                <w:rFonts w:ascii="Arial" w:hAnsi="Arial" w:cs="Arial"/>
                <w:color w:val="000000"/>
                <w:sz w:val="20"/>
              </w:rPr>
              <w:t>Numeric(</w:t>
            </w:r>
            <w:proofErr w:type="gramEnd"/>
            <w:r w:rsidRPr="007D7059">
              <w:rPr>
                <w:rFonts w:ascii="Arial" w:hAnsi="Arial" w:cs="Arial"/>
                <w:color w:val="000000"/>
                <w:sz w:val="20"/>
              </w:rPr>
              <w:t xml:space="preserve">10); </w:t>
            </w:r>
          </w:p>
        </w:tc>
        <w:tc>
          <w:tcPr>
            <w:tcW w:w="844" w:type="pct"/>
            <w:vAlign w:val="center"/>
          </w:tcPr>
          <w:p w14:paraId="7BFE69AB" w14:textId="77777777" w:rsidR="002A756A" w:rsidRPr="007D7059" w:rsidRDefault="002A756A" w:rsidP="00F77D52">
            <w:pPr>
              <w:pStyle w:val="NoSpacing"/>
              <w:jc w:val="center"/>
              <w:rPr>
                <w:rFonts w:ascii="Arial" w:hAnsi="Arial" w:cs="Arial"/>
                <w:sz w:val="20"/>
              </w:rPr>
            </w:pPr>
            <w:r w:rsidRPr="007D7059">
              <w:rPr>
                <w:rFonts w:ascii="Arial" w:hAnsi="Arial" w:cs="Arial"/>
                <w:sz w:val="20"/>
              </w:rPr>
              <w:t>Yes</w:t>
            </w:r>
          </w:p>
        </w:tc>
        <w:tc>
          <w:tcPr>
            <w:tcW w:w="342" w:type="pct"/>
            <w:vAlign w:val="center"/>
          </w:tcPr>
          <w:p w14:paraId="6A28CC97" w14:textId="77777777" w:rsidR="002A756A" w:rsidRPr="007D7059" w:rsidRDefault="002A756A" w:rsidP="00F77D52">
            <w:pPr>
              <w:pStyle w:val="NoSpacing"/>
              <w:jc w:val="center"/>
              <w:rPr>
                <w:rFonts w:ascii="Arial" w:hAnsi="Arial" w:cs="Arial"/>
                <w:sz w:val="20"/>
              </w:rPr>
            </w:pPr>
            <w:r w:rsidRPr="007D7059">
              <w:rPr>
                <w:rFonts w:ascii="Arial" w:hAnsi="Arial" w:cs="Arial"/>
                <w:sz w:val="20"/>
              </w:rPr>
              <w:t>1</w:t>
            </w:r>
          </w:p>
        </w:tc>
      </w:tr>
      <w:tr w:rsidR="002A756A" w:rsidRPr="007D7059" w14:paraId="7A3AF816" w14:textId="77777777" w:rsidTr="00F77D52">
        <w:trPr>
          <w:trHeight w:val="432"/>
          <w:jc w:val="center"/>
        </w:trPr>
        <w:tc>
          <w:tcPr>
            <w:tcW w:w="775" w:type="pct"/>
            <w:vAlign w:val="center"/>
          </w:tcPr>
          <w:p w14:paraId="6A20E16F" w14:textId="77777777" w:rsidR="002A756A" w:rsidRPr="007D7059" w:rsidRDefault="002A756A" w:rsidP="00F77D52">
            <w:pPr>
              <w:pStyle w:val="NoSpacing"/>
              <w:rPr>
                <w:rFonts w:ascii="Arial" w:hAnsi="Arial" w:cs="Arial"/>
                <w:bCs/>
                <w:color w:val="000000"/>
                <w:sz w:val="20"/>
              </w:rPr>
            </w:pPr>
            <w:r>
              <w:rPr>
                <w:rFonts w:ascii="Arial" w:hAnsi="Arial" w:cs="Arial"/>
                <w:bCs/>
                <w:color w:val="000000"/>
                <w:sz w:val="20"/>
              </w:rPr>
              <w:t>Note Type Code</w:t>
            </w:r>
          </w:p>
        </w:tc>
        <w:tc>
          <w:tcPr>
            <w:tcW w:w="1102" w:type="pct"/>
            <w:vAlign w:val="center"/>
          </w:tcPr>
          <w:p w14:paraId="0A7551E5" w14:textId="77777777" w:rsidR="002A756A" w:rsidRPr="007D7059" w:rsidRDefault="002A756A" w:rsidP="00F77D52">
            <w:pPr>
              <w:pStyle w:val="NoSpacing"/>
              <w:rPr>
                <w:rFonts w:ascii="Arial" w:hAnsi="Arial" w:cs="Arial"/>
                <w:color w:val="000000"/>
                <w:sz w:val="20"/>
              </w:rPr>
            </w:pPr>
            <w:r>
              <w:rPr>
                <w:rFonts w:ascii="Arial" w:hAnsi="Arial" w:cs="Arial"/>
                <w:color w:val="000000"/>
                <w:sz w:val="20"/>
              </w:rPr>
              <w:t>Note Type</w:t>
            </w:r>
          </w:p>
        </w:tc>
        <w:tc>
          <w:tcPr>
            <w:tcW w:w="1937" w:type="pct"/>
            <w:vAlign w:val="center"/>
          </w:tcPr>
          <w:p w14:paraId="51D36740" w14:textId="44E3B1F8" w:rsidR="002A756A" w:rsidRPr="007D7059" w:rsidRDefault="002A756A" w:rsidP="00F77D52">
            <w:pPr>
              <w:pStyle w:val="NoSpacing"/>
              <w:rPr>
                <w:rFonts w:ascii="Arial" w:hAnsi="Arial" w:cs="Arial"/>
                <w:color w:val="000000"/>
                <w:sz w:val="20"/>
              </w:rPr>
            </w:pPr>
            <w:proofErr w:type="gramStart"/>
            <w:r w:rsidRPr="007D7059">
              <w:rPr>
                <w:rFonts w:ascii="Arial" w:hAnsi="Arial" w:cs="Arial"/>
                <w:color w:val="000000"/>
                <w:sz w:val="20"/>
              </w:rPr>
              <w:t>String(</w:t>
            </w:r>
            <w:proofErr w:type="gramEnd"/>
            <w:r w:rsidR="005052D6">
              <w:rPr>
                <w:rFonts w:ascii="Arial" w:hAnsi="Arial" w:cs="Arial"/>
                <w:color w:val="000000"/>
                <w:sz w:val="20"/>
              </w:rPr>
              <w:t>3</w:t>
            </w:r>
            <w:r w:rsidRPr="007D7059">
              <w:rPr>
                <w:rFonts w:ascii="Arial" w:hAnsi="Arial" w:cs="Arial"/>
                <w:color w:val="000000"/>
                <w:sz w:val="20"/>
              </w:rPr>
              <w:t>);</w:t>
            </w:r>
          </w:p>
          <w:p w14:paraId="362CF0C5" w14:textId="77777777" w:rsidR="002A756A" w:rsidRPr="007D7059" w:rsidRDefault="002A756A" w:rsidP="00F77D52">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Pr="007D7059">
              <w:rPr>
                <w:rFonts w:ascii="Arial" w:hAnsi="Arial" w:cs="Arial"/>
                <w:sz w:val="20"/>
              </w:rPr>
              <w:t xml:space="preserve"> </w:t>
            </w:r>
            <w:r>
              <w:rPr>
                <w:rFonts w:ascii="Arial" w:hAnsi="Arial" w:cs="Arial"/>
                <w:sz w:val="20"/>
              </w:rPr>
              <w:t xml:space="preserve"> </w:t>
            </w:r>
            <w:r w:rsidRPr="007D7059">
              <w:rPr>
                <w:rFonts w:ascii="Arial" w:hAnsi="Arial" w:cs="Arial"/>
                <w:sz w:val="20"/>
              </w:rPr>
              <w:t>for</w:t>
            </w:r>
            <w:r w:rsidRPr="007D7059">
              <w:rPr>
                <w:rFonts w:ascii="Arial" w:hAnsi="Arial" w:cs="Arial"/>
                <w:color w:val="000000"/>
                <w:sz w:val="20"/>
              </w:rPr>
              <w:t xml:space="preserve"> </w:t>
            </w:r>
            <w:r>
              <w:rPr>
                <w:rFonts w:ascii="Arial" w:hAnsi="Arial" w:cs="Arial"/>
                <w:color w:val="000000"/>
                <w:sz w:val="20"/>
              </w:rPr>
              <w:t>Note Type</w:t>
            </w:r>
            <w:r w:rsidRPr="007D7059">
              <w:rPr>
                <w:rFonts w:ascii="Arial" w:hAnsi="Arial" w:cs="Arial"/>
                <w:color w:val="000000"/>
                <w:sz w:val="20"/>
              </w:rPr>
              <w:t xml:space="preserve"> Codes and Description reference;</w:t>
            </w:r>
          </w:p>
        </w:tc>
        <w:tc>
          <w:tcPr>
            <w:tcW w:w="844" w:type="pct"/>
            <w:vAlign w:val="center"/>
          </w:tcPr>
          <w:p w14:paraId="751D8C55" w14:textId="77777777" w:rsidR="002A756A" w:rsidRPr="007D7059" w:rsidRDefault="002A756A" w:rsidP="00F77D52">
            <w:pPr>
              <w:pStyle w:val="NoSpacing"/>
              <w:jc w:val="center"/>
              <w:rPr>
                <w:rFonts w:ascii="Arial" w:hAnsi="Arial" w:cs="Arial"/>
                <w:sz w:val="20"/>
              </w:rPr>
            </w:pPr>
            <w:r>
              <w:rPr>
                <w:rFonts w:ascii="Arial" w:hAnsi="Arial" w:cs="Arial"/>
                <w:sz w:val="20"/>
              </w:rPr>
              <w:t>Yes</w:t>
            </w:r>
          </w:p>
        </w:tc>
        <w:tc>
          <w:tcPr>
            <w:tcW w:w="342" w:type="pct"/>
            <w:vAlign w:val="center"/>
          </w:tcPr>
          <w:p w14:paraId="099D7FC2" w14:textId="77777777" w:rsidR="002A756A" w:rsidRPr="007D7059" w:rsidRDefault="002A756A" w:rsidP="00F77D52">
            <w:pPr>
              <w:pStyle w:val="NoSpacing"/>
              <w:jc w:val="center"/>
              <w:rPr>
                <w:rFonts w:ascii="Arial" w:hAnsi="Arial" w:cs="Arial"/>
                <w:sz w:val="20"/>
              </w:rPr>
            </w:pPr>
            <w:r w:rsidRPr="007D7059">
              <w:rPr>
                <w:rFonts w:ascii="Arial" w:hAnsi="Arial" w:cs="Arial"/>
                <w:sz w:val="20"/>
              </w:rPr>
              <w:t>2</w:t>
            </w:r>
          </w:p>
        </w:tc>
      </w:tr>
      <w:tr w:rsidR="002A756A" w:rsidRPr="007D7059" w14:paraId="0DFDA747" w14:textId="77777777" w:rsidTr="00F77D52">
        <w:trPr>
          <w:trHeight w:val="432"/>
          <w:jc w:val="center"/>
        </w:trPr>
        <w:tc>
          <w:tcPr>
            <w:tcW w:w="775" w:type="pct"/>
            <w:vAlign w:val="center"/>
          </w:tcPr>
          <w:p w14:paraId="434C5030" w14:textId="77777777" w:rsidR="002A756A" w:rsidRDefault="002A756A" w:rsidP="00F77D52">
            <w:pPr>
              <w:pStyle w:val="NoSpacing"/>
              <w:rPr>
                <w:rFonts w:ascii="Arial" w:hAnsi="Arial" w:cs="Arial"/>
                <w:bCs/>
                <w:color w:val="000000"/>
                <w:sz w:val="20"/>
              </w:rPr>
            </w:pPr>
            <w:r>
              <w:rPr>
                <w:rFonts w:ascii="Arial" w:hAnsi="Arial" w:cs="Arial"/>
                <w:bCs/>
                <w:color w:val="000000"/>
                <w:sz w:val="20"/>
              </w:rPr>
              <w:t>Note</w:t>
            </w:r>
          </w:p>
        </w:tc>
        <w:tc>
          <w:tcPr>
            <w:tcW w:w="1102" w:type="pct"/>
            <w:vAlign w:val="center"/>
          </w:tcPr>
          <w:p w14:paraId="61AD265D" w14:textId="77777777" w:rsidR="002A756A" w:rsidRPr="007D7059" w:rsidRDefault="002A756A" w:rsidP="00F77D52">
            <w:pPr>
              <w:pStyle w:val="NoSpacing"/>
              <w:rPr>
                <w:rFonts w:ascii="Arial" w:hAnsi="Arial" w:cs="Arial"/>
                <w:color w:val="000000"/>
                <w:sz w:val="20"/>
              </w:rPr>
            </w:pPr>
            <w:r>
              <w:rPr>
                <w:rFonts w:ascii="Arial" w:hAnsi="Arial" w:cs="Arial"/>
                <w:color w:val="000000"/>
                <w:sz w:val="20"/>
              </w:rPr>
              <w:t>Informational field</w:t>
            </w:r>
          </w:p>
        </w:tc>
        <w:tc>
          <w:tcPr>
            <w:tcW w:w="1937" w:type="pct"/>
            <w:vAlign w:val="center"/>
          </w:tcPr>
          <w:p w14:paraId="4AA5B153" w14:textId="77777777" w:rsidR="002A756A" w:rsidRPr="007D7059" w:rsidRDefault="002A756A" w:rsidP="00F77D52">
            <w:pPr>
              <w:pStyle w:val="NoSpacing"/>
              <w:rPr>
                <w:rFonts w:ascii="Arial" w:hAnsi="Arial" w:cs="Arial"/>
                <w:color w:val="000000"/>
                <w:sz w:val="20"/>
              </w:rPr>
            </w:pPr>
            <w:proofErr w:type="gramStart"/>
            <w:r>
              <w:rPr>
                <w:rFonts w:ascii="Arial" w:hAnsi="Arial" w:cs="Arial"/>
                <w:color w:val="000000"/>
                <w:sz w:val="20"/>
              </w:rPr>
              <w:t>String(</w:t>
            </w:r>
            <w:proofErr w:type="gramEnd"/>
            <w:r>
              <w:rPr>
                <w:rFonts w:ascii="Arial" w:hAnsi="Arial" w:cs="Arial"/>
                <w:color w:val="000000"/>
                <w:sz w:val="20"/>
              </w:rPr>
              <w:t>500)</w:t>
            </w:r>
          </w:p>
        </w:tc>
        <w:tc>
          <w:tcPr>
            <w:tcW w:w="844" w:type="pct"/>
            <w:vAlign w:val="center"/>
          </w:tcPr>
          <w:p w14:paraId="51909A70" w14:textId="3BC934F3" w:rsidR="002A756A" w:rsidRPr="007D7059" w:rsidRDefault="005052D6" w:rsidP="00F77D52">
            <w:pPr>
              <w:pStyle w:val="NoSpacing"/>
              <w:jc w:val="center"/>
              <w:rPr>
                <w:rFonts w:ascii="Arial" w:hAnsi="Arial" w:cs="Arial"/>
                <w:sz w:val="20"/>
              </w:rPr>
            </w:pPr>
            <w:r>
              <w:rPr>
                <w:rFonts w:ascii="Arial" w:hAnsi="Arial" w:cs="Arial"/>
                <w:sz w:val="20"/>
              </w:rPr>
              <w:t>No</w:t>
            </w:r>
          </w:p>
        </w:tc>
        <w:tc>
          <w:tcPr>
            <w:tcW w:w="342" w:type="pct"/>
            <w:vAlign w:val="center"/>
          </w:tcPr>
          <w:p w14:paraId="338199FF" w14:textId="77777777" w:rsidR="002A756A" w:rsidRPr="007D7059" w:rsidRDefault="002A756A" w:rsidP="00F77D52">
            <w:pPr>
              <w:pStyle w:val="NoSpacing"/>
              <w:jc w:val="center"/>
              <w:rPr>
                <w:rFonts w:ascii="Arial" w:hAnsi="Arial" w:cs="Arial"/>
                <w:sz w:val="20"/>
              </w:rPr>
            </w:pPr>
            <w:r>
              <w:rPr>
                <w:rFonts w:ascii="Arial" w:hAnsi="Arial" w:cs="Arial"/>
                <w:sz w:val="20"/>
              </w:rPr>
              <w:t>3</w:t>
            </w:r>
          </w:p>
        </w:tc>
      </w:tr>
    </w:tbl>
    <w:p w14:paraId="570707E3" w14:textId="77777777" w:rsidR="002A756A" w:rsidRDefault="002A756A" w:rsidP="002A756A">
      <w:pPr>
        <w:rPr>
          <w:lang w:eastAsia="x-none"/>
        </w:rPr>
      </w:pPr>
    </w:p>
    <w:p w14:paraId="43C6790A" w14:textId="77777777" w:rsidR="002A756A" w:rsidRDefault="002A756A" w:rsidP="002A756A">
      <w:pPr>
        <w:pStyle w:val="Heading3"/>
      </w:pPr>
      <w:bookmarkStart w:id="101" w:name="_Toc162271799"/>
      <w:r>
        <w:rPr>
          <w:lang w:val="en-US"/>
        </w:rPr>
        <w:lastRenderedPageBreak/>
        <w:t xml:space="preserve">Notes Import </w:t>
      </w:r>
      <w:r w:rsidRPr="00C83438">
        <w:t>Transaction Codes and Descriptions</w:t>
      </w:r>
      <w:bookmarkEnd w:id="101"/>
      <w:r>
        <w:t xml:space="preserve"> </w:t>
      </w:r>
    </w:p>
    <w:p w14:paraId="301E4BDA" w14:textId="77777777" w:rsidR="002A756A" w:rsidRPr="00250CD2" w:rsidRDefault="002A756A" w:rsidP="002A756A"/>
    <w:p w14:paraId="1550AE29" w14:textId="2CE4ADC9" w:rsidR="002A756A" w:rsidRPr="00653B54" w:rsidRDefault="00D9662A" w:rsidP="002A756A">
      <w:pPr>
        <w:pStyle w:val="TableTitle"/>
      </w:pPr>
      <w:bookmarkStart w:id="102" w:name="_Toc162271827"/>
      <w:r w:rsidRPr="00033A04">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sidR="002A756A" w:rsidRPr="00653B54">
        <w:t>: Transaction Codes and Descriptions</w:t>
      </w:r>
      <w:bookmarkEnd w:id="102"/>
    </w:p>
    <w:tbl>
      <w:tblPr>
        <w:tblW w:w="8005" w:type="dxa"/>
        <w:tblInd w:w="607" w:type="dxa"/>
        <w:tblLook w:val="04A0" w:firstRow="1" w:lastRow="0" w:firstColumn="1" w:lastColumn="0" w:noHBand="0" w:noVBand="1"/>
      </w:tblPr>
      <w:tblGrid>
        <w:gridCol w:w="1940"/>
        <w:gridCol w:w="1343"/>
        <w:gridCol w:w="1590"/>
        <w:gridCol w:w="3132"/>
      </w:tblGrid>
      <w:tr w:rsidR="002A756A" w:rsidRPr="001A136C" w14:paraId="5B91BCA8" w14:textId="77777777" w:rsidTr="00F77D52">
        <w:trPr>
          <w:trHeight w:val="600"/>
          <w:tblHeader/>
        </w:trPr>
        <w:tc>
          <w:tcPr>
            <w:tcW w:w="1940" w:type="dxa"/>
            <w:tcBorders>
              <w:top w:val="single" w:sz="4" w:space="0" w:color="auto"/>
              <w:left w:val="single" w:sz="4" w:space="0" w:color="auto"/>
              <w:bottom w:val="single" w:sz="4" w:space="0" w:color="auto"/>
              <w:right w:val="single" w:sz="4" w:space="0" w:color="auto"/>
            </w:tcBorders>
            <w:shd w:val="clear" w:color="000000" w:fill="D9D9D9"/>
            <w:hideMark/>
          </w:tcPr>
          <w:p w14:paraId="533604B4" w14:textId="77777777" w:rsidR="002A756A" w:rsidRPr="001A136C" w:rsidRDefault="002A756A" w:rsidP="00F77D52">
            <w:pPr>
              <w:spacing w:after="0"/>
              <w:rPr>
                <w:rFonts w:ascii="Arial" w:hAnsi="Arial" w:cs="Arial"/>
                <w:b/>
                <w:bCs/>
                <w:color w:val="000000"/>
                <w:sz w:val="20"/>
              </w:rPr>
            </w:pPr>
            <w:r w:rsidRPr="001A136C">
              <w:rPr>
                <w:rFonts w:ascii="Arial" w:hAnsi="Arial" w:cs="Arial"/>
                <w:b/>
                <w:bCs/>
                <w:color w:val="000000"/>
                <w:sz w:val="20"/>
              </w:rPr>
              <w:t>Category</w:t>
            </w:r>
          </w:p>
        </w:tc>
        <w:tc>
          <w:tcPr>
            <w:tcW w:w="1343" w:type="dxa"/>
            <w:tcBorders>
              <w:top w:val="single" w:sz="4" w:space="0" w:color="auto"/>
              <w:left w:val="nil"/>
              <w:bottom w:val="single" w:sz="4" w:space="0" w:color="auto"/>
              <w:right w:val="single" w:sz="4" w:space="0" w:color="auto"/>
            </w:tcBorders>
            <w:shd w:val="clear" w:color="000000" w:fill="D9D9D9"/>
            <w:hideMark/>
          </w:tcPr>
          <w:p w14:paraId="5A5F54DE" w14:textId="77777777" w:rsidR="002A756A" w:rsidRPr="001A136C" w:rsidRDefault="002A756A" w:rsidP="00F77D52">
            <w:pPr>
              <w:spacing w:after="0"/>
              <w:rPr>
                <w:rFonts w:ascii="Arial" w:hAnsi="Arial" w:cs="Arial"/>
                <w:b/>
                <w:bCs/>
                <w:color w:val="000000"/>
                <w:sz w:val="20"/>
              </w:rPr>
            </w:pPr>
            <w:r>
              <w:rPr>
                <w:rFonts w:ascii="Arial" w:hAnsi="Arial" w:cs="Arial"/>
                <w:b/>
                <w:bCs/>
                <w:color w:val="000000"/>
                <w:sz w:val="20"/>
              </w:rPr>
              <w:t>Note Type</w:t>
            </w:r>
            <w:r w:rsidRPr="001A136C">
              <w:rPr>
                <w:rFonts w:ascii="Arial" w:hAnsi="Arial" w:cs="Arial"/>
                <w:b/>
                <w:bCs/>
                <w:color w:val="000000"/>
                <w:sz w:val="20"/>
              </w:rPr>
              <w:t xml:space="preserve"> Code</w:t>
            </w:r>
          </w:p>
        </w:tc>
        <w:tc>
          <w:tcPr>
            <w:tcW w:w="1590" w:type="dxa"/>
            <w:tcBorders>
              <w:top w:val="single" w:sz="4" w:space="0" w:color="auto"/>
              <w:left w:val="nil"/>
              <w:bottom w:val="single" w:sz="4" w:space="0" w:color="auto"/>
              <w:right w:val="single" w:sz="4" w:space="0" w:color="auto"/>
            </w:tcBorders>
            <w:shd w:val="clear" w:color="000000" w:fill="D9D9D9"/>
            <w:hideMark/>
          </w:tcPr>
          <w:p w14:paraId="16479C92" w14:textId="77777777" w:rsidR="002A756A" w:rsidRPr="001A136C" w:rsidRDefault="002A756A" w:rsidP="00F77D52">
            <w:pPr>
              <w:spacing w:after="0"/>
              <w:rPr>
                <w:rFonts w:ascii="Arial" w:hAnsi="Arial" w:cs="Arial"/>
                <w:b/>
                <w:bCs/>
                <w:color w:val="000000"/>
                <w:sz w:val="20"/>
              </w:rPr>
            </w:pPr>
            <w:r>
              <w:rPr>
                <w:rFonts w:ascii="Arial" w:hAnsi="Arial" w:cs="Arial"/>
                <w:b/>
                <w:bCs/>
                <w:color w:val="000000"/>
                <w:sz w:val="20"/>
              </w:rPr>
              <w:t>Note Type</w:t>
            </w:r>
          </w:p>
        </w:tc>
        <w:tc>
          <w:tcPr>
            <w:tcW w:w="3132" w:type="dxa"/>
            <w:tcBorders>
              <w:top w:val="single" w:sz="4" w:space="0" w:color="auto"/>
              <w:left w:val="nil"/>
              <w:bottom w:val="single" w:sz="4" w:space="0" w:color="auto"/>
              <w:right w:val="single" w:sz="4" w:space="0" w:color="auto"/>
            </w:tcBorders>
            <w:shd w:val="clear" w:color="000000" w:fill="D9D9D9"/>
            <w:hideMark/>
          </w:tcPr>
          <w:p w14:paraId="544E514C" w14:textId="77777777" w:rsidR="002A756A" w:rsidRPr="001A136C" w:rsidRDefault="002A756A" w:rsidP="00F77D52">
            <w:pPr>
              <w:spacing w:after="0"/>
              <w:rPr>
                <w:rFonts w:ascii="Arial" w:hAnsi="Arial" w:cs="Arial"/>
                <w:b/>
                <w:bCs/>
                <w:color w:val="000000"/>
                <w:sz w:val="20"/>
              </w:rPr>
            </w:pPr>
            <w:r>
              <w:rPr>
                <w:rFonts w:ascii="Arial" w:hAnsi="Arial" w:cs="Arial"/>
                <w:b/>
                <w:bCs/>
                <w:color w:val="000000"/>
                <w:sz w:val="20"/>
              </w:rPr>
              <w:t>Note</w:t>
            </w:r>
          </w:p>
        </w:tc>
      </w:tr>
      <w:tr w:rsidR="002A756A" w:rsidRPr="001A136C" w14:paraId="64568405"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hideMark/>
          </w:tcPr>
          <w:p w14:paraId="00FF5007" w14:textId="77777777" w:rsidR="002A756A" w:rsidRPr="001A136C" w:rsidRDefault="002A756A" w:rsidP="00F77D52">
            <w:pPr>
              <w:spacing w:after="0"/>
              <w:rPr>
                <w:rFonts w:ascii="Arial" w:hAnsi="Arial" w:cs="Arial"/>
                <w:b/>
                <w:color w:val="000000"/>
                <w:sz w:val="20"/>
              </w:rPr>
            </w:pPr>
            <w:r>
              <w:rPr>
                <w:rFonts w:ascii="Arial" w:hAnsi="Arial" w:cs="Arial"/>
                <w:b/>
                <w:color w:val="000000"/>
                <w:sz w:val="20"/>
              </w:rPr>
              <w:t>Notes</w:t>
            </w:r>
          </w:p>
        </w:tc>
        <w:tc>
          <w:tcPr>
            <w:tcW w:w="1343" w:type="dxa"/>
            <w:tcBorders>
              <w:top w:val="nil"/>
              <w:left w:val="nil"/>
              <w:bottom w:val="single" w:sz="4" w:space="0" w:color="auto"/>
              <w:right w:val="single" w:sz="4" w:space="0" w:color="auto"/>
            </w:tcBorders>
            <w:shd w:val="clear" w:color="auto" w:fill="auto"/>
            <w:hideMark/>
          </w:tcPr>
          <w:p w14:paraId="5DADCB99" w14:textId="77777777" w:rsidR="002A756A" w:rsidRPr="001A136C" w:rsidRDefault="002A756A" w:rsidP="00F77D52">
            <w:pPr>
              <w:spacing w:after="0"/>
              <w:rPr>
                <w:rFonts w:ascii="Arial" w:hAnsi="Arial" w:cs="Arial"/>
                <w:color w:val="000000"/>
                <w:sz w:val="20"/>
              </w:rPr>
            </w:pPr>
            <w:r w:rsidRPr="001A136C">
              <w:rPr>
                <w:rFonts w:ascii="Arial" w:hAnsi="Arial" w:cs="Arial"/>
                <w:color w:val="000000"/>
                <w:sz w:val="20"/>
              </w:rPr>
              <w:t> </w:t>
            </w:r>
          </w:p>
        </w:tc>
        <w:tc>
          <w:tcPr>
            <w:tcW w:w="1590" w:type="dxa"/>
            <w:tcBorders>
              <w:top w:val="nil"/>
              <w:left w:val="nil"/>
              <w:bottom w:val="single" w:sz="4" w:space="0" w:color="auto"/>
              <w:right w:val="single" w:sz="4" w:space="0" w:color="auto"/>
            </w:tcBorders>
            <w:shd w:val="clear" w:color="auto" w:fill="auto"/>
            <w:hideMark/>
          </w:tcPr>
          <w:p w14:paraId="6F68891E" w14:textId="77777777" w:rsidR="002A756A" w:rsidRPr="001A136C" w:rsidRDefault="002A756A" w:rsidP="00F77D52">
            <w:pPr>
              <w:spacing w:after="0"/>
              <w:rPr>
                <w:rFonts w:ascii="Arial" w:hAnsi="Arial" w:cs="Arial"/>
                <w:color w:val="000000"/>
                <w:sz w:val="20"/>
              </w:rPr>
            </w:pPr>
            <w:r w:rsidRPr="001A136C">
              <w:rPr>
                <w:rFonts w:ascii="Arial" w:hAnsi="Arial" w:cs="Arial"/>
                <w:color w:val="000000"/>
                <w:sz w:val="20"/>
              </w:rPr>
              <w:t> </w:t>
            </w:r>
          </w:p>
        </w:tc>
        <w:tc>
          <w:tcPr>
            <w:tcW w:w="3132" w:type="dxa"/>
            <w:tcBorders>
              <w:top w:val="nil"/>
              <w:left w:val="nil"/>
              <w:bottom w:val="single" w:sz="4" w:space="0" w:color="auto"/>
              <w:right w:val="single" w:sz="4" w:space="0" w:color="auto"/>
            </w:tcBorders>
            <w:shd w:val="clear" w:color="auto" w:fill="auto"/>
            <w:hideMark/>
          </w:tcPr>
          <w:p w14:paraId="186135B8" w14:textId="77777777" w:rsidR="002A756A" w:rsidRPr="001A136C" w:rsidRDefault="002A756A" w:rsidP="00F77D52">
            <w:pPr>
              <w:spacing w:after="0"/>
              <w:rPr>
                <w:rFonts w:ascii="Arial" w:hAnsi="Arial" w:cs="Arial"/>
                <w:color w:val="000000"/>
                <w:sz w:val="20"/>
              </w:rPr>
            </w:pPr>
            <w:r w:rsidRPr="001A136C">
              <w:rPr>
                <w:rFonts w:ascii="Arial" w:hAnsi="Arial" w:cs="Arial"/>
                <w:color w:val="000000"/>
                <w:sz w:val="20"/>
              </w:rPr>
              <w:t> </w:t>
            </w:r>
          </w:p>
        </w:tc>
      </w:tr>
      <w:tr w:rsidR="002A756A" w:rsidRPr="001A136C" w14:paraId="26FFF40A"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6613AC26"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1BC02312" w14:textId="77777777" w:rsidR="002A756A" w:rsidRPr="001A136C" w:rsidRDefault="002A756A" w:rsidP="00F77D52">
            <w:pPr>
              <w:spacing w:after="0"/>
              <w:rPr>
                <w:rFonts w:ascii="Arial" w:hAnsi="Arial" w:cs="Arial"/>
                <w:color w:val="000000"/>
                <w:sz w:val="20"/>
              </w:rPr>
            </w:pPr>
            <w:r>
              <w:t>10</w:t>
            </w:r>
          </w:p>
        </w:tc>
        <w:tc>
          <w:tcPr>
            <w:tcW w:w="1590" w:type="dxa"/>
            <w:tcBorders>
              <w:top w:val="nil"/>
              <w:left w:val="nil"/>
              <w:bottom w:val="single" w:sz="4" w:space="0" w:color="auto"/>
              <w:right w:val="single" w:sz="4" w:space="0" w:color="auto"/>
            </w:tcBorders>
            <w:shd w:val="clear" w:color="auto" w:fill="auto"/>
            <w:vAlign w:val="center"/>
          </w:tcPr>
          <w:p w14:paraId="350E2748" w14:textId="77777777" w:rsidR="002A756A" w:rsidRPr="001A136C" w:rsidRDefault="002A756A" w:rsidP="00F77D52">
            <w:pPr>
              <w:spacing w:after="0"/>
              <w:rPr>
                <w:rFonts w:ascii="Arial" w:hAnsi="Arial" w:cs="Arial"/>
                <w:color w:val="000000"/>
                <w:sz w:val="20"/>
              </w:rPr>
            </w:pPr>
            <w:r>
              <w:t>Compliance</w:t>
            </w:r>
          </w:p>
        </w:tc>
        <w:tc>
          <w:tcPr>
            <w:tcW w:w="3132" w:type="dxa"/>
            <w:tcBorders>
              <w:top w:val="nil"/>
              <w:left w:val="nil"/>
              <w:bottom w:val="single" w:sz="4" w:space="0" w:color="auto"/>
              <w:right w:val="single" w:sz="4" w:space="0" w:color="auto"/>
            </w:tcBorders>
            <w:shd w:val="clear" w:color="auto" w:fill="auto"/>
          </w:tcPr>
          <w:p w14:paraId="7B05C267" w14:textId="77777777" w:rsidR="002A756A" w:rsidRPr="001A136C" w:rsidRDefault="002A756A" w:rsidP="00F77D52">
            <w:pPr>
              <w:spacing w:after="0"/>
              <w:rPr>
                <w:rFonts w:ascii="Arial" w:hAnsi="Arial" w:cs="Arial"/>
                <w:color w:val="000000"/>
                <w:sz w:val="20"/>
              </w:rPr>
            </w:pPr>
            <w:r>
              <w:rPr>
                <w:rFonts w:ascii="Arial" w:hAnsi="Arial" w:cs="Arial"/>
                <w:color w:val="000000"/>
                <w:sz w:val="20"/>
              </w:rPr>
              <w:t xml:space="preserve">  </w:t>
            </w:r>
          </w:p>
        </w:tc>
      </w:tr>
      <w:tr w:rsidR="002A756A" w:rsidRPr="001A136C" w14:paraId="6DB203EF"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4441D89B"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2D1F9C42" w14:textId="77777777" w:rsidR="002A756A" w:rsidRPr="001A136C" w:rsidRDefault="002A756A" w:rsidP="00F77D52">
            <w:pPr>
              <w:spacing w:after="0"/>
              <w:rPr>
                <w:rFonts w:ascii="Arial" w:hAnsi="Arial" w:cs="Arial"/>
                <w:color w:val="000000"/>
                <w:sz w:val="20"/>
              </w:rPr>
            </w:pPr>
            <w:r>
              <w:t>19</w:t>
            </w:r>
          </w:p>
        </w:tc>
        <w:tc>
          <w:tcPr>
            <w:tcW w:w="1590" w:type="dxa"/>
            <w:tcBorders>
              <w:top w:val="nil"/>
              <w:left w:val="nil"/>
              <w:bottom w:val="single" w:sz="4" w:space="0" w:color="auto"/>
              <w:right w:val="single" w:sz="4" w:space="0" w:color="auto"/>
            </w:tcBorders>
            <w:shd w:val="clear" w:color="auto" w:fill="auto"/>
            <w:vAlign w:val="center"/>
          </w:tcPr>
          <w:p w14:paraId="30BA63AC" w14:textId="77777777" w:rsidR="002A756A" w:rsidRPr="001A136C" w:rsidRDefault="002A756A" w:rsidP="00F77D52">
            <w:pPr>
              <w:spacing w:after="0"/>
              <w:rPr>
                <w:rFonts w:ascii="Arial" w:hAnsi="Arial" w:cs="Arial"/>
                <w:color w:val="000000"/>
                <w:sz w:val="20"/>
              </w:rPr>
            </w:pPr>
            <w:r>
              <w:t>Closing Docs</w:t>
            </w:r>
          </w:p>
        </w:tc>
        <w:tc>
          <w:tcPr>
            <w:tcW w:w="3132" w:type="dxa"/>
            <w:tcBorders>
              <w:top w:val="nil"/>
              <w:left w:val="nil"/>
              <w:bottom w:val="single" w:sz="4" w:space="0" w:color="auto"/>
              <w:right w:val="single" w:sz="4" w:space="0" w:color="auto"/>
            </w:tcBorders>
            <w:shd w:val="clear" w:color="auto" w:fill="auto"/>
          </w:tcPr>
          <w:p w14:paraId="798E9333" w14:textId="77777777" w:rsidR="002A756A" w:rsidRPr="001A136C" w:rsidRDefault="002A756A" w:rsidP="00F77D52">
            <w:pPr>
              <w:spacing w:after="0"/>
              <w:rPr>
                <w:rFonts w:ascii="Arial" w:hAnsi="Arial" w:cs="Arial"/>
                <w:color w:val="000000"/>
                <w:sz w:val="20"/>
              </w:rPr>
            </w:pPr>
          </w:p>
        </w:tc>
      </w:tr>
      <w:tr w:rsidR="002A756A" w:rsidRPr="001A136C" w14:paraId="404A1E6E"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614DE421"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0435AD05" w14:textId="77777777" w:rsidR="002A756A" w:rsidRDefault="002A756A" w:rsidP="00F77D52">
            <w:pPr>
              <w:spacing w:after="0"/>
              <w:rPr>
                <w:rFonts w:ascii="Arial" w:hAnsi="Arial" w:cs="Arial"/>
                <w:color w:val="000000"/>
                <w:sz w:val="20"/>
              </w:rPr>
            </w:pPr>
            <w:r>
              <w:t>20</w:t>
            </w:r>
          </w:p>
        </w:tc>
        <w:tc>
          <w:tcPr>
            <w:tcW w:w="1590" w:type="dxa"/>
            <w:tcBorders>
              <w:top w:val="nil"/>
              <w:left w:val="nil"/>
              <w:bottom w:val="single" w:sz="4" w:space="0" w:color="auto"/>
              <w:right w:val="single" w:sz="4" w:space="0" w:color="auto"/>
            </w:tcBorders>
            <w:shd w:val="clear" w:color="auto" w:fill="auto"/>
            <w:vAlign w:val="center"/>
          </w:tcPr>
          <w:p w14:paraId="1A3B42EE" w14:textId="77777777" w:rsidR="002A756A" w:rsidRDefault="002A756A" w:rsidP="00F77D52">
            <w:pPr>
              <w:spacing w:after="0"/>
              <w:rPr>
                <w:rFonts w:ascii="Arial" w:hAnsi="Arial" w:cs="Arial"/>
                <w:color w:val="000000"/>
                <w:sz w:val="20"/>
              </w:rPr>
            </w:pPr>
            <w:r>
              <w:t>Insurance</w:t>
            </w:r>
          </w:p>
        </w:tc>
        <w:tc>
          <w:tcPr>
            <w:tcW w:w="3132" w:type="dxa"/>
            <w:tcBorders>
              <w:top w:val="nil"/>
              <w:left w:val="nil"/>
              <w:bottom w:val="single" w:sz="4" w:space="0" w:color="auto"/>
              <w:right w:val="single" w:sz="4" w:space="0" w:color="auto"/>
            </w:tcBorders>
            <w:shd w:val="clear" w:color="auto" w:fill="auto"/>
          </w:tcPr>
          <w:p w14:paraId="6E835B15" w14:textId="77777777" w:rsidR="002A756A" w:rsidRDefault="002A756A" w:rsidP="00F77D52">
            <w:pPr>
              <w:spacing w:after="0"/>
              <w:rPr>
                <w:rFonts w:ascii="Arial" w:hAnsi="Arial" w:cs="Arial"/>
                <w:color w:val="000000"/>
                <w:sz w:val="20"/>
              </w:rPr>
            </w:pPr>
          </w:p>
        </w:tc>
      </w:tr>
      <w:tr w:rsidR="002A756A" w:rsidRPr="001A136C" w14:paraId="2BBDF8F4"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767E27B7"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60C69BCD" w14:textId="77777777" w:rsidR="002A756A" w:rsidRDefault="002A756A" w:rsidP="00F77D52">
            <w:pPr>
              <w:spacing w:after="0"/>
              <w:rPr>
                <w:rFonts w:ascii="Arial" w:hAnsi="Arial" w:cs="Arial"/>
                <w:color w:val="000000"/>
                <w:sz w:val="20"/>
              </w:rPr>
            </w:pPr>
            <w:r>
              <w:t>30</w:t>
            </w:r>
          </w:p>
        </w:tc>
        <w:tc>
          <w:tcPr>
            <w:tcW w:w="1590" w:type="dxa"/>
            <w:tcBorders>
              <w:top w:val="nil"/>
              <w:left w:val="nil"/>
              <w:bottom w:val="single" w:sz="4" w:space="0" w:color="auto"/>
              <w:right w:val="single" w:sz="4" w:space="0" w:color="auto"/>
            </w:tcBorders>
            <w:shd w:val="clear" w:color="auto" w:fill="auto"/>
            <w:vAlign w:val="center"/>
          </w:tcPr>
          <w:p w14:paraId="3E53FF49" w14:textId="77777777" w:rsidR="002A756A" w:rsidRDefault="002A756A" w:rsidP="00F77D52">
            <w:pPr>
              <w:spacing w:after="0"/>
              <w:rPr>
                <w:rFonts w:ascii="Arial" w:hAnsi="Arial" w:cs="Arial"/>
                <w:color w:val="000000"/>
                <w:sz w:val="20"/>
              </w:rPr>
            </w:pPr>
            <w:r>
              <w:t>Servicer</w:t>
            </w:r>
          </w:p>
        </w:tc>
        <w:tc>
          <w:tcPr>
            <w:tcW w:w="3132" w:type="dxa"/>
            <w:tcBorders>
              <w:top w:val="nil"/>
              <w:left w:val="nil"/>
              <w:bottom w:val="single" w:sz="4" w:space="0" w:color="auto"/>
              <w:right w:val="single" w:sz="4" w:space="0" w:color="auto"/>
            </w:tcBorders>
            <w:shd w:val="clear" w:color="auto" w:fill="auto"/>
          </w:tcPr>
          <w:p w14:paraId="37755801" w14:textId="77777777" w:rsidR="002A756A" w:rsidRDefault="002A756A" w:rsidP="00F77D52">
            <w:pPr>
              <w:spacing w:after="0"/>
              <w:rPr>
                <w:rFonts w:ascii="Arial" w:hAnsi="Arial" w:cs="Arial"/>
                <w:color w:val="000000"/>
                <w:sz w:val="20"/>
              </w:rPr>
            </w:pPr>
          </w:p>
        </w:tc>
      </w:tr>
      <w:tr w:rsidR="002A756A" w:rsidRPr="001A136C" w14:paraId="19DD49F4"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32047345"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6FC6F49B" w14:textId="77777777" w:rsidR="002A756A" w:rsidRDefault="002A756A" w:rsidP="00F77D52">
            <w:pPr>
              <w:spacing w:after="0"/>
              <w:rPr>
                <w:rFonts w:ascii="Arial" w:hAnsi="Arial" w:cs="Arial"/>
                <w:color w:val="000000"/>
                <w:sz w:val="20"/>
              </w:rPr>
            </w:pPr>
            <w:r>
              <w:t>45</w:t>
            </w:r>
          </w:p>
        </w:tc>
        <w:tc>
          <w:tcPr>
            <w:tcW w:w="1590" w:type="dxa"/>
            <w:tcBorders>
              <w:top w:val="nil"/>
              <w:left w:val="nil"/>
              <w:bottom w:val="single" w:sz="4" w:space="0" w:color="auto"/>
              <w:right w:val="single" w:sz="4" w:space="0" w:color="auto"/>
            </w:tcBorders>
            <w:shd w:val="clear" w:color="auto" w:fill="auto"/>
            <w:vAlign w:val="center"/>
          </w:tcPr>
          <w:p w14:paraId="3EA2D6A5" w14:textId="77777777" w:rsidR="002A756A" w:rsidRDefault="002A756A" w:rsidP="00F77D52">
            <w:pPr>
              <w:spacing w:after="0"/>
              <w:rPr>
                <w:rFonts w:ascii="Arial" w:hAnsi="Arial" w:cs="Arial"/>
                <w:color w:val="000000"/>
                <w:sz w:val="20"/>
              </w:rPr>
            </w:pPr>
            <w:r>
              <w:t>Foreclosure - Assigned</w:t>
            </w:r>
          </w:p>
        </w:tc>
        <w:tc>
          <w:tcPr>
            <w:tcW w:w="3132" w:type="dxa"/>
            <w:tcBorders>
              <w:top w:val="nil"/>
              <w:left w:val="nil"/>
              <w:bottom w:val="single" w:sz="4" w:space="0" w:color="auto"/>
              <w:right w:val="single" w:sz="4" w:space="0" w:color="auto"/>
            </w:tcBorders>
            <w:shd w:val="clear" w:color="auto" w:fill="auto"/>
          </w:tcPr>
          <w:p w14:paraId="081146FF" w14:textId="77777777" w:rsidR="002A756A" w:rsidRDefault="002A756A" w:rsidP="00F77D52">
            <w:pPr>
              <w:spacing w:after="0"/>
              <w:rPr>
                <w:rFonts w:ascii="Arial" w:hAnsi="Arial" w:cs="Arial"/>
                <w:color w:val="000000"/>
                <w:sz w:val="20"/>
              </w:rPr>
            </w:pPr>
          </w:p>
        </w:tc>
      </w:tr>
      <w:tr w:rsidR="002A756A" w:rsidRPr="001A136C" w14:paraId="29354E68"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596ADAA6"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7352F74E" w14:textId="77777777" w:rsidR="002A756A" w:rsidRDefault="002A756A" w:rsidP="00F77D52">
            <w:pPr>
              <w:spacing w:after="0"/>
              <w:rPr>
                <w:rFonts w:ascii="Arial" w:hAnsi="Arial" w:cs="Arial"/>
                <w:color w:val="000000"/>
                <w:sz w:val="20"/>
              </w:rPr>
            </w:pPr>
            <w:r>
              <w:t>50</w:t>
            </w:r>
          </w:p>
        </w:tc>
        <w:tc>
          <w:tcPr>
            <w:tcW w:w="1590" w:type="dxa"/>
            <w:tcBorders>
              <w:top w:val="nil"/>
              <w:left w:val="nil"/>
              <w:bottom w:val="single" w:sz="4" w:space="0" w:color="auto"/>
              <w:right w:val="single" w:sz="4" w:space="0" w:color="auto"/>
            </w:tcBorders>
            <w:shd w:val="clear" w:color="auto" w:fill="auto"/>
            <w:vAlign w:val="center"/>
          </w:tcPr>
          <w:p w14:paraId="50E665D8" w14:textId="77777777" w:rsidR="002A756A" w:rsidRDefault="002A756A" w:rsidP="00F77D52">
            <w:pPr>
              <w:spacing w:after="0"/>
              <w:rPr>
                <w:rFonts w:ascii="Arial" w:hAnsi="Arial" w:cs="Arial"/>
                <w:color w:val="000000"/>
                <w:sz w:val="20"/>
              </w:rPr>
            </w:pPr>
            <w:r>
              <w:t>Bankruptcy</w:t>
            </w:r>
          </w:p>
        </w:tc>
        <w:tc>
          <w:tcPr>
            <w:tcW w:w="3132" w:type="dxa"/>
            <w:tcBorders>
              <w:top w:val="nil"/>
              <w:left w:val="nil"/>
              <w:bottom w:val="single" w:sz="4" w:space="0" w:color="auto"/>
              <w:right w:val="single" w:sz="4" w:space="0" w:color="auto"/>
            </w:tcBorders>
            <w:shd w:val="clear" w:color="auto" w:fill="auto"/>
          </w:tcPr>
          <w:p w14:paraId="31DDE8B6" w14:textId="77777777" w:rsidR="002A756A" w:rsidRDefault="002A756A" w:rsidP="00F77D52">
            <w:pPr>
              <w:spacing w:after="0"/>
              <w:rPr>
                <w:rFonts w:ascii="Arial" w:hAnsi="Arial" w:cs="Arial"/>
                <w:color w:val="000000"/>
                <w:sz w:val="20"/>
              </w:rPr>
            </w:pPr>
          </w:p>
        </w:tc>
      </w:tr>
      <w:tr w:rsidR="002A756A" w:rsidRPr="001A136C" w14:paraId="2973FFBA"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7D0DBFC6"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13830086" w14:textId="77777777" w:rsidR="002A756A" w:rsidRDefault="002A756A" w:rsidP="00F77D52">
            <w:pPr>
              <w:spacing w:after="0"/>
              <w:rPr>
                <w:rFonts w:ascii="Arial" w:hAnsi="Arial" w:cs="Arial"/>
                <w:color w:val="000000"/>
                <w:sz w:val="20"/>
              </w:rPr>
            </w:pPr>
            <w:r>
              <w:t>60</w:t>
            </w:r>
          </w:p>
        </w:tc>
        <w:tc>
          <w:tcPr>
            <w:tcW w:w="1590" w:type="dxa"/>
            <w:tcBorders>
              <w:top w:val="nil"/>
              <w:left w:val="nil"/>
              <w:bottom w:val="single" w:sz="4" w:space="0" w:color="auto"/>
              <w:right w:val="single" w:sz="4" w:space="0" w:color="auto"/>
            </w:tcBorders>
            <w:shd w:val="clear" w:color="auto" w:fill="auto"/>
            <w:vAlign w:val="center"/>
          </w:tcPr>
          <w:p w14:paraId="23B7D63E" w14:textId="77777777" w:rsidR="002A756A" w:rsidRDefault="002A756A" w:rsidP="00F77D52">
            <w:pPr>
              <w:spacing w:after="0"/>
              <w:rPr>
                <w:rFonts w:ascii="Arial" w:hAnsi="Arial" w:cs="Arial"/>
                <w:color w:val="000000"/>
                <w:sz w:val="20"/>
              </w:rPr>
            </w:pPr>
            <w:r>
              <w:t>Release</w:t>
            </w:r>
          </w:p>
        </w:tc>
        <w:tc>
          <w:tcPr>
            <w:tcW w:w="3132" w:type="dxa"/>
            <w:tcBorders>
              <w:top w:val="nil"/>
              <w:left w:val="nil"/>
              <w:bottom w:val="single" w:sz="4" w:space="0" w:color="auto"/>
              <w:right w:val="single" w:sz="4" w:space="0" w:color="auto"/>
            </w:tcBorders>
            <w:shd w:val="clear" w:color="auto" w:fill="auto"/>
          </w:tcPr>
          <w:p w14:paraId="5EA2DFE3" w14:textId="77777777" w:rsidR="002A756A" w:rsidRDefault="002A756A" w:rsidP="00F77D52">
            <w:pPr>
              <w:spacing w:after="0"/>
              <w:rPr>
                <w:rFonts w:ascii="Arial" w:hAnsi="Arial" w:cs="Arial"/>
                <w:color w:val="000000"/>
                <w:sz w:val="20"/>
              </w:rPr>
            </w:pPr>
          </w:p>
        </w:tc>
      </w:tr>
      <w:tr w:rsidR="002A756A" w:rsidRPr="001A136C" w14:paraId="1A50ADF9"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62264A80"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7204F8B9" w14:textId="77777777" w:rsidR="002A756A" w:rsidRDefault="002A756A" w:rsidP="00F77D52">
            <w:pPr>
              <w:spacing w:after="0"/>
              <w:rPr>
                <w:rFonts w:ascii="Arial" w:hAnsi="Arial" w:cs="Arial"/>
                <w:color w:val="000000"/>
                <w:sz w:val="20"/>
              </w:rPr>
            </w:pPr>
            <w:r>
              <w:t>80</w:t>
            </w:r>
          </w:p>
        </w:tc>
        <w:tc>
          <w:tcPr>
            <w:tcW w:w="1590" w:type="dxa"/>
            <w:tcBorders>
              <w:top w:val="nil"/>
              <w:left w:val="nil"/>
              <w:bottom w:val="single" w:sz="4" w:space="0" w:color="auto"/>
              <w:right w:val="single" w:sz="4" w:space="0" w:color="auto"/>
            </w:tcBorders>
            <w:shd w:val="clear" w:color="auto" w:fill="auto"/>
            <w:vAlign w:val="center"/>
          </w:tcPr>
          <w:p w14:paraId="43C6C472" w14:textId="77777777" w:rsidR="002A756A" w:rsidRDefault="002A756A" w:rsidP="00F77D52">
            <w:pPr>
              <w:spacing w:after="0"/>
              <w:rPr>
                <w:rFonts w:ascii="Arial" w:hAnsi="Arial" w:cs="Arial"/>
                <w:color w:val="000000"/>
                <w:sz w:val="20"/>
              </w:rPr>
            </w:pPr>
            <w:r>
              <w:t>Taxes</w:t>
            </w:r>
          </w:p>
        </w:tc>
        <w:tc>
          <w:tcPr>
            <w:tcW w:w="3132" w:type="dxa"/>
            <w:tcBorders>
              <w:top w:val="nil"/>
              <w:left w:val="nil"/>
              <w:bottom w:val="single" w:sz="4" w:space="0" w:color="auto"/>
              <w:right w:val="single" w:sz="4" w:space="0" w:color="auto"/>
            </w:tcBorders>
            <w:shd w:val="clear" w:color="auto" w:fill="auto"/>
          </w:tcPr>
          <w:p w14:paraId="3B6B3157" w14:textId="77777777" w:rsidR="002A756A" w:rsidRDefault="002A756A" w:rsidP="00F77D52">
            <w:pPr>
              <w:spacing w:after="0"/>
              <w:rPr>
                <w:rFonts w:ascii="Arial" w:hAnsi="Arial" w:cs="Arial"/>
                <w:color w:val="000000"/>
                <w:sz w:val="20"/>
              </w:rPr>
            </w:pPr>
          </w:p>
        </w:tc>
      </w:tr>
      <w:tr w:rsidR="002A756A" w:rsidRPr="001A136C" w14:paraId="05F066A3"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242EFB5B"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396D99FE" w14:textId="77777777" w:rsidR="002A756A" w:rsidRDefault="002A756A" w:rsidP="00F77D52">
            <w:pPr>
              <w:spacing w:after="0"/>
              <w:rPr>
                <w:rFonts w:ascii="Arial" w:hAnsi="Arial" w:cs="Arial"/>
                <w:color w:val="000000"/>
                <w:sz w:val="20"/>
              </w:rPr>
            </w:pPr>
            <w:r>
              <w:t>112</w:t>
            </w:r>
          </w:p>
        </w:tc>
        <w:tc>
          <w:tcPr>
            <w:tcW w:w="1590" w:type="dxa"/>
            <w:tcBorders>
              <w:top w:val="nil"/>
              <w:left w:val="nil"/>
              <w:bottom w:val="single" w:sz="4" w:space="0" w:color="auto"/>
              <w:right w:val="single" w:sz="4" w:space="0" w:color="auto"/>
            </w:tcBorders>
            <w:shd w:val="clear" w:color="auto" w:fill="auto"/>
            <w:vAlign w:val="center"/>
          </w:tcPr>
          <w:p w14:paraId="3CB96723" w14:textId="77777777" w:rsidR="002A756A" w:rsidRDefault="002A756A" w:rsidP="00F77D52">
            <w:pPr>
              <w:spacing w:after="0"/>
              <w:rPr>
                <w:rFonts w:ascii="Arial" w:hAnsi="Arial" w:cs="Arial"/>
                <w:color w:val="000000"/>
                <w:sz w:val="20"/>
              </w:rPr>
            </w:pPr>
            <w:r>
              <w:t>Deleted Image</w:t>
            </w:r>
          </w:p>
        </w:tc>
        <w:tc>
          <w:tcPr>
            <w:tcW w:w="3132" w:type="dxa"/>
            <w:tcBorders>
              <w:top w:val="nil"/>
              <w:left w:val="nil"/>
              <w:bottom w:val="single" w:sz="4" w:space="0" w:color="auto"/>
              <w:right w:val="single" w:sz="4" w:space="0" w:color="auto"/>
            </w:tcBorders>
            <w:shd w:val="clear" w:color="auto" w:fill="auto"/>
          </w:tcPr>
          <w:p w14:paraId="2FB67698" w14:textId="77777777" w:rsidR="002A756A" w:rsidRDefault="002A756A" w:rsidP="00F77D52">
            <w:pPr>
              <w:spacing w:after="0"/>
              <w:rPr>
                <w:rFonts w:ascii="Arial" w:hAnsi="Arial" w:cs="Arial"/>
                <w:color w:val="000000"/>
                <w:sz w:val="20"/>
              </w:rPr>
            </w:pPr>
          </w:p>
        </w:tc>
      </w:tr>
      <w:tr w:rsidR="002A756A" w:rsidRPr="001A136C" w14:paraId="618FD048"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729E1E47"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36FC8A4C" w14:textId="77777777" w:rsidR="002A756A" w:rsidRDefault="002A756A" w:rsidP="00F77D52">
            <w:pPr>
              <w:spacing w:after="0"/>
              <w:rPr>
                <w:rFonts w:ascii="Arial" w:hAnsi="Arial" w:cs="Arial"/>
                <w:color w:val="000000"/>
                <w:sz w:val="20"/>
              </w:rPr>
            </w:pPr>
            <w:r>
              <w:t>113</w:t>
            </w:r>
          </w:p>
        </w:tc>
        <w:tc>
          <w:tcPr>
            <w:tcW w:w="1590" w:type="dxa"/>
            <w:tcBorders>
              <w:top w:val="nil"/>
              <w:left w:val="nil"/>
              <w:bottom w:val="single" w:sz="4" w:space="0" w:color="auto"/>
              <w:right w:val="single" w:sz="4" w:space="0" w:color="auto"/>
            </w:tcBorders>
            <w:shd w:val="clear" w:color="auto" w:fill="auto"/>
            <w:vAlign w:val="center"/>
          </w:tcPr>
          <w:p w14:paraId="11524CDF" w14:textId="77777777" w:rsidR="002A756A" w:rsidRDefault="002A756A" w:rsidP="00F77D52">
            <w:pPr>
              <w:spacing w:after="0"/>
              <w:rPr>
                <w:rFonts w:ascii="Arial" w:hAnsi="Arial" w:cs="Arial"/>
                <w:color w:val="000000"/>
                <w:sz w:val="20"/>
              </w:rPr>
            </w:pPr>
            <w:r>
              <w:t>F12/IACS Foreclosure</w:t>
            </w:r>
          </w:p>
        </w:tc>
        <w:tc>
          <w:tcPr>
            <w:tcW w:w="3132" w:type="dxa"/>
            <w:tcBorders>
              <w:top w:val="nil"/>
              <w:left w:val="nil"/>
              <w:bottom w:val="single" w:sz="4" w:space="0" w:color="auto"/>
              <w:right w:val="single" w:sz="4" w:space="0" w:color="auto"/>
            </w:tcBorders>
            <w:shd w:val="clear" w:color="auto" w:fill="auto"/>
          </w:tcPr>
          <w:p w14:paraId="1D5BB086" w14:textId="77777777" w:rsidR="002A756A" w:rsidRDefault="002A756A" w:rsidP="00F77D52">
            <w:pPr>
              <w:spacing w:after="0"/>
              <w:rPr>
                <w:rFonts w:ascii="Arial" w:hAnsi="Arial" w:cs="Arial"/>
                <w:color w:val="000000"/>
                <w:sz w:val="20"/>
              </w:rPr>
            </w:pPr>
          </w:p>
        </w:tc>
      </w:tr>
      <w:tr w:rsidR="002A756A" w:rsidRPr="001A136C" w14:paraId="1E7CB9A7"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65363E8F"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6D0ADD12" w14:textId="77777777" w:rsidR="002A756A" w:rsidRDefault="002A756A" w:rsidP="00F77D52">
            <w:pPr>
              <w:spacing w:after="0"/>
              <w:rPr>
                <w:rFonts w:ascii="Arial" w:hAnsi="Arial" w:cs="Arial"/>
                <w:color w:val="000000"/>
                <w:sz w:val="20"/>
              </w:rPr>
            </w:pPr>
            <w:r>
              <w:t>114</w:t>
            </w:r>
          </w:p>
        </w:tc>
        <w:tc>
          <w:tcPr>
            <w:tcW w:w="1590" w:type="dxa"/>
            <w:tcBorders>
              <w:top w:val="nil"/>
              <w:left w:val="nil"/>
              <w:bottom w:val="single" w:sz="4" w:space="0" w:color="auto"/>
              <w:right w:val="single" w:sz="4" w:space="0" w:color="auto"/>
            </w:tcBorders>
            <w:shd w:val="clear" w:color="auto" w:fill="auto"/>
            <w:vAlign w:val="center"/>
          </w:tcPr>
          <w:p w14:paraId="54CFF5AC" w14:textId="77777777" w:rsidR="002A756A" w:rsidRDefault="002A756A" w:rsidP="00F77D52">
            <w:pPr>
              <w:spacing w:after="0"/>
              <w:rPr>
                <w:rFonts w:ascii="Arial" w:hAnsi="Arial" w:cs="Arial"/>
                <w:color w:val="000000"/>
                <w:sz w:val="20"/>
              </w:rPr>
            </w:pPr>
            <w:r>
              <w:t>F12/IACS Payoff</w:t>
            </w:r>
          </w:p>
        </w:tc>
        <w:tc>
          <w:tcPr>
            <w:tcW w:w="3132" w:type="dxa"/>
            <w:tcBorders>
              <w:top w:val="nil"/>
              <w:left w:val="nil"/>
              <w:bottom w:val="single" w:sz="4" w:space="0" w:color="auto"/>
              <w:right w:val="single" w:sz="4" w:space="0" w:color="auto"/>
            </w:tcBorders>
            <w:shd w:val="clear" w:color="auto" w:fill="auto"/>
          </w:tcPr>
          <w:p w14:paraId="4910A452" w14:textId="77777777" w:rsidR="002A756A" w:rsidRDefault="002A756A" w:rsidP="00F77D52">
            <w:pPr>
              <w:spacing w:after="0"/>
              <w:rPr>
                <w:rFonts w:ascii="Arial" w:hAnsi="Arial" w:cs="Arial"/>
                <w:color w:val="000000"/>
                <w:sz w:val="20"/>
              </w:rPr>
            </w:pPr>
          </w:p>
        </w:tc>
      </w:tr>
      <w:tr w:rsidR="002A756A" w:rsidRPr="001A136C" w14:paraId="00E33F89"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31EB09AB"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20DEC256" w14:textId="77777777" w:rsidR="002A756A" w:rsidRDefault="002A756A" w:rsidP="00F77D52">
            <w:pPr>
              <w:spacing w:after="0"/>
              <w:rPr>
                <w:rFonts w:ascii="Arial" w:hAnsi="Arial" w:cs="Arial"/>
                <w:color w:val="000000"/>
                <w:sz w:val="20"/>
              </w:rPr>
            </w:pPr>
            <w:r>
              <w:t>120</w:t>
            </w:r>
          </w:p>
        </w:tc>
        <w:tc>
          <w:tcPr>
            <w:tcW w:w="1590" w:type="dxa"/>
            <w:tcBorders>
              <w:top w:val="nil"/>
              <w:left w:val="nil"/>
              <w:bottom w:val="single" w:sz="4" w:space="0" w:color="auto"/>
              <w:right w:val="single" w:sz="4" w:space="0" w:color="auto"/>
            </w:tcBorders>
            <w:shd w:val="clear" w:color="auto" w:fill="auto"/>
            <w:vAlign w:val="center"/>
          </w:tcPr>
          <w:p w14:paraId="1CD20F39" w14:textId="77777777" w:rsidR="002A756A" w:rsidRDefault="002A756A" w:rsidP="00F77D52">
            <w:pPr>
              <w:spacing w:after="0"/>
              <w:rPr>
                <w:rFonts w:ascii="Arial" w:hAnsi="Arial" w:cs="Arial"/>
                <w:color w:val="000000"/>
                <w:sz w:val="20"/>
              </w:rPr>
            </w:pPr>
            <w:r>
              <w:t>REO</w:t>
            </w:r>
          </w:p>
        </w:tc>
        <w:tc>
          <w:tcPr>
            <w:tcW w:w="3132" w:type="dxa"/>
            <w:tcBorders>
              <w:top w:val="nil"/>
              <w:left w:val="nil"/>
              <w:bottom w:val="single" w:sz="4" w:space="0" w:color="auto"/>
              <w:right w:val="single" w:sz="4" w:space="0" w:color="auto"/>
            </w:tcBorders>
            <w:shd w:val="clear" w:color="auto" w:fill="auto"/>
          </w:tcPr>
          <w:p w14:paraId="419EB71A" w14:textId="77777777" w:rsidR="002A756A" w:rsidRDefault="002A756A" w:rsidP="00F77D52">
            <w:pPr>
              <w:spacing w:after="0"/>
              <w:rPr>
                <w:rFonts w:ascii="Arial" w:hAnsi="Arial" w:cs="Arial"/>
                <w:color w:val="000000"/>
                <w:sz w:val="20"/>
              </w:rPr>
            </w:pPr>
          </w:p>
        </w:tc>
      </w:tr>
      <w:tr w:rsidR="002A756A" w:rsidRPr="001A136C" w14:paraId="2051E052"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29090B24"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5AFD2989" w14:textId="77777777" w:rsidR="002A756A" w:rsidRDefault="002A756A" w:rsidP="00F77D52">
            <w:pPr>
              <w:spacing w:after="0"/>
              <w:rPr>
                <w:rFonts w:ascii="Arial" w:hAnsi="Arial" w:cs="Arial"/>
                <w:color w:val="000000"/>
                <w:sz w:val="20"/>
              </w:rPr>
            </w:pPr>
            <w:r>
              <w:t>121</w:t>
            </w:r>
          </w:p>
        </w:tc>
        <w:tc>
          <w:tcPr>
            <w:tcW w:w="1590" w:type="dxa"/>
            <w:tcBorders>
              <w:top w:val="nil"/>
              <w:left w:val="nil"/>
              <w:bottom w:val="single" w:sz="4" w:space="0" w:color="auto"/>
              <w:right w:val="single" w:sz="4" w:space="0" w:color="auto"/>
            </w:tcBorders>
            <w:shd w:val="clear" w:color="auto" w:fill="auto"/>
            <w:vAlign w:val="center"/>
          </w:tcPr>
          <w:p w14:paraId="3D2F60B9" w14:textId="77777777" w:rsidR="002A756A" w:rsidRDefault="002A756A" w:rsidP="00F77D52">
            <w:pPr>
              <w:spacing w:after="0"/>
              <w:rPr>
                <w:rFonts w:ascii="Arial" w:hAnsi="Arial" w:cs="Arial"/>
                <w:color w:val="000000"/>
                <w:sz w:val="20"/>
              </w:rPr>
            </w:pPr>
            <w:r>
              <w:t>Disposition</w:t>
            </w:r>
          </w:p>
        </w:tc>
        <w:tc>
          <w:tcPr>
            <w:tcW w:w="3132" w:type="dxa"/>
            <w:tcBorders>
              <w:top w:val="nil"/>
              <w:left w:val="nil"/>
              <w:bottom w:val="single" w:sz="4" w:space="0" w:color="auto"/>
              <w:right w:val="single" w:sz="4" w:space="0" w:color="auto"/>
            </w:tcBorders>
            <w:shd w:val="clear" w:color="auto" w:fill="auto"/>
          </w:tcPr>
          <w:p w14:paraId="5D9E633C" w14:textId="77777777" w:rsidR="002A756A" w:rsidRDefault="002A756A" w:rsidP="00F77D52">
            <w:pPr>
              <w:spacing w:after="0"/>
              <w:rPr>
                <w:rFonts w:ascii="Arial" w:hAnsi="Arial" w:cs="Arial"/>
                <w:color w:val="000000"/>
                <w:sz w:val="20"/>
              </w:rPr>
            </w:pPr>
          </w:p>
        </w:tc>
      </w:tr>
      <w:tr w:rsidR="002A756A" w:rsidRPr="001A136C" w14:paraId="72F2CC49"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0017765F"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1F24C00E" w14:textId="77777777" w:rsidR="002A756A" w:rsidRDefault="002A756A" w:rsidP="00F77D52">
            <w:pPr>
              <w:spacing w:after="0"/>
            </w:pPr>
            <w:r>
              <w:t>130</w:t>
            </w:r>
          </w:p>
        </w:tc>
        <w:tc>
          <w:tcPr>
            <w:tcW w:w="1590" w:type="dxa"/>
            <w:tcBorders>
              <w:top w:val="nil"/>
              <w:left w:val="nil"/>
              <w:bottom w:val="single" w:sz="4" w:space="0" w:color="auto"/>
              <w:right w:val="single" w:sz="4" w:space="0" w:color="auto"/>
            </w:tcBorders>
            <w:shd w:val="clear" w:color="auto" w:fill="auto"/>
            <w:vAlign w:val="center"/>
          </w:tcPr>
          <w:p w14:paraId="5FE88CA3" w14:textId="77777777" w:rsidR="002A756A" w:rsidRDefault="002A756A" w:rsidP="00F77D52">
            <w:pPr>
              <w:spacing w:after="0"/>
            </w:pPr>
            <w:r>
              <w:t>Contractor</w:t>
            </w:r>
          </w:p>
        </w:tc>
        <w:tc>
          <w:tcPr>
            <w:tcW w:w="3132" w:type="dxa"/>
            <w:tcBorders>
              <w:top w:val="nil"/>
              <w:left w:val="nil"/>
              <w:bottom w:val="single" w:sz="4" w:space="0" w:color="auto"/>
              <w:right w:val="single" w:sz="4" w:space="0" w:color="auto"/>
            </w:tcBorders>
            <w:shd w:val="clear" w:color="auto" w:fill="auto"/>
          </w:tcPr>
          <w:p w14:paraId="77682F7D" w14:textId="77777777" w:rsidR="002A756A" w:rsidRDefault="002A756A" w:rsidP="00F77D52">
            <w:pPr>
              <w:spacing w:after="0"/>
              <w:rPr>
                <w:rFonts w:ascii="Arial" w:hAnsi="Arial" w:cs="Arial"/>
                <w:color w:val="000000"/>
                <w:sz w:val="20"/>
              </w:rPr>
            </w:pPr>
          </w:p>
        </w:tc>
      </w:tr>
      <w:tr w:rsidR="002A756A" w:rsidRPr="001A136C" w14:paraId="2280BE75"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679412B7"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369EDC9C" w14:textId="77777777" w:rsidR="002A756A" w:rsidRDefault="002A756A" w:rsidP="00F77D52">
            <w:pPr>
              <w:spacing w:after="0"/>
            </w:pPr>
            <w:r>
              <w:t>140</w:t>
            </w:r>
          </w:p>
        </w:tc>
        <w:tc>
          <w:tcPr>
            <w:tcW w:w="1590" w:type="dxa"/>
            <w:tcBorders>
              <w:top w:val="nil"/>
              <w:left w:val="nil"/>
              <w:bottom w:val="single" w:sz="4" w:space="0" w:color="auto"/>
              <w:right w:val="single" w:sz="4" w:space="0" w:color="auto"/>
            </w:tcBorders>
            <w:shd w:val="clear" w:color="auto" w:fill="auto"/>
            <w:vAlign w:val="center"/>
          </w:tcPr>
          <w:p w14:paraId="07821641" w14:textId="77777777" w:rsidR="002A756A" w:rsidRDefault="002A756A" w:rsidP="00F77D52">
            <w:pPr>
              <w:spacing w:after="0"/>
            </w:pPr>
            <w:r>
              <w:t>HUD Specialist</w:t>
            </w:r>
          </w:p>
        </w:tc>
        <w:tc>
          <w:tcPr>
            <w:tcW w:w="3132" w:type="dxa"/>
            <w:tcBorders>
              <w:top w:val="nil"/>
              <w:left w:val="nil"/>
              <w:bottom w:val="single" w:sz="4" w:space="0" w:color="auto"/>
              <w:right w:val="single" w:sz="4" w:space="0" w:color="auto"/>
            </w:tcBorders>
            <w:shd w:val="clear" w:color="auto" w:fill="auto"/>
          </w:tcPr>
          <w:p w14:paraId="249C7D54" w14:textId="77777777" w:rsidR="002A756A" w:rsidRDefault="002A756A" w:rsidP="00F77D52">
            <w:pPr>
              <w:spacing w:after="0"/>
              <w:rPr>
                <w:rFonts w:ascii="Arial" w:hAnsi="Arial" w:cs="Arial"/>
                <w:color w:val="000000"/>
                <w:sz w:val="20"/>
              </w:rPr>
            </w:pPr>
          </w:p>
        </w:tc>
      </w:tr>
      <w:tr w:rsidR="002A756A" w:rsidRPr="001A136C" w14:paraId="3DB62ED7"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40175829"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5A9DE593" w14:textId="77777777" w:rsidR="002A756A" w:rsidRDefault="002A756A" w:rsidP="00F77D52">
            <w:pPr>
              <w:spacing w:after="0"/>
            </w:pPr>
            <w:r>
              <w:t>150</w:t>
            </w:r>
          </w:p>
        </w:tc>
        <w:tc>
          <w:tcPr>
            <w:tcW w:w="1590" w:type="dxa"/>
            <w:tcBorders>
              <w:top w:val="nil"/>
              <w:left w:val="nil"/>
              <w:bottom w:val="single" w:sz="4" w:space="0" w:color="auto"/>
              <w:right w:val="single" w:sz="4" w:space="0" w:color="auto"/>
            </w:tcBorders>
            <w:shd w:val="clear" w:color="auto" w:fill="auto"/>
            <w:vAlign w:val="center"/>
          </w:tcPr>
          <w:p w14:paraId="767D1995" w14:textId="77777777" w:rsidR="002A756A" w:rsidRDefault="002A756A" w:rsidP="00F77D52">
            <w:pPr>
              <w:spacing w:after="0"/>
            </w:pPr>
            <w:r>
              <w:t>EVARS</w:t>
            </w:r>
          </w:p>
        </w:tc>
        <w:tc>
          <w:tcPr>
            <w:tcW w:w="3132" w:type="dxa"/>
            <w:tcBorders>
              <w:top w:val="nil"/>
              <w:left w:val="nil"/>
              <w:bottom w:val="single" w:sz="4" w:space="0" w:color="auto"/>
              <w:right w:val="single" w:sz="4" w:space="0" w:color="auto"/>
            </w:tcBorders>
            <w:shd w:val="clear" w:color="auto" w:fill="auto"/>
          </w:tcPr>
          <w:p w14:paraId="384B5986" w14:textId="77777777" w:rsidR="002A756A" w:rsidRDefault="002A756A" w:rsidP="00F77D52">
            <w:pPr>
              <w:spacing w:after="0"/>
              <w:rPr>
                <w:rFonts w:ascii="Arial" w:hAnsi="Arial" w:cs="Arial"/>
                <w:color w:val="000000"/>
                <w:sz w:val="20"/>
              </w:rPr>
            </w:pPr>
          </w:p>
        </w:tc>
      </w:tr>
      <w:tr w:rsidR="002A756A" w:rsidRPr="001A136C" w14:paraId="73D400F4"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112FBAAF"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6F199779" w14:textId="77777777" w:rsidR="002A756A" w:rsidRDefault="002A756A" w:rsidP="00F77D52">
            <w:pPr>
              <w:spacing w:after="0"/>
            </w:pPr>
            <w:r>
              <w:t>180</w:t>
            </w:r>
          </w:p>
        </w:tc>
        <w:tc>
          <w:tcPr>
            <w:tcW w:w="1590" w:type="dxa"/>
            <w:tcBorders>
              <w:top w:val="nil"/>
              <w:left w:val="nil"/>
              <w:bottom w:val="single" w:sz="4" w:space="0" w:color="auto"/>
              <w:right w:val="single" w:sz="4" w:space="0" w:color="auto"/>
            </w:tcBorders>
            <w:shd w:val="clear" w:color="auto" w:fill="auto"/>
            <w:vAlign w:val="center"/>
          </w:tcPr>
          <w:p w14:paraId="43D4FD3C" w14:textId="77777777" w:rsidR="002A756A" w:rsidRDefault="002A756A" w:rsidP="00F77D52">
            <w:pPr>
              <w:spacing w:after="0"/>
            </w:pPr>
            <w:r>
              <w:t>Claims</w:t>
            </w:r>
          </w:p>
        </w:tc>
        <w:tc>
          <w:tcPr>
            <w:tcW w:w="3132" w:type="dxa"/>
            <w:tcBorders>
              <w:top w:val="nil"/>
              <w:left w:val="nil"/>
              <w:bottom w:val="single" w:sz="4" w:space="0" w:color="auto"/>
              <w:right w:val="single" w:sz="4" w:space="0" w:color="auto"/>
            </w:tcBorders>
            <w:shd w:val="clear" w:color="auto" w:fill="auto"/>
          </w:tcPr>
          <w:p w14:paraId="5D03BF70" w14:textId="77777777" w:rsidR="002A756A" w:rsidRDefault="002A756A" w:rsidP="00F77D52">
            <w:pPr>
              <w:spacing w:after="0"/>
              <w:rPr>
                <w:rFonts w:ascii="Arial" w:hAnsi="Arial" w:cs="Arial"/>
                <w:color w:val="000000"/>
                <w:sz w:val="20"/>
              </w:rPr>
            </w:pPr>
          </w:p>
        </w:tc>
      </w:tr>
      <w:tr w:rsidR="002A756A" w:rsidRPr="001A136C" w14:paraId="186495E6"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2735859B"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4B53539D" w14:textId="77777777" w:rsidR="002A756A" w:rsidRDefault="002A756A" w:rsidP="00F77D52">
            <w:pPr>
              <w:spacing w:after="0"/>
            </w:pPr>
            <w:r>
              <w:t>270</w:t>
            </w:r>
          </w:p>
        </w:tc>
        <w:tc>
          <w:tcPr>
            <w:tcW w:w="1590" w:type="dxa"/>
            <w:tcBorders>
              <w:top w:val="nil"/>
              <w:left w:val="nil"/>
              <w:bottom w:val="single" w:sz="4" w:space="0" w:color="auto"/>
              <w:right w:val="single" w:sz="4" w:space="0" w:color="auto"/>
            </w:tcBorders>
            <w:shd w:val="clear" w:color="auto" w:fill="auto"/>
            <w:vAlign w:val="center"/>
          </w:tcPr>
          <w:p w14:paraId="56BB92BD" w14:textId="77777777" w:rsidR="002A756A" w:rsidRDefault="002A756A" w:rsidP="00F77D52">
            <w:pPr>
              <w:spacing w:after="0"/>
            </w:pPr>
            <w:r>
              <w:t>Request for HUD Advance</w:t>
            </w:r>
          </w:p>
        </w:tc>
        <w:tc>
          <w:tcPr>
            <w:tcW w:w="3132" w:type="dxa"/>
            <w:tcBorders>
              <w:top w:val="nil"/>
              <w:left w:val="nil"/>
              <w:bottom w:val="single" w:sz="4" w:space="0" w:color="auto"/>
              <w:right w:val="single" w:sz="4" w:space="0" w:color="auto"/>
            </w:tcBorders>
            <w:shd w:val="clear" w:color="auto" w:fill="auto"/>
          </w:tcPr>
          <w:p w14:paraId="74F93B4B" w14:textId="77777777" w:rsidR="002A756A" w:rsidRDefault="002A756A" w:rsidP="00F77D52">
            <w:pPr>
              <w:spacing w:after="0"/>
              <w:rPr>
                <w:rFonts w:ascii="Arial" w:hAnsi="Arial" w:cs="Arial"/>
                <w:color w:val="000000"/>
                <w:sz w:val="20"/>
              </w:rPr>
            </w:pPr>
          </w:p>
        </w:tc>
      </w:tr>
      <w:tr w:rsidR="002A756A" w:rsidRPr="001A136C" w14:paraId="3763135F"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65D75086"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103918D2" w14:textId="77777777" w:rsidR="002A756A" w:rsidRDefault="002A756A" w:rsidP="00F77D52">
            <w:pPr>
              <w:spacing w:after="0"/>
            </w:pPr>
            <w:r>
              <w:t>280</w:t>
            </w:r>
          </w:p>
        </w:tc>
        <w:tc>
          <w:tcPr>
            <w:tcW w:w="1590" w:type="dxa"/>
            <w:tcBorders>
              <w:top w:val="nil"/>
              <w:left w:val="nil"/>
              <w:bottom w:val="single" w:sz="4" w:space="0" w:color="auto"/>
              <w:right w:val="single" w:sz="4" w:space="0" w:color="auto"/>
            </w:tcBorders>
            <w:shd w:val="clear" w:color="auto" w:fill="auto"/>
            <w:vAlign w:val="center"/>
          </w:tcPr>
          <w:p w14:paraId="7979F897" w14:textId="77777777" w:rsidR="002A756A" w:rsidRDefault="002A756A" w:rsidP="00F77D52">
            <w:pPr>
              <w:spacing w:after="0"/>
            </w:pPr>
            <w:r>
              <w:t xml:space="preserve">Request for </w:t>
            </w:r>
            <w:proofErr w:type="spellStart"/>
            <w:r>
              <w:t>Unsch</w:t>
            </w:r>
            <w:proofErr w:type="spellEnd"/>
            <w:r>
              <w:t xml:space="preserve">. </w:t>
            </w:r>
            <w:proofErr w:type="gramStart"/>
            <w:r>
              <w:t>Adv(</w:t>
            </w:r>
            <w:proofErr w:type="spellStart"/>
            <w:proofErr w:type="gramEnd"/>
            <w:r>
              <w:t>Assgn</w:t>
            </w:r>
            <w:proofErr w:type="spellEnd"/>
            <w:r>
              <w:t>.)</w:t>
            </w:r>
          </w:p>
        </w:tc>
        <w:tc>
          <w:tcPr>
            <w:tcW w:w="3132" w:type="dxa"/>
            <w:tcBorders>
              <w:top w:val="nil"/>
              <w:left w:val="nil"/>
              <w:bottom w:val="single" w:sz="4" w:space="0" w:color="auto"/>
              <w:right w:val="single" w:sz="4" w:space="0" w:color="auto"/>
            </w:tcBorders>
            <w:shd w:val="clear" w:color="auto" w:fill="auto"/>
          </w:tcPr>
          <w:p w14:paraId="5742C3EC" w14:textId="77777777" w:rsidR="002A756A" w:rsidRDefault="002A756A" w:rsidP="00F77D52">
            <w:pPr>
              <w:spacing w:after="0"/>
              <w:rPr>
                <w:rFonts w:ascii="Arial" w:hAnsi="Arial" w:cs="Arial"/>
                <w:color w:val="000000"/>
                <w:sz w:val="20"/>
              </w:rPr>
            </w:pPr>
          </w:p>
        </w:tc>
      </w:tr>
      <w:tr w:rsidR="002A756A" w:rsidRPr="001A136C" w14:paraId="25858B00"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6EEAE6CB"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44A4FE4B" w14:textId="77777777" w:rsidR="002A756A" w:rsidRDefault="002A756A" w:rsidP="00F77D52">
            <w:pPr>
              <w:spacing w:after="0"/>
            </w:pPr>
            <w:r>
              <w:t>330</w:t>
            </w:r>
          </w:p>
        </w:tc>
        <w:tc>
          <w:tcPr>
            <w:tcW w:w="1590" w:type="dxa"/>
            <w:tcBorders>
              <w:top w:val="nil"/>
              <w:left w:val="nil"/>
              <w:bottom w:val="single" w:sz="4" w:space="0" w:color="auto"/>
              <w:right w:val="single" w:sz="4" w:space="0" w:color="auto"/>
            </w:tcBorders>
            <w:shd w:val="clear" w:color="auto" w:fill="auto"/>
            <w:vAlign w:val="center"/>
          </w:tcPr>
          <w:p w14:paraId="08BC6987" w14:textId="77777777" w:rsidR="002A756A" w:rsidRDefault="002A756A" w:rsidP="00F77D52">
            <w:pPr>
              <w:spacing w:after="0"/>
            </w:pPr>
            <w:r>
              <w:t>Foreclosure</w:t>
            </w:r>
          </w:p>
        </w:tc>
        <w:tc>
          <w:tcPr>
            <w:tcW w:w="3132" w:type="dxa"/>
            <w:tcBorders>
              <w:top w:val="nil"/>
              <w:left w:val="nil"/>
              <w:bottom w:val="single" w:sz="4" w:space="0" w:color="auto"/>
              <w:right w:val="single" w:sz="4" w:space="0" w:color="auto"/>
            </w:tcBorders>
            <w:shd w:val="clear" w:color="auto" w:fill="auto"/>
          </w:tcPr>
          <w:p w14:paraId="3F291132" w14:textId="77777777" w:rsidR="002A756A" w:rsidRDefault="002A756A" w:rsidP="00F77D52">
            <w:pPr>
              <w:spacing w:after="0"/>
              <w:rPr>
                <w:rFonts w:ascii="Arial" w:hAnsi="Arial" w:cs="Arial"/>
                <w:color w:val="000000"/>
                <w:sz w:val="20"/>
              </w:rPr>
            </w:pPr>
          </w:p>
        </w:tc>
      </w:tr>
      <w:tr w:rsidR="002A756A" w:rsidRPr="001A136C" w14:paraId="6F47BB71"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0F323EB1"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159BCEEA" w14:textId="77777777" w:rsidR="002A756A" w:rsidRDefault="002A756A" w:rsidP="00F77D52">
            <w:pPr>
              <w:spacing w:after="0"/>
            </w:pPr>
            <w:r>
              <w:t>500</w:t>
            </w:r>
          </w:p>
        </w:tc>
        <w:tc>
          <w:tcPr>
            <w:tcW w:w="1590" w:type="dxa"/>
            <w:tcBorders>
              <w:top w:val="nil"/>
              <w:left w:val="nil"/>
              <w:bottom w:val="single" w:sz="4" w:space="0" w:color="auto"/>
              <w:right w:val="single" w:sz="4" w:space="0" w:color="auto"/>
            </w:tcBorders>
            <w:shd w:val="clear" w:color="auto" w:fill="auto"/>
            <w:vAlign w:val="center"/>
          </w:tcPr>
          <w:p w14:paraId="155DACD8" w14:textId="77777777" w:rsidR="002A756A" w:rsidRDefault="002A756A" w:rsidP="00F77D52">
            <w:pPr>
              <w:spacing w:after="0"/>
            </w:pPr>
            <w:r>
              <w:t>General Information</w:t>
            </w:r>
          </w:p>
        </w:tc>
        <w:tc>
          <w:tcPr>
            <w:tcW w:w="3132" w:type="dxa"/>
            <w:tcBorders>
              <w:top w:val="nil"/>
              <w:left w:val="nil"/>
              <w:bottom w:val="single" w:sz="4" w:space="0" w:color="auto"/>
              <w:right w:val="single" w:sz="4" w:space="0" w:color="auto"/>
            </w:tcBorders>
            <w:shd w:val="clear" w:color="auto" w:fill="auto"/>
          </w:tcPr>
          <w:p w14:paraId="45BC9909" w14:textId="77777777" w:rsidR="002A756A" w:rsidRDefault="002A756A" w:rsidP="00F77D52">
            <w:pPr>
              <w:spacing w:after="0"/>
              <w:rPr>
                <w:rFonts w:ascii="Arial" w:hAnsi="Arial" w:cs="Arial"/>
                <w:color w:val="000000"/>
                <w:sz w:val="20"/>
              </w:rPr>
            </w:pPr>
          </w:p>
        </w:tc>
      </w:tr>
      <w:tr w:rsidR="002A756A" w:rsidRPr="001A136C" w14:paraId="7096EBF0"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2DEEE1B4"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40556F69" w14:textId="77777777" w:rsidR="002A756A" w:rsidRDefault="002A756A" w:rsidP="00F77D52">
            <w:pPr>
              <w:spacing w:after="0"/>
            </w:pPr>
            <w:r>
              <w:t>520</w:t>
            </w:r>
          </w:p>
        </w:tc>
        <w:tc>
          <w:tcPr>
            <w:tcW w:w="1590" w:type="dxa"/>
            <w:tcBorders>
              <w:top w:val="nil"/>
              <w:left w:val="nil"/>
              <w:bottom w:val="single" w:sz="4" w:space="0" w:color="auto"/>
              <w:right w:val="single" w:sz="4" w:space="0" w:color="auto"/>
            </w:tcBorders>
            <w:shd w:val="clear" w:color="auto" w:fill="auto"/>
            <w:vAlign w:val="center"/>
          </w:tcPr>
          <w:p w14:paraId="289FF1C0" w14:textId="77777777" w:rsidR="002A756A" w:rsidRDefault="002A756A" w:rsidP="00F77D52">
            <w:pPr>
              <w:spacing w:after="0"/>
            </w:pPr>
            <w:r>
              <w:t>Congressional</w:t>
            </w:r>
          </w:p>
        </w:tc>
        <w:tc>
          <w:tcPr>
            <w:tcW w:w="3132" w:type="dxa"/>
            <w:tcBorders>
              <w:top w:val="nil"/>
              <w:left w:val="nil"/>
              <w:bottom w:val="single" w:sz="4" w:space="0" w:color="auto"/>
              <w:right w:val="single" w:sz="4" w:space="0" w:color="auto"/>
            </w:tcBorders>
            <w:shd w:val="clear" w:color="auto" w:fill="auto"/>
          </w:tcPr>
          <w:p w14:paraId="1B0A2E17" w14:textId="77777777" w:rsidR="002A756A" w:rsidRDefault="002A756A" w:rsidP="00F77D52">
            <w:pPr>
              <w:spacing w:after="0"/>
              <w:rPr>
                <w:rFonts w:ascii="Arial" w:hAnsi="Arial" w:cs="Arial"/>
                <w:color w:val="000000"/>
                <w:sz w:val="20"/>
              </w:rPr>
            </w:pPr>
          </w:p>
        </w:tc>
      </w:tr>
      <w:tr w:rsidR="002A756A" w:rsidRPr="001A136C" w14:paraId="336A6649"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68E6503E"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66A156AD" w14:textId="77777777" w:rsidR="002A756A" w:rsidRDefault="002A756A" w:rsidP="00F77D52">
            <w:pPr>
              <w:spacing w:after="0"/>
            </w:pPr>
            <w:r>
              <w:t>530</w:t>
            </w:r>
          </w:p>
        </w:tc>
        <w:tc>
          <w:tcPr>
            <w:tcW w:w="1590" w:type="dxa"/>
            <w:tcBorders>
              <w:top w:val="nil"/>
              <w:left w:val="nil"/>
              <w:bottom w:val="single" w:sz="4" w:space="0" w:color="auto"/>
              <w:right w:val="single" w:sz="4" w:space="0" w:color="auto"/>
            </w:tcBorders>
            <w:shd w:val="clear" w:color="auto" w:fill="auto"/>
            <w:vAlign w:val="center"/>
          </w:tcPr>
          <w:p w14:paraId="56872A3A" w14:textId="77777777" w:rsidR="002A756A" w:rsidRDefault="002A756A" w:rsidP="00F77D52">
            <w:pPr>
              <w:spacing w:after="0"/>
            </w:pPr>
            <w:r>
              <w:t>Customer Service</w:t>
            </w:r>
          </w:p>
        </w:tc>
        <w:tc>
          <w:tcPr>
            <w:tcW w:w="3132" w:type="dxa"/>
            <w:tcBorders>
              <w:top w:val="nil"/>
              <w:left w:val="nil"/>
              <w:bottom w:val="single" w:sz="4" w:space="0" w:color="auto"/>
              <w:right w:val="single" w:sz="4" w:space="0" w:color="auto"/>
            </w:tcBorders>
            <w:shd w:val="clear" w:color="auto" w:fill="auto"/>
          </w:tcPr>
          <w:p w14:paraId="1A6BC4D2" w14:textId="77777777" w:rsidR="002A756A" w:rsidRDefault="002A756A" w:rsidP="00F77D52">
            <w:pPr>
              <w:spacing w:after="0"/>
              <w:rPr>
                <w:rFonts w:ascii="Arial" w:hAnsi="Arial" w:cs="Arial"/>
                <w:color w:val="000000"/>
                <w:sz w:val="20"/>
              </w:rPr>
            </w:pPr>
          </w:p>
        </w:tc>
      </w:tr>
      <w:tr w:rsidR="002A756A" w:rsidRPr="001A136C" w14:paraId="0B262A31"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13E2C8A0"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7E376E40" w14:textId="77777777" w:rsidR="002A756A" w:rsidRDefault="002A756A" w:rsidP="00F77D52">
            <w:pPr>
              <w:spacing w:after="0"/>
            </w:pPr>
            <w:r>
              <w:t>540</w:t>
            </w:r>
          </w:p>
        </w:tc>
        <w:tc>
          <w:tcPr>
            <w:tcW w:w="1590" w:type="dxa"/>
            <w:tcBorders>
              <w:top w:val="nil"/>
              <w:left w:val="nil"/>
              <w:bottom w:val="single" w:sz="4" w:space="0" w:color="auto"/>
              <w:right w:val="single" w:sz="4" w:space="0" w:color="auto"/>
            </w:tcBorders>
            <w:shd w:val="clear" w:color="auto" w:fill="auto"/>
            <w:vAlign w:val="center"/>
          </w:tcPr>
          <w:p w14:paraId="2F8D7C12" w14:textId="77777777" w:rsidR="002A756A" w:rsidRDefault="002A756A" w:rsidP="00F77D52">
            <w:pPr>
              <w:spacing w:after="0"/>
            </w:pPr>
            <w:r>
              <w:t>HECM Complaint</w:t>
            </w:r>
          </w:p>
        </w:tc>
        <w:tc>
          <w:tcPr>
            <w:tcW w:w="3132" w:type="dxa"/>
            <w:tcBorders>
              <w:top w:val="nil"/>
              <w:left w:val="nil"/>
              <w:bottom w:val="single" w:sz="4" w:space="0" w:color="auto"/>
              <w:right w:val="single" w:sz="4" w:space="0" w:color="auto"/>
            </w:tcBorders>
            <w:shd w:val="clear" w:color="auto" w:fill="auto"/>
          </w:tcPr>
          <w:p w14:paraId="61DD8AE4" w14:textId="77777777" w:rsidR="002A756A" w:rsidRDefault="002A756A" w:rsidP="00F77D52">
            <w:pPr>
              <w:spacing w:after="0"/>
              <w:rPr>
                <w:rFonts w:ascii="Arial" w:hAnsi="Arial" w:cs="Arial"/>
                <w:color w:val="000000"/>
                <w:sz w:val="20"/>
              </w:rPr>
            </w:pPr>
          </w:p>
        </w:tc>
      </w:tr>
      <w:tr w:rsidR="002A756A" w:rsidRPr="001A136C" w14:paraId="32139DEB"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522D59B7"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30D798FF" w14:textId="77777777" w:rsidR="002A756A" w:rsidRDefault="002A756A" w:rsidP="00F77D52">
            <w:pPr>
              <w:spacing w:after="0"/>
            </w:pPr>
            <w:r>
              <w:t>550</w:t>
            </w:r>
          </w:p>
        </w:tc>
        <w:tc>
          <w:tcPr>
            <w:tcW w:w="1590" w:type="dxa"/>
            <w:tcBorders>
              <w:top w:val="nil"/>
              <w:left w:val="nil"/>
              <w:bottom w:val="single" w:sz="4" w:space="0" w:color="auto"/>
              <w:right w:val="single" w:sz="4" w:space="0" w:color="auto"/>
            </w:tcBorders>
            <w:shd w:val="clear" w:color="auto" w:fill="auto"/>
            <w:vAlign w:val="center"/>
          </w:tcPr>
          <w:p w14:paraId="5A154E78" w14:textId="77777777" w:rsidR="002A756A" w:rsidRDefault="002A756A" w:rsidP="00F77D52">
            <w:pPr>
              <w:spacing w:after="0"/>
            </w:pPr>
            <w:r>
              <w:t>Warning Note</w:t>
            </w:r>
          </w:p>
        </w:tc>
        <w:tc>
          <w:tcPr>
            <w:tcW w:w="3132" w:type="dxa"/>
            <w:tcBorders>
              <w:top w:val="nil"/>
              <w:left w:val="nil"/>
              <w:bottom w:val="single" w:sz="4" w:space="0" w:color="auto"/>
              <w:right w:val="single" w:sz="4" w:space="0" w:color="auto"/>
            </w:tcBorders>
            <w:shd w:val="clear" w:color="auto" w:fill="auto"/>
          </w:tcPr>
          <w:p w14:paraId="7E7037A5" w14:textId="77777777" w:rsidR="002A756A" w:rsidRDefault="002A756A" w:rsidP="00F77D52">
            <w:pPr>
              <w:spacing w:after="0"/>
              <w:rPr>
                <w:rFonts w:ascii="Arial" w:hAnsi="Arial" w:cs="Arial"/>
                <w:color w:val="000000"/>
                <w:sz w:val="20"/>
              </w:rPr>
            </w:pPr>
          </w:p>
        </w:tc>
      </w:tr>
      <w:tr w:rsidR="002A756A" w:rsidRPr="001A136C" w14:paraId="1193A6A2"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359E0648"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0A63BDB1" w14:textId="77777777" w:rsidR="002A756A" w:rsidRDefault="002A756A" w:rsidP="00F77D52">
            <w:pPr>
              <w:spacing w:after="0"/>
            </w:pPr>
            <w:r>
              <w:t>580</w:t>
            </w:r>
          </w:p>
        </w:tc>
        <w:tc>
          <w:tcPr>
            <w:tcW w:w="1590" w:type="dxa"/>
            <w:tcBorders>
              <w:top w:val="nil"/>
              <w:left w:val="nil"/>
              <w:bottom w:val="single" w:sz="4" w:space="0" w:color="auto"/>
              <w:right w:val="single" w:sz="4" w:space="0" w:color="auto"/>
            </w:tcBorders>
            <w:shd w:val="clear" w:color="auto" w:fill="auto"/>
            <w:vAlign w:val="center"/>
          </w:tcPr>
          <w:p w14:paraId="2F70F85B" w14:textId="77777777" w:rsidR="002A756A" w:rsidRDefault="002A756A" w:rsidP="00F77D52">
            <w:pPr>
              <w:spacing w:after="0"/>
            </w:pPr>
            <w:r>
              <w:t>Requests</w:t>
            </w:r>
          </w:p>
        </w:tc>
        <w:tc>
          <w:tcPr>
            <w:tcW w:w="3132" w:type="dxa"/>
            <w:tcBorders>
              <w:top w:val="nil"/>
              <w:left w:val="nil"/>
              <w:bottom w:val="single" w:sz="4" w:space="0" w:color="auto"/>
              <w:right w:val="single" w:sz="4" w:space="0" w:color="auto"/>
            </w:tcBorders>
            <w:shd w:val="clear" w:color="auto" w:fill="auto"/>
          </w:tcPr>
          <w:p w14:paraId="1BF498B9" w14:textId="77777777" w:rsidR="002A756A" w:rsidRDefault="002A756A" w:rsidP="00F77D52">
            <w:pPr>
              <w:spacing w:after="0"/>
              <w:rPr>
                <w:rFonts w:ascii="Arial" w:hAnsi="Arial" w:cs="Arial"/>
                <w:color w:val="000000"/>
                <w:sz w:val="20"/>
              </w:rPr>
            </w:pPr>
          </w:p>
        </w:tc>
      </w:tr>
      <w:tr w:rsidR="002A756A" w:rsidRPr="001A136C" w14:paraId="4850BA95"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686C5BE2"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200DCE70" w14:textId="77777777" w:rsidR="002A756A" w:rsidRDefault="002A756A" w:rsidP="00F77D52">
            <w:pPr>
              <w:spacing w:after="0"/>
            </w:pPr>
            <w:r>
              <w:t>590</w:t>
            </w:r>
          </w:p>
        </w:tc>
        <w:tc>
          <w:tcPr>
            <w:tcW w:w="1590" w:type="dxa"/>
            <w:tcBorders>
              <w:top w:val="nil"/>
              <w:left w:val="nil"/>
              <w:bottom w:val="single" w:sz="4" w:space="0" w:color="auto"/>
              <w:right w:val="single" w:sz="4" w:space="0" w:color="auto"/>
            </w:tcBorders>
            <w:shd w:val="clear" w:color="auto" w:fill="auto"/>
            <w:vAlign w:val="center"/>
          </w:tcPr>
          <w:p w14:paraId="4CB5504A" w14:textId="77777777" w:rsidR="002A756A" w:rsidRDefault="002A756A" w:rsidP="00F77D52">
            <w:pPr>
              <w:spacing w:after="0"/>
            </w:pPr>
            <w:r>
              <w:t>Short Sale</w:t>
            </w:r>
          </w:p>
        </w:tc>
        <w:tc>
          <w:tcPr>
            <w:tcW w:w="3132" w:type="dxa"/>
            <w:tcBorders>
              <w:top w:val="nil"/>
              <w:left w:val="nil"/>
              <w:bottom w:val="single" w:sz="4" w:space="0" w:color="auto"/>
              <w:right w:val="single" w:sz="4" w:space="0" w:color="auto"/>
            </w:tcBorders>
            <w:shd w:val="clear" w:color="auto" w:fill="auto"/>
          </w:tcPr>
          <w:p w14:paraId="62D60A29" w14:textId="77777777" w:rsidR="002A756A" w:rsidRDefault="002A756A" w:rsidP="00F77D52">
            <w:pPr>
              <w:spacing w:after="0"/>
              <w:rPr>
                <w:rFonts w:ascii="Arial" w:hAnsi="Arial" w:cs="Arial"/>
                <w:color w:val="000000"/>
                <w:sz w:val="20"/>
              </w:rPr>
            </w:pPr>
          </w:p>
        </w:tc>
      </w:tr>
      <w:tr w:rsidR="002A756A" w:rsidRPr="001A136C" w14:paraId="13A2FDC7"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5C12D15A"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58F640C3" w14:textId="77777777" w:rsidR="002A756A" w:rsidRDefault="002A756A" w:rsidP="00F77D52">
            <w:pPr>
              <w:spacing w:after="0"/>
            </w:pPr>
            <w:r>
              <w:t>600</w:t>
            </w:r>
          </w:p>
        </w:tc>
        <w:tc>
          <w:tcPr>
            <w:tcW w:w="1590" w:type="dxa"/>
            <w:tcBorders>
              <w:top w:val="nil"/>
              <w:left w:val="nil"/>
              <w:bottom w:val="single" w:sz="4" w:space="0" w:color="auto"/>
              <w:right w:val="single" w:sz="4" w:space="0" w:color="auto"/>
            </w:tcBorders>
            <w:shd w:val="clear" w:color="auto" w:fill="auto"/>
            <w:vAlign w:val="center"/>
          </w:tcPr>
          <w:p w14:paraId="7A1F5539" w14:textId="77777777" w:rsidR="002A756A" w:rsidRDefault="002A756A" w:rsidP="00F77D52">
            <w:pPr>
              <w:spacing w:after="0"/>
            </w:pPr>
            <w:r>
              <w:t>SMART Alternate Contact</w:t>
            </w:r>
          </w:p>
        </w:tc>
        <w:tc>
          <w:tcPr>
            <w:tcW w:w="3132" w:type="dxa"/>
            <w:tcBorders>
              <w:top w:val="nil"/>
              <w:left w:val="nil"/>
              <w:bottom w:val="single" w:sz="4" w:space="0" w:color="auto"/>
              <w:right w:val="single" w:sz="4" w:space="0" w:color="auto"/>
            </w:tcBorders>
            <w:shd w:val="clear" w:color="auto" w:fill="auto"/>
          </w:tcPr>
          <w:p w14:paraId="1F156A7D" w14:textId="77777777" w:rsidR="002A756A" w:rsidRDefault="002A756A" w:rsidP="00F77D52">
            <w:pPr>
              <w:spacing w:after="0"/>
              <w:rPr>
                <w:rFonts w:ascii="Arial" w:hAnsi="Arial" w:cs="Arial"/>
                <w:color w:val="000000"/>
                <w:sz w:val="20"/>
              </w:rPr>
            </w:pPr>
          </w:p>
        </w:tc>
      </w:tr>
      <w:tr w:rsidR="002A756A" w:rsidRPr="001A136C" w14:paraId="246108F5"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6EEE6FE4"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4C476B4C" w14:textId="77777777" w:rsidR="002A756A" w:rsidRDefault="002A756A" w:rsidP="00F77D52">
            <w:pPr>
              <w:spacing w:after="0"/>
            </w:pPr>
            <w:r>
              <w:t>610</w:t>
            </w:r>
          </w:p>
        </w:tc>
        <w:tc>
          <w:tcPr>
            <w:tcW w:w="1590" w:type="dxa"/>
            <w:tcBorders>
              <w:top w:val="nil"/>
              <w:left w:val="nil"/>
              <w:bottom w:val="single" w:sz="4" w:space="0" w:color="auto"/>
              <w:right w:val="single" w:sz="4" w:space="0" w:color="auto"/>
            </w:tcBorders>
            <w:shd w:val="clear" w:color="auto" w:fill="auto"/>
            <w:vAlign w:val="center"/>
          </w:tcPr>
          <w:p w14:paraId="6AEC2AFB" w14:textId="77777777" w:rsidR="002A756A" w:rsidRDefault="002A756A" w:rsidP="00F77D52">
            <w:pPr>
              <w:spacing w:after="0"/>
            </w:pPr>
            <w:r>
              <w:t>Extension</w:t>
            </w:r>
          </w:p>
        </w:tc>
        <w:tc>
          <w:tcPr>
            <w:tcW w:w="3132" w:type="dxa"/>
            <w:tcBorders>
              <w:top w:val="nil"/>
              <w:left w:val="nil"/>
              <w:bottom w:val="single" w:sz="4" w:space="0" w:color="auto"/>
              <w:right w:val="single" w:sz="4" w:space="0" w:color="auto"/>
            </w:tcBorders>
            <w:shd w:val="clear" w:color="auto" w:fill="auto"/>
          </w:tcPr>
          <w:p w14:paraId="0139E05D" w14:textId="77777777" w:rsidR="002A756A" w:rsidRDefault="002A756A" w:rsidP="00F77D52">
            <w:pPr>
              <w:spacing w:after="0"/>
              <w:rPr>
                <w:rFonts w:ascii="Arial" w:hAnsi="Arial" w:cs="Arial"/>
                <w:color w:val="000000"/>
                <w:sz w:val="20"/>
              </w:rPr>
            </w:pPr>
          </w:p>
        </w:tc>
      </w:tr>
      <w:tr w:rsidR="002A756A" w:rsidRPr="001A136C" w14:paraId="73DC6560" w14:textId="77777777" w:rsidTr="00F77D52">
        <w:trPr>
          <w:trHeight w:val="300"/>
        </w:trPr>
        <w:tc>
          <w:tcPr>
            <w:tcW w:w="1940" w:type="dxa"/>
            <w:tcBorders>
              <w:top w:val="nil"/>
              <w:left w:val="single" w:sz="4" w:space="0" w:color="auto"/>
              <w:bottom w:val="single" w:sz="4" w:space="0" w:color="auto"/>
              <w:right w:val="single" w:sz="4" w:space="0" w:color="auto"/>
            </w:tcBorders>
            <w:shd w:val="clear" w:color="auto" w:fill="auto"/>
          </w:tcPr>
          <w:p w14:paraId="39A1692F" w14:textId="77777777" w:rsidR="002A756A" w:rsidRDefault="002A756A" w:rsidP="00F77D52">
            <w:pPr>
              <w:spacing w:after="0"/>
              <w:rPr>
                <w:rFonts w:ascii="Arial" w:hAnsi="Arial" w:cs="Arial"/>
                <w:b/>
                <w:color w:val="000000"/>
                <w:sz w:val="20"/>
              </w:rPr>
            </w:pPr>
          </w:p>
        </w:tc>
        <w:tc>
          <w:tcPr>
            <w:tcW w:w="1343" w:type="dxa"/>
            <w:tcBorders>
              <w:top w:val="nil"/>
              <w:left w:val="nil"/>
              <w:bottom w:val="single" w:sz="4" w:space="0" w:color="auto"/>
              <w:right w:val="single" w:sz="4" w:space="0" w:color="auto"/>
            </w:tcBorders>
            <w:shd w:val="clear" w:color="auto" w:fill="auto"/>
            <w:vAlign w:val="center"/>
          </w:tcPr>
          <w:p w14:paraId="004D0EAD" w14:textId="77777777" w:rsidR="002A756A" w:rsidRDefault="002A756A" w:rsidP="00F77D52">
            <w:pPr>
              <w:spacing w:after="0"/>
            </w:pPr>
            <w:r>
              <w:t>630</w:t>
            </w:r>
          </w:p>
        </w:tc>
        <w:tc>
          <w:tcPr>
            <w:tcW w:w="1590" w:type="dxa"/>
            <w:tcBorders>
              <w:top w:val="nil"/>
              <w:left w:val="nil"/>
              <w:bottom w:val="single" w:sz="4" w:space="0" w:color="auto"/>
              <w:right w:val="single" w:sz="4" w:space="0" w:color="auto"/>
            </w:tcBorders>
            <w:shd w:val="clear" w:color="auto" w:fill="auto"/>
            <w:vAlign w:val="center"/>
          </w:tcPr>
          <w:p w14:paraId="2738AF82" w14:textId="77777777" w:rsidR="002A756A" w:rsidRDefault="002A756A" w:rsidP="00F77D52">
            <w:pPr>
              <w:spacing w:after="0"/>
            </w:pPr>
            <w:r>
              <w:t>Repayment Plan</w:t>
            </w:r>
          </w:p>
        </w:tc>
        <w:tc>
          <w:tcPr>
            <w:tcW w:w="3132" w:type="dxa"/>
            <w:tcBorders>
              <w:top w:val="nil"/>
              <w:left w:val="nil"/>
              <w:bottom w:val="single" w:sz="4" w:space="0" w:color="auto"/>
              <w:right w:val="single" w:sz="4" w:space="0" w:color="auto"/>
            </w:tcBorders>
            <w:shd w:val="clear" w:color="auto" w:fill="auto"/>
          </w:tcPr>
          <w:p w14:paraId="44B1CB98" w14:textId="77777777" w:rsidR="002A756A" w:rsidRDefault="002A756A" w:rsidP="00F77D52">
            <w:pPr>
              <w:spacing w:after="0"/>
              <w:rPr>
                <w:rFonts w:ascii="Arial" w:hAnsi="Arial" w:cs="Arial"/>
                <w:color w:val="000000"/>
                <w:sz w:val="20"/>
              </w:rPr>
            </w:pPr>
          </w:p>
        </w:tc>
      </w:tr>
    </w:tbl>
    <w:p w14:paraId="692A07F0" w14:textId="77777777" w:rsidR="002A756A" w:rsidRDefault="002A756A" w:rsidP="002A756A">
      <w:pPr>
        <w:rPr>
          <w:lang w:eastAsia="x-none"/>
        </w:rPr>
      </w:pPr>
    </w:p>
    <w:p w14:paraId="0C7F69F7" w14:textId="3BD458A7" w:rsidR="002A756A" w:rsidRDefault="002A756A" w:rsidP="002A756A">
      <w:pPr>
        <w:pStyle w:val="Heading3"/>
      </w:pPr>
      <w:bookmarkStart w:id="103" w:name="_Toc162271800"/>
      <w:r>
        <w:rPr>
          <w:lang w:val="en-US"/>
        </w:rPr>
        <w:t xml:space="preserve">Notes </w:t>
      </w:r>
      <w:r w:rsidRPr="00B54CF9">
        <w:t xml:space="preserve">Import </w:t>
      </w:r>
      <w:r w:rsidR="005F23AD">
        <w:t xml:space="preserve">– B2G </w:t>
      </w:r>
      <w:r w:rsidRPr="00B54CF9">
        <w:t>File layout</w:t>
      </w:r>
      <w:bookmarkEnd w:id="103"/>
    </w:p>
    <w:p w14:paraId="0F10F22A" w14:textId="77777777" w:rsidR="002A756A" w:rsidRDefault="002A756A" w:rsidP="002A756A">
      <w:r>
        <w:t>This embedded template can be used as a guide for creating the upload file. It can also be found on the upload screen within HERMIT.</w:t>
      </w:r>
    </w:p>
    <w:p w14:paraId="1826E909" w14:textId="77777777" w:rsidR="002A756A" w:rsidRDefault="002A756A" w:rsidP="002A756A"/>
    <w:p w14:paraId="27C6C574" w14:textId="77777777" w:rsidR="002A756A" w:rsidRDefault="002A756A" w:rsidP="002A756A">
      <w:r>
        <w:rPr>
          <w:noProof/>
          <w14:ligatures w14:val="standardContextual"/>
        </w:rPr>
        <w:drawing>
          <wp:inline distT="0" distB="0" distL="0" distR="0" wp14:anchorId="7D31FC84" wp14:editId="01B159DB">
            <wp:extent cx="5943600" cy="1052830"/>
            <wp:effectExtent l="19050" t="19050" r="19050" b="13970"/>
            <wp:docPr id="6746299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29951" name="Picture 1" descr="A screenshot of a computer&#10;&#10;Description automatically generated"/>
                    <pic:cNvPicPr/>
                  </pic:nvPicPr>
                  <pic:blipFill>
                    <a:blip r:embed="rId17"/>
                    <a:stretch>
                      <a:fillRect/>
                    </a:stretch>
                  </pic:blipFill>
                  <pic:spPr>
                    <a:xfrm>
                      <a:off x="0" y="0"/>
                      <a:ext cx="5943600" cy="1052830"/>
                    </a:xfrm>
                    <a:prstGeom prst="rect">
                      <a:avLst/>
                    </a:prstGeom>
                    <a:ln w="19050">
                      <a:solidFill>
                        <a:srgbClr val="0070C0"/>
                      </a:solidFill>
                    </a:ln>
                  </pic:spPr>
                </pic:pic>
              </a:graphicData>
            </a:graphic>
          </wp:inline>
        </w:drawing>
      </w:r>
    </w:p>
    <w:p w14:paraId="0F91BC0D" w14:textId="5CC6BE1C" w:rsidR="002A756A" w:rsidRPr="00A377BD" w:rsidRDefault="00213C3E" w:rsidP="002A756A">
      <w:pPr>
        <w:pStyle w:val="Caption"/>
        <w:rPr>
          <w:rFonts w:ascii="Times New Roman" w:hAnsi="Times New Roman"/>
          <w:szCs w:val="22"/>
        </w:rPr>
      </w:pPr>
      <w:bookmarkStart w:id="104" w:name="_Toc162271849"/>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sidR="002A756A">
        <w:t>: Notes Import File</w:t>
      </w:r>
      <w:bookmarkEnd w:id="104"/>
      <w:r w:rsidR="002A756A">
        <w:t xml:space="preserve"> </w:t>
      </w:r>
    </w:p>
    <w:p w14:paraId="3569DE46" w14:textId="77777777" w:rsidR="002A756A" w:rsidRDefault="002A756A" w:rsidP="00C607D0"/>
    <w:p w14:paraId="22C99E1A" w14:textId="352D8B6A" w:rsidR="005852C0" w:rsidRDefault="005852C0" w:rsidP="005852C0">
      <w:pPr>
        <w:pStyle w:val="Heading2"/>
      </w:pPr>
      <w:bookmarkStart w:id="105" w:name="_Toc162271801"/>
      <w:bookmarkStart w:id="106" w:name="_Toc258424741"/>
      <w:bookmarkStart w:id="107" w:name="_Toc272247815"/>
      <w:bookmarkStart w:id="108" w:name="_Toc422935226"/>
      <w:r>
        <w:t>Alert Uploads</w:t>
      </w:r>
      <w:bookmarkEnd w:id="105"/>
    </w:p>
    <w:p w14:paraId="02B9773C" w14:textId="42268326" w:rsidR="005852C0" w:rsidRDefault="00BB53B4" w:rsidP="005852C0">
      <w:r>
        <w:t xml:space="preserve">Alert Uploads: There is one upload type that can be used to update loan-level data </w:t>
      </w:r>
      <w:r w:rsidR="007457C3">
        <w:t>from this page</w:t>
      </w:r>
      <w:r>
        <w:t xml:space="preserve">. </w:t>
      </w:r>
    </w:p>
    <w:p w14:paraId="0A66596A" w14:textId="21C02A30" w:rsidR="00BB53B4" w:rsidRDefault="00BB53B4" w:rsidP="005F23AD">
      <w:pPr>
        <w:pStyle w:val="ListParagraph"/>
        <w:numPr>
          <w:ilvl w:val="0"/>
          <w:numId w:val="23"/>
        </w:numPr>
      </w:pPr>
      <w:r>
        <w:t xml:space="preserve">Alerts </w:t>
      </w:r>
    </w:p>
    <w:p w14:paraId="64CA4DFA" w14:textId="64224C30" w:rsidR="00BB53B4" w:rsidRDefault="00BB53B4" w:rsidP="00BB53B4">
      <w:pPr>
        <w:pStyle w:val="Heading3"/>
        <w:rPr>
          <w:lang w:val="en-US"/>
        </w:rPr>
      </w:pPr>
      <w:bookmarkStart w:id="109" w:name="_Toc162271802"/>
      <w:r w:rsidRPr="00BB53B4">
        <w:rPr>
          <w:lang w:val="en-US"/>
        </w:rPr>
        <w:lastRenderedPageBreak/>
        <w:t>Upload File Requirements</w:t>
      </w:r>
      <w:bookmarkEnd w:id="109"/>
      <w:r w:rsidRPr="00BB53B4">
        <w:rPr>
          <w:lang w:val="en-US"/>
        </w:rPr>
        <w:t xml:space="preserve"> </w:t>
      </w:r>
    </w:p>
    <w:p w14:paraId="389DC620" w14:textId="4DCE21BC" w:rsidR="00BB53B4" w:rsidRDefault="00BB53B4" w:rsidP="00BB53B4">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rsidR="001D6356">
        <w:t>Alerts</w:t>
      </w:r>
      <w:r w:rsidRPr="0038016F">
        <w:t xml:space="preserve"> to the </w:t>
      </w:r>
      <w:r>
        <w:t>HERMIT</w:t>
      </w:r>
      <w:r w:rsidRPr="0038016F">
        <w:t xml:space="preserve"> system. </w:t>
      </w:r>
      <w:r>
        <w:t xml:space="preserve">Below is a view of the HERMIT </w:t>
      </w:r>
      <w:r w:rsidR="001D6356">
        <w:t xml:space="preserve">Alert </w:t>
      </w:r>
      <w:r>
        <w:t>Upload</w:t>
      </w:r>
      <w:r w:rsidR="001D6356">
        <w:t>s</w:t>
      </w:r>
      <w:r>
        <w:t xml:space="preserve"> Screen. It allows the authorized user to browse their internal sources for HECM data to retrieve the various files to be uploaded for the day. Once a file is selected</w:t>
      </w:r>
      <w:r w:rsidR="001D6356">
        <w:t xml:space="preserve"> using the Choose File button</w:t>
      </w:r>
      <w:r>
        <w:t xml:space="preserve">, the authorized user </w:t>
      </w:r>
      <w:r w:rsidR="001D6356">
        <w:t>clicks</w:t>
      </w:r>
      <w:r>
        <w:t xml:space="preserve"> the Upload button for immediate processing of the file into HERMIT.  The user would repeat this process for each file type as needed. </w:t>
      </w:r>
    </w:p>
    <w:p w14:paraId="17C69856" w14:textId="77777777" w:rsidR="00BB53B4" w:rsidRDefault="00BB53B4" w:rsidP="00BB53B4">
      <w:pPr>
        <w:keepNext/>
        <w:rPr>
          <w:noProof/>
        </w:rPr>
      </w:pPr>
      <w:r>
        <w:rPr>
          <w:noProof/>
          <w14:ligatures w14:val="standardContextual"/>
        </w:rPr>
        <w:drawing>
          <wp:inline distT="0" distB="0" distL="0" distR="0" wp14:anchorId="4E50EF35" wp14:editId="11F598B4">
            <wp:extent cx="5943600" cy="2011045"/>
            <wp:effectExtent l="19050" t="19050" r="19050" b="27305"/>
            <wp:docPr id="15924712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71274" name="Picture 1" descr="A screenshot of a computer&#10;&#10;Description automatically generated"/>
                    <pic:cNvPicPr/>
                  </pic:nvPicPr>
                  <pic:blipFill>
                    <a:blip r:embed="rId18"/>
                    <a:stretch>
                      <a:fillRect/>
                    </a:stretch>
                  </pic:blipFill>
                  <pic:spPr>
                    <a:xfrm>
                      <a:off x="0" y="0"/>
                      <a:ext cx="5943600" cy="2011045"/>
                    </a:xfrm>
                    <a:prstGeom prst="rect">
                      <a:avLst/>
                    </a:prstGeom>
                    <a:ln w="19050">
                      <a:solidFill>
                        <a:srgbClr val="0070C0"/>
                      </a:solidFill>
                    </a:ln>
                  </pic:spPr>
                </pic:pic>
              </a:graphicData>
            </a:graphic>
          </wp:inline>
        </w:drawing>
      </w:r>
      <w:r w:rsidRPr="00DB2025">
        <w:rPr>
          <w:noProof/>
        </w:rPr>
        <w:t xml:space="preserve"> </w:t>
      </w:r>
    </w:p>
    <w:p w14:paraId="38CEE57F" w14:textId="64D2B7E6" w:rsidR="00BB53B4" w:rsidRPr="00D02A1A" w:rsidRDefault="00213C3E" w:rsidP="00BB53B4">
      <w:pPr>
        <w:pStyle w:val="Caption"/>
        <w:rPr>
          <w:noProof/>
        </w:rPr>
      </w:pPr>
      <w:bookmarkStart w:id="110" w:name="_Toc146182416"/>
      <w:bookmarkStart w:id="111" w:name="_Toc162271850"/>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sidR="00BB53B4">
        <w:t>: HERMIT Upload Screen</w:t>
      </w:r>
      <w:bookmarkEnd w:id="110"/>
      <w:bookmarkEnd w:id="111"/>
    </w:p>
    <w:p w14:paraId="74471333" w14:textId="77777777" w:rsidR="00BB53B4" w:rsidRDefault="00BB53B4" w:rsidP="00BB53B4">
      <w:pPr>
        <w:ind w:left="540"/>
        <w:rPr>
          <w:noProof/>
        </w:rPr>
      </w:pPr>
    </w:p>
    <w:p w14:paraId="65B8721A" w14:textId="77777777" w:rsidR="00BB53B4" w:rsidRDefault="00BB53B4" w:rsidP="00BB53B4">
      <w:r>
        <w:t>Each file may contain up to 1,500 records.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6FFE42E8" w14:textId="77777777" w:rsidR="00BB53B4" w:rsidRDefault="00BB53B4" w:rsidP="005F23AD">
      <w:pPr>
        <w:numPr>
          <w:ilvl w:val="0"/>
          <w:numId w:val="22"/>
        </w:numPr>
      </w:pPr>
      <w:r>
        <w:t xml:space="preserve">Error records </w:t>
      </w:r>
    </w:p>
    <w:p w14:paraId="0859BAF7" w14:textId="77777777" w:rsidR="00BB53B4" w:rsidRDefault="00BB53B4" w:rsidP="005F23AD">
      <w:pPr>
        <w:numPr>
          <w:ilvl w:val="0"/>
          <w:numId w:val="22"/>
        </w:numPr>
      </w:pPr>
      <w:r>
        <w:t>Warnings/success records</w:t>
      </w:r>
    </w:p>
    <w:p w14:paraId="756652CB" w14:textId="77777777" w:rsidR="00BB53B4" w:rsidRDefault="00BB53B4" w:rsidP="005F23AD">
      <w:pPr>
        <w:numPr>
          <w:ilvl w:val="0"/>
          <w:numId w:val="22"/>
        </w:numPr>
      </w:pPr>
      <w:r>
        <w:t>Success records</w:t>
      </w:r>
    </w:p>
    <w:p w14:paraId="7183375F" w14:textId="77777777" w:rsidR="00BB53B4" w:rsidRDefault="00BB53B4" w:rsidP="00BB53B4">
      <w:pPr>
        <w:keepNext/>
        <w:ind w:left="540"/>
        <w:jc w:val="center"/>
      </w:pPr>
      <w:r>
        <w:rPr>
          <w:noProof/>
          <w14:ligatures w14:val="standardContextual"/>
        </w:rPr>
        <w:lastRenderedPageBreak/>
        <w:drawing>
          <wp:inline distT="0" distB="0" distL="0" distR="0" wp14:anchorId="15EFD9B4" wp14:editId="2D7F9D97">
            <wp:extent cx="5943600" cy="2426335"/>
            <wp:effectExtent l="19050" t="19050" r="19050" b="12065"/>
            <wp:docPr id="7712348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34815" name="Picture 1" descr="A screenshot of a computer&#10;&#10;Description automatically generated"/>
                    <pic:cNvPicPr/>
                  </pic:nvPicPr>
                  <pic:blipFill>
                    <a:blip r:embed="rId19"/>
                    <a:stretch>
                      <a:fillRect/>
                    </a:stretch>
                  </pic:blipFill>
                  <pic:spPr>
                    <a:xfrm>
                      <a:off x="0" y="0"/>
                      <a:ext cx="5943600" cy="2426335"/>
                    </a:xfrm>
                    <a:prstGeom prst="rect">
                      <a:avLst/>
                    </a:prstGeom>
                    <a:ln w="19050">
                      <a:solidFill>
                        <a:srgbClr val="0070C0"/>
                      </a:solidFill>
                    </a:ln>
                  </pic:spPr>
                </pic:pic>
              </a:graphicData>
            </a:graphic>
          </wp:inline>
        </w:drawing>
      </w:r>
    </w:p>
    <w:p w14:paraId="51F01AA4" w14:textId="4917DFBD" w:rsidR="00BB53B4" w:rsidRPr="00A377BD" w:rsidRDefault="00213C3E" w:rsidP="00BB53B4">
      <w:pPr>
        <w:pStyle w:val="Caption"/>
        <w:rPr>
          <w:rFonts w:ascii="Times New Roman" w:hAnsi="Times New Roman"/>
          <w:szCs w:val="22"/>
        </w:rPr>
      </w:pPr>
      <w:bookmarkStart w:id="112" w:name="_Toc146182417"/>
      <w:bookmarkStart w:id="113" w:name="_Toc162271851"/>
      <w: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sidR="00BB53B4">
        <w:t>: File Processing In HERMIT</w:t>
      </w:r>
      <w:bookmarkEnd w:id="112"/>
      <w:bookmarkEnd w:id="113"/>
    </w:p>
    <w:p w14:paraId="033AEB69" w14:textId="77777777" w:rsidR="00BB53B4" w:rsidRPr="00033A04" w:rsidRDefault="00BB53B4" w:rsidP="00F61041">
      <w:r w:rsidRPr="00033A04">
        <w:t>File name and type:</w:t>
      </w:r>
    </w:p>
    <w:p w14:paraId="0665C8DB" w14:textId="77777777" w:rsidR="00BB53B4" w:rsidRDefault="00BB53B4" w:rsidP="00BB53B4">
      <w:pPr>
        <w:numPr>
          <w:ilvl w:val="0"/>
          <w:numId w:val="8"/>
        </w:numPr>
      </w:pPr>
      <w:r w:rsidRPr="00033A04">
        <w:t>A</w:t>
      </w:r>
      <w:r>
        <w:t>ny file name may be used, there are no naming requirements.</w:t>
      </w:r>
    </w:p>
    <w:p w14:paraId="09D72566" w14:textId="77777777" w:rsidR="00BB53B4" w:rsidRDefault="00BB53B4" w:rsidP="00BB53B4">
      <w:pPr>
        <w:numPr>
          <w:ilvl w:val="0"/>
          <w:numId w:val="3"/>
        </w:numPr>
      </w:pPr>
      <w:r>
        <w:t xml:space="preserve">A flat Text (Tab delimited) </w:t>
      </w:r>
      <w:r w:rsidRPr="0038016F">
        <w:t xml:space="preserve">file </w:t>
      </w:r>
      <w:r>
        <w:t xml:space="preserve">is required. The valid file extension is .txt </w:t>
      </w:r>
    </w:p>
    <w:p w14:paraId="1DC26821" w14:textId="77777777" w:rsidR="00BB53B4" w:rsidRDefault="00BB53B4" w:rsidP="00BB53B4">
      <w:pPr>
        <w:numPr>
          <w:ilvl w:val="0"/>
          <w:numId w:val="4"/>
        </w:numPr>
      </w:pPr>
      <w:r>
        <w:t>Each row must contain only one record.</w:t>
      </w:r>
    </w:p>
    <w:p w14:paraId="46217968" w14:textId="77777777" w:rsidR="00BB53B4" w:rsidRDefault="00BB53B4" w:rsidP="00F61041">
      <w:r>
        <w:t>Frequency of upload file:</w:t>
      </w:r>
    </w:p>
    <w:p w14:paraId="0D3B5F4E" w14:textId="77F0FA24" w:rsidR="00BB53B4" w:rsidRDefault="00BB53B4" w:rsidP="00F61041">
      <w:r>
        <w:t xml:space="preserve">There is no restriction on the number of files uploaded on a given day. File layout examples can be found in </w:t>
      </w:r>
      <w:r w:rsidR="00B54D54">
        <w:t>each section.</w:t>
      </w:r>
    </w:p>
    <w:p w14:paraId="39C3E29E" w14:textId="77777777" w:rsidR="00BB53B4" w:rsidRDefault="00BB53B4" w:rsidP="00BB53B4">
      <w:r>
        <w:t>The Servicing Module provides a feature to allow HUD/HUD Contractors to upload a volume of transactions for the following activities in Table 4.</w:t>
      </w:r>
    </w:p>
    <w:p w14:paraId="2AD9927A" w14:textId="77AE04D0" w:rsidR="00BB53B4" w:rsidRDefault="00D9662A" w:rsidP="00BB53B4">
      <w:pPr>
        <w:pStyle w:val="TableTitle"/>
      </w:pPr>
      <w:bookmarkStart w:id="114" w:name="_Toc146182413"/>
      <w:bookmarkStart w:id="115" w:name="_Toc162271828"/>
      <w:r w:rsidRPr="00033A04">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sidR="00BB53B4">
        <w:t>: HECM File Upload Types</w:t>
      </w:r>
      <w:bookmarkEnd w:id="114"/>
      <w:bookmarkEnd w:id="11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BB53B4" w:rsidRPr="005732DE" w14:paraId="69F251D8" w14:textId="77777777" w:rsidTr="00DA3843">
        <w:trPr>
          <w:cantSplit/>
          <w:tblHeader/>
        </w:trPr>
        <w:tc>
          <w:tcPr>
            <w:tcW w:w="1202" w:type="pct"/>
            <w:shd w:val="clear" w:color="auto" w:fill="7F7F7F"/>
          </w:tcPr>
          <w:p w14:paraId="77D52C4E" w14:textId="77777777" w:rsidR="00BB53B4" w:rsidRPr="002C67DA" w:rsidRDefault="00BB53B4" w:rsidP="00DA3843">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4811B24F" w14:textId="77777777" w:rsidR="00BB53B4" w:rsidRPr="002C67DA" w:rsidRDefault="00BB53B4" w:rsidP="00DA3843">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BB53B4" w:rsidRPr="002D3F5B" w14:paraId="57CE78C6" w14:textId="77777777" w:rsidTr="00DA3843">
        <w:trPr>
          <w:cantSplit/>
        </w:trPr>
        <w:tc>
          <w:tcPr>
            <w:tcW w:w="1202" w:type="pct"/>
            <w:shd w:val="clear" w:color="auto" w:fill="auto"/>
            <w:vAlign w:val="center"/>
          </w:tcPr>
          <w:p w14:paraId="103AC0CF" w14:textId="77777777" w:rsidR="00BB53B4" w:rsidRPr="001F3D3B" w:rsidRDefault="00BB53B4" w:rsidP="00DA3843">
            <w:pPr>
              <w:spacing w:before="20" w:after="20"/>
              <w:rPr>
                <w:rFonts w:ascii="Arial" w:hAnsi="Arial" w:cs="Arial"/>
                <w:sz w:val="20"/>
              </w:rPr>
            </w:pPr>
            <w:r>
              <w:rPr>
                <w:rFonts w:ascii="Arial" w:hAnsi="Arial" w:cs="Arial"/>
                <w:sz w:val="20"/>
              </w:rPr>
              <w:t xml:space="preserve">Alerts </w:t>
            </w:r>
          </w:p>
        </w:tc>
        <w:tc>
          <w:tcPr>
            <w:tcW w:w="3798" w:type="pct"/>
            <w:shd w:val="clear" w:color="auto" w:fill="auto"/>
            <w:vAlign w:val="center"/>
          </w:tcPr>
          <w:p w14:paraId="390389E9" w14:textId="77777777" w:rsidR="00BB53B4" w:rsidRPr="002E60C7" w:rsidRDefault="00BB53B4" w:rsidP="00DA3843">
            <w:pPr>
              <w:spacing w:before="20" w:after="20"/>
              <w:rPr>
                <w:rFonts w:ascii="Arial" w:hAnsi="Arial" w:cs="Arial"/>
                <w:sz w:val="20"/>
              </w:rPr>
            </w:pPr>
            <w:r w:rsidRPr="002E60C7">
              <w:rPr>
                <w:rFonts w:ascii="Arial" w:hAnsi="Arial" w:cs="Arial"/>
                <w:sz w:val="20"/>
              </w:rPr>
              <w:t xml:space="preserve">Is used to inform HERMIT of all </w:t>
            </w:r>
            <w:r>
              <w:rPr>
                <w:rFonts w:ascii="Arial" w:hAnsi="Arial" w:cs="Arial"/>
                <w:sz w:val="20"/>
              </w:rPr>
              <w:t xml:space="preserve">Endorsed and Assigned Alerts </w:t>
            </w:r>
          </w:p>
        </w:tc>
      </w:tr>
    </w:tbl>
    <w:p w14:paraId="26FC288F" w14:textId="77777777" w:rsidR="00BB53B4" w:rsidRDefault="00BB53B4" w:rsidP="00BB53B4"/>
    <w:p w14:paraId="32ACCD9E" w14:textId="77777777" w:rsidR="00BB53B4" w:rsidRDefault="00BB53B4" w:rsidP="00F61041">
      <w:r w:rsidRPr="0038016F">
        <w:t>Data formatting</w:t>
      </w:r>
      <w:r>
        <w:t xml:space="preserve">: </w:t>
      </w:r>
    </w:p>
    <w:p w14:paraId="2A58EDCF" w14:textId="77777777" w:rsidR="00BB53B4" w:rsidRDefault="00BB53B4" w:rsidP="00F61041">
      <w:r>
        <w:t>Dashes (-) and decimal points (.) are permitted within the upload file; no other special characters or symbols should be present.</w:t>
      </w:r>
    </w:p>
    <w:p w14:paraId="30A7D5A6" w14:textId="77777777" w:rsidR="00BB53B4" w:rsidRPr="004759F9" w:rsidRDefault="00BB53B4" w:rsidP="001B6A64">
      <w:r w:rsidRPr="002E60C7">
        <w:rPr>
          <w:szCs w:val="24"/>
        </w:rPr>
        <w:t xml:space="preserve">File </w:t>
      </w:r>
      <w:r>
        <w:rPr>
          <w:szCs w:val="24"/>
        </w:rPr>
        <w:t>Header Description:</w:t>
      </w:r>
    </w:p>
    <w:p w14:paraId="31BC04AB" w14:textId="77777777" w:rsidR="00BB53B4" w:rsidRDefault="00BB53B4" w:rsidP="001B6A64">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150BD2EA" w14:textId="77777777" w:rsidR="00BB53B4" w:rsidRPr="002E60C7" w:rsidRDefault="00BB53B4" w:rsidP="00F61041">
      <w:pPr>
        <w:ind w:left="720"/>
      </w:pPr>
      <w:r>
        <w:t xml:space="preserve">The </w:t>
      </w:r>
      <w:r w:rsidRPr="002E60C7">
        <w:rPr>
          <w:szCs w:val="24"/>
        </w:rPr>
        <w:t>valid file type identifier is as follows:</w:t>
      </w:r>
    </w:p>
    <w:p w14:paraId="01A716BB" w14:textId="77777777" w:rsidR="00BB53B4" w:rsidRDefault="00BB53B4" w:rsidP="00BB53B4">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Pr>
          <w:rFonts w:ascii="Times New Roman" w:hAnsi="Times New Roman"/>
          <w:sz w:val="24"/>
          <w:szCs w:val="24"/>
          <w:lang w:val="en-US" w:eastAsia="en-US"/>
        </w:rPr>
        <w:t>AlertsImport</w:t>
      </w:r>
      <w:proofErr w:type="spellEnd"/>
      <w:r w:rsidRPr="007A05AC">
        <w:rPr>
          <w:rFonts w:ascii="Times New Roman" w:hAnsi="Times New Roman"/>
          <w:sz w:val="24"/>
          <w:szCs w:val="24"/>
          <w:lang w:val="en-US" w:eastAsia="en-US"/>
        </w:rPr>
        <w:t xml:space="preserve">” </w:t>
      </w:r>
    </w:p>
    <w:p w14:paraId="021FAE7F" w14:textId="77777777" w:rsidR="00BB53B4" w:rsidRDefault="00BB53B4" w:rsidP="00BB53B4">
      <w:pPr>
        <w:pStyle w:val="TableText"/>
        <w:spacing w:after="0"/>
        <w:rPr>
          <w:rFonts w:ascii="Times New Roman" w:hAnsi="Times New Roman"/>
          <w:sz w:val="24"/>
          <w:szCs w:val="24"/>
          <w:lang w:val="en-US" w:eastAsia="en-US"/>
        </w:rPr>
      </w:pPr>
    </w:p>
    <w:p w14:paraId="1475F836" w14:textId="77777777" w:rsidR="00BB53B4" w:rsidRDefault="00BB53B4" w:rsidP="00573E87">
      <w:pPr>
        <w:pStyle w:val="Heading3"/>
      </w:pPr>
      <w:bookmarkStart w:id="116" w:name="_Toc146182403"/>
      <w:bookmarkStart w:id="117" w:name="_Toc162271803"/>
      <w:r>
        <w:lastRenderedPageBreak/>
        <w:t>Alerts Import – Record Layout</w:t>
      </w:r>
      <w:bookmarkEnd w:id="116"/>
      <w:bookmarkEnd w:id="117"/>
    </w:p>
    <w:p w14:paraId="0CBFE5D4" w14:textId="77777777" w:rsidR="00BB53B4" w:rsidRPr="00D50465" w:rsidRDefault="00BB53B4" w:rsidP="00BB53B4">
      <w:r>
        <w:t xml:space="preserve">This table describes the required data elements, </w:t>
      </w:r>
      <w:proofErr w:type="gramStart"/>
      <w:r>
        <w:t>formats</w:t>
      </w:r>
      <w:proofErr w:type="gramEnd"/>
      <w:r>
        <w:t xml:space="preserve"> and their sequence within the file.</w:t>
      </w:r>
    </w:p>
    <w:p w14:paraId="38E0B5AB" w14:textId="747D9BE9" w:rsidR="00BB53B4" w:rsidRPr="002719CC" w:rsidRDefault="00D9662A" w:rsidP="00BB53B4">
      <w:pPr>
        <w:pStyle w:val="TableTitle"/>
      </w:pPr>
      <w:bookmarkStart w:id="118" w:name="_Toc146182414"/>
      <w:bookmarkStart w:id="119" w:name="_Toc162271829"/>
      <w:r w:rsidRPr="00033A04">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sidR="00BB53B4" w:rsidRPr="002719CC">
        <w:t xml:space="preserve">: Data Item Descriptions for File </w:t>
      </w:r>
      <w:proofErr w:type="spellStart"/>
      <w:r w:rsidR="00BB53B4">
        <w:t>AlertsI</w:t>
      </w:r>
      <w:r w:rsidR="00BB53B4" w:rsidRPr="002719CC">
        <w:t>mport</w:t>
      </w:r>
      <w:bookmarkEnd w:id="118"/>
      <w:bookmarkEnd w:id="119"/>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2068"/>
        <w:gridCol w:w="3630"/>
        <w:gridCol w:w="1584"/>
        <w:gridCol w:w="640"/>
      </w:tblGrid>
      <w:tr w:rsidR="00BB53B4" w:rsidRPr="007D7059" w14:paraId="460FDE13" w14:textId="77777777" w:rsidTr="00DA3843">
        <w:trPr>
          <w:trHeight w:val="432"/>
          <w:tblHeader/>
          <w:jc w:val="center"/>
        </w:trPr>
        <w:tc>
          <w:tcPr>
            <w:tcW w:w="5000" w:type="pct"/>
            <w:gridSpan w:val="5"/>
            <w:shd w:val="clear" w:color="auto" w:fill="7F7F7F"/>
            <w:vAlign w:val="center"/>
          </w:tcPr>
          <w:p w14:paraId="1FA6336F" w14:textId="77777777" w:rsidR="00BB53B4" w:rsidRPr="007D7059" w:rsidRDefault="00BB53B4" w:rsidP="00DA3843">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Alerts</w:t>
            </w:r>
            <w:r w:rsidRPr="007D7059">
              <w:rPr>
                <w:rFonts w:ascii="Arial" w:hAnsi="Arial" w:cs="Arial"/>
                <w:b/>
                <w:sz w:val="20"/>
              </w:rPr>
              <w:t>Import</w:t>
            </w:r>
            <w:proofErr w:type="spellEnd"/>
          </w:p>
        </w:tc>
      </w:tr>
      <w:tr w:rsidR="00BB53B4" w:rsidRPr="007D7059" w14:paraId="25A7EAE5" w14:textId="77777777" w:rsidTr="00DA3843">
        <w:trPr>
          <w:trHeight w:val="432"/>
          <w:tblHeader/>
          <w:jc w:val="center"/>
        </w:trPr>
        <w:tc>
          <w:tcPr>
            <w:tcW w:w="764" w:type="pct"/>
            <w:shd w:val="clear" w:color="auto" w:fill="7F7F7F"/>
            <w:vAlign w:val="center"/>
          </w:tcPr>
          <w:p w14:paraId="69C753F2" w14:textId="77777777" w:rsidR="00BB53B4" w:rsidRPr="007D7059" w:rsidRDefault="00BB53B4" w:rsidP="00DA3843">
            <w:pPr>
              <w:pStyle w:val="NoSpacing"/>
              <w:rPr>
                <w:rFonts w:ascii="Arial" w:hAnsi="Arial" w:cs="Arial"/>
                <w:b/>
                <w:sz w:val="20"/>
              </w:rPr>
            </w:pPr>
            <w:r w:rsidRPr="007D7059">
              <w:rPr>
                <w:rFonts w:ascii="Arial" w:hAnsi="Arial" w:cs="Arial"/>
                <w:b/>
                <w:sz w:val="20"/>
              </w:rPr>
              <w:t>Data Item</w:t>
            </w:r>
          </w:p>
        </w:tc>
        <w:tc>
          <w:tcPr>
            <w:tcW w:w="1106" w:type="pct"/>
            <w:shd w:val="clear" w:color="auto" w:fill="7F7F7F"/>
            <w:vAlign w:val="center"/>
          </w:tcPr>
          <w:p w14:paraId="1EEC4AF9" w14:textId="77777777" w:rsidR="00BB53B4" w:rsidRPr="007D7059" w:rsidRDefault="00BB53B4" w:rsidP="00DA3843">
            <w:pPr>
              <w:pStyle w:val="NoSpacing"/>
              <w:jc w:val="center"/>
              <w:rPr>
                <w:rFonts w:ascii="Arial" w:hAnsi="Arial" w:cs="Arial"/>
                <w:b/>
                <w:sz w:val="20"/>
              </w:rPr>
            </w:pPr>
            <w:r w:rsidRPr="007D7059">
              <w:rPr>
                <w:rFonts w:ascii="Arial" w:hAnsi="Arial" w:cs="Arial"/>
                <w:b/>
                <w:sz w:val="20"/>
              </w:rPr>
              <w:t>Description</w:t>
            </w:r>
          </w:p>
        </w:tc>
        <w:tc>
          <w:tcPr>
            <w:tcW w:w="1941" w:type="pct"/>
            <w:shd w:val="clear" w:color="auto" w:fill="7F7F7F"/>
            <w:vAlign w:val="center"/>
          </w:tcPr>
          <w:p w14:paraId="6A05070D" w14:textId="77777777" w:rsidR="00BB53B4" w:rsidRPr="007D7059" w:rsidRDefault="00BB53B4" w:rsidP="00DA3843">
            <w:pPr>
              <w:pStyle w:val="NoSpacing"/>
              <w:jc w:val="center"/>
              <w:rPr>
                <w:rFonts w:ascii="Arial" w:hAnsi="Arial" w:cs="Arial"/>
                <w:b/>
                <w:sz w:val="20"/>
              </w:rPr>
            </w:pPr>
            <w:r w:rsidRPr="007D7059">
              <w:rPr>
                <w:rFonts w:ascii="Arial" w:hAnsi="Arial" w:cs="Arial"/>
                <w:b/>
                <w:sz w:val="20"/>
              </w:rPr>
              <w:t>Format/Range of Values</w:t>
            </w:r>
          </w:p>
        </w:tc>
        <w:tc>
          <w:tcPr>
            <w:tcW w:w="847" w:type="pct"/>
            <w:tcBorders>
              <w:bottom w:val="single" w:sz="4" w:space="0" w:color="auto"/>
            </w:tcBorders>
            <w:shd w:val="clear" w:color="auto" w:fill="7F7F7F"/>
            <w:vAlign w:val="center"/>
          </w:tcPr>
          <w:p w14:paraId="5DEC5A55" w14:textId="77777777" w:rsidR="00BB53B4" w:rsidRPr="007D7059" w:rsidRDefault="00BB53B4" w:rsidP="00DA3843">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4F525C33" w14:textId="77777777" w:rsidR="00BB53B4" w:rsidRPr="007D7059" w:rsidRDefault="00BB53B4" w:rsidP="00DA3843">
            <w:pPr>
              <w:pStyle w:val="NoSpacing"/>
              <w:jc w:val="center"/>
              <w:rPr>
                <w:rFonts w:ascii="Arial" w:hAnsi="Arial" w:cs="Arial"/>
                <w:b/>
                <w:sz w:val="20"/>
              </w:rPr>
            </w:pPr>
            <w:r w:rsidRPr="007D7059">
              <w:rPr>
                <w:rFonts w:ascii="Arial" w:hAnsi="Arial" w:cs="Arial"/>
                <w:b/>
                <w:sz w:val="20"/>
              </w:rPr>
              <w:t>Seq. #</w:t>
            </w:r>
          </w:p>
        </w:tc>
      </w:tr>
      <w:tr w:rsidR="00BB53B4" w:rsidRPr="007D7059" w14:paraId="50124C3F" w14:textId="77777777" w:rsidTr="00DA3843">
        <w:trPr>
          <w:trHeight w:val="432"/>
          <w:jc w:val="center"/>
        </w:trPr>
        <w:tc>
          <w:tcPr>
            <w:tcW w:w="764" w:type="pct"/>
            <w:vAlign w:val="center"/>
          </w:tcPr>
          <w:p w14:paraId="35EB08EA" w14:textId="77777777" w:rsidR="00BB53B4" w:rsidRPr="007D7059" w:rsidRDefault="00BB53B4" w:rsidP="00DA3843">
            <w:pPr>
              <w:pStyle w:val="NoSpacing"/>
              <w:rPr>
                <w:rFonts w:ascii="Arial" w:hAnsi="Arial" w:cs="Arial"/>
                <w:bCs/>
                <w:color w:val="000000"/>
                <w:sz w:val="20"/>
              </w:rPr>
            </w:pPr>
            <w:r w:rsidRPr="007D7059">
              <w:rPr>
                <w:rFonts w:ascii="Arial" w:hAnsi="Arial" w:cs="Arial"/>
                <w:bCs/>
                <w:color w:val="000000"/>
                <w:sz w:val="20"/>
              </w:rPr>
              <w:t>FHA Case #</w:t>
            </w:r>
          </w:p>
        </w:tc>
        <w:tc>
          <w:tcPr>
            <w:tcW w:w="1106" w:type="pct"/>
            <w:vAlign w:val="center"/>
          </w:tcPr>
          <w:p w14:paraId="14C1DBEB"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FHA case number</w:t>
            </w:r>
          </w:p>
        </w:tc>
        <w:tc>
          <w:tcPr>
            <w:tcW w:w="1941" w:type="pct"/>
            <w:vAlign w:val="center"/>
          </w:tcPr>
          <w:p w14:paraId="6C1E70DA" w14:textId="77777777" w:rsidR="00BB53B4" w:rsidRPr="007D7059" w:rsidRDefault="00BB53B4" w:rsidP="00DA3843">
            <w:pPr>
              <w:pStyle w:val="NoSpacing"/>
              <w:rPr>
                <w:rFonts w:ascii="Arial" w:hAnsi="Arial" w:cs="Arial"/>
                <w:color w:val="000000"/>
                <w:sz w:val="20"/>
              </w:rPr>
            </w:pPr>
            <w:proofErr w:type="gramStart"/>
            <w:r w:rsidRPr="007D7059">
              <w:rPr>
                <w:rFonts w:ascii="Arial" w:hAnsi="Arial" w:cs="Arial"/>
                <w:color w:val="000000"/>
                <w:sz w:val="20"/>
              </w:rPr>
              <w:t>Numeric(</w:t>
            </w:r>
            <w:proofErr w:type="gramEnd"/>
            <w:r w:rsidRPr="007D7059">
              <w:rPr>
                <w:rFonts w:ascii="Arial" w:hAnsi="Arial" w:cs="Arial"/>
                <w:color w:val="000000"/>
                <w:sz w:val="20"/>
              </w:rPr>
              <w:t xml:space="preserve">10); </w:t>
            </w:r>
          </w:p>
        </w:tc>
        <w:tc>
          <w:tcPr>
            <w:tcW w:w="847" w:type="pct"/>
            <w:vAlign w:val="center"/>
          </w:tcPr>
          <w:p w14:paraId="66DC5B05"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Yes</w:t>
            </w:r>
          </w:p>
        </w:tc>
        <w:tc>
          <w:tcPr>
            <w:tcW w:w="342" w:type="pct"/>
            <w:vAlign w:val="center"/>
          </w:tcPr>
          <w:p w14:paraId="2E9CCA86"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1</w:t>
            </w:r>
          </w:p>
        </w:tc>
      </w:tr>
      <w:tr w:rsidR="00BB53B4" w:rsidRPr="007D7059" w14:paraId="6B4C52B2" w14:textId="77777777" w:rsidTr="00DA3843">
        <w:trPr>
          <w:trHeight w:val="432"/>
          <w:jc w:val="center"/>
        </w:trPr>
        <w:tc>
          <w:tcPr>
            <w:tcW w:w="764" w:type="pct"/>
            <w:vAlign w:val="center"/>
          </w:tcPr>
          <w:p w14:paraId="6903F75C" w14:textId="77777777" w:rsidR="00BB53B4" w:rsidRPr="007D7059" w:rsidRDefault="00BB53B4" w:rsidP="00DA3843">
            <w:pPr>
              <w:pStyle w:val="NoSpacing"/>
              <w:rPr>
                <w:rFonts w:ascii="Arial" w:hAnsi="Arial" w:cs="Arial"/>
                <w:bCs/>
                <w:color w:val="000000"/>
                <w:sz w:val="20"/>
              </w:rPr>
            </w:pPr>
            <w:r>
              <w:rPr>
                <w:rFonts w:ascii="Arial" w:hAnsi="Arial" w:cs="Arial"/>
                <w:bCs/>
                <w:color w:val="000000"/>
                <w:sz w:val="20"/>
              </w:rPr>
              <w:t xml:space="preserve">Alert Type Code </w:t>
            </w:r>
          </w:p>
        </w:tc>
        <w:tc>
          <w:tcPr>
            <w:tcW w:w="1106" w:type="pct"/>
            <w:vAlign w:val="center"/>
          </w:tcPr>
          <w:p w14:paraId="58356288" w14:textId="77777777" w:rsidR="00BB53B4" w:rsidRPr="007D7059" w:rsidRDefault="00BB53B4" w:rsidP="00DA3843">
            <w:pPr>
              <w:pStyle w:val="NoSpacing"/>
              <w:rPr>
                <w:rFonts w:ascii="Arial" w:hAnsi="Arial" w:cs="Arial"/>
                <w:color w:val="000000"/>
                <w:sz w:val="20"/>
              </w:rPr>
            </w:pPr>
            <w:r>
              <w:rPr>
                <w:rFonts w:ascii="Arial" w:hAnsi="Arial" w:cs="Arial"/>
                <w:color w:val="000000"/>
                <w:sz w:val="20"/>
              </w:rPr>
              <w:t xml:space="preserve">Alert </w:t>
            </w:r>
            <w:r w:rsidRPr="007D7059">
              <w:rPr>
                <w:rFonts w:ascii="Arial" w:hAnsi="Arial" w:cs="Arial"/>
                <w:color w:val="000000"/>
                <w:sz w:val="20"/>
              </w:rPr>
              <w:t>Type</w:t>
            </w:r>
          </w:p>
        </w:tc>
        <w:tc>
          <w:tcPr>
            <w:tcW w:w="1941" w:type="pct"/>
            <w:vAlign w:val="center"/>
          </w:tcPr>
          <w:p w14:paraId="1311DAA5" w14:textId="77777777" w:rsidR="00BB53B4" w:rsidRPr="007D7059" w:rsidRDefault="00BB53B4" w:rsidP="00DA3843">
            <w:pPr>
              <w:pStyle w:val="NoSpacing"/>
              <w:rPr>
                <w:rFonts w:ascii="Arial" w:hAnsi="Arial" w:cs="Arial"/>
                <w:color w:val="000000"/>
                <w:sz w:val="20"/>
              </w:rPr>
            </w:pPr>
            <w:proofErr w:type="gramStart"/>
            <w:r w:rsidRPr="007D7059">
              <w:rPr>
                <w:rFonts w:ascii="Arial" w:hAnsi="Arial" w:cs="Arial"/>
                <w:color w:val="000000"/>
                <w:sz w:val="20"/>
              </w:rPr>
              <w:t>String(</w:t>
            </w:r>
            <w:proofErr w:type="gramEnd"/>
            <w:r w:rsidRPr="007D7059">
              <w:rPr>
                <w:rFonts w:ascii="Arial" w:hAnsi="Arial" w:cs="Arial"/>
                <w:color w:val="000000"/>
                <w:sz w:val="20"/>
              </w:rPr>
              <w:t>4);</w:t>
            </w:r>
          </w:p>
          <w:p w14:paraId="2EFD9A40" w14:textId="746086FB"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Pr="007D7059">
              <w:rPr>
                <w:rFonts w:ascii="Arial" w:hAnsi="Arial" w:cs="Arial"/>
                <w:sz w:val="20"/>
              </w:rPr>
              <w:t xml:space="preserve"> </w:t>
            </w:r>
            <w:r>
              <w:rPr>
                <w:rFonts w:ascii="Arial" w:hAnsi="Arial" w:cs="Arial"/>
                <w:sz w:val="20"/>
              </w:rPr>
              <w:t xml:space="preserve">7 </w:t>
            </w:r>
            <w:r w:rsidRPr="007D7059">
              <w:rPr>
                <w:rFonts w:ascii="Arial" w:hAnsi="Arial" w:cs="Arial"/>
                <w:sz w:val="20"/>
              </w:rPr>
              <w:t>for</w:t>
            </w:r>
            <w:r w:rsidRPr="007D7059">
              <w:rPr>
                <w:rFonts w:ascii="Arial" w:hAnsi="Arial" w:cs="Arial"/>
                <w:color w:val="000000"/>
                <w:sz w:val="20"/>
              </w:rPr>
              <w:t xml:space="preserve"> </w:t>
            </w:r>
            <w:r>
              <w:rPr>
                <w:rFonts w:ascii="Arial" w:hAnsi="Arial" w:cs="Arial"/>
                <w:color w:val="000000"/>
                <w:sz w:val="20"/>
              </w:rPr>
              <w:t>Alert Type</w:t>
            </w:r>
            <w:r w:rsidRPr="007D7059">
              <w:rPr>
                <w:rFonts w:ascii="Arial" w:hAnsi="Arial" w:cs="Arial"/>
                <w:color w:val="000000"/>
                <w:sz w:val="20"/>
              </w:rPr>
              <w:t xml:space="preserve"> Codes and Description reference;</w:t>
            </w:r>
          </w:p>
        </w:tc>
        <w:tc>
          <w:tcPr>
            <w:tcW w:w="847" w:type="pct"/>
            <w:vAlign w:val="center"/>
          </w:tcPr>
          <w:p w14:paraId="52134677"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Yes</w:t>
            </w:r>
          </w:p>
        </w:tc>
        <w:tc>
          <w:tcPr>
            <w:tcW w:w="342" w:type="pct"/>
            <w:vAlign w:val="center"/>
          </w:tcPr>
          <w:p w14:paraId="48832C6E"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2</w:t>
            </w:r>
          </w:p>
        </w:tc>
      </w:tr>
      <w:tr w:rsidR="00BB53B4" w:rsidRPr="007D7059" w14:paraId="0579C71E" w14:textId="77777777" w:rsidTr="00DA3843">
        <w:trPr>
          <w:trHeight w:val="432"/>
          <w:jc w:val="center"/>
        </w:trPr>
        <w:tc>
          <w:tcPr>
            <w:tcW w:w="764" w:type="pct"/>
            <w:shd w:val="clear" w:color="auto" w:fill="FFFFFF"/>
            <w:vAlign w:val="center"/>
          </w:tcPr>
          <w:p w14:paraId="6A0D7597" w14:textId="77777777" w:rsidR="00BB53B4" w:rsidRPr="007D7059" w:rsidRDefault="00BB53B4" w:rsidP="00DA3843">
            <w:pPr>
              <w:pStyle w:val="NoSpacing"/>
              <w:rPr>
                <w:rFonts w:ascii="Arial" w:hAnsi="Arial" w:cs="Arial"/>
                <w:bCs/>
                <w:color w:val="000000"/>
                <w:sz w:val="20"/>
              </w:rPr>
            </w:pPr>
            <w:r>
              <w:rPr>
                <w:rFonts w:ascii="Arial" w:hAnsi="Arial" w:cs="Arial"/>
                <w:bCs/>
                <w:color w:val="000000"/>
                <w:sz w:val="20"/>
              </w:rPr>
              <w:t xml:space="preserve">Alert Date </w:t>
            </w:r>
          </w:p>
        </w:tc>
        <w:tc>
          <w:tcPr>
            <w:tcW w:w="1106" w:type="pct"/>
            <w:vAlign w:val="center"/>
          </w:tcPr>
          <w:p w14:paraId="216516AC"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 xml:space="preserve">The Date when the </w:t>
            </w:r>
            <w:r>
              <w:rPr>
                <w:rFonts w:ascii="Arial" w:hAnsi="Arial" w:cs="Arial"/>
                <w:color w:val="000000"/>
                <w:sz w:val="20"/>
              </w:rPr>
              <w:t xml:space="preserve">Alert </w:t>
            </w:r>
            <w:r w:rsidRPr="007D7059">
              <w:rPr>
                <w:rFonts w:ascii="Arial" w:hAnsi="Arial" w:cs="Arial"/>
                <w:color w:val="000000"/>
                <w:sz w:val="20"/>
              </w:rPr>
              <w:t>was applied to the loan</w:t>
            </w:r>
          </w:p>
        </w:tc>
        <w:tc>
          <w:tcPr>
            <w:tcW w:w="1941" w:type="pct"/>
            <w:vAlign w:val="center"/>
          </w:tcPr>
          <w:p w14:paraId="3E237EC7" w14:textId="77777777" w:rsidR="00BB53B4" w:rsidRPr="007D7059" w:rsidRDefault="00BB53B4" w:rsidP="00DA3843">
            <w:pPr>
              <w:pStyle w:val="NoSpacing"/>
              <w:rPr>
                <w:rFonts w:ascii="Arial" w:hAnsi="Arial" w:cs="Arial"/>
                <w:color w:val="000000"/>
                <w:sz w:val="20"/>
              </w:rPr>
            </w:pPr>
            <w:proofErr w:type="gramStart"/>
            <w:r w:rsidRPr="007D7059">
              <w:rPr>
                <w:rFonts w:ascii="Arial" w:hAnsi="Arial" w:cs="Arial"/>
                <w:color w:val="000000"/>
                <w:sz w:val="20"/>
              </w:rPr>
              <w:t>Date(</w:t>
            </w:r>
            <w:proofErr w:type="gramEnd"/>
            <w:r w:rsidRPr="007D7059">
              <w:rPr>
                <w:rFonts w:ascii="Arial" w:hAnsi="Arial" w:cs="Arial"/>
                <w:color w:val="000000"/>
                <w:sz w:val="20"/>
              </w:rPr>
              <w:t xml:space="preserve">10);  </w:t>
            </w:r>
          </w:p>
          <w:p w14:paraId="72C37E45"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50CFFF12"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Yes</w:t>
            </w:r>
          </w:p>
        </w:tc>
        <w:tc>
          <w:tcPr>
            <w:tcW w:w="342" w:type="pct"/>
            <w:vAlign w:val="center"/>
          </w:tcPr>
          <w:p w14:paraId="567945DB"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3</w:t>
            </w:r>
          </w:p>
        </w:tc>
      </w:tr>
      <w:tr w:rsidR="00BB53B4" w:rsidRPr="007D7059" w14:paraId="315E878F" w14:textId="77777777" w:rsidTr="00DA3843">
        <w:trPr>
          <w:trHeight w:val="432"/>
          <w:jc w:val="center"/>
        </w:trPr>
        <w:tc>
          <w:tcPr>
            <w:tcW w:w="764" w:type="pct"/>
            <w:shd w:val="clear" w:color="auto" w:fill="FFFFFF"/>
            <w:vAlign w:val="center"/>
          </w:tcPr>
          <w:p w14:paraId="2BD8743C" w14:textId="77777777" w:rsidR="00BB53B4" w:rsidRPr="007D7059" w:rsidRDefault="00BB53B4" w:rsidP="00DA3843">
            <w:pPr>
              <w:pStyle w:val="NoSpacing"/>
              <w:rPr>
                <w:rFonts w:ascii="Arial" w:hAnsi="Arial" w:cs="Arial"/>
                <w:bCs/>
                <w:color w:val="000000"/>
                <w:sz w:val="20"/>
              </w:rPr>
            </w:pPr>
            <w:r>
              <w:rPr>
                <w:rFonts w:ascii="Arial" w:hAnsi="Arial" w:cs="Arial"/>
                <w:bCs/>
                <w:color w:val="000000"/>
                <w:sz w:val="20"/>
              </w:rPr>
              <w:t>Expiration Date</w:t>
            </w:r>
          </w:p>
        </w:tc>
        <w:tc>
          <w:tcPr>
            <w:tcW w:w="1106" w:type="pct"/>
            <w:vAlign w:val="center"/>
          </w:tcPr>
          <w:p w14:paraId="29EFED54"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 xml:space="preserve">The Date when the </w:t>
            </w:r>
            <w:r>
              <w:rPr>
                <w:rFonts w:ascii="Arial" w:hAnsi="Arial" w:cs="Arial"/>
                <w:color w:val="000000"/>
                <w:sz w:val="20"/>
              </w:rPr>
              <w:t xml:space="preserve">Alert </w:t>
            </w:r>
            <w:r w:rsidRPr="007D7059">
              <w:rPr>
                <w:rFonts w:ascii="Arial" w:hAnsi="Arial" w:cs="Arial"/>
                <w:color w:val="000000"/>
                <w:sz w:val="20"/>
              </w:rPr>
              <w:t>w</w:t>
            </w:r>
            <w:r>
              <w:rPr>
                <w:rFonts w:ascii="Arial" w:hAnsi="Arial" w:cs="Arial"/>
                <w:color w:val="000000"/>
                <w:sz w:val="20"/>
              </w:rPr>
              <w:t>ill expire</w:t>
            </w:r>
          </w:p>
        </w:tc>
        <w:tc>
          <w:tcPr>
            <w:tcW w:w="1941" w:type="pct"/>
            <w:vAlign w:val="center"/>
          </w:tcPr>
          <w:p w14:paraId="74706696" w14:textId="77777777" w:rsidR="00BB53B4" w:rsidRPr="007D7059" w:rsidRDefault="00BB53B4" w:rsidP="00DA3843">
            <w:pPr>
              <w:pStyle w:val="NoSpacing"/>
              <w:rPr>
                <w:rFonts w:ascii="Arial" w:hAnsi="Arial" w:cs="Arial"/>
                <w:color w:val="000000"/>
                <w:sz w:val="20"/>
              </w:rPr>
            </w:pPr>
            <w:proofErr w:type="gramStart"/>
            <w:r w:rsidRPr="007D7059">
              <w:rPr>
                <w:rFonts w:ascii="Arial" w:hAnsi="Arial" w:cs="Arial"/>
                <w:color w:val="000000"/>
                <w:sz w:val="20"/>
              </w:rPr>
              <w:t>Date(</w:t>
            </w:r>
            <w:proofErr w:type="gramEnd"/>
            <w:r w:rsidRPr="007D7059">
              <w:rPr>
                <w:rFonts w:ascii="Arial" w:hAnsi="Arial" w:cs="Arial"/>
                <w:color w:val="000000"/>
                <w:sz w:val="20"/>
              </w:rPr>
              <w:t xml:space="preserve">10);  </w:t>
            </w:r>
          </w:p>
          <w:p w14:paraId="171C75BE"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39DDA735" w14:textId="77777777" w:rsidR="00BB53B4" w:rsidRPr="007D7059" w:rsidRDefault="00BB53B4" w:rsidP="00DA3843">
            <w:pPr>
              <w:pStyle w:val="NoSpacing"/>
              <w:jc w:val="center"/>
              <w:rPr>
                <w:rFonts w:ascii="Arial" w:hAnsi="Arial" w:cs="Arial"/>
                <w:sz w:val="20"/>
              </w:rPr>
            </w:pPr>
            <w:r>
              <w:rPr>
                <w:rFonts w:ascii="Arial" w:hAnsi="Arial" w:cs="Arial"/>
                <w:sz w:val="20"/>
              </w:rPr>
              <w:t xml:space="preserve">NO </w:t>
            </w:r>
          </w:p>
        </w:tc>
        <w:tc>
          <w:tcPr>
            <w:tcW w:w="342" w:type="pct"/>
            <w:vAlign w:val="center"/>
          </w:tcPr>
          <w:p w14:paraId="0764640A"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4</w:t>
            </w:r>
          </w:p>
        </w:tc>
      </w:tr>
      <w:tr w:rsidR="00BB53B4" w:rsidRPr="007D7059" w14:paraId="5EC0F43D" w14:textId="77777777" w:rsidTr="00DA3843">
        <w:trPr>
          <w:trHeight w:val="432"/>
          <w:jc w:val="center"/>
        </w:trPr>
        <w:tc>
          <w:tcPr>
            <w:tcW w:w="764" w:type="pct"/>
            <w:shd w:val="clear" w:color="auto" w:fill="FFFFFF"/>
            <w:vAlign w:val="center"/>
          </w:tcPr>
          <w:p w14:paraId="12834E12" w14:textId="77777777" w:rsidR="00BB53B4" w:rsidRDefault="00BB53B4" w:rsidP="00DA3843">
            <w:pPr>
              <w:pStyle w:val="NoSpacing"/>
              <w:rPr>
                <w:rFonts w:ascii="Arial" w:hAnsi="Arial" w:cs="Arial"/>
                <w:bCs/>
                <w:color w:val="000000"/>
                <w:sz w:val="20"/>
              </w:rPr>
            </w:pPr>
            <w:r>
              <w:rPr>
                <w:rFonts w:ascii="Arial" w:hAnsi="Arial" w:cs="Arial"/>
                <w:bCs/>
                <w:color w:val="000000"/>
                <w:sz w:val="20"/>
              </w:rPr>
              <w:t>Alert Amount</w:t>
            </w:r>
          </w:p>
        </w:tc>
        <w:tc>
          <w:tcPr>
            <w:tcW w:w="1106" w:type="pct"/>
            <w:vAlign w:val="center"/>
          </w:tcPr>
          <w:p w14:paraId="5256C934" w14:textId="77777777" w:rsidR="00BB53B4" w:rsidRPr="007D7059" w:rsidRDefault="00BB53B4" w:rsidP="00DA3843">
            <w:pPr>
              <w:pStyle w:val="NoSpacing"/>
              <w:rPr>
                <w:rFonts w:ascii="Arial" w:hAnsi="Arial" w:cs="Arial"/>
                <w:color w:val="000000"/>
                <w:sz w:val="20"/>
              </w:rPr>
            </w:pPr>
            <w:r>
              <w:rPr>
                <w:rFonts w:ascii="Arial" w:hAnsi="Arial" w:cs="Arial"/>
                <w:color w:val="000000"/>
                <w:sz w:val="20"/>
              </w:rPr>
              <w:t xml:space="preserve">Informational field </w:t>
            </w:r>
          </w:p>
        </w:tc>
        <w:tc>
          <w:tcPr>
            <w:tcW w:w="1941" w:type="pct"/>
            <w:vAlign w:val="center"/>
          </w:tcPr>
          <w:p w14:paraId="6671A05D"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Integer followed by decimal (2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3021ECC6" w14:textId="77777777" w:rsidR="00BB53B4" w:rsidRPr="007D7059" w:rsidRDefault="00BB53B4" w:rsidP="00DA3843">
            <w:pPr>
              <w:pStyle w:val="NoSpacing"/>
              <w:rPr>
                <w:rFonts w:ascii="Arial" w:hAnsi="Arial" w:cs="Arial"/>
                <w:color w:val="000000"/>
                <w:sz w:val="20"/>
              </w:rPr>
            </w:pPr>
            <w:r>
              <w:rPr>
                <w:rFonts w:ascii="Arial" w:hAnsi="Arial" w:cs="Arial"/>
                <w:color w:val="000000"/>
                <w:sz w:val="20"/>
              </w:rPr>
              <w:t xml:space="preserve"> &gt;= ‘0.00’</w:t>
            </w:r>
          </w:p>
        </w:tc>
        <w:tc>
          <w:tcPr>
            <w:tcW w:w="847" w:type="pct"/>
            <w:vAlign w:val="center"/>
          </w:tcPr>
          <w:p w14:paraId="20852B5E" w14:textId="77777777" w:rsidR="00BB53B4" w:rsidRDefault="00BB53B4" w:rsidP="00DA3843">
            <w:pPr>
              <w:pStyle w:val="NoSpacing"/>
              <w:jc w:val="center"/>
              <w:rPr>
                <w:rFonts w:ascii="Arial" w:hAnsi="Arial" w:cs="Arial"/>
                <w:sz w:val="20"/>
              </w:rPr>
            </w:pPr>
            <w:r>
              <w:rPr>
                <w:rFonts w:ascii="Arial" w:hAnsi="Arial" w:cs="Arial"/>
                <w:sz w:val="20"/>
              </w:rPr>
              <w:t>NO</w:t>
            </w:r>
          </w:p>
        </w:tc>
        <w:tc>
          <w:tcPr>
            <w:tcW w:w="342" w:type="pct"/>
            <w:vAlign w:val="center"/>
          </w:tcPr>
          <w:p w14:paraId="2FDD7AE8" w14:textId="77777777" w:rsidR="00BB53B4" w:rsidRPr="007D7059" w:rsidRDefault="00BB53B4" w:rsidP="00DA3843">
            <w:pPr>
              <w:pStyle w:val="NoSpacing"/>
              <w:jc w:val="center"/>
              <w:rPr>
                <w:rFonts w:ascii="Arial" w:hAnsi="Arial" w:cs="Arial"/>
                <w:sz w:val="20"/>
              </w:rPr>
            </w:pPr>
            <w:r>
              <w:rPr>
                <w:rFonts w:ascii="Arial" w:hAnsi="Arial" w:cs="Arial"/>
                <w:sz w:val="20"/>
              </w:rPr>
              <w:t>5</w:t>
            </w:r>
          </w:p>
        </w:tc>
      </w:tr>
      <w:tr w:rsidR="00BB53B4" w:rsidRPr="007D7059" w14:paraId="1559B383" w14:textId="77777777" w:rsidTr="00DA3843">
        <w:trPr>
          <w:trHeight w:val="432"/>
          <w:jc w:val="center"/>
        </w:trPr>
        <w:tc>
          <w:tcPr>
            <w:tcW w:w="764" w:type="pct"/>
            <w:shd w:val="clear" w:color="auto" w:fill="FFFFFF"/>
            <w:vAlign w:val="center"/>
          </w:tcPr>
          <w:p w14:paraId="2B66BFD2" w14:textId="77777777" w:rsidR="00BB53B4" w:rsidRDefault="00BB53B4" w:rsidP="00DA3843">
            <w:pPr>
              <w:pStyle w:val="NoSpacing"/>
              <w:rPr>
                <w:rFonts w:ascii="Arial" w:hAnsi="Arial" w:cs="Arial"/>
                <w:bCs/>
                <w:color w:val="000000"/>
                <w:sz w:val="20"/>
              </w:rPr>
            </w:pPr>
            <w:r>
              <w:rPr>
                <w:rFonts w:ascii="Arial" w:hAnsi="Arial" w:cs="Arial"/>
                <w:bCs/>
                <w:color w:val="000000"/>
                <w:sz w:val="20"/>
              </w:rPr>
              <w:t>Alert Note</w:t>
            </w:r>
          </w:p>
        </w:tc>
        <w:tc>
          <w:tcPr>
            <w:tcW w:w="1106" w:type="pct"/>
            <w:vAlign w:val="center"/>
          </w:tcPr>
          <w:p w14:paraId="1FD9B834" w14:textId="77777777" w:rsidR="00BB53B4" w:rsidRPr="007D7059" w:rsidRDefault="00BB53B4" w:rsidP="00DA3843">
            <w:pPr>
              <w:pStyle w:val="NoSpacing"/>
              <w:rPr>
                <w:rFonts w:ascii="Arial" w:hAnsi="Arial" w:cs="Arial"/>
                <w:color w:val="000000"/>
                <w:sz w:val="20"/>
              </w:rPr>
            </w:pPr>
            <w:r>
              <w:rPr>
                <w:rFonts w:ascii="Arial" w:hAnsi="Arial" w:cs="Arial"/>
                <w:color w:val="000000"/>
                <w:sz w:val="20"/>
              </w:rPr>
              <w:t>Informational field</w:t>
            </w:r>
          </w:p>
        </w:tc>
        <w:tc>
          <w:tcPr>
            <w:tcW w:w="1941" w:type="pct"/>
            <w:vAlign w:val="center"/>
          </w:tcPr>
          <w:p w14:paraId="7E7C5F5B" w14:textId="77777777" w:rsidR="00BB53B4" w:rsidRPr="007D7059" w:rsidRDefault="00BB53B4" w:rsidP="00DA3843">
            <w:pPr>
              <w:pStyle w:val="NoSpacing"/>
              <w:rPr>
                <w:rFonts w:ascii="Arial" w:hAnsi="Arial" w:cs="Arial"/>
                <w:color w:val="000000"/>
                <w:sz w:val="20"/>
              </w:rPr>
            </w:pPr>
            <w:proofErr w:type="gramStart"/>
            <w:r>
              <w:rPr>
                <w:rFonts w:ascii="Arial" w:hAnsi="Arial" w:cs="Arial"/>
                <w:color w:val="000000"/>
                <w:sz w:val="20"/>
              </w:rPr>
              <w:t>String(</w:t>
            </w:r>
            <w:proofErr w:type="gramEnd"/>
            <w:r>
              <w:rPr>
                <w:rFonts w:ascii="Arial" w:hAnsi="Arial" w:cs="Arial"/>
                <w:color w:val="000000"/>
                <w:sz w:val="20"/>
              </w:rPr>
              <w:t xml:space="preserve">500) </w:t>
            </w:r>
          </w:p>
        </w:tc>
        <w:tc>
          <w:tcPr>
            <w:tcW w:w="847" w:type="pct"/>
            <w:vAlign w:val="center"/>
          </w:tcPr>
          <w:p w14:paraId="0463164E" w14:textId="77777777" w:rsidR="00BB53B4" w:rsidRDefault="00BB53B4" w:rsidP="00DA3843">
            <w:pPr>
              <w:pStyle w:val="NoSpacing"/>
              <w:jc w:val="center"/>
              <w:rPr>
                <w:rFonts w:ascii="Arial" w:hAnsi="Arial" w:cs="Arial"/>
                <w:sz w:val="20"/>
              </w:rPr>
            </w:pPr>
            <w:r>
              <w:rPr>
                <w:rFonts w:ascii="Arial" w:hAnsi="Arial" w:cs="Arial"/>
                <w:sz w:val="20"/>
              </w:rPr>
              <w:t>NO</w:t>
            </w:r>
          </w:p>
        </w:tc>
        <w:tc>
          <w:tcPr>
            <w:tcW w:w="342" w:type="pct"/>
            <w:vAlign w:val="center"/>
          </w:tcPr>
          <w:p w14:paraId="685B65B5" w14:textId="77777777" w:rsidR="00BB53B4" w:rsidRPr="007D7059" w:rsidRDefault="00BB53B4" w:rsidP="00DA3843">
            <w:pPr>
              <w:pStyle w:val="NoSpacing"/>
              <w:jc w:val="center"/>
              <w:rPr>
                <w:rFonts w:ascii="Arial" w:hAnsi="Arial" w:cs="Arial"/>
                <w:sz w:val="20"/>
              </w:rPr>
            </w:pPr>
            <w:r>
              <w:rPr>
                <w:rFonts w:ascii="Arial" w:hAnsi="Arial" w:cs="Arial"/>
                <w:sz w:val="20"/>
              </w:rPr>
              <w:t>6</w:t>
            </w:r>
          </w:p>
        </w:tc>
      </w:tr>
    </w:tbl>
    <w:p w14:paraId="14F64F67" w14:textId="77777777" w:rsidR="00BB53B4" w:rsidRDefault="00BB53B4" w:rsidP="00BB53B4">
      <w:pPr>
        <w:rPr>
          <w:lang w:eastAsia="x-none"/>
        </w:rPr>
      </w:pPr>
    </w:p>
    <w:p w14:paraId="29F0B25C" w14:textId="26DF4DF0" w:rsidR="009C5CC2" w:rsidRDefault="001D6356" w:rsidP="00573E87">
      <w:pPr>
        <w:pStyle w:val="Heading3"/>
      </w:pPr>
      <w:bookmarkStart w:id="120" w:name="_Toc146182407"/>
      <w:bookmarkStart w:id="121" w:name="_Toc162271804"/>
      <w:r>
        <w:rPr>
          <w:lang w:val="en-US"/>
        </w:rPr>
        <w:t xml:space="preserve">Alerts Import </w:t>
      </w:r>
      <w:r w:rsidR="009C5CC2" w:rsidRPr="00C83438">
        <w:t>Transaction Codes and Descriptions</w:t>
      </w:r>
      <w:bookmarkEnd w:id="120"/>
      <w:bookmarkEnd w:id="121"/>
      <w:r w:rsidR="009C5CC2">
        <w:t xml:space="preserve"> </w:t>
      </w:r>
    </w:p>
    <w:p w14:paraId="11F74C4A" w14:textId="77777777" w:rsidR="009C5CC2" w:rsidRPr="00250CD2" w:rsidRDefault="009C5CC2" w:rsidP="009C5CC2"/>
    <w:p w14:paraId="573676B1" w14:textId="6ED231FD" w:rsidR="009C5CC2" w:rsidRPr="00653B54" w:rsidRDefault="00D9662A" w:rsidP="009C5CC2">
      <w:pPr>
        <w:pStyle w:val="TableTitle"/>
      </w:pPr>
      <w:bookmarkStart w:id="122" w:name="_Toc146182415"/>
      <w:bookmarkStart w:id="123" w:name="_Toc162271830"/>
      <w:r w:rsidRPr="00033A04">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rsidR="009C5CC2" w:rsidRPr="00653B54">
        <w:t xml:space="preserve">: </w:t>
      </w:r>
      <w:r w:rsidR="009C5CC2">
        <w:t xml:space="preserve">Alert Type </w:t>
      </w:r>
      <w:r w:rsidR="009C5CC2" w:rsidRPr="00653B54">
        <w:t>Codes and Descriptions</w:t>
      </w:r>
      <w:bookmarkEnd w:id="122"/>
      <w:bookmarkEnd w:id="123"/>
    </w:p>
    <w:tbl>
      <w:tblPr>
        <w:tblW w:w="9911" w:type="dxa"/>
        <w:tblInd w:w="-270" w:type="dxa"/>
        <w:tblLook w:val="04A0" w:firstRow="1" w:lastRow="0" w:firstColumn="1" w:lastColumn="0" w:noHBand="0" w:noVBand="1"/>
      </w:tblPr>
      <w:tblGrid>
        <w:gridCol w:w="1950"/>
        <w:gridCol w:w="1350"/>
        <w:gridCol w:w="1552"/>
        <w:gridCol w:w="1840"/>
        <w:gridCol w:w="3219"/>
      </w:tblGrid>
      <w:tr w:rsidR="009C5CC2" w:rsidRPr="001A136C" w14:paraId="30C568E7" w14:textId="77777777" w:rsidTr="00DA3843">
        <w:trPr>
          <w:trHeight w:val="600"/>
          <w:tblHead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5F744CE6"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0BB70347"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Alert Type </w:t>
            </w:r>
            <w:r w:rsidRPr="001A136C">
              <w:rPr>
                <w:rFonts w:ascii="Arial" w:hAnsi="Arial" w:cs="Arial"/>
                <w:b/>
                <w:bCs/>
                <w:color w:val="000000"/>
                <w:sz w:val="20"/>
              </w:rPr>
              <w:t>Code</w:t>
            </w:r>
          </w:p>
        </w:tc>
        <w:tc>
          <w:tcPr>
            <w:tcW w:w="1552" w:type="dxa"/>
            <w:tcBorders>
              <w:top w:val="single" w:sz="4" w:space="0" w:color="auto"/>
              <w:left w:val="nil"/>
              <w:bottom w:val="single" w:sz="4" w:space="0" w:color="auto"/>
              <w:right w:val="single" w:sz="4" w:space="0" w:color="auto"/>
            </w:tcBorders>
            <w:shd w:val="clear" w:color="000000" w:fill="D9D9D9"/>
            <w:hideMark/>
          </w:tcPr>
          <w:p w14:paraId="0705679B"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Alert Type </w:t>
            </w:r>
          </w:p>
        </w:tc>
        <w:tc>
          <w:tcPr>
            <w:tcW w:w="1840" w:type="dxa"/>
            <w:tcBorders>
              <w:top w:val="single" w:sz="4" w:space="0" w:color="auto"/>
              <w:left w:val="nil"/>
              <w:bottom w:val="single" w:sz="4" w:space="0" w:color="auto"/>
              <w:right w:val="single" w:sz="4" w:space="0" w:color="auto"/>
            </w:tcBorders>
            <w:shd w:val="clear" w:color="000000" w:fill="D9D9D9"/>
            <w:hideMark/>
          </w:tcPr>
          <w:p w14:paraId="75644A3F"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Alert Severity </w:t>
            </w:r>
          </w:p>
        </w:tc>
        <w:tc>
          <w:tcPr>
            <w:tcW w:w="3219" w:type="dxa"/>
            <w:tcBorders>
              <w:top w:val="single" w:sz="4" w:space="0" w:color="auto"/>
              <w:left w:val="nil"/>
              <w:bottom w:val="single" w:sz="4" w:space="0" w:color="auto"/>
              <w:right w:val="single" w:sz="4" w:space="0" w:color="auto"/>
            </w:tcBorders>
            <w:shd w:val="clear" w:color="000000" w:fill="D9D9D9"/>
            <w:hideMark/>
          </w:tcPr>
          <w:p w14:paraId="238141C8"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Alert </w:t>
            </w:r>
            <w:r w:rsidRPr="001A136C">
              <w:rPr>
                <w:rFonts w:ascii="Arial" w:hAnsi="Arial" w:cs="Arial"/>
                <w:b/>
                <w:bCs/>
                <w:color w:val="000000"/>
                <w:sz w:val="20"/>
              </w:rPr>
              <w:t>Description</w:t>
            </w:r>
          </w:p>
        </w:tc>
      </w:tr>
      <w:tr w:rsidR="009C5CC2" w:rsidRPr="001A136C" w14:paraId="2B8B0E0F" w14:textId="77777777" w:rsidTr="00DA3843">
        <w:trPr>
          <w:trHeight w:val="440"/>
        </w:trPr>
        <w:tc>
          <w:tcPr>
            <w:tcW w:w="1950" w:type="dxa"/>
            <w:tcBorders>
              <w:top w:val="nil"/>
              <w:left w:val="single" w:sz="4" w:space="0" w:color="auto"/>
              <w:bottom w:val="single" w:sz="4" w:space="0" w:color="auto"/>
              <w:right w:val="single" w:sz="4" w:space="0" w:color="auto"/>
            </w:tcBorders>
            <w:shd w:val="clear" w:color="auto" w:fill="auto"/>
            <w:hideMark/>
          </w:tcPr>
          <w:p w14:paraId="20563831" w14:textId="77777777" w:rsidR="009C5CC2" w:rsidRPr="001A136C" w:rsidRDefault="009C5CC2" w:rsidP="00DA3843">
            <w:pPr>
              <w:spacing w:after="0"/>
              <w:rPr>
                <w:rFonts w:ascii="Arial" w:hAnsi="Arial" w:cs="Arial"/>
                <w:b/>
                <w:color w:val="000000"/>
                <w:sz w:val="20"/>
              </w:rPr>
            </w:pPr>
            <w:r>
              <w:rPr>
                <w:rFonts w:ascii="Arial" w:hAnsi="Arial" w:cs="Arial"/>
                <w:b/>
                <w:color w:val="000000"/>
                <w:sz w:val="20"/>
              </w:rPr>
              <w:t>Alerts</w:t>
            </w:r>
          </w:p>
        </w:tc>
        <w:tc>
          <w:tcPr>
            <w:tcW w:w="1350" w:type="dxa"/>
            <w:tcBorders>
              <w:top w:val="nil"/>
              <w:left w:val="nil"/>
              <w:bottom w:val="single" w:sz="4" w:space="0" w:color="auto"/>
              <w:right w:val="single" w:sz="4" w:space="0" w:color="auto"/>
            </w:tcBorders>
            <w:shd w:val="clear" w:color="auto" w:fill="auto"/>
            <w:hideMark/>
          </w:tcPr>
          <w:p w14:paraId="26B67436"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1552" w:type="dxa"/>
            <w:tcBorders>
              <w:top w:val="nil"/>
              <w:left w:val="nil"/>
              <w:bottom w:val="single" w:sz="4" w:space="0" w:color="auto"/>
              <w:right w:val="single" w:sz="4" w:space="0" w:color="auto"/>
            </w:tcBorders>
            <w:shd w:val="clear" w:color="auto" w:fill="auto"/>
            <w:hideMark/>
          </w:tcPr>
          <w:p w14:paraId="40950F3D"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1840" w:type="dxa"/>
            <w:tcBorders>
              <w:top w:val="nil"/>
              <w:left w:val="nil"/>
              <w:bottom w:val="single" w:sz="4" w:space="0" w:color="auto"/>
              <w:right w:val="single" w:sz="4" w:space="0" w:color="auto"/>
            </w:tcBorders>
            <w:shd w:val="clear" w:color="auto" w:fill="auto"/>
            <w:hideMark/>
          </w:tcPr>
          <w:p w14:paraId="317665E9"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263071D0"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r>
      <w:tr w:rsidR="009C5CC2" w:rsidRPr="001A136C" w14:paraId="08B7CF21" w14:textId="77777777" w:rsidTr="00DA3843">
        <w:trPr>
          <w:trHeight w:val="269"/>
        </w:trPr>
        <w:tc>
          <w:tcPr>
            <w:tcW w:w="1950" w:type="dxa"/>
            <w:tcBorders>
              <w:top w:val="nil"/>
              <w:left w:val="single" w:sz="4" w:space="0" w:color="auto"/>
              <w:bottom w:val="nil"/>
              <w:right w:val="single" w:sz="4" w:space="0" w:color="auto"/>
            </w:tcBorders>
            <w:shd w:val="clear" w:color="auto" w:fill="auto"/>
            <w:hideMark/>
          </w:tcPr>
          <w:p w14:paraId="10A71298" w14:textId="77777777" w:rsidR="009C5CC2" w:rsidRPr="001A136C" w:rsidRDefault="009C5CC2" w:rsidP="00DA3843">
            <w:pPr>
              <w:spacing w:after="0"/>
              <w:rPr>
                <w:rFonts w:ascii="Arial" w:hAnsi="Arial" w:cs="Arial"/>
                <w:b/>
                <w:color w:val="000000"/>
                <w:sz w:val="20"/>
              </w:rPr>
            </w:pPr>
            <w:r w:rsidRPr="001A136C">
              <w:rPr>
                <w:rFonts w:ascii="Arial" w:hAnsi="Arial" w:cs="Arial"/>
                <w:b/>
                <w:color w:val="000000"/>
                <w:sz w:val="20"/>
              </w:rPr>
              <w:t> </w:t>
            </w:r>
          </w:p>
        </w:tc>
        <w:tc>
          <w:tcPr>
            <w:tcW w:w="1350" w:type="dxa"/>
            <w:tcBorders>
              <w:top w:val="nil"/>
              <w:left w:val="nil"/>
              <w:bottom w:val="nil"/>
              <w:right w:val="single" w:sz="4" w:space="0" w:color="auto"/>
            </w:tcBorders>
            <w:shd w:val="clear" w:color="auto" w:fill="auto"/>
            <w:hideMark/>
          </w:tcPr>
          <w:p w14:paraId="74810D15" w14:textId="77777777" w:rsidR="009C5CC2" w:rsidRPr="001A136C" w:rsidRDefault="009C5CC2" w:rsidP="00DA3843">
            <w:pPr>
              <w:spacing w:after="0"/>
              <w:rPr>
                <w:rFonts w:ascii="Arial" w:hAnsi="Arial" w:cs="Arial"/>
                <w:color w:val="000000"/>
                <w:sz w:val="20"/>
              </w:rPr>
            </w:pPr>
          </w:p>
        </w:tc>
        <w:tc>
          <w:tcPr>
            <w:tcW w:w="1552" w:type="dxa"/>
            <w:tcBorders>
              <w:top w:val="nil"/>
              <w:left w:val="nil"/>
              <w:bottom w:val="nil"/>
              <w:right w:val="single" w:sz="4" w:space="0" w:color="auto"/>
            </w:tcBorders>
            <w:shd w:val="clear" w:color="auto" w:fill="auto"/>
            <w:hideMark/>
          </w:tcPr>
          <w:p w14:paraId="15DFE3DB" w14:textId="77777777" w:rsidR="009C5CC2" w:rsidRPr="001A136C" w:rsidRDefault="009C5CC2" w:rsidP="00DA3843">
            <w:pPr>
              <w:spacing w:after="0"/>
              <w:rPr>
                <w:rFonts w:ascii="Arial" w:hAnsi="Arial" w:cs="Arial"/>
                <w:color w:val="000000"/>
                <w:sz w:val="20"/>
              </w:rPr>
            </w:pPr>
          </w:p>
        </w:tc>
        <w:tc>
          <w:tcPr>
            <w:tcW w:w="1840" w:type="dxa"/>
            <w:tcBorders>
              <w:top w:val="nil"/>
              <w:left w:val="nil"/>
              <w:bottom w:val="nil"/>
              <w:right w:val="single" w:sz="4" w:space="0" w:color="auto"/>
            </w:tcBorders>
            <w:shd w:val="clear" w:color="auto" w:fill="auto"/>
            <w:hideMark/>
          </w:tcPr>
          <w:p w14:paraId="4934FA89" w14:textId="77777777" w:rsidR="009C5CC2" w:rsidRPr="001A136C" w:rsidRDefault="009C5CC2" w:rsidP="00DA3843">
            <w:pPr>
              <w:spacing w:after="0"/>
              <w:rPr>
                <w:rFonts w:ascii="Arial" w:hAnsi="Arial" w:cs="Arial"/>
                <w:color w:val="000000"/>
                <w:sz w:val="20"/>
              </w:rPr>
            </w:pPr>
          </w:p>
        </w:tc>
        <w:tc>
          <w:tcPr>
            <w:tcW w:w="3219" w:type="dxa"/>
            <w:tcBorders>
              <w:top w:val="nil"/>
              <w:left w:val="nil"/>
              <w:bottom w:val="nil"/>
              <w:right w:val="single" w:sz="4" w:space="0" w:color="auto"/>
            </w:tcBorders>
            <w:shd w:val="clear" w:color="auto" w:fill="auto"/>
            <w:hideMark/>
          </w:tcPr>
          <w:p w14:paraId="107C3988" w14:textId="77777777" w:rsidR="009C5CC2" w:rsidRPr="001A136C" w:rsidRDefault="009C5CC2" w:rsidP="00DA3843">
            <w:pPr>
              <w:spacing w:after="0"/>
              <w:rPr>
                <w:rFonts w:ascii="Arial" w:hAnsi="Arial" w:cs="Arial"/>
                <w:color w:val="000000"/>
                <w:sz w:val="20"/>
              </w:rPr>
            </w:pPr>
          </w:p>
        </w:tc>
      </w:tr>
      <w:tr w:rsidR="009C5CC2" w:rsidRPr="001A136C" w14:paraId="7BE6C9FF" w14:textId="77777777" w:rsidTr="00DA3843">
        <w:trPr>
          <w:trHeight w:val="269"/>
        </w:trPr>
        <w:tc>
          <w:tcPr>
            <w:tcW w:w="1950" w:type="dxa"/>
            <w:tcBorders>
              <w:top w:val="nil"/>
              <w:left w:val="single" w:sz="4" w:space="0" w:color="auto"/>
              <w:bottom w:val="nil"/>
              <w:right w:val="single" w:sz="4" w:space="0" w:color="auto"/>
            </w:tcBorders>
            <w:shd w:val="clear" w:color="auto" w:fill="auto"/>
          </w:tcPr>
          <w:p w14:paraId="0E91EBB9"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nil"/>
              <w:right w:val="single" w:sz="4" w:space="0" w:color="auto"/>
            </w:tcBorders>
            <w:shd w:val="clear" w:color="auto" w:fill="auto"/>
          </w:tcPr>
          <w:p w14:paraId="0F0CDDAB"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10</w:t>
            </w:r>
          </w:p>
        </w:tc>
        <w:tc>
          <w:tcPr>
            <w:tcW w:w="1552" w:type="dxa"/>
            <w:tcBorders>
              <w:top w:val="nil"/>
              <w:left w:val="nil"/>
              <w:bottom w:val="nil"/>
              <w:right w:val="single" w:sz="4" w:space="0" w:color="auto"/>
            </w:tcBorders>
            <w:shd w:val="clear" w:color="auto" w:fill="auto"/>
          </w:tcPr>
          <w:p w14:paraId="7BA0AB34"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40" w:type="dxa"/>
            <w:tcBorders>
              <w:top w:val="nil"/>
              <w:left w:val="nil"/>
              <w:bottom w:val="nil"/>
              <w:right w:val="single" w:sz="4" w:space="0" w:color="auto"/>
            </w:tcBorders>
            <w:shd w:val="clear" w:color="auto" w:fill="auto"/>
          </w:tcPr>
          <w:p w14:paraId="5DD4F209"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nil"/>
              <w:right w:val="single" w:sz="4" w:space="0" w:color="auto"/>
            </w:tcBorders>
            <w:shd w:val="clear" w:color="auto" w:fill="auto"/>
          </w:tcPr>
          <w:p w14:paraId="4D561EC2"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Loan Balance &gt; 95% of Max Claim Amount </w:t>
            </w:r>
          </w:p>
        </w:tc>
      </w:tr>
      <w:tr w:rsidR="009C5CC2" w:rsidRPr="001A136C" w14:paraId="48F5E861" w14:textId="77777777" w:rsidTr="00DA3843">
        <w:trPr>
          <w:trHeight w:val="63"/>
        </w:trPr>
        <w:tc>
          <w:tcPr>
            <w:tcW w:w="1950" w:type="dxa"/>
            <w:tcBorders>
              <w:top w:val="nil"/>
              <w:left w:val="single" w:sz="4" w:space="0" w:color="auto"/>
              <w:bottom w:val="single" w:sz="4" w:space="0" w:color="auto"/>
              <w:right w:val="single" w:sz="4" w:space="0" w:color="auto"/>
            </w:tcBorders>
            <w:shd w:val="clear" w:color="auto" w:fill="auto"/>
          </w:tcPr>
          <w:p w14:paraId="5FE02D74"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363C91AF" w14:textId="77777777" w:rsidR="009C5CC2" w:rsidRPr="001A136C" w:rsidRDefault="009C5CC2" w:rsidP="00DA3843">
            <w:pPr>
              <w:spacing w:after="0"/>
              <w:rPr>
                <w:rFonts w:ascii="Arial" w:hAnsi="Arial" w:cs="Arial"/>
                <w:color w:val="000000"/>
                <w:sz w:val="20"/>
              </w:rPr>
            </w:pPr>
          </w:p>
        </w:tc>
        <w:tc>
          <w:tcPr>
            <w:tcW w:w="1552" w:type="dxa"/>
            <w:tcBorders>
              <w:top w:val="nil"/>
              <w:left w:val="nil"/>
              <w:bottom w:val="single" w:sz="4" w:space="0" w:color="auto"/>
              <w:right w:val="single" w:sz="4" w:space="0" w:color="auto"/>
            </w:tcBorders>
            <w:shd w:val="clear" w:color="auto" w:fill="auto"/>
          </w:tcPr>
          <w:p w14:paraId="4CADB88C" w14:textId="77777777" w:rsidR="009C5CC2" w:rsidRPr="001A136C" w:rsidRDefault="009C5CC2" w:rsidP="00DA3843">
            <w:pPr>
              <w:spacing w:after="0"/>
              <w:rPr>
                <w:rFonts w:ascii="Arial" w:hAnsi="Arial" w:cs="Arial"/>
                <w:color w:val="000000"/>
                <w:sz w:val="20"/>
              </w:rPr>
            </w:pPr>
          </w:p>
        </w:tc>
        <w:tc>
          <w:tcPr>
            <w:tcW w:w="1840" w:type="dxa"/>
            <w:tcBorders>
              <w:top w:val="nil"/>
              <w:left w:val="nil"/>
              <w:bottom w:val="single" w:sz="4" w:space="0" w:color="auto"/>
              <w:right w:val="single" w:sz="4" w:space="0" w:color="auto"/>
            </w:tcBorders>
            <w:shd w:val="clear" w:color="auto" w:fill="auto"/>
          </w:tcPr>
          <w:p w14:paraId="3F8DA1C2" w14:textId="77777777" w:rsidR="009C5CC2" w:rsidRPr="001A136C" w:rsidRDefault="009C5CC2" w:rsidP="00DA3843">
            <w:pPr>
              <w:spacing w:after="0"/>
              <w:rPr>
                <w:rFonts w:ascii="Arial" w:hAnsi="Arial" w:cs="Arial"/>
                <w:color w:val="000000"/>
                <w:sz w:val="20"/>
              </w:rPr>
            </w:pPr>
          </w:p>
        </w:tc>
        <w:tc>
          <w:tcPr>
            <w:tcW w:w="3219" w:type="dxa"/>
            <w:tcBorders>
              <w:top w:val="nil"/>
              <w:left w:val="nil"/>
              <w:bottom w:val="single" w:sz="4" w:space="0" w:color="auto"/>
              <w:right w:val="single" w:sz="4" w:space="0" w:color="auto"/>
            </w:tcBorders>
            <w:shd w:val="clear" w:color="auto" w:fill="auto"/>
          </w:tcPr>
          <w:p w14:paraId="37837395" w14:textId="77777777" w:rsidR="009C5CC2" w:rsidRPr="001A136C" w:rsidRDefault="009C5CC2" w:rsidP="00DA3843">
            <w:pPr>
              <w:spacing w:after="0"/>
              <w:rPr>
                <w:rFonts w:ascii="Arial" w:hAnsi="Arial" w:cs="Arial"/>
                <w:color w:val="000000"/>
                <w:sz w:val="20"/>
              </w:rPr>
            </w:pPr>
          </w:p>
        </w:tc>
      </w:tr>
      <w:tr w:rsidR="009C5CC2" w:rsidRPr="001A136C" w14:paraId="421B5A84"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1CE0B57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39F7DF5"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20</w:t>
            </w:r>
          </w:p>
        </w:tc>
        <w:tc>
          <w:tcPr>
            <w:tcW w:w="1552" w:type="dxa"/>
            <w:tcBorders>
              <w:top w:val="nil"/>
              <w:left w:val="nil"/>
              <w:bottom w:val="single" w:sz="4" w:space="0" w:color="auto"/>
              <w:right w:val="single" w:sz="4" w:space="0" w:color="auto"/>
            </w:tcBorders>
            <w:shd w:val="clear" w:color="auto" w:fill="auto"/>
          </w:tcPr>
          <w:p w14:paraId="48B02261"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2823BF2D"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7E69F650"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Power of Attorney (POA) Received</w:t>
            </w:r>
          </w:p>
        </w:tc>
      </w:tr>
      <w:tr w:rsidR="009C5CC2" w:rsidRPr="001A136C" w14:paraId="6E90F33F"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2E6C52B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0CAF263B"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30</w:t>
            </w:r>
          </w:p>
        </w:tc>
        <w:tc>
          <w:tcPr>
            <w:tcW w:w="1552" w:type="dxa"/>
            <w:tcBorders>
              <w:top w:val="nil"/>
              <w:left w:val="nil"/>
              <w:bottom w:val="single" w:sz="4" w:space="0" w:color="auto"/>
              <w:right w:val="single" w:sz="4" w:space="0" w:color="auto"/>
            </w:tcBorders>
            <w:shd w:val="clear" w:color="auto" w:fill="auto"/>
          </w:tcPr>
          <w:p w14:paraId="365A6BCB"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45E613BA"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268F9D44"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Insurance Default </w:t>
            </w:r>
          </w:p>
        </w:tc>
      </w:tr>
      <w:tr w:rsidR="009C5CC2" w:rsidRPr="001A136C" w14:paraId="11C7359F"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49D0A4E8"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64533D35" w14:textId="77777777" w:rsidR="009C5CC2" w:rsidRDefault="009C5CC2" w:rsidP="00DA3843">
            <w:pPr>
              <w:spacing w:after="0"/>
              <w:rPr>
                <w:rFonts w:ascii="Arial" w:hAnsi="Arial" w:cs="Arial"/>
                <w:color w:val="000000"/>
                <w:sz w:val="20"/>
              </w:rPr>
            </w:pPr>
            <w:r>
              <w:rPr>
                <w:rFonts w:ascii="Arial" w:hAnsi="Arial" w:cs="Arial"/>
                <w:color w:val="000000"/>
                <w:sz w:val="20"/>
              </w:rPr>
              <w:t>40</w:t>
            </w:r>
          </w:p>
        </w:tc>
        <w:tc>
          <w:tcPr>
            <w:tcW w:w="1552" w:type="dxa"/>
            <w:tcBorders>
              <w:top w:val="nil"/>
              <w:left w:val="nil"/>
              <w:bottom w:val="single" w:sz="4" w:space="0" w:color="auto"/>
              <w:right w:val="single" w:sz="4" w:space="0" w:color="auto"/>
            </w:tcBorders>
            <w:shd w:val="clear" w:color="auto" w:fill="auto"/>
          </w:tcPr>
          <w:p w14:paraId="68600DCB"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40" w:type="dxa"/>
            <w:tcBorders>
              <w:top w:val="nil"/>
              <w:left w:val="nil"/>
              <w:bottom w:val="single" w:sz="4" w:space="0" w:color="auto"/>
              <w:right w:val="single" w:sz="4" w:space="0" w:color="auto"/>
            </w:tcBorders>
            <w:shd w:val="clear" w:color="auto" w:fill="auto"/>
          </w:tcPr>
          <w:p w14:paraId="47FE0208"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76A0CC36"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Tax Default </w:t>
            </w:r>
          </w:p>
        </w:tc>
      </w:tr>
      <w:tr w:rsidR="009C5CC2" w:rsidRPr="001A136C" w14:paraId="471A6842"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2260CDE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6C91400" w14:textId="77777777" w:rsidR="009C5CC2" w:rsidRDefault="009C5CC2" w:rsidP="00DA3843">
            <w:pPr>
              <w:spacing w:after="0"/>
              <w:rPr>
                <w:rFonts w:ascii="Arial" w:hAnsi="Arial" w:cs="Arial"/>
                <w:color w:val="000000"/>
                <w:sz w:val="20"/>
              </w:rPr>
            </w:pPr>
            <w:r>
              <w:rPr>
                <w:rFonts w:ascii="Arial" w:hAnsi="Arial" w:cs="Arial"/>
                <w:color w:val="000000"/>
                <w:sz w:val="20"/>
              </w:rPr>
              <w:t>60</w:t>
            </w:r>
          </w:p>
        </w:tc>
        <w:tc>
          <w:tcPr>
            <w:tcW w:w="1552" w:type="dxa"/>
            <w:tcBorders>
              <w:top w:val="nil"/>
              <w:left w:val="nil"/>
              <w:bottom w:val="single" w:sz="4" w:space="0" w:color="auto"/>
              <w:right w:val="single" w:sz="4" w:space="0" w:color="auto"/>
            </w:tcBorders>
            <w:shd w:val="clear" w:color="auto" w:fill="auto"/>
          </w:tcPr>
          <w:p w14:paraId="1B113D76"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40" w:type="dxa"/>
            <w:tcBorders>
              <w:top w:val="nil"/>
              <w:left w:val="nil"/>
              <w:bottom w:val="single" w:sz="4" w:space="0" w:color="auto"/>
              <w:right w:val="single" w:sz="4" w:space="0" w:color="auto"/>
            </w:tcBorders>
            <w:shd w:val="clear" w:color="auto" w:fill="auto"/>
          </w:tcPr>
          <w:p w14:paraId="7F6F9C46"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219" w:type="dxa"/>
            <w:tcBorders>
              <w:top w:val="nil"/>
              <w:left w:val="nil"/>
              <w:bottom w:val="single" w:sz="4" w:space="0" w:color="auto"/>
              <w:right w:val="single" w:sz="4" w:space="0" w:color="auto"/>
            </w:tcBorders>
            <w:shd w:val="clear" w:color="auto" w:fill="auto"/>
          </w:tcPr>
          <w:p w14:paraId="77CB2369"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Death Certificate Received – Borrower </w:t>
            </w:r>
          </w:p>
        </w:tc>
      </w:tr>
      <w:tr w:rsidR="009C5CC2" w:rsidRPr="001A136C" w14:paraId="14C4C810"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B1E8238"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3C767ACE" w14:textId="77777777" w:rsidR="009C5CC2" w:rsidRDefault="009C5CC2" w:rsidP="00DA3843">
            <w:pPr>
              <w:spacing w:after="0"/>
              <w:rPr>
                <w:rFonts w:ascii="Arial" w:hAnsi="Arial" w:cs="Arial"/>
                <w:color w:val="000000"/>
                <w:sz w:val="20"/>
              </w:rPr>
            </w:pPr>
            <w:r>
              <w:rPr>
                <w:rFonts w:ascii="Arial" w:hAnsi="Arial" w:cs="Arial"/>
                <w:color w:val="000000"/>
                <w:sz w:val="20"/>
              </w:rPr>
              <w:t>70</w:t>
            </w:r>
          </w:p>
        </w:tc>
        <w:tc>
          <w:tcPr>
            <w:tcW w:w="1552" w:type="dxa"/>
            <w:tcBorders>
              <w:top w:val="nil"/>
              <w:left w:val="nil"/>
              <w:bottom w:val="single" w:sz="4" w:space="0" w:color="auto"/>
              <w:right w:val="single" w:sz="4" w:space="0" w:color="auto"/>
            </w:tcBorders>
            <w:shd w:val="clear" w:color="auto" w:fill="auto"/>
          </w:tcPr>
          <w:p w14:paraId="2852103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F4516F2"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488E439D"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Death Certificate Received – Co-Borrower </w:t>
            </w:r>
          </w:p>
        </w:tc>
      </w:tr>
      <w:tr w:rsidR="009C5CC2" w:rsidRPr="001A136C" w14:paraId="69511E7B"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C3BC21C"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B92A421" w14:textId="77777777" w:rsidR="009C5CC2" w:rsidRDefault="009C5CC2" w:rsidP="00DA3843">
            <w:pPr>
              <w:spacing w:after="0"/>
              <w:rPr>
                <w:rFonts w:ascii="Arial" w:hAnsi="Arial" w:cs="Arial"/>
                <w:color w:val="000000"/>
                <w:sz w:val="20"/>
              </w:rPr>
            </w:pPr>
            <w:r>
              <w:rPr>
                <w:rFonts w:ascii="Arial" w:hAnsi="Arial" w:cs="Arial"/>
                <w:color w:val="000000"/>
                <w:sz w:val="20"/>
              </w:rPr>
              <w:t>90</w:t>
            </w:r>
          </w:p>
        </w:tc>
        <w:tc>
          <w:tcPr>
            <w:tcW w:w="1552" w:type="dxa"/>
            <w:tcBorders>
              <w:top w:val="nil"/>
              <w:left w:val="nil"/>
              <w:bottom w:val="single" w:sz="4" w:space="0" w:color="auto"/>
              <w:right w:val="single" w:sz="4" w:space="0" w:color="auto"/>
            </w:tcBorders>
            <w:shd w:val="clear" w:color="auto" w:fill="auto"/>
          </w:tcPr>
          <w:p w14:paraId="43AF7EC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3E9F4447"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7F0B232B"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Loan Setup Issue </w:t>
            </w:r>
          </w:p>
        </w:tc>
      </w:tr>
      <w:tr w:rsidR="009C5CC2" w:rsidRPr="001A136C" w14:paraId="2EC6E243"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680B4A3E"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142C2C81" w14:textId="77777777" w:rsidR="009C5CC2" w:rsidRDefault="009C5CC2" w:rsidP="00DA3843">
            <w:pPr>
              <w:spacing w:after="0"/>
              <w:rPr>
                <w:rFonts w:ascii="Arial" w:hAnsi="Arial" w:cs="Arial"/>
                <w:color w:val="000000"/>
                <w:sz w:val="20"/>
              </w:rPr>
            </w:pPr>
            <w:r>
              <w:rPr>
                <w:rFonts w:ascii="Arial" w:hAnsi="Arial" w:cs="Arial"/>
                <w:color w:val="000000"/>
                <w:sz w:val="20"/>
              </w:rPr>
              <w:t>120</w:t>
            </w:r>
          </w:p>
        </w:tc>
        <w:tc>
          <w:tcPr>
            <w:tcW w:w="1552" w:type="dxa"/>
            <w:tcBorders>
              <w:top w:val="nil"/>
              <w:left w:val="nil"/>
              <w:bottom w:val="single" w:sz="4" w:space="0" w:color="auto"/>
              <w:right w:val="single" w:sz="4" w:space="0" w:color="auto"/>
            </w:tcBorders>
            <w:shd w:val="clear" w:color="auto" w:fill="auto"/>
          </w:tcPr>
          <w:p w14:paraId="7DB40DA0"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7F7BBF3D"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49647AC6"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HECM Compliant </w:t>
            </w:r>
          </w:p>
        </w:tc>
      </w:tr>
      <w:tr w:rsidR="009C5CC2" w:rsidRPr="001A136C" w14:paraId="32FDCC10"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1EE2E023"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00BD503F" w14:textId="77777777" w:rsidR="009C5CC2" w:rsidRDefault="009C5CC2" w:rsidP="00DA3843">
            <w:pPr>
              <w:spacing w:after="0"/>
              <w:rPr>
                <w:rFonts w:ascii="Arial" w:hAnsi="Arial" w:cs="Arial"/>
                <w:color w:val="000000"/>
                <w:sz w:val="20"/>
              </w:rPr>
            </w:pPr>
            <w:r>
              <w:rPr>
                <w:rFonts w:ascii="Arial" w:hAnsi="Arial" w:cs="Arial"/>
                <w:color w:val="000000"/>
                <w:sz w:val="20"/>
              </w:rPr>
              <w:t>130</w:t>
            </w:r>
          </w:p>
        </w:tc>
        <w:tc>
          <w:tcPr>
            <w:tcW w:w="1552" w:type="dxa"/>
            <w:tcBorders>
              <w:top w:val="nil"/>
              <w:left w:val="nil"/>
              <w:bottom w:val="single" w:sz="4" w:space="0" w:color="auto"/>
              <w:right w:val="single" w:sz="4" w:space="0" w:color="auto"/>
            </w:tcBorders>
            <w:shd w:val="clear" w:color="auto" w:fill="auto"/>
          </w:tcPr>
          <w:p w14:paraId="79BC36D5"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40" w:type="dxa"/>
            <w:tcBorders>
              <w:top w:val="nil"/>
              <w:left w:val="nil"/>
              <w:bottom w:val="single" w:sz="4" w:space="0" w:color="auto"/>
              <w:right w:val="single" w:sz="4" w:space="0" w:color="auto"/>
            </w:tcBorders>
            <w:shd w:val="clear" w:color="auto" w:fill="auto"/>
          </w:tcPr>
          <w:p w14:paraId="44908131"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219" w:type="dxa"/>
            <w:tcBorders>
              <w:top w:val="nil"/>
              <w:left w:val="nil"/>
              <w:bottom w:val="single" w:sz="4" w:space="0" w:color="auto"/>
              <w:right w:val="single" w:sz="4" w:space="0" w:color="auto"/>
            </w:tcBorders>
            <w:shd w:val="clear" w:color="auto" w:fill="auto"/>
          </w:tcPr>
          <w:p w14:paraId="76B904E5"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Occupancy Issue/Intent to Return</w:t>
            </w:r>
          </w:p>
        </w:tc>
      </w:tr>
      <w:tr w:rsidR="009C5CC2" w:rsidRPr="001A136C" w14:paraId="2AAD2CDC"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4D8A59DA"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FA5EA71" w14:textId="77777777" w:rsidR="009C5CC2" w:rsidRDefault="009C5CC2" w:rsidP="00DA3843">
            <w:pPr>
              <w:spacing w:after="0"/>
              <w:rPr>
                <w:rFonts w:ascii="Arial" w:hAnsi="Arial" w:cs="Arial"/>
                <w:color w:val="000000"/>
                <w:sz w:val="20"/>
              </w:rPr>
            </w:pPr>
            <w:r>
              <w:rPr>
                <w:rFonts w:ascii="Arial" w:hAnsi="Arial" w:cs="Arial"/>
                <w:color w:val="000000"/>
                <w:sz w:val="20"/>
              </w:rPr>
              <w:t>140</w:t>
            </w:r>
          </w:p>
        </w:tc>
        <w:tc>
          <w:tcPr>
            <w:tcW w:w="1552" w:type="dxa"/>
            <w:tcBorders>
              <w:top w:val="nil"/>
              <w:left w:val="nil"/>
              <w:bottom w:val="single" w:sz="4" w:space="0" w:color="auto"/>
              <w:right w:val="single" w:sz="4" w:space="0" w:color="auto"/>
            </w:tcBorders>
            <w:shd w:val="clear" w:color="auto" w:fill="auto"/>
          </w:tcPr>
          <w:p w14:paraId="2B1FE09F"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00F8F900"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219" w:type="dxa"/>
            <w:tcBorders>
              <w:top w:val="nil"/>
              <w:left w:val="nil"/>
              <w:bottom w:val="single" w:sz="4" w:space="0" w:color="auto"/>
              <w:right w:val="single" w:sz="4" w:space="0" w:color="auto"/>
            </w:tcBorders>
            <w:shd w:val="clear" w:color="auto" w:fill="auto"/>
          </w:tcPr>
          <w:p w14:paraId="6A75222E"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Occupancy Issue/Intent to Unknown</w:t>
            </w:r>
          </w:p>
        </w:tc>
      </w:tr>
      <w:tr w:rsidR="009C5CC2" w:rsidRPr="001A136C" w14:paraId="2803648F"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09EB34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351D129" w14:textId="77777777" w:rsidR="009C5CC2" w:rsidRDefault="009C5CC2" w:rsidP="00DA3843">
            <w:pPr>
              <w:spacing w:after="0"/>
              <w:rPr>
                <w:rFonts w:ascii="Arial" w:hAnsi="Arial" w:cs="Arial"/>
                <w:color w:val="000000"/>
                <w:sz w:val="20"/>
              </w:rPr>
            </w:pPr>
            <w:r>
              <w:rPr>
                <w:rFonts w:ascii="Arial" w:hAnsi="Arial" w:cs="Arial"/>
                <w:color w:val="000000"/>
                <w:sz w:val="20"/>
              </w:rPr>
              <w:t>170</w:t>
            </w:r>
          </w:p>
        </w:tc>
        <w:tc>
          <w:tcPr>
            <w:tcW w:w="1552" w:type="dxa"/>
            <w:tcBorders>
              <w:top w:val="nil"/>
              <w:left w:val="nil"/>
              <w:bottom w:val="single" w:sz="4" w:space="0" w:color="auto"/>
              <w:right w:val="single" w:sz="4" w:space="0" w:color="auto"/>
            </w:tcBorders>
            <w:shd w:val="clear" w:color="auto" w:fill="auto"/>
          </w:tcPr>
          <w:p w14:paraId="24D20E94"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298600D5"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14DAC6A5"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Spouse not an Obligor</w:t>
            </w:r>
          </w:p>
        </w:tc>
      </w:tr>
      <w:tr w:rsidR="009C5CC2" w:rsidRPr="001A136C" w14:paraId="38E8788A"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253599C4"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1458C98D" w14:textId="77777777" w:rsidR="009C5CC2" w:rsidRDefault="009C5CC2" w:rsidP="00DA3843">
            <w:pPr>
              <w:spacing w:after="0"/>
              <w:rPr>
                <w:rFonts w:ascii="Arial" w:hAnsi="Arial" w:cs="Arial"/>
                <w:color w:val="000000"/>
                <w:sz w:val="20"/>
              </w:rPr>
            </w:pPr>
            <w:r>
              <w:rPr>
                <w:rFonts w:ascii="Arial" w:hAnsi="Arial" w:cs="Arial"/>
                <w:color w:val="000000"/>
                <w:sz w:val="20"/>
              </w:rPr>
              <w:t>220</w:t>
            </w:r>
          </w:p>
        </w:tc>
        <w:tc>
          <w:tcPr>
            <w:tcW w:w="1552" w:type="dxa"/>
            <w:tcBorders>
              <w:top w:val="nil"/>
              <w:left w:val="nil"/>
              <w:bottom w:val="single" w:sz="4" w:space="0" w:color="auto"/>
              <w:right w:val="single" w:sz="4" w:space="0" w:color="auto"/>
            </w:tcBorders>
            <w:shd w:val="clear" w:color="auto" w:fill="auto"/>
          </w:tcPr>
          <w:p w14:paraId="2D38D56E"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7860A111"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2E100DA7"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FEMA Alert</w:t>
            </w:r>
          </w:p>
        </w:tc>
      </w:tr>
      <w:tr w:rsidR="009C5CC2" w:rsidRPr="001A136C" w14:paraId="042361FC"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49651ACD"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6C20E0D" w14:textId="77777777" w:rsidR="009C5CC2" w:rsidRDefault="009C5CC2" w:rsidP="00DA3843">
            <w:pPr>
              <w:spacing w:after="0"/>
              <w:rPr>
                <w:rFonts w:ascii="Arial" w:hAnsi="Arial" w:cs="Arial"/>
                <w:color w:val="000000"/>
                <w:sz w:val="20"/>
              </w:rPr>
            </w:pPr>
            <w:r>
              <w:rPr>
                <w:rFonts w:ascii="Arial" w:hAnsi="Arial" w:cs="Arial"/>
                <w:color w:val="000000"/>
                <w:sz w:val="20"/>
              </w:rPr>
              <w:t>230</w:t>
            </w:r>
          </w:p>
        </w:tc>
        <w:tc>
          <w:tcPr>
            <w:tcW w:w="1552" w:type="dxa"/>
            <w:tcBorders>
              <w:top w:val="nil"/>
              <w:left w:val="nil"/>
              <w:bottom w:val="single" w:sz="4" w:space="0" w:color="auto"/>
              <w:right w:val="single" w:sz="4" w:space="0" w:color="auto"/>
            </w:tcBorders>
            <w:shd w:val="clear" w:color="auto" w:fill="auto"/>
          </w:tcPr>
          <w:p w14:paraId="1DA1F1ED"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8CAC578"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46068B86"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Flood Insurance Required</w:t>
            </w:r>
          </w:p>
        </w:tc>
      </w:tr>
      <w:tr w:rsidR="009C5CC2" w:rsidRPr="001A136C" w14:paraId="33E23273"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C72ACE7"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36600823" w14:textId="77777777" w:rsidR="009C5CC2" w:rsidRDefault="009C5CC2" w:rsidP="00DA3843">
            <w:pPr>
              <w:spacing w:after="0"/>
              <w:rPr>
                <w:rFonts w:ascii="Arial" w:hAnsi="Arial" w:cs="Arial"/>
                <w:color w:val="000000"/>
                <w:sz w:val="20"/>
              </w:rPr>
            </w:pPr>
            <w:r>
              <w:rPr>
                <w:rFonts w:ascii="Arial" w:hAnsi="Arial" w:cs="Arial"/>
                <w:color w:val="000000"/>
                <w:sz w:val="20"/>
              </w:rPr>
              <w:t>400</w:t>
            </w:r>
          </w:p>
        </w:tc>
        <w:tc>
          <w:tcPr>
            <w:tcW w:w="1552" w:type="dxa"/>
            <w:tcBorders>
              <w:top w:val="nil"/>
              <w:left w:val="nil"/>
              <w:bottom w:val="single" w:sz="4" w:space="0" w:color="auto"/>
              <w:right w:val="single" w:sz="4" w:space="0" w:color="auto"/>
            </w:tcBorders>
            <w:shd w:val="clear" w:color="auto" w:fill="auto"/>
          </w:tcPr>
          <w:p w14:paraId="1D2507F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30AFAC75"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219" w:type="dxa"/>
            <w:tcBorders>
              <w:top w:val="nil"/>
              <w:left w:val="nil"/>
              <w:bottom w:val="single" w:sz="4" w:space="0" w:color="auto"/>
              <w:right w:val="single" w:sz="4" w:space="0" w:color="auto"/>
            </w:tcBorders>
            <w:shd w:val="clear" w:color="auto" w:fill="auto"/>
          </w:tcPr>
          <w:p w14:paraId="5E77C58A"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Other (See Notes)</w:t>
            </w:r>
          </w:p>
        </w:tc>
      </w:tr>
      <w:tr w:rsidR="009C5CC2" w:rsidRPr="001A136C" w14:paraId="4E1DFD14"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07B62E29"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315A033" w14:textId="77777777" w:rsidR="009C5CC2" w:rsidRDefault="009C5CC2" w:rsidP="00DA3843">
            <w:pPr>
              <w:spacing w:after="0"/>
              <w:rPr>
                <w:rFonts w:ascii="Arial" w:hAnsi="Arial" w:cs="Arial"/>
                <w:color w:val="000000"/>
                <w:sz w:val="20"/>
              </w:rPr>
            </w:pPr>
            <w:r>
              <w:rPr>
                <w:rFonts w:ascii="Arial" w:hAnsi="Arial" w:cs="Arial"/>
                <w:color w:val="000000"/>
                <w:sz w:val="20"/>
              </w:rPr>
              <w:t>450</w:t>
            </w:r>
          </w:p>
        </w:tc>
        <w:tc>
          <w:tcPr>
            <w:tcW w:w="1552" w:type="dxa"/>
            <w:tcBorders>
              <w:top w:val="nil"/>
              <w:left w:val="nil"/>
              <w:bottom w:val="single" w:sz="4" w:space="0" w:color="auto"/>
              <w:right w:val="single" w:sz="4" w:space="0" w:color="auto"/>
            </w:tcBorders>
            <w:shd w:val="clear" w:color="auto" w:fill="auto"/>
          </w:tcPr>
          <w:p w14:paraId="1FAFC568"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3534EA71"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4A12CBB7"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Payoff Quoted</w:t>
            </w:r>
          </w:p>
        </w:tc>
      </w:tr>
      <w:tr w:rsidR="009C5CC2" w:rsidRPr="001A136C" w14:paraId="6D0FEC77"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6F82BAA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0540C44A" w14:textId="77777777" w:rsidR="009C5CC2" w:rsidRDefault="009C5CC2" w:rsidP="00DA3843">
            <w:pPr>
              <w:spacing w:after="0"/>
              <w:rPr>
                <w:rFonts w:ascii="Arial" w:hAnsi="Arial" w:cs="Arial"/>
                <w:color w:val="000000"/>
                <w:sz w:val="20"/>
              </w:rPr>
            </w:pPr>
            <w:r>
              <w:rPr>
                <w:rFonts w:ascii="Arial" w:hAnsi="Arial" w:cs="Arial"/>
                <w:color w:val="000000"/>
                <w:sz w:val="20"/>
              </w:rPr>
              <w:t>500</w:t>
            </w:r>
          </w:p>
        </w:tc>
        <w:tc>
          <w:tcPr>
            <w:tcW w:w="1552" w:type="dxa"/>
            <w:tcBorders>
              <w:top w:val="nil"/>
              <w:left w:val="nil"/>
              <w:bottom w:val="single" w:sz="4" w:space="0" w:color="auto"/>
              <w:right w:val="single" w:sz="4" w:space="0" w:color="auto"/>
            </w:tcBorders>
            <w:shd w:val="clear" w:color="auto" w:fill="auto"/>
          </w:tcPr>
          <w:p w14:paraId="20B6EFF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2520F9ED"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219" w:type="dxa"/>
            <w:tcBorders>
              <w:top w:val="nil"/>
              <w:left w:val="nil"/>
              <w:bottom w:val="single" w:sz="4" w:space="0" w:color="auto"/>
              <w:right w:val="single" w:sz="4" w:space="0" w:color="auto"/>
            </w:tcBorders>
            <w:shd w:val="clear" w:color="auto" w:fill="auto"/>
          </w:tcPr>
          <w:p w14:paraId="7D20C419"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Property Address Changes sent to Tax Monitoring</w:t>
            </w:r>
          </w:p>
        </w:tc>
      </w:tr>
      <w:tr w:rsidR="009C5CC2" w:rsidRPr="001A136C" w14:paraId="7BC77777"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16EF74F6"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B66D236" w14:textId="77777777" w:rsidR="009C5CC2" w:rsidRDefault="009C5CC2" w:rsidP="00DA3843">
            <w:pPr>
              <w:spacing w:after="0"/>
              <w:rPr>
                <w:rFonts w:ascii="Arial" w:hAnsi="Arial" w:cs="Arial"/>
                <w:color w:val="000000"/>
                <w:sz w:val="20"/>
              </w:rPr>
            </w:pPr>
            <w:r>
              <w:rPr>
                <w:rFonts w:ascii="Arial" w:hAnsi="Arial" w:cs="Arial"/>
                <w:color w:val="000000"/>
                <w:sz w:val="20"/>
              </w:rPr>
              <w:t>540</w:t>
            </w:r>
          </w:p>
        </w:tc>
        <w:tc>
          <w:tcPr>
            <w:tcW w:w="1552" w:type="dxa"/>
            <w:tcBorders>
              <w:top w:val="nil"/>
              <w:left w:val="nil"/>
              <w:bottom w:val="single" w:sz="4" w:space="0" w:color="auto"/>
              <w:right w:val="single" w:sz="4" w:space="0" w:color="auto"/>
            </w:tcBorders>
            <w:shd w:val="clear" w:color="auto" w:fill="auto"/>
          </w:tcPr>
          <w:p w14:paraId="329B6172"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0DF627C3"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3760130C"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Int. Rate Type Discrepancy</w:t>
            </w:r>
          </w:p>
        </w:tc>
      </w:tr>
      <w:tr w:rsidR="009C5CC2" w:rsidRPr="001A136C" w14:paraId="7706956E"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2E3F14B5"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50A1CA0" w14:textId="77777777" w:rsidR="009C5CC2" w:rsidRDefault="009C5CC2" w:rsidP="00DA3843">
            <w:pPr>
              <w:spacing w:after="0"/>
              <w:rPr>
                <w:rFonts w:ascii="Arial" w:hAnsi="Arial" w:cs="Arial"/>
                <w:color w:val="000000"/>
                <w:sz w:val="20"/>
              </w:rPr>
            </w:pPr>
            <w:r>
              <w:rPr>
                <w:rFonts w:ascii="Arial" w:hAnsi="Arial" w:cs="Arial"/>
                <w:color w:val="000000"/>
                <w:sz w:val="20"/>
              </w:rPr>
              <w:t>580</w:t>
            </w:r>
          </w:p>
        </w:tc>
        <w:tc>
          <w:tcPr>
            <w:tcW w:w="1552" w:type="dxa"/>
            <w:tcBorders>
              <w:top w:val="nil"/>
              <w:left w:val="nil"/>
              <w:bottom w:val="single" w:sz="4" w:space="0" w:color="auto"/>
              <w:right w:val="single" w:sz="4" w:space="0" w:color="auto"/>
            </w:tcBorders>
            <w:shd w:val="clear" w:color="auto" w:fill="auto"/>
          </w:tcPr>
          <w:p w14:paraId="2FF8FACC"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7DBA2153"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689D5659"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Funded Date/Effective Date Issue</w:t>
            </w:r>
          </w:p>
        </w:tc>
      </w:tr>
      <w:tr w:rsidR="009C5CC2" w:rsidRPr="001A136C" w14:paraId="4D8E8A37"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29F9BE3"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02C4847" w14:textId="77777777" w:rsidR="009C5CC2" w:rsidRDefault="009C5CC2" w:rsidP="00DA3843">
            <w:pPr>
              <w:spacing w:after="0"/>
              <w:rPr>
                <w:rFonts w:ascii="Arial" w:hAnsi="Arial" w:cs="Arial"/>
                <w:color w:val="000000"/>
                <w:sz w:val="20"/>
              </w:rPr>
            </w:pPr>
            <w:r>
              <w:rPr>
                <w:rFonts w:ascii="Arial" w:hAnsi="Arial" w:cs="Arial"/>
                <w:color w:val="000000"/>
                <w:sz w:val="20"/>
              </w:rPr>
              <w:t>730</w:t>
            </w:r>
          </w:p>
        </w:tc>
        <w:tc>
          <w:tcPr>
            <w:tcW w:w="1552" w:type="dxa"/>
            <w:tcBorders>
              <w:top w:val="nil"/>
              <w:left w:val="nil"/>
              <w:bottom w:val="single" w:sz="4" w:space="0" w:color="auto"/>
              <w:right w:val="single" w:sz="4" w:space="0" w:color="auto"/>
            </w:tcBorders>
            <w:shd w:val="clear" w:color="auto" w:fill="auto"/>
          </w:tcPr>
          <w:p w14:paraId="4DDDAC73"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4C2D9DC1"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0D09D71F"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Claim Type 20 - Demand Assignment by HUD</w:t>
            </w:r>
          </w:p>
        </w:tc>
      </w:tr>
      <w:tr w:rsidR="009C5CC2" w:rsidRPr="001A136C" w14:paraId="7994643D"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70594488"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2BA70C78" w14:textId="77777777" w:rsidR="009C5CC2" w:rsidRDefault="009C5CC2" w:rsidP="00DA3843">
            <w:pPr>
              <w:spacing w:after="0"/>
              <w:rPr>
                <w:rFonts w:ascii="Arial" w:hAnsi="Arial" w:cs="Arial"/>
                <w:color w:val="000000"/>
                <w:sz w:val="20"/>
              </w:rPr>
            </w:pPr>
            <w:r>
              <w:rPr>
                <w:rFonts w:ascii="Arial" w:hAnsi="Arial" w:cs="Arial"/>
                <w:color w:val="000000"/>
                <w:sz w:val="20"/>
              </w:rPr>
              <w:t>740</w:t>
            </w:r>
          </w:p>
        </w:tc>
        <w:tc>
          <w:tcPr>
            <w:tcW w:w="1552" w:type="dxa"/>
            <w:tcBorders>
              <w:top w:val="nil"/>
              <w:left w:val="nil"/>
              <w:bottom w:val="single" w:sz="4" w:space="0" w:color="auto"/>
              <w:right w:val="single" w:sz="4" w:space="0" w:color="auto"/>
            </w:tcBorders>
            <w:shd w:val="clear" w:color="auto" w:fill="auto"/>
          </w:tcPr>
          <w:p w14:paraId="42962332"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14D11992"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34CEB8CD"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Claim Type 24 - HECM Supplemental</w:t>
            </w:r>
          </w:p>
        </w:tc>
      </w:tr>
      <w:tr w:rsidR="009C5CC2" w:rsidRPr="001A136C" w14:paraId="325554CA"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4CD67B36"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B41949E" w14:textId="77777777" w:rsidR="009C5CC2" w:rsidRDefault="009C5CC2" w:rsidP="00DA3843">
            <w:pPr>
              <w:spacing w:after="0"/>
              <w:rPr>
                <w:rFonts w:ascii="Arial" w:hAnsi="Arial" w:cs="Arial"/>
                <w:color w:val="000000"/>
                <w:sz w:val="20"/>
              </w:rPr>
            </w:pPr>
            <w:r>
              <w:rPr>
                <w:rFonts w:ascii="Arial" w:hAnsi="Arial" w:cs="Arial"/>
                <w:color w:val="000000"/>
                <w:sz w:val="20"/>
              </w:rPr>
              <w:t>760</w:t>
            </w:r>
          </w:p>
        </w:tc>
        <w:tc>
          <w:tcPr>
            <w:tcW w:w="1552" w:type="dxa"/>
            <w:tcBorders>
              <w:top w:val="nil"/>
              <w:left w:val="nil"/>
              <w:bottom w:val="single" w:sz="4" w:space="0" w:color="auto"/>
              <w:right w:val="single" w:sz="4" w:space="0" w:color="auto"/>
            </w:tcBorders>
            <w:shd w:val="clear" w:color="auto" w:fill="auto"/>
          </w:tcPr>
          <w:p w14:paraId="7DEF4E9B"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0A78F03"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172645ED"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Congressional</w:t>
            </w:r>
          </w:p>
        </w:tc>
      </w:tr>
      <w:tr w:rsidR="009C5CC2" w:rsidRPr="001A136C" w14:paraId="17B3E7C8"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0EA28BF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0CE17B79" w14:textId="77777777" w:rsidR="009C5CC2" w:rsidRDefault="009C5CC2" w:rsidP="00DA3843">
            <w:pPr>
              <w:spacing w:after="0"/>
              <w:rPr>
                <w:rFonts w:ascii="Arial" w:hAnsi="Arial" w:cs="Arial"/>
                <w:color w:val="000000"/>
                <w:sz w:val="20"/>
              </w:rPr>
            </w:pPr>
            <w:r>
              <w:rPr>
                <w:rFonts w:ascii="Arial" w:hAnsi="Arial" w:cs="Arial"/>
                <w:color w:val="000000"/>
                <w:sz w:val="20"/>
              </w:rPr>
              <w:t>770</w:t>
            </w:r>
          </w:p>
        </w:tc>
        <w:tc>
          <w:tcPr>
            <w:tcW w:w="1552" w:type="dxa"/>
            <w:tcBorders>
              <w:top w:val="nil"/>
              <w:left w:val="nil"/>
              <w:bottom w:val="single" w:sz="4" w:space="0" w:color="auto"/>
              <w:right w:val="single" w:sz="4" w:space="0" w:color="auto"/>
            </w:tcBorders>
            <w:shd w:val="clear" w:color="auto" w:fill="auto"/>
          </w:tcPr>
          <w:p w14:paraId="414A8F8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470D4DB"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57A2B2D8"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Do Not Release - 2nd Mortgage</w:t>
            </w:r>
          </w:p>
        </w:tc>
      </w:tr>
      <w:tr w:rsidR="009C5CC2" w:rsidRPr="001A136C" w14:paraId="4AD2C924"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6BCF98EE"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162AC1EC" w14:textId="77777777" w:rsidR="009C5CC2" w:rsidRDefault="009C5CC2" w:rsidP="00DA3843">
            <w:pPr>
              <w:spacing w:after="0"/>
              <w:rPr>
                <w:rFonts w:ascii="Arial" w:hAnsi="Arial" w:cs="Arial"/>
                <w:color w:val="000000"/>
                <w:sz w:val="20"/>
              </w:rPr>
            </w:pPr>
            <w:r>
              <w:rPr>
                <w:rFonts w:ascii="Arial" w:hAnsi="Arial" w:cs="Arial"/>
                <w:color w:val="000000"/>
                <w:sz w:val="20"/>
              </w:rPr>
              <w:t>790</w:t>
            </w:r>
          </w:p>
        </w:tc>
        <w:tc>
          <w:tcPr>
            <w:tcW w:w="1552" w:type="dxa"/>
            <w:tcBorders>
              <w:top w:val="nil"/>
              <w:left w:val="nil"/>
              <w:bottom w:val="single" w:sz="4" w:space="0" w:color="auto"/>
              <w:right w:val="single" w:sz="4" w:space="0" w:color="auto"/>
            </w:tcBorders>
            <w:shd w:val="clear" w:color="auto" w:fill="auto"/>
          </w:tcPr>
          <w:p w14:paraId="015E3E1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178103E0"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4B7E6418"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Change of Payment Plan Pending</w:t>
            </w:r>
          </w:p>
        </w:tc>
      </w:tr>
      <w:tr w:rsidR="009C5CC2" w:rsidRPr="001A136C" w14:paraId="4A206016"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137B5920"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E16DB71" w14:textId="77777777" w:rsidR="009C5CC2" w:rsidRDefault="009C5CC2" w:rsidP="00DA3843">
            <w:pPr>
              <w:spacing w:after="0"/>
              <w:rPr>
                <w:rFonts w:ascii="Arial" w:hAnsi="Arial" w:cs="Arial"/>
                <w:color w:val="000000"/>
                <w:sz w:val="20"/>
              </w:rPr>
            </w:pPr>
            <w:r>
              <w:rPr>
                <w:rFonts w:ascii="Arial" w:hAnsi="Arial" w:cs="Arial"/>
                <w:color w:val="000000"/>
                <w:sz w:val="20"/>
              </w:rPr>
              <w:t>810</w:t>
            </w:r>
          </w:p>
        </w:tc>
        <w:tc>
          <w:tcPr>
            <w:tcW w:w="1552" w:type="dxa"/>
            <w:tcBorders>
              <w:top w:val="nil"/>
              <w:left w:val="nil"/>
              <w:bottom w:val="single" w:sz="4" w:space="0" w:color="auto"/>
              <w:right w:val="single" w:sz="4" w:space="0" w:color="auto"/>
            </w:tcBorders>
            <w:shd w:val="clear" w:color="auto" w:fill="auto"/>
          </w:tcPr>
          <w:p w14:paraId="4DED6E71"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28B2D093"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6EF863FA"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Bankruptcy Discharged</w:t>
            </w:r>
          </w:p>
        </w:tc>
      </w:tr>
      <w:tr w:rsidR="009C5CC2" w:rsidRPr="001A136C" w14:paraId="0ED34D03"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71305FB"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0FD94DCC" w14:textId="77777777" w:rsidR="009C5CC2" w:rsidRDefault="009C5CC2" w:rsidP="00DA3843">
            <w:pPr>
              <w:spacing w:after="0"/>
              <w:rPr>
                <w:rFonts w:ascii="Arial" w:hAnsi="Arial" w:cs="Arial"/>
                <w:color w:val="000000"/>
                <w:sz w:val="20"/>
              </w:rPr>
            </w:pPr>
            <w:r>
              <w:rPr>
                <w:rFonts w:ascii="Arial" w:hAnsi="Arial" w:cs="Arial"/>
                <w:color w:val="000000"/>
                <w:sz w:val="20"/>
              </w:rPr>
              <w:t>820</w:t>
            </w:r>
          </w:p>
        </w:tc>
        <w:tc>
          <w:tcPr>
            <w:tcW w:w="1552" w:type="dxa"/>
            <w:tcBorders>
              <w:top w:val="nil"/>
              <w:left w:val="nil"/>
              <w:bottom w:val="single" w:sz="4" w:space="0" w:color="auto"/>
              <w:right w:val="single" w:sz="4" w:space="0" w:color="auto"/>
            </w:tcBorders>
            <w:shd w:val="clear" w:color="auto" w:fill="auto"/>
          </w:tcPr>
          <w:p w14:paraId="1E8A35E5"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3742612B"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08967356"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Bankruptcy Dismissed</w:t>
            </w:r>
          </w:p>
        </w:tc>
      </w:tr>
      <w:tr w:rsidR="009C5CC2" w:rsidRPr="001A136C" w14:paraId="6267B6A9"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B3E2A5B"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AEBBCB9" w14:textId="77777777" w:rsidR="009C5CC2" w:rsidRDefault="009C5CC2" w:rsidP="00DA3843">
            <w:pPr>
              <w:spacing w:after="0"/>
              <w:rPr>
                <w:rFonts w:ascii="Arial" w:hAnsi="Arial" w:cs="Arial"/>
                <w:color w:val="000000"/>
                <w:sz w:val="20"/>
              </w:rPr>
            </w:pPr>
            <w:r>
              <w:rPr>
                <w:rFonts w:ascii="Arial" w:hAnsi="Arial" w:cs="Arial"/>
                <w:color w:val="000000"/>
                <w:sz w:val="20"/>
              </w:rPr>
              <w:t>821</w:t>
            </w:r>
          </w:p>
        </w:tc>
        <w:tc>
          <w:tcPr>
            <w:tcW w:w="1552" w:type="dxa"/>
            <w:tcBorders>
              <w:top w:val="nil"/>
              <w:left w:val="nil"/>
              <w:bottom w:val="single" w:sz="4" w:space="0" w:color="auto"/>
              <w:right w:val="single" w:sz="4" w:space="0" w:color="auto"/>
            </w:tcBorders>
            <w:shd w:val="clear" w:color="auto" w:fill="auto"/>
          </w:tcPr>
          <w:p w14:paraId="40B3F2F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527D3EB4"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29DB7016"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Loan Balance &lt; 97.5% of claim amt</w:t>
            </w:r>
          </w:p>
        </w:tc>
      </w:tr>
      <w:tr w:rsidR="009C5CC2" w:rsidRPr="001A136C" w14:paraId="77A4B9CA"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3FD753DA"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2B89F99" w14:textId="77777777" w:rsidR="009C5CC2" w:rsidRDefault="009C5CC2" w:rsidP="00DA3843">
            <w:pPr>
              <w:spacing w:after="0"/>
              <w:rPr>
                <w:rFonts w:ascii="Arial" w:hAnsi="Arial" w:cs="Arial"/>
                <w:color w:val="000000"/>
                <w:sz w:val="20"/>
              </w:rPr>
            </w:pPr>
            <w:r>
              <w:rPr>
                <w:rFonts w:ascii="Arial" w:hAnsi="Arial" w:cs="Arial"/>
                <w:color w:val="000000"/>
                <w:sz w:val="20"/>
              </w:rPr>
              <w:t>826</w:t>
            </w:r>
          </w:p>
        </w:tc>
        <w:tc>
          <w:tcPr>
            <w:tcW w:w="1552" w:type="dxa"/>
            <w:tcBorders>
              <w:top w:val="nil"/>
              <w:left w:val="nil"/>
              <w:bottom w:val="single" w:sz="4" w:space="0" w:color="auto"/>
              <w:right w:val="single" w:sz="4" w:space="0" w:color="auto"/>
            </w:tcBorders>
            <w:shd w:val="clear" w:color="auto" w:fill="auto"/>
          </w:tcPr>
          <w:p w14:paraId="3FCF7C6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15E49B18"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7E1E9E1D"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A CAIVRS Block has been added</w:t>
            </w:r>
          </w:p>
        </w:tc>
      </w:tr>
      <w:tr w:rsidR="009C5CC2" w:rsidRPr="001A136C" w14:paraId="7DC1C8C8"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057872F2"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8DE6B6D" w14:textId="77777777" w:rsidR="009C5CC2" w:rsidRDefault="009C5CC2" w:rsidP="00DA3843">
            <w:pPr>
              <w:spacing w:after="0"/>
              <w:rPr>
                <w:rFonts w:ascii="Arial" w:hAnsi="Arial" w:cs="Arial"/>
                <w:color w:val="000000"/>
                <w:sz w:val="20"/>
              </w:rPr>
            </w:pPr>
            <w:r>
              <w:rPr>
                <w:rFonts w:ascii="Arial" w:hAnsi="Arial" w:cs="Arial"/>
                <w:color w:val="000000"/>
                <w:sz w:val="20"/>
              </w:rPr>
              <w:t>831</w:t>
            </w:r>
          </w:p>
        </w:tc>
        <w:tc>
          <w:tcPr>
            <w:tcW w:w="1552" w:type="dxa"/>
            <w:tcBorders>
              <w:top w:val="nil"/>
              <w:left w:val="nil"/>
              <w:bottom w:val="single" w:sz="4" w:space="0" w:color="auto"/>
              <w:right w:val="single" w:sz="4" w:space="0" w:color="auto"/>
            </w:tcBorders>
            <w:shd w:val="clear" w:color="auto" w:fill="auto"/>
          </w:tcPr>
          <w:p w14:paraId="07CC39AD"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40CD45BD"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1DF93DBA"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CAIVRS Block has been suppressed</w:t>
            </w:r>
          </w:p>
        </w:tc>
      </w:tr>
      <w:tr w:rsidR="009C5CC2" w:rsidRPr="001A136C" w14:paraId="5A8BBFAD"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0E40940D"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E7C5FB5" w14:textId="77777777" w:rsidR="009C5CC2" w:rsidRDefault="009C5CC2" w:rsidP="00DA3843">
            <w:pPr>
              <w:spacing w:after="0"/>
              <w:rPr>
                <w:rFonts w:ascii="Arial" w:hAnsi="Arial" w:cs="Arial"/>
                <w:color w:val="000000"/>
                <w:sz w:val="20"/>
              </w:rPr>
            </w:pPr>
            <w:r>
              <w:rPr>
                <w:rFonts w:ascii="Arial" w:hAnsi="Arial" w:cs="Arial"/>
                <w:color w:val="000000"/>
                <w:sz w:val="20"/>
              </w:rPr>
              <w:t>836</w:t>
            </w:r>
          </w:p>
        </w:tc>
        <w:tc>
          <w:tcPr>
            <w:tcW w:w="1552" w:type="dxa"/>
            <w:tcBorders>
              <w:top w:val="nil"/>
              <w:left w:val="nil"/>
              <w:bottom w:val="single" w:sz="4" w:space="0" w:color="auto"/>
              <w:right w:val="single" w:sz="4" w:space="0" w:color="auto"/>
            </w:tcBorders>
            <w:shd w:val="clear" w:color="auto" w:fill="auto"/>
          </w:tcPr>
          <w:p w14:paraId="64708A4E"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4C76AD39"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7FE04A35"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Contested Bankruptcy</w:t>
            </w:r>
          </w:p>
        </w:tc>
      </w:tr>
      <w:tr w:rsidR="009C5CC2" w:rsidRPr="001A136C" w14:paraId="005942B2"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3E452365"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D6BA178" w14:textId="77777777" w:rsidR="009C5CC2" w:rsidRDefault="009C5CC2" w:rsidP="00DA3843">
            <w:pPr>
              <w:spacing w:after="0"/>
              <w:rPr>
                <w:rFonts w:ascii="Arial" w:hAnsi="Arial" w:cs="Arial"/>
                <w:color w:val="000000"/>
                <w:sz w:val="20"/>
              </w:rPr>
            </w:pPr>
            <w:r>
              <w:rPr>
                <w:rFonts w:ascii="Arial" w:hAnsi="Arial" w:cs="Arial"/>
                <w:color w:val="000000"/>
                <w:sz w:val="20"/>
              </w:rPr>
              <w:t>839</w:t>
            </w:r>
          </w:p>
        </w:tc>
        <w:tc>
          <w:tcPr>
            <w:tcW w:w="1552" w:type="dxa"/>
            <w:tcBorders>
              <w:top w:val="nil"/>
              <w:left w:val="nil"/>
              <w:bottom w:val="single" w:sz="4" w:space="0" w:color="auto"/>
              <w:right w:val="single" w:sz="4" w:space="0" w:color="auto"/>
            </w:tcBorders>
            <w:shd w:val="clear" w:color="auto" w:fill="auto"/>
          </w:tcPr>
          <w:p w14:paraId="251E793F"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1D1E3B15"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2BCD5C43"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Account has been lender billed</w:t>
            </w:r>
          </w:p>
        </w:tc>
      </w:tr>
      <w:tr w:rsidR="009C5CC2" w:rsidRPr="001A136C" w14:paraId="07889813"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7B605DA8"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3AF602AC" w14:textId="77777777" w:rsidR="009C5CC2" w:rsidRDefault="009C5CC2" w:rsidP="00DA3843">
            <w:pPr>
              <w:spacing w:after="0"/>
              <w:rPr>
                <w:rFonts w:ascii="Arial" w:hAnsi="Arial" w:cs="Arial"/>
                <w:color w:val="000000"/>
                <w:sz w:val="20"/>
              </w:rPr>
            </w:pPr>
            <w:r>
              <w:rPr>
                <w:rFonts w:ascii="Arial" w:hAnsi="Arial" w:cs="Arial"/>
                <w:color w:val="000000"/>
                <w:sz w:val="20"/>
              </w:rPr>
              <w:t>841</w:t>
            </w:r>
          </w:p>
        </w:tc>
        <w:tc>
          <w:tcPr>
            <w:tcW w:w="1552" w:type="dxa"/>
            <w:tcBorders>
              <w:top w:val="nil"/>
              <w:left w:val="nil"/>
              <w:bottom w:val="single" w:sz="4" w:space="0" w:color="auto"/>
              <w:right w:val="single" w:sz="4" w:space="0" w:color="auto"/>
            </w:tcBorders>
            <w:shd w:val="clear" w:color="auto" w:fill="auto"/>
          </w:tcPr>
          <w:p w14:paraId="0AD16677"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1E549EE0"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2F5FC155" w14:textId="77777777" w:rsidR="009C5CC2" w:rsidRDefault="009C5CC2" w:rsidP="00DA3843">
            <w:pPr>
              <w:spacing w:after="0"/>
              <w:rPr>
                <w:rFonts w:ascii="Arial" w:hAnsi="Arial" w:cs="Arial"/>
                <w:color w:val="000000"/>
                <w:sz w:val="20"/>
              </w:rPr>
            </w:pPr>
            <w:r w:rsidRPr="0097242C">
              <w:rPr>
                <w:rFonts w:ascii="Arial" w:hAnsi="Arial" w:cs="Arial"/>
                <w:color w:val="000000"/>
                <w:sz w:val="20"/>
              </w:rPr>
              <w:t>Lender billed flag has been removed</w:t>
            </w:r>
          </w:p>
        </w:tc>
      </w:tr>
      <w:tr w:rsidR="009C5CC2" w:rsidRPr="001A136C" w14:paraId="0FE11C39"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1E3EBB3D"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67A1DEB0" w14:textId="77777777" w:rsidR="009C5CC2" w:rsidRDefault="009C5CC2" w:rsidP="00DA3843">
            <w:pPr>
              <w:spacing w:after="0"/>
              <w:rPr>
                <w:rFonts w:ascii="Arial" w:hAnsi="Arial" w:cs="Arial"/>
                <w:color w:val="000000"/>
                <w:sz w:val="20"/>
              </w:rPr>
            </w:pPr>
            <w:r>
              <w:rPr>
                <w:rFonts w:ascii="Arial" w:hAnsi="Arial" w:cs="Arial"/>
                <w:color w:val="000000"/>
                <w:sz w:val="20"/>
              </w:rPr>
              <w:t>850</w:t>
            </w:r>
          </w:p>
        </w:tc>
        <w:tc>
          <w:tcPr>
            <w:tcW w:w="1552" w:type="dxa"/>
            <w:tcBorders>
              <w:top w:val="nil"/>
              <w:left w:val="nil"/>
              <w:bottom w:val="single" w:sz="4" w:space="0" w:color="auto"/>
              <w:right w:val="single" w:sz="4" w:space="0" w:color="auto"/>
            </w:tcBorders>
            <w:shd w:val="clear" w:color="auto" w:fill="auto"/>
          </w:tcPr>
          <w:p w14:paraId="47E8E35F"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40" w:type="dxa"/>
            <w:tcBorders>
              <w:top w:val="nil"/>
              <w:left w:val="nil"/>
              <w:bottom w:val="single" w:sz="4" w:space="0" w:color="auto"/>
              <w:right w:val="single" w:sz="4" w:space="0" w:color="auto"/>
            </w:tcBorders>
            <w:shd w:val="clear" w:color="auto" w:fill="auto"/>
          </w:tcPr>
          <w:p w14:paraId="4C67A0C2"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3E8F05DF"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Conveyance To REO</w:t>
            </w:r>
          </w:p>
        </w:tc>
      </w:tr>
      <w:tr w:rsidR="009C5CC2" w:rsidRPr="001A136C" w14:paraId="0AB517BE"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4A0472E0"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27B7CFBF" w14:textId="77777777" w:rsidR="009C5CC2" w:rsidRDefault="009C5CC2" w:rsidP="00DA3843">
            <w:pPr>
              <w:spacing w:after="0"/>
              <w:rPr>
                <w:rFonts w:ascii="Arial" w:hAnsi="Arial" w:cs="Arial"/>
                <w:color w:val="000000"/>
                <w:sz w:val="20"/>
              </w:rPr>
            </w:pPr>
            <w:r>
              <w:rPr>
                <w:rFonts w:ascii="Arial" w:hAnsi="Arial" w:cs="Arial"/>
                <w:color w:val="000000"/>
                <w:sz w:val="20"/>
              </w:rPr>
              <w:t>860</w:t>
            </w:r>
          </w:p>
        </w:tc>
        <w:tc>
          <w:tcPr>
            <w:tcW w:w="1552" w:type="dxa"/>
            <w:tcBorders>
              <w:top w:val="nil"/>
              <w:left w:val="nil"/>
              <w:bottom w:val="single" w:sz="4" w:space="0" w:color="auto"/>
              <w:right w:val="single" w:sz="4" w:space="0" w:color="auto"/>
            </w:tcBorders>
            <w:shd w:val="clear" w:color="auto" w:fill="auto"/>
          </w:tcPr>
          <w:p w14:paraId="51A99A18"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72895E09"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1AE97EE0"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Force Placed Insurance</w:t>
            </w:r>
          </w:p>
        </w:tc>
      </w:tr>
      <w:tr w:rsidR="009C5CC2" w:rsidRPr="001A136C" w14:paraId="5D85521A"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605C889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8F2293B" w14:textId="77777777" w:rsidR="009C5CC2" w:rsidRDefault="009C5CC2" w:rsidP="00DA3843">
            <w:pPr>
              <w:spacing w:after="0"/>
              <w:rPr>
                <w:rFonts w:ascii="Arial" w:hAnsi="Arial" w:cs="Arial"/>
                <w:color w:val="000000"/>
                <w:sz w:val="20"/>
              </w:rPr>
            </w:pPr>
            <w:r>
              <w:rPr>
                <w:rFonts w:ascii="Arial" w:hAnsi="Arial" w:cs="Arial"/>
                <w:color w:val="000000"/>
                <w:sz w:val="20"/>
              </w:rPr>
              <w:t>870</w:t>
            </w:r>
          </w:p>
        </w:tc>
        <w:tc>
          <w:tcPr>
            <w:tcW w:w="1552" w:type="dxa"/>
            <w:tcBorders>
              <w:top w:val="nil"/>
              <w:left w:val="nil"/>
              <w:bottom w:val="single" w:sz="4" w:space="0" w:color="auto"/>
              <w:right w:val="single" w:sz="4" w:space="0" w:color="auto"/>
            </w:tcBorders>
            <w:shd w:val="clear" w:color="auto" w:fill="auto"/>
          </w:tcPr>
          <w:p w14:paraId="5D24A4BB"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1D09424"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219" w:type="dxa"/>
            <w:tcBorders>
              <w:top w:val="nil"/>
              <w:left w:val="nil"/>
              <w:bottom w:val="single" w:sz="4" w:space="0" w:color="auto"/>
              <w:right w:val="single" w:sz="4" w:space="0" w:color="auto"/>
            </w:tcBorders>
            <w:shd w:val="clear" w:color="auto" w:fill="auto"/>
          </w:tcPr>
          <w:p w14:paraId="19D00CBC"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Indemnification Agreement</w:t>
            </w:r>
          </w:p>
        </w:tc>
      </w:tr>
      <w:tr w:rsidR="009C5CC2" w:rsidRPr="001A136C" w14:paraId="06F94065"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EAB8610"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542ECC0" w14:textId="77777777" w:rsidR="009C5CC2" w:rsidRDefault="009C5CC2" w:rsidP="00DA3843">
            <w:pPr>
              <w:spacing w:after="0"/>
              <w:rPr>
                <w:rFonts w:ascii="Arial" w:hAnsi="Arial" w:cs="Arial"/>
                <w:color w:val="000000"/>
                <w:sz w:val="20"/>
              </w:rPr>
            </w:pPr>
            <w:r>
              <w:rPr>
                <w:rFonts w:ascii="Arial" w:hAnsi="Arial" w:cs="Arial"/>
                <w:color w:val="000000"/>
                <w:sz w:val="20"/>
              </w:rPr>
              <w:t>880</w:t>
            </w:r>
          </w:p>
        </w:tc>
        <w:tc>
          <w:tcPr>
            <w:tcW w:w="1552" w:type="dxa"/>
            <w:tcBorders>
              <w:top w:val="nil"/>
              <w:left w:val="nil"/>
              <w:bottom w:val="single" w:sz="4" w:space="0" w:color="auto"/>
              <w:right w:val="single" w:sz="4" w:space="0" w:color="auto"/>
            </w:tcBorders>
            <w:shd w:val="clear" w:color="auto" w:fill="auto"/>
          </w:tcPr>
          <w:p w14:paraId="238172E5"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38217975"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773D552B"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Repayment Plan for Property Charges</w:t>
            </w:r>
          </w:p>
        </w:tc>
      </w:tr>
      <w:tr w:rsidR="009C5CC2" w:rsidRPr="001A136C" w14:paraId="1B8C2BC3"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23281A37"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4827A4F" w14:textId="77777777" w:rsidR="009C5CC2" w:rsidRDefault="009C5CC2" w:rsidP="00DA3843">
            <w:pPr>
              <w:spacing w:after="0"/>
              <w:rPr>
                <w:rFonts w:ascii="Arial" w:hAnsi="Arial" w:cs="Arial"/>
                <w:color w:val="000000"/>
                <w:sz w:val="20"/>
              </w:rPr>
            </w:pPr>
            <w:r>
              <w:rPr>
                <w:rFonts w:ascii="Arial" w:hAnsi="Arial" w:cs="Arial"/>
                <w:color w:val="000000"/>
                <w:sz w:val="20"/>
              </w:rPr>
              <w:t>900</w:t>
            </w:r>
          </w:p>
        </w:tc>
        <w:tc>
          <w:tcPr>
            <w:tcW w:w="1552" w:type="dxa"/>
            <w:tcBorders>
              <w:top w:val="nil"/>
              <w:left w:val="nil"/>
              <w:bottom w:val="single" w:sz="4" w:space="0" w:color="auto"/>
              <w:right w:val="single" w:sz="4" w:space="0" w:color="auto"/>
            </w:tcBorders>
            <w:shd w:val="clear" w:color="auto" w:fill="auto"/>
          </w:tcPr>
          <w:p w14:paraId="2C9B09BC"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52D12D63"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3DC722BB"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Extension - Delay Foreclosure</w:t>
            </w:r>
          </w:p>
        </w:tc>
      </w:tr>
      <w:tr w:rsidR="009C5CC2" w:rsidRPr="001A136C" w14:paraId="35C3D01B"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6B77AAC8"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68DFBDC7" w14:textId="77777777" w:rsidR="009C5CC2" w:rsidRDefault="009C5CC2" w:rsidP="00DA3843">
            <w:pPr>
              <w:spacing w:after="0"/>
              <w:rPr>
                <w:rFonts w:ascii="Arial" w:hAnsi="Arial" w:cs="Arial"/>
                <w:color w:val="000000"/>
                <w:sz w:val="20"/>
              </w:rPr>
            </w:pPr>
            <w:r>
              <w:rPr>
                <w:rFonts w:ascii="Arial" w:hAnsi="Arial" w:cs="Arial"/>
                <w:color w:val="000000"/>
                <w:sz w:val="20"/>
              </w:rPr>
              <w:t>910</w:t>
            </w:r>
          </w:p>
        </w:tc>
        <w:tc>
          <w:tcPr>
            <w:tcW w:w="1552" w:type="dxa"/>
            <w:tcBorders>
              <w:top w:val="nil"/>
              <w:left w:val="nil"/>
              <w:bottom w:val="single" w:sz="4" w:space="0" w:color="auto"/>
              <w:right w:val="single" w:sz="4" w:space="0" w:color="auto"/>
            </w:tcBorders>
            <w:shd w:val="clear" w:color="auto" w:fill="auto"/>
          </w:tcPr>
          <w:p w14:paraId="6A8076B3"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5D569115"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5D08CD96"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Test Alert</w:t>
            </w:r>
          </w:p>
        </w:tc>
      </w:tr>
      <w:tr w:rsidR="009C5CC2" w:rsidRPr="001A136C" w14:paraId="35EFEB43"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341362C4"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66C0D391" w14:textId="77777777" w:rsidR="009C5CC2" w:rsidRDefault="009C5CC2" w:rsidP="00DA3843">
            <w:pPr>
              <w:spacing w:after="0"/>
              <w:rPr>
                <w:rFonts w:ascii="Arial" w:hAnsi="Arial" w:cs="Arial"/>
                <w:color w:val="000000"/>
                <w:sz w:val="20"/>
              </w:rPr>
            </w:pPr>
            <w:r>
              <w:rPr>
                <w:rFonts w:ascii="Arial" w:hAnsi="Arial" w:cs="Arial"/>
                <w:color w:val="000000"/>
                <w:sz w:val="20"/>
              </w:rPr>
              <w:t>920</w:t>
            </w:r>
          </w:p>
        </w:tc>
        <w:tc>
          <w:tcPr>
            <w:tcW w:w="1552" w:type="dxa"/>
            <w:tcBorders>
              <w:top w:val="nil"/>
              <w:left w:val="nil"/>
              <w:bottom w:val="single" w:sz="4" w:space="0" w:color="auto"/>
              <w:right w:val="single" w:sz="4" w:space="0" w:color="auto"/>
            </w:tcBorders>
            <w:shd w:val="clear" w:color="auto" w:fill="auto"/>
          </w:tcPr>
          <w:p w14:paraId="0E813DC4"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0F2B44C0"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09F9243D"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Due &amp; Payable - Death</w:t>
            </w:r>
          </w:p>
        </w:tc>
      </w:tr>
      <w:tr w:rsidR="009C5CC2" w:rsidRPr="001A136C" w14:paraId="47FCBA64"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0213E88"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2668D567" w14:textId="77777777" w:rsidR="009C5CC2" w:rsidRDefault="009C5CC2" w:rsidP="00DA3843">
            <w:pPr>
              <w:spacing w:after="0"/>
              <w:rPr>
                <w:rFonts w:ascii="Arial" w:hAnsi="Arial" w:cs="Arial"/>
                <w:color w:val="000000"/>
                <w:sz w:val="20"/>
              </w:rPr>
            </w:pPr>
            <w:r>
              <w:rPr>
                <w:rFonts w:ascii="Arial" w:hAnsi="Arial" w:cs="Arial"/>
                <w:color w:val="000000"/>
                <w:sz w:val="20"/>
              </w:rPr>
              <w:t>930</w:t>
            </w:r>
          </w:p>
        </w:tc>
        <w:tc>
          <w:tcPr>
            <w:tcW w:w="1552" w:type="dxa"/>
            <w:tcBorders>
              <w:top w:val="nil"/>
              <w:left w:val="nil"/>
              <w:bottom w:val="single" w:sz="4" w:space="0" w:color="auto"/>
              <w:right w:val="single" w:sz="4" w:space="0" w:color="auto"/>
            </w:tcBorders>
            <w:shd w:val="clear" w:color="auto" w:fill="auto"/>
          </w:tcPr>
          <w:p w14:paraId="1ECF9CC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1DBE0EEE"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1F4F8061"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Insurance</w:t>
            </w:r>
          </w:p>
        </w:tc>
      </w:tr>
      <w:tr w:rsidR="009C5CC2" w:rsidRPr="001A136C" w14:paraId="72AC4B37"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45876E29"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79A00F2" w14:textId="77777777" w:rsidR="009C5CC2" w:rsidRDefault="009C5CC2" w:rsidP="00DA3843">
            <w:pPr>
              <w:spacing w:after="0"/>
              <w:rPr>
                <w:rFonts w:ascii="Arial" w:hAnsi="Arial" w:cs="Arial"/>
                <w:color w:val="000000"/>
                <w:sz w:val="20"/>
              </w:rPr>
            </w:pPr>
            <w:r>
              <w:rPr>
                <w:rFonts w:ascii="Arial" w:hAnsi="Arial" w:cs="Arial"/>
                <w:color w:val="000000"/>
                <w:sz w:val="20"/>
              </w:rPr>
              <w:t>940</w:t>
            </w:r>
          </w:p>
        </w:tc>
        <w:tc>
          <w:tcPr>
            <w:tcW w:w="1552" w:type="dxa"/>
            <w:tcBorders>
              <w:top w:val="nil"/>
              <w:left w:val="nil"/>
              <w:bottom w:val="single" w:sz="4" w:space="0" w:color="auto"/>
              <w:right w:val="single" w:sz="4" w:space="0" w:color="auto"/>
            </w:tcBorders>
            <w:shd w:val="clear" w:color="auto" w:fill="auto"/>
          </w:tcPr>
          <w:p w14:paraId="6A232CE3"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27DECBC"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13EFD432"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Occupancy</w:t>
            </w:r>
          </w:p>
        </w:tc>
      </w:tr>
      <w:tr w:rsidR="009C5CC2" w:rsidRPr="001A136C" w14:paraId="5D07607B"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6CE8101"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B37DF4D" w14:textId="77777777" w:rsidR="009C5CC2" w:rsidRDefault="009C5CC2" w:rsidP="00DA3843">
            <w:pPr>
              <w:spacing w:after="0"/>
              <w:rPr>
                <w:rFonts w:ascii="Arial" w:hAnsi="Arial" w:cs="Arial"/>
                <w:color w:val="000000"/>
                <w:sz w:val="20"/>
              </w:rPr>
            </w:pPr>
            <w:r>
              <w:rPr>
                <w:rFonts w:ascii="Arial" w:hAnsi="Arial" w:cs="Arial"/>
                <w:color w:val="000000"/>
                <w:sz w:val="20"/>
              </w:rPr>
              <w:t>950</w:t>
            </w:r>
          </w:p>
        </w:tc>
        <w:tc>
          <w:tcPr>
            <w:tcW w:w="1552" w:type="dxa"/>
            <w:tcBorders>
              <w:top w:val="nil"/>
              <w:left w:val="nil"/>
              <w:bottom w:val="single" w:sz="4" w:space="0" w:color="auto"/>
              <w:right w:val="single" w:sz="4" w:space="0" w:color="auto"/>
            </w:tcBorders>
            <w:shd w:val="clear" w:color="auto" w:fill="auto"/>
          </w:tcPr>
          <w:p w14:paraId="397E61F1"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408033A4"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1149F34C"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Other</w:t>
            </w:r>
          </w:p>
        </w:tc>
      </w:tr>
      <w:tr w:rsidR="009C5CC2" w:rsidRPr="001A136C" w14:paraId="0D4F6D8B"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7F0D3F86"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3A4AE6A6" w14:textId="77777777" w:rsidR="009C5CC2" w:rsidRDefault="009C5CC2" w:rsidP="00DA3843">
            <w:pPr>
              <w:spacing w:after="0"/>
              <w:rPr>
                <w:rFonts w:ascii="Arial" w:hAnsi="Arial" w:cs="Arial"/>
                <w:color w:val="000000"/>
                <w:sz w:val="20"/>
              </w:rPr>
            </w:pPr>
            <w:r>
              <w:rPr>
                <w:rFonts w:ascii="Arial" w:hAnsi="Arial" w:cs="Arial"/>
                <w:color w:val="000000"/>
                <w:sz w:val="20"/>
              </w:rPr>
              <w:t>960</w:t>
            </w:r>
          </w:p>
        </w:tc>
        <w:tc>
          <w:tcPr>
            <w:tcW w:w="1552" w:type="dxa"/>
            <w:tcBorders>
              <w:top w:val="nil"/>
              <w:left w:val="nil"/>
              <w:bottom w:val="single" w:sz="4" w:space="0" w:color="auto"/>
              <w:right w:val="single" w:sz="4" w:space="0" w:color="auto"/>
            </w:tcBorders>
            <w:shd w:val="clear" w:color="auto" w:fill="auto"/>
          </w:tcPr>
          <w:p w14:paraId="667F4897"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3C10C456"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6A48FE44"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Other Property Charges (HOA/Condo Fees, etc.)</w:t>
            </w:r>
          </w:p>
        </w:tc>
      </w:tr>
      <w:tr w:rsidR="009C5CC2" w:rsidRPr="001A136C" w14:paraId="169E1157"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3B2A241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AB87CB2" w14:textId="77777777" w:rsidR="009C5CC2" w:rsidRDefault="009C5CC2" w:rsidP="00DA3843">
            <w:pPr>
              <w:spacing w:after="0"/>
              <w:rPr>
                <w:rFonts w:ascii="Arial" w:hAnsi="Arial" w:cs="Arial"/>
                <w:color w:val="000000"/>
                <w:sz w:val="20"/>
              </w:rPr>
            </w:pPr>
            <w:r>
              <w:rPr>
                <w:rFonts w:ascii="Arial" w:hAnsi="Arial" w:cs="Arial"/>
                <w:color w:val="000000"/>
                <w:sz w:val="20"/>
              </w:rPr>
              <w:t>970</w:t>
            </w:r>
          </w:p>
        </w:tc>
        <w:tc>
          <w:tcPr>
            <w:tcW w:w="1552" w:type="dxa"/>
            <w:tcBorders>
              <w:top w:val="nil"/>
              <w:left w:val="nil"/>
              <w:bottom w:val="single" w:sz="4" w:space="0" w:color="auto"/>
              <w:right w:val="single" w:sz="4" w:space="0" w:color="auto"/>
            </w:tcBorders>
            <w:shd w:val="clear" w:color="auto" w:fill="auto"/>
          </w:tcPr>
          <w:p w14:paraId="7294A4C8"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4B8290FB"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6B00BEA1"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Repairs</w:t>
            </w:r>
          </w:p>
        </w:tc>
      </w:tr>
      <w:tr w:rsidR="009C5CC2" w:rsidRPr="001A136C" w14:paraId="115C3954"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490BEAFB"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694277BF" w14:textId="77777777" w:rsidR="009C5CC2" w:rsidRDefault="009C5CC2" w:rsidP="00DA3843">
            <w:pPr>
              <w:spacing w:after="0"/>
              <w:rPr>
                <w:rFonts w:ascii="Arial" w:hAnsi="Arial" w:cs="Arial"/>
                <w:color w:val="000000"/>
                <w:sz w:val="20"/>
              </w:rPr>
            </w:pPr>
            <w:r>
              <w:rPr>
                <w:rFonts w:ascii="Arial" w:hAnsi="Arial" w:cs="Arial"/>
                <w:color w:val="000000"/>
                <w:sz w:val="20"/>
              </w:rPr>
              <w:t>980</w:t>
            </w:r>
          </w:p>
        </w:tc>
        <w:tc>
          <w:tcPr>
            <w:tcW w:w="1552" w:type="dxa"/>
            <w:tcBorders>
              <w:top w:val="nil"/>
              <w:left w:val="nil"/>
              <w:bottom w:val="single" w:sz="4" w:space="0" w:color="auto"/>
              <w:right w:val="single" w:sz="4" w:space="0" w:color="auto"/>
            </w:tcBorders>
            <w:shd w:val="clear" w:color="auto" w:fill="auto"/>
          </w:tcPr>
          <w:p w14:paraId="35F8CF0D"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252BF872"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22E6F546"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Sold or Conveyed Title</w:t>
            </w:r>
          </w:p>
        </w:tc>
      </w:tr>
      <w:tr w:rsidR="009C5CC2" w:rsidRPr="001A136C" w14:paraId="1B3800F5"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1A0FF627"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162F734" w14:textId="77777777" w:rsidR="009C5CC2" w:rsidRDefault="009C5CC2" w:rsidP="00DA3843">
            <w:pPr>
              <w:spacing w:after="0"/>
              <w:rPr>
                <w:rFonts w:ascii="Arial" w:hAnsi="Arial" w:cs="Arial"/>
                <w:color w:val="000000"/>
                <w:sz w:val="20"/>
              </w:rPr>
            </w:pPr>
            <w:r>
              <w:rPr>
                <w:rFonts w:ascii="Arial" w:hAnsi="Arial" w:cs="Arial"/>
                <w:color w:val="000000"/>
                <w:sz w:val="20"/>
              </w:rPr>
              <w:t>990</w:t>
            </w:r>
          </w:p>
        </w:tc>
        <w:tc>
          <w:tcPr>
            <w:tcW w:w="1552" w:type="dxa"/>
            <w:tcBorders>
              <w:top w:val="nil"/>
              <w:left w:val="nil"/>
              <w:bottom w:val="single" w:sz="4" w:space="0" w:color="auto"/>
              <w:right w:val="single" w:sz="4" w:space="0" w:color="auto"/>
            </w:tcBorders>
            <w:shd w:val="clear" w:color="auto" w:fill="auto"/>
          </w:tcPr>
          <w:p w14:paraId="7CB27934"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5E0AEB5"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779B4877"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Taxes</w:t>
            </w:r>
          </w:p>
        </w:tc>
      </w:tr>
      <w:tr w:rsidR="009C5CC2" w:rsidRPr="001A136C" w14:paraId="1A7BC53C"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4E897711"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0AA9ACA2" w14:textId="77777777" w:rsidR="009C5CC2" w:rsidRDefault="009C5CC2" w:rsidP="00DA3843">
            <w:pPr>
              <w:spacing w:after="0"/>
              <w:rPr>
                <w:rFonts w:ascii="Arial" w:hAnsi="Arial" w:cs="Arial"/>
                <w:color w:val="000000"/>
                <w:sz w:val="20"/>
              </w:rPr>
            </w:pPr>
            <w:r>
              <w:rPr>
                <w:rFonts w:ascii="Arial" w:hAnsi="Arial" w:cs="Arial"/>
                <w:color w:val="000000"/>
                <w:sz w:val="20"/>
              </w:rPr>
              <w:t>1000</w:t>
            </w:r>
          </w:p>
        </w:tc>
        <w:tc>
          <w:tcPr>
            <w:tcW w:w="1552" w:type="dxa"/>
            <w:tcBorders>
              <w:top w:val="nil"/>
              <w:left w:val="nil"/>
              <w:bottom w:val="single" w:sz="4" w:space="0" w:color="auto"/>
              <w:right w:val="single" w:sz="4" w:space="0" w:color="auto"/>
            </w:tcBorders>
            <w:shd w:val="clear" w:color="auto" w:fill="auto"/>
          </w:tcPr>
          <w:p w14:paraId="2A507415"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B820A11"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76C9101B"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Taxes &amp; Insurance</w:t>
            </w:r>
          </w:p>
        </w:tc>
      </w:tr>
      <w:tr w:rsidR="009C5CC2" w:rsidRPr="001A136C" w14:paraId="35FF087E"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194A5828"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424A356" w14:textId="77777777" w:rsidR="009C5CC2" w:rsidRDefault="009C5CC2" w:rsidP="00DA3843">
            <w:pPr>
              <w:spacing w:after="0"/>
              <w:rPr>
                <w:rFonts w:ascii="Arial" w:hAnsi="Arial" w:cs="Arial"/>
                <w:color w:val="000000"/>
                <w:sz w:val="20"/>
              </w:rPr>
            </w:pPr>
            <w:r>
              <w:rPr>
                <w:rFonts w:ascii="Arial" w:hAnsi="Arial" w:cs="Arial"/>
                <w:color w:val="000000"/>
                <w:sz w:val="20"/>
              </w:rPr>
              <w:t>1010</w:t>
            </w:r>
          </w:p>
        </w:tc>
        <w:tc>
          <w:tcPr>
            <w:tcW w:w="1552" w:type="dxa"/>
            <w:tcBorders>
              <w:top w:val="nil"/>
              <w:left w:val="nil"/>
              <w:bottom w:val="single" w:sz="4" w:space="0" w:color="auto"/>
              <w:right w:val="single" w:sz="4" w:space="0" w:color="auto"/>
            </w:tcBorders>
            <w:shd w:val="clear" w:color="auto" w:fill="auto"/>
          </w:tcPr>
          <w:p w14:paraId="1C9B0BE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0324B22E"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31D43B98"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Extension - Claim Filing</w:t>
            </w:r>
          </w:p>
        </w:tc>
      </w:tr>
      <w:tr w:rsidR="009C5CC2" w:rsidRPr="001A136C" w14:paraId="3E053663"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13F5A530"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1CEECFE" w14:textId="77777777" w:rsidR="009C5CC2" w:rsidRDefault="009C5CC2" w:rsidP="00DA3843">
            <w:pPr>
              <w:spacing w:after="0"/>
              <w:rPr>
                <w:rFonts w:ascii="Arial" w:hAnsi="Arial" w:cs="Arial"/>
                <w:color w:val="000000"/>
                <w:sz w:val="20"/>
              </w:rPr>
            </w:pPr>
            <w:r>
              <w:rPr>
                <w:rFonts w:ascii="Arial" w:hAnsi="Arial" w:cs="Arial"/>
                <w:color w:val="000000"/>
                <w:sz w:val="20"/>
              </w:rPr>
              <w:t>1020</w:t>
            </w:r>
          </w:p>
        </w:tc>
        <w:tc>
          <w:tcPr>
            <w:tcW w:w="1552" w:type="dxa"/>
            <w:tcBorders>
              <w:top w:val="nil"/>
              <w:left w:val="nil"/>
              <w:bottom w:val="single" w:sz="4" w:space="0" w:color="auto"/>
              <w:right w:val="single" w:sz="4" w:space="0" w:color="auto"/>
            </w:tcBorders>
            <w:shd w:val="clear" w:color="auto" w:fill="auto"/>
          </w:tcPr>
          <w:p w14:paraId="0A669BD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1D75A9ED"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4604B79F"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Extension - DIL</w:t>
            </w:r>
          </w:p>
        </w:tc>
      </w:tr>
      <w:tr w:rsidR="009C5CC2" w:rsidRPr="001A136C" w14:paraId="323D3BB5"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690455D2"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665D3BAB" w14:textId="77777777" w:rsidR="009C5CC2" w:rsidRDefault="009C5CC2" w:rsidP="00DA3843">
            <w:pPr>
              <w:spacing w:after="0"/>
              <w:rPr>
                <w:rFonts w:ascii="Arial" w:hAnsi="Arial" w:cs="Arial"/>
                <w:color w:val="000000"/>
                <w:sz w:val="20"/>
              </w:rPr>
            </w:pPr>
            <w:r>
              <w:rPr>
                <w:rFonts w:ascii="Arial" w:hAnsi="Arial" w:cs="Arial"/>
                <w:color w:val="000000"/>
                <w:sz w:val="20"/>
              </w:rPr>
              <w:t>1030</w:t>
            </w:r>
          </w:p>
        </w:tc>
        <w:tc>
          <w:tcPr>
            <w:tcW w:w="1552" w:type="dxa"/>
            <w:tcBorders>
              <w:top w:val="nil"/>
              <w:left w:val="nil"/>
              <w:bottom w:val="single" w:sz="4" w:space="0" w:color="auto"/>
              <w:right w:val="single" w:sz="4" w:space="0" w:color="auto"/>
            </w:tcBorders>
            <w:shd w:val="clear" w:color="auto" w:fill="auto"/>
          </w:tcPr>
          <w:p w14:paraId="21C6FBEB"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9BB3651"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4E1FBA5C"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Extension - Repairs</w:t>
            </w:r>
          </w:p>
        </w:tc>
      </w:tr>
      <w:tr w:rsidR="009C5CC2" w:rsidRPr="001A136C" w14:paraId="3B278946"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722851E3"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0FDA6814" w14:textId="77777777" w:rsidR="009C5CC2" w:rsidRDefault="009C5CC2" w:rsidP="00DA3843">
            <w:pPr>
              <w:spacing w:after="0"/>
              <w:rPr>
                <w:rFonts w:ascii="Arial" w:hAnsi="Arial" w:cs="Arial"/>
                <w:color w:val="000000"/>
                <w:sz w:val="20"/>
              </w:rPr>
            </w:pPr>
            <w:r>
              <w:rPr>
                <w:rFonts w:ascii="Arial" w:hAnsi="Arial" w:cs="Arial"/>
                <w:color w:val="000000"/>
                <w:sz w:val="20"/>
              </w:rPr>
              <w:t>1040</w:t>
            </w:r>
          </w:p>
        </w:tc>
        <w:tc>
          <w:tcPr>
            <w:tcW w:w="1552" w:type="dxa"/>
            <w:tcBorders>
              <w:top w:val="nil"/>
              <w:left w:val="nil"/>
              <w:bottom w:val="single" w:sz="4" w:space="0" w:color="auto"/>
              <w:right w:val="single" w:sz="4" w:space="0" w:color="auto"/>
            </w:tcBorders>
            <w:shd w:val="clear" w:color="auto" w:fill="auto"/>
          </w:tcPr>
          <w:p w14:paraId="48D78F6C"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10A5F901"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4A4E5BE0"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Loan referred to OIG for review</w:t>
            </w:r>
          </w:p>
        </w:tc>
      </w:tr>
      <w:tr w:rsidR="009C5CC2" w:rsidRPr="001A136C" w14:paraId="02712712"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76CA27A8"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4604115" w14:textId="77777777" w:rsidR="009C5CC2" w:rsidRDefault="009C5CC2" w:rsidP="00DA3843">
            <w:pPr>
              <w:spacing w:after="0"/>
              <w:rPr>
                <w:rFonts w:ascii="Arial" w:hAnsi="Arial" w:cs="Arial"/>
                <w:color w:val="000000"/>
                <w:sz w:val="20"/>
              </w:rPr>
            </w:pPr>
            <w:r>
              <w:rPr>
                <w:rFonts w:ascii="Arial" w:hAnsi="Arial" w:cs="Arial"/>
                <w:color w:val="000000"/>
                <w:sz w:val="20"/>
              </w:rPr>
              <w:t>1050</w:t>
            </w:r>
          </w:p>
        </w:tc>
        <w:tc>
          <w:tcPr>
            <w:tcW w:w="1552" w:type="dxa"/>
            <w:tcBorders>
              <w:top w:val="nil"/>
              <w:left w:val="nil"/>
              <w:bottom w:val="single" w:sz="4" w:space="0" w:color="auto"/>
              <w:right w:val="single" w:sz="4" w:space="0" w:color="auto"/>
            </w:tcBorders>
            <w:shd w:val="clear" w:color="auto" w:fill="auto"/>
          </w:tcPr>
          <w:p w14:paraId="3BAD8F95"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0C6A0F83"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5BE1D9E6"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Loan referred to QAD for review</w:t>
            </w:r>
          </w:p>
        </w:tc>
      </w:tr>
      <w:tr w:rsidR="009C5CC2" w:rsidRPr="001A136C" w14:paraId="0EC9C7C0"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49F4A133"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8D8FC31" w14:textId="77777777" w:rsidR="009C5CC2" w:rsidRDefault="009C5CC2" w:rsidP="00DA3843">
            <w:pPr>
              <w:spacing w:after="0"/>
              <w:rPr>
                <w:rFonts w:ascii="Arial" w:hAnsi="Arial" w:cs="Arial"/>
                <w:color w:val="000000"/>
                <w:sz w:val="20"/>
              </w:rPr>
            </w:pPr>
            <w:r>
              <w:rPr>
                <w:rFonts w:ascii="Arial" w:hAnsi="Arial" w:cs="Arial"/>
                <w:color w:val="000000"/>
                <w:sz w:val="20"/>
              </w:rPr>
              <w:t>1060</w:t>
            </w:r>
          </w:p>
        </w:tc>
        <w:tc>
          <w:tcPr>
            <w:tcW w:w="1552" w:type="dxa"/>
            <w:tcBorders>
              <w:top w:val="nil"/>
              <w:left w:val="nil"/>
              <w:bottom w:val="single" w:sz="4" w:space="0" w:color="auto"/>
              <w:right w:val="single" w:sz="4" w:space="0" w:color="auto"/>
            </w:tcBorders>
            <w:shd w:val="clear" w:color="auto" w:fill="auto"/>
          </w:tcPr>
          <w:p w14:paraId="474FCC67"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5B6154C5"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3FFE031A" w14:textId="72B936E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 xml:space="preserve">Other Property Charges (HOA/Condo Fees, Utility Liens, </w:t>
            </w:r>
            <w:r w:rsidR="00FB23D9" w:rsidRPr="00696364">
              <w:rPr>
                <w:rFonts w:ascii="Arial" w:hAnsi="Arial" w:cs="Arial"/>
                <w:color w:val="000000"/>
                <w:sz w:val="20"/>
              </w:rPr>
              <w:t>etc.</w:t>
            </w:r>
            <w:r w:rsidRPr="00696364">
              <w:rPr>
                <w:rFonts w:ascii="Arial" w:hAnsi="Arial" w:cs="Arial"/>
                <w:color w:val="000000"/>
                <w:sz w:val="20"/>
              </w:rPr>
              <w:t>)</w:t>
            </w:r>
          </w:p>
        </w:tc>
      </w:tr>
      <w:tr w:rsidR="009C5CC2" w:rsidRPr="001A136C" w14:paraId="5923F79D"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6E00D947"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319C7267" w14:textId="77777777" w:rsidR="009C5CC2" w:rsidRDefault="009C5CC2" w:rsidP="00DA3843">
            <w:pPr>
              <w:spacing w:after="0"/>
              <w:rPr>
                <w:rFonts w:ascii="Arial" w:hAnsi="Arial" w:cs="Arial"/>
                <w:color w:val="000000"/>
                <w:sz w:val="20"/>
              </w:rPr>
            </w:pPr>
            <w:r>
              <w:rPr>
                <w:rFonts w:ascii="Arial" w:hAnsi="Arial" w:cs="Arial"/>
                <w:color w:val="000000"/>
                <w:sz w:val="20"/>
              </w:rPr>
              <w:t>1090</w:t>
            </w:r>
          </w:p>
        </w:tc>
        <w:tc>
          <w:tcPr>
            <w:tcW w:w="1552" w:type="dxa"/>
            <w:tcBorders>
              <w:top w:val="nil"/>
              <w:left w:val="nil"/>
              <w:bottom w:val="single" w:sz="4" w:space="0" w:color="auto"/>
              <w:right w:val="single" w:sz="4" w:space="0" w:color="auto"/>
            </w:tcBorders>
            <w:shd w:val="clear" w:color="auto" w:fill="auto"/>
          </w:tcPr>
          <w:p w14:paraId="59DDABC3"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28134995"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06FAA8A2"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1st Release was sent to REKON</w:t>
            </w:r>
          </w:p>
        </w:tc>
      </w:tr>
      <w:tr w:rsidR="009C5CC2" w:rsidRPr="001A136C" w14:paraId="07482C5D"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3DF14AE"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30293E77" w14:textId="77777777" w:rsidR="009C5CC2" w:rsidRDefault="009C5CC2" w:rsidP="00DA3843">
            <w:pPr>
              <w:spacing w:after="0"/>
              <w:rPr>
                <w:rFonts w:ascii="Arial" w:hAnsi="Arial" w:cs="Arial"/>
                <w:color w:val="000000"/>
                <w:sz w:val="20"/>
              </w:rPr>
            </w:pPr>
            <w:r>
              <w:rPr>
                <w:rFonts w:ascii="Arial" w:hAnsi="Arial" w:cs="Arial"/>
                <w:color w:val="000000"/>
                <w:sz w:val="20"/>
              </w:rPr>
              <w:t>1100</w:t>
            </w:r>
          </w:p>
        </w:tc>
        <w:tc>
          <w:tcPr>
            <w:tcW w:w="1552" w:type="dxa"/>
            <w:tcBorders>
              <w:top w:val="nil"/>
              <w:left w:val="nil"/>
              <w:bottom w:val="single" w:sz="4" w:space="0" w:color="auto"/>
              <w:right w:val="single" w:sz="4" w:space="0" w:color="auto"/>
            </w:tcBorders>
            <w:shd w:val="clear" w:color="auto" w:fill="auto"/>
          </w:tcPr>
          <w:p w14:paraId="394E1A3F"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0451B383"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4D606D26"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2nd Release was sent to REKON</w:t>
            </w:r>
          </w:p>
        </w:tc>
      </w:tr>
      <w:tr w:rsidR="009C5CC2" w:rsidRPr="001A136C" w14:paraId="0AB6FC46"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76DAB24A"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3EF6BE2A" w14:textId="77777777" w:rsidR="009C5CC2" w:rsidRDefault="009C5CC2" w:rsidP="00DA3843">
            <w:pPr>
              <w:spacing w:after="0"/>
              <w:rPr>
                <w:rFonts w:ascii="Arial" w:hAnsi="Arial" w:cs="Arial"/>
                <w:color w:val="000000"/>
                <w:sz w:val="20"/>
              </w:rPr>
            </w:pPr>
            <w:r>
              <w:rPr>
                <w:rFonts w:ascii="Arial" w:hAnsi="Arial" w:cs="Arial"/>
                <w:color w:val="000000"/>
                <w:sz w:val="20"/>
              </w:rPr>
              <w:t>1130</w:t>
            </w:r>
          </w:p>
        </w:tc>
        <w:tc>
          <w:tcPr>
            <w:tcW w:w="1552" w:type="dxa"/>
            <w:tcBorders>
              <w:top w:val="nil"/>
              <w:left w:val="nil"/>
              <w:bottom w:val="single" w:sz="4" w:space="0" w:color="auto"/>
              <w:right w:val="single" w:sz="4" w:space="0" w:color="auto"/>
            </w:tcBorders>
            <w:shd w:val="clear" w:color="auto" w:fill="auto"/>
          </w:tcPr>
          <w:p w14:paraId="1AEA1FB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22CF436A"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0459F920"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Pending Receipt of Recorded Assignment from Servicer</w:t>
            </w:r>
          </w:p>
        </w:tc>
      </w:tr>
      <w:tr w:rsidR="009C5CC2" w:rsidRPr="001A136C" w14:paraId="4F5DCF9F"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28F8AD06"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67127D5E" w14:textId="77777777" w:rsidR="009C5CC2" w:rsidRDefault="009C5CC2" w:rsidP="00DA3843">
            <w:pPr>
              <w:spacing w:after="0"/>
              <w:rPr>
                <w:rFonts w:ascii="Arial" w:hAnsi="Arial" w:cs="Arial"/>
                <w:color w:val="000000"/>
                <w:sz w:val="20"/>
              </w:rPr>
            </w:pPr>
            <w:r>
              <w:rPr>
                <w:rFonts w:ascii="Arial" w:hAnsi="Arial" w:cs="Arial"/>
                <w:color w:val="000000"/>
                <w:sz w:val="20"/>
              </w:rPr>
              <w:t>1140</w:t>
            </w:r>
          </w:p>
        </w:tc>
        <w:tc>
          <w:tcPr>
            <w:tcW w:w="1552" w:type="dxa"/>
            <w:tcBorders>
              <w:top w:val="nil"/>
              <w:left w:val="nil"/>
              <w:bottom w:val="single" w:sz="4" w:space="0" w:color="auto"/>
              <w:right w:val="single" w:sz="4" w:space="0" w:color="auto"/>
            </w:tcBorders>
            <w:shd w:val="clear" w:color="auto" w:fill="auto"/>
          </w:tcPr>
          <w:p w14:paraId="4B60763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4EA3C125"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7B3585E0"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Loan Balance is &gt;= 98% MCA</w:t>
            </w:r>
          </w:p>
        </w:tc>
      </w:tr>
      <w:tr w:rsidR="009C5CC2" w:rsidRPr="001A136C" w14:paraId="368B7153"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CF2DA4E"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6BADD07A" w14:textId="77777777" w:rsidR="009C5CC2" w:rsidRDefault="009C5CC2" w:rsidP="00DA3843">
            <w:pPr>
              <w:spacing w:after="0"/>
              <w:rPr>
                <w:rFonts w:ascii="Arial" w:hAnsi="Arial" w:cs="Arial"/>
                <w:color w:val="000000"/>
                <w:sz w:val="20"/>
              </w:rPr>
            </w:pPr>
            <w:r>
              <w:rPr>
                <w:rFonts w:ascii="Arial" w:hAnsi="Arial" w:cs="Arial"/>
                <w:color w:val="000000"/>
                <w:sz w:val="20"/>
              </w:rPr>
              <w:t>1190</w:t>
            </w:r>
          </w:p>
        </w:tc>
        <w:tc>
          <w:tcPr>
            <w:tcW w:w="1552" w:type="dxa"/>
            <w:tcBorders>
              <w:top w:val="nil"/>
              <w:left w:val="nil"/>
              <w:bottom w:val="single" w:sz="4" w:space="0" w:color="auto"/>
              <w:right w:val="single" w:sz="4" w:space="0" w:color="auto"/>
            </w:tcBorders>
            <w:shd w:val="clear" w:color="auto" w:fill="auto"/>
          </w:tcPr>
          <w:p w14:paraId="0623D8F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28479DA7"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5E77D74C"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Scheduled OPL/CPL update failed</w:t>
            </w:r>
          </w:p>
        </w:tc>
      </w:tr>
      <w:tr w:rsidR="009C5CC2" w:rsidRPr="001A136C" w14:paraId="6DF44EC1"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1E875A84"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9A839DE" w14:textId="77777777" w:rsidR="009C5CC2" w:rsidRDefault="009C5CC2" w:rsidP="00DA3843">
            <w:pPr>
              <w:spacing w:after="0"/>
              <w:rPr>
                <w:rFonts w:ascii="Arial" w:hAnsi="Arial" w:cs="Arial"/>
                <w:color w:val="000000"/>
                <w:sz w:val="20"/>
              </w:rPr>
            </w:pPr>
            <w:r>
              <w:rPr>
                <w:rFonts w:ascii="Arial" w:hAnsi="Arial" w:cs="Arial"/>
                <w:color w:val="000000"/>
                <w:sz w:val="20"/>
              </w:rPr>
              <w:t>1220</w:t>
            </w:r>
          </w:p>
        </w:tc>
        <w:tc>
          <w:tcPr>
            <w:tcW w:w="1552" w:type="dxa"/>
            <w:tcBorders>
              <w:top w:val="nil"/>
              <w:left w:val="nil"/>
              <w:bottom w:val="single" w:sz="4" w:space="0" w:color="auto"/>
              <w:right w:val="single" w:sz="4" w:space="0" w:color="auto"/>
            </w:tcBorders>
            <w:shd w:val="clear" w:color="auto" w:fill="auto"/>
          </w:tcPr>
          <w:p w14:paraId="55C0D12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1251817"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671A1068"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Eviction</w:t>
            </w:r>
          </w:p>
        </w:tc>
      </w:tr>
      <w:tr w:rsidR="009C5CC2" w:rsidRPr="001A136C" w14:paraId="3C590DF9"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07E2E4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13C371A1" w14:textId="77777777" w:rsidR="009C5CC2" w:rsidRDefault="009C5CC2" w:rsidP="00DA3843">
            <w:pPr>
              <w:spacing w:after="0"/>
              <w:rPr>
                <w:rFonts w:ascii="Arial" w:hAnsi="Arial" w:cs="Arial"/>
                <w:color w:val="000000"/>
                <w:sz w:val="20"/>
              </w:rPr>
            </w:pPr>
            <w:r>
              <w:rPr>
                <w:rFonts w:ascii="Arial" w:hAnsi="Arial" w:cs="Arial"/>
                <w:color w:val="000000"/>
                <w:sz w:val="20"/>
              </w:rPr>
              <w:t>1230</w:t>
            </w:r>
          </w:p>
        </w:tc>
        <w:tc>
          <w:tcPr>
            <w:tcW w:w="1552" w:type="dxa"/>
            <w:tcBorders>
              <w:top w:val="nil"/>
              <w:left w:val="nil"/>
              <w:bottom w:val="single" w:sz="4" w:space="0" w:color="auto"/>
              <w:right w:val="single" w:sz="4" w:space="0" w:color="auto"/>
            </w:tcBorders>
            <w:shd w:val="clear" w:color="auto" w:fill="auto"/>
          </w:tcPr>
          <w:p w14:paraId="4BEAFAA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109F290C"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44F66A4E"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Servicer Late Disbursement Charge</w:t>
            </w:r>
          </w:p>
        </w:tc>
      </w:tr>
      <w:tr w:rsidR="009C5CC2" w:rsidRPr="001A136C" w14:paraId="23BCCC59"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3F79E8EB"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2E94295" w14:textId="77777777" w:rsidR="009C5CC2" w:rsidRDefault="009C5CC2" w:rsidP="00DA3843">
            <w:pPr>
              <w:spacing w:after="0"/>
              <w:rPr>
                <w:rFonts w:ascii="Arial" w:hAnsi="Arial" w:cs="Arial"/>
                <w:color w:val="000000"/>
                <w:sz w:val="20"/>
              </w:rPr>
            </w:pPr>
            <w:r>
              <w:rPr>
                <w:rFonts w:ascii="Arial" w:hAnsi="Arial" w:cs="Arial"/>
                <w:color w:val="000000"/>
                <w:sz w:val="20"/>
              </w:rPr>
              <w:t>1270</w:t>
            </w:r>
          </w:p>
        </w:tc>
        <w:tc>
          <w:tcPr>
            <w:tcW w:w="1552" w:type="dxa"/>
            <w:tcBorders>
              <w:top w:val="nil"/>
              <w:left w:val="nil"/>
              <w:bottom w:val="single" w:sz="4" w:space="0" w:color="auto"/>
              <w:right w:val="single" w:sz="4" w:space="0" w:color="auto"/>
            </w:tcBorders>
            <w:shd w:val="clear" w:color="auto" w:fill="auto"/>
          </w:tcPr>
          <w:p w14:paraId="09AC255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2C218B4B"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1DE98C6C" w14:textId="77777777" w:rsidR="009C5CC2" w:rsidRPr="0097242C" w:rsidRDefault="009C5CC2" w:rsidP="00DA3843">
            <w:pPr>
              <w:spacing w:after="0"/>
              <w:rPr>
                <w:rFonts w:ascii="Arial" w:hAnsi="Arial" w:cs="Arial"/>
                <w:color w:val="000000"/>
                <w:sz w:val="20"/>
              </w:rPr>
            </w:pPr>
            <w:proofErr w:type="gramStart"/>
            <w:r w:rsidRPr="00696364">
              <w:rPr>
                <w:rFonts w:ascii="Arial" w:hAnsi="Arial" w:cs="Arial"/>
                <w:color w:val="000000"/>
                <w:sz w:val="20"/>
              </w:rPr>
              <w:t>Repayment</w:t>
            </w:r>
            <w:proofErr w:type="gramEnd"/>
            <w:r w:rsidRPr="00696364">
              <w:rPr>
                <w:rFonts w:ascii="Arial" w:hAnsi="Arial" w:cs="Arial"/>
                <w:color w:val="000000"/>
                <w:sz w:val="20"/>
              </w:rPr>
              <w:t xml:space="preserve"> Plan created prior to 9/26/2020 has been inactivated. Please create a new one.</w:t>
            </w:r>
          </w:p>
        </w:tc>
      </w:tr>
      <w:tr w:rsidR="009C5CC2" w:rsidRPr="001A136C" w14:paraId="7E10F7E8"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1CF84641"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BABEFDF" w14:textId="77777777" w:rsidR="009C5CC2" w:rsidRDefault="009C5CC2" w:rsidP="00DA3843">
            <w:pPr>
              <w:spacing w:after="0"/>
              <w:rPr>
                <w:rFonts w:ascii="Arial" w:hAnsi="Arial" w:cs="Arial"/>
                <w:color w:val="000000"/>
                <w:sz w:val="20"/>
              </w:rPr>
            </w:pPr>
            <w:r>
              <w:rPr>
                <w:rFonts w:ascii="Arial" w:hAnsi="Arial" w:cs="Arial"/>
                <w:color w:val="000000"/>
                <w:sz w:val="20"/>
              </w:rPr>
              <w:t>1280</w:t>
            </w:r>
          </w:p>
        </w:tc>
        <w:tc>
          <w:tcPr>
            <w:tcW w:w="1552" w:type="dxa"/>
            <w:tcBorders>
              <w:top w:val="nil"/>
              <w:left w:val="nil"/>
              <w:bottom w:val="single" w:sz="4" w:space="0" w:color="auto"/>
              <w:right w:val="single" w:sz="4" w:space="0" w:color="auto"/>
            </w:tcBorders>
            <w:shd w:val="clear" w:color="auto" w:fill="auto"/>
          </w:tcPr>
          <w:p w14:paraId="0E1E2A10"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36405897"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219" w:type="dxa"/>
            <w:tcBorders>
              <w:top w:val="nil"/>
              <w:left w:val="nil"/>
              <w:bottom w:val="single" w:sz="4" w:space="0" w:color="auto"/>
              <w:right w:val="single" w:sz="4" w:space="0" w:color="auto"/>
            </w:tcBorders>
            <w:shd w:val="clear" w:color="auto" w:fill="auto"/>
          </w:tcPr>
          <w:p w14:paraId="5D937C35"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Curr Int Rate will not change on ARM 1st Change Date since Curr Index is &lt; 30 days from Change Date</w:t>
            </w:r>
          </w:p>
        </w:tc>
      </w:tr>
      <w:tr w:rsidR="009C5CC2" w:rsidRPr="001A136C" w14:paraId="2280B473"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6C038CBE"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F3B52D4" w14:textId="77777777" w:rsidR="009C5CC2" w:rsidRDefault="009C5CC2" w:rsidP="00DA3843">
            <w:pPr>
              <w:spacing w:after="0"/>
              <w:rPr>
                <w:rFonts w:ascii="Arial" w:hAnsi="Arial" w:cs="Arial"/>
                <w:color w:val="000000"/>
                <w:sz w:val="20"/>
              </w:rPr>
            </w:pPr>
            <w:r>
              <w:rPr>
                <w:rFonts w:ascii="Arial" w:hAnsi="Arial" w:cs="Arial"/>
                <w:color w:val="000000"/>
                <w:sz w:val="20"/>
              </w:rPr>
              <w:t>1290</w:t>
            </w:r>
          </w:p>
        </w:tc>
        <w:tc>
          <w:tcPr>
            <w:tcW w:w="1552" w:type="dxa"/>
            <w:tcBorders>
              <w:top w:val="nil"/>
              <w:left w:val="nil"/>
              <w:bottom w:val="single" w:sz="4" w:space="0" w:color="auto"/>
              <w:right w:val="single" w:sz="4" w:space="0" w:color="auto"/>
            </w:tcBorders>
            <w:shd w:val="clear" w:color="auto" w:fill="auto"/>
          </w:tcPr>
          <w:p w14:paraId="01E567F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58D1ECC8"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08759924"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PDMDA 4634</w:t>
            </w:r>
          </w:p>
        </w:tc>
      </w:tr>
      <w:tr w:rsidR="009C5CC2" w:rsidRPr="001A136C" w14:paraId="25A54932"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3E97665C"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13EB54E" w14:textId="77777777" w:rsidR="009C5CC2" w:rsidRDefault="009C5CC2" w:rsidP="00DA3843">
            <w:pPr>
              <w:spacing w:after="0"/>
              <w:rPr>
                <w:rFonts w:ascii="Arial" w:hAnsi="Arial" w:cs="Arial"/>
                <w:color w:val="000000"/>
                <w:sz w:val="20"/>
              </w:rPr>
            </w:pPr>
            <w:r>
              <w:rPr>
                <w:rFonts w:ascii="Arial" w:hAnsi="Arial" w:cs="Arial"/>
                <w:color w:val="000000"/>
                <w:sz w:val="20"/>
              </w:rPr>
              <w:t>1300</w:t>
            </w:r>
          </w:p>
        </w:tc>
        <w:tc>
          <w:tcPr>
            <w:tcW w:w="1552" w:type="dxa"/>
            <w:tcBorders>
              <w:top w:val="nil"/>
              <w:left w:val="nil"/>
              <w:bottom w:val="single" w:sz="4" w:space="0" w:color="auto"/>
              <w:right w:val="single" w:sz="4" w:space="0" w:color="auto"/>
            </w:tcBorders>
            <w:shd w:val="clear" w:color="auto" w:fill="auto"/>
          </w:tcPr>
          <w:p w14:paraId="6DBE6207"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3BC38793"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5734F4EF"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PDMDA 4724</w:t>
            </w:r>
          </w:p>
        </w:tc>
      </w:tr>
      <w:tr w:rsidR="009C5CC2" w:rsidRPr="001A136C" w14:paraId="680247B8"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50F5CAD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0074A056" w14:textId="77777777" w:rsidR="009C5CC2" w:rsidRDefault="009C5CC2" w:rsidP="00DA3843">
            <w:pPr>
              <w:spacing w:after="0"/>
              <w:rPr>
                <w:rFonts w:ascii="Arial" w:hAnsi="Arial" w:cs="Arial"/>
                <w:color w:val="000000"/>
                <w:sz w:val="20"/>
              </w:rPr>
            </w:pPr>
            <w:r>
              <w:rPr>
                <w:rFonts w:ascii="Arial" w:hAnsi="Arial" w:cs="Arial"/>
                <w:color w:val="000000"/>
                <w:sz w:val="20"/>
              </w:rPr>
              <w:t>1310</w:t>
            </w:r>
          </w:p>
        </w:tc>
        <w:tc>
          <w:tcPr>
            <w:tcW w:w="1552" w:type="dxa"/>
            <w:tcBorders>
              <w:top w:val="nil"/>
              <w:left w:val="nil"/>
              <w:bottom w:val="single" w:sz="4" w:space="0" w:color="auto"/>
              <w:right w:val="single" w:sz="4" w:space="0" w:color="auto"/>
            </w:tcBorders>
            <w:shd w:val="clear" w:color="auto" w:fill="auto"/>
          </w:tcPr>
          <w:p w14:paraId="1537B61F"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1552838E"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198D97B9"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Suspend All Servicing Actions - See Notes</w:t>
            </w:r>
          </w:p>
        </w:tc>
      </w:tr>
      <w:tr w:rsidR="009C5CC2" w:rsidRPr="001A136C" w14:paraId="21100419"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3A86462F"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C3F3D42" w14:textId="77777777" w:rsidR="009C5CC2" w:rsidRDefault="009C5CC2" w:rsidP="00DA3843">
            <w:pPr>
              <w:spacing w:after="0"/>
              <w:rPr>
                <w:rFonts w:ascii="Arial" w:hAnsi="Arial" w:cs="Arial"/>
                <w:color w:val="000000"/>
                <w:sz w:val="20"/>
              </w:rPr>
            </w:pPr>
            <w:r>
              <w:rPr>
                <w:rFonts w:ascii="Arial" w:hAnsi="Arial" w:cs="Arial"/>
                <w:color w:val="000000"/>
                <w:sz w:val="20"/>
              </w:rPr>
              <w:t>1320</w:t>
            </w:r>
          </w:p>
        </w:tc>
        <w:tc>
          <w:tcPr>
            <w:tcW w:w="1552" w:type="dxa"/>
            <w:tcBorders>
              <w:top w:val="nil"/>
              <w:left w:val="nil"/>
              <w:bottom w:val="single" w:sz="4" w:space="0" w:color="auto"/>
              <w:right w:val="single" w:sz="4" w:space="0" w:color="auto"/>
            </w:tcBorders>
            <w:shd w:val="clear" w:color="auto" w:fill="auto"/>
          </w:tcPr>
          <w:p w14:paraId="311DF20E"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4DBDE32"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219" w:type="dxa"/>
            <w:tcBorders>
              <w:top w:val="nil"/>
              <w:left w:val="nil"/>
              <w:bottom w:val="single" w:sz="4" w:space="0" w:color="auto"/>
              <w:right w:val="single" w:sz="4" w:space="0" w:color="auto"/>
            </w:tcBorders>
            <w:shd w:val="clear" w:color="auto" w:fill="auto"/>
          </w:tcPr>
          <w:p w14:paraId="61E81F92"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Lost in Tax Sale</w:t>
            </w:r>
          </w:p>
        </w:tc>
      </w:tr>
      <w:tr w:rsidR="009C5CC2" w:rsidRPr="001A136C" w14:paraId="7E48F01C"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7E7A07AC"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2A855476" w14:textId="77777777" w:rsidR="009C5CC2" w:rsidRDefault="009C5CC2" w:rsidP="00DA3843">
            <w:pPr>
              <w:spacing w:after="0"/>
              <w:rPr>
                <w:rFonts w:ascii="Arial" w:hAnsi="Arial" w:cs="Arial"/>
                <w:color w:val="000000"/>
                <w:sz w:val="20"/>
              </w:rPr>
            </w:pPr>
            <w:r>
              <w:rPr>
                <w:rFonts w:ascii="Arial" w:hAnsi="Arial" w:cs="Arial"/>
                <w:color w:val="000000"/>
                <w:sz w:val="20"/>
              </w:rPr>
              <w:t>7778</w:t>
            </w:r>
          </w:p>
        </w:tc>
        <w:tc>
          <w:tcPr>
            <w:tcW w:w="1552" w:type="dxa"/>
            <w:tcBorders>
              <w:top w:val="nil"/>
              <w:left w:val="nil"/>
              <w:bottom w:val="single" w:sz="4" w:space="0" w:color="auto"/>
              <w:right w:val="single" w:sz="4" w:space="0" w:color="auto"/>
            </w:tcBorders>
            <w:shd w:val="clear" w:color="auto" w:fill="auto"/>
          </w:tcPr>
          <w:p w14:paraId="5805F9D3"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40" w:type="dxa"/>
            <w:tcBorders>
              <w:top w:val="nil"/>
              <w:left w:val="nil"/>
              <w:bottom w:val="single" w:sz="4" w:space="0" w:color="auto"/>
              <w:right w:val="single" w:sz="4" w:space="0" w:color="auto"/>
            </w:tcBorders>
            <w:shd w:val="clear" w:color="auto" w:fill="auto"/>
          </w:tcPr>
          <w:p w14:paraId="784DEE03"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60B0EB8A" w14:textId="77777777" w:rsidR="009C5CC2" w:rsidRPr="00696364" w:rsidRDefault="009C5CC2" w:rsidP="00DA3843">
            <w:pPr>
              <w:spacing w:after="0"/>
              <w:rPr>
                <w:rFonts w:ascii="Arial" w:hAnsi="Arial" w:cs="Arial"/>
                <w:color w:val="000000"/>
                <w:sz w:val="20"/>
              </w:rPr>
            </w:pPr>
            <w:r w:rsidRPr="00696364">
              <w:rPr>
                <w:rFonts w:ascii="Arial" w:hAnsi="Arial" w:cs="Arial"/>
                <w:color w:val="000000"/>
                <w:sz w:val="20"/>
              </w:rPr>
              <w:t>MIP Collection Stopped-Foreclosure Sale Date</w:t>
            </w:r>
          </w:p>
        </w:tc>
      </w:tr>
      <w:tr w:rsidR="009C5CC2" w:rsidRPr="001A136C" w14:paraId="4FDC7968" w14:textId="77777777" w:rsidTr="00DA3843">
        <w:trPr>
          <w:trHeight w:val="269"/>
        </w:trPr>
        <w:tc>
          <w:tcPr>
            <w:tcW w:w="1950" w:type="dxa"/>
            <w:tcBorders>
              <w:top w:val="nil"/>
              <w:left w:val="single" w:sz="4" w:space="0" w:color="auto"/>
              <w:bottom w:val="single" w:sz="4" w:space="0" w:color="auto"/>
              <w:right w:val="single" w:sz="4" w:space="0" w:color="auto"/>
            </w:tcBorders>
            <w:shd w:val="clear" w:color="auto" w:fill="auto"/>
          </w:tcPr>
          <w:p w14:paraId="4F30605A" w14:textId="77777777" w:rsidR="009C5CC2" w:rsidRPr="001A136C"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0DED320B" w14:textId="77777777" w:rsidR="009C5CC2" w:rsidRDefault="009C5CC2" w:rsidP="00DA3843">
            <w:pPr>
              <w:spacing w:after="0"/>
              <w:rPr>
                <w:rFonts w:ascii="Arial" w:hAnsi="Arial" w:cs="Arial"/>
                <w:color w:val="000000"/>
                <w:sz w:val="20"/>
              </w:rPr>
            </w:pPr>
            <w:r>
              <w:rPr>
                <w:rFonts w:ascii="Arial" w:hAnsi="Arial" w:cs="Arial"/>
                <w:color w:val="000000"/>
                <w:sz w:val="20"/>
              </w:rPr>
              <w:t>7790</w:t>
            </w:r>
          </w:p>
        </w:tc>
        <w:tc>
          <w:tcPr>
            <w:tcW w:w="1552" w:type="dxa"/>
            <w:tcBorders>
              <w:top w:val="nil"/>
              <w:left w:val="nil"/>
              <w:bottom w:val="single" w:sz="4" w:space="0" w:color="auto"/>
              <w:right w:val="single" w:sz="4" w:space="0" w:color="auto"/>
            </w:tcBorders>
            <w:shd w:val="clear" w:color="auto" w:fill="auto"/>
          </w:tcPr>
          <w:p w14:paraId="5FA57F33"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40" w:type="dxa"/>
            <w:tcBorders>
              <w:top w:val="nil"/>
              <w:left w:val="nil"/>
              <w:bottom w:val="single" w:sz="4" w:space="0" w:color="auto"/>
              <w:right w:val="single" w:sz="4" w:space="0" w:color="auto"/>
            </w:tcBorders>
            <w:shd w:val="clear" w:color="auto" w:fill="auto"/>
          </w:tcPr>
          <w:p w14:paraId="6B0DB200"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219" w:type="dxa"/>
            <w:tcBorders>
              <w:top w:val="nil"/>
              <w:left w:val="nil"/>
              <w:bottom w:val="single" w:sz="4" w:space="0" w:color="auto"/>
              <w:right w:val="single" w:sz="4" w:space="0" w:color="auto"/>
            </w:tcBorders>
            <w:shd w:val="clear" w:color="auto" w:fill="auto"/>
          </w:tcPr>
          <w:p w14:paraId="0772881D" w14:textId="77777777" w:rsidR="009C5CC2" w:rsidRDefault="009C5CC2" w:rsidP="00DA3843">
            <w:pPr>
              <w:spacing w:after="0"/>
              <w:rPr>
                <w:rFonts w:ascii="Arial" w:hAnsi="Arial" w:cs="Arial"/>
                <w:color w:val="000000"/>
                <w:sz w:val="20"/>
              </w:rPr>
            </w:pPr>
            <w:r>
              <w:rPr>
                <w:rFonts w:ascii="Arial" w:hAnsi="Arial" w:cs="Arial"/>
                <w:color w:val="000000"/>
                <w:sz w:val="20"/>
              </w:rPr>
              <w:t>Claim Payment returned by payee/investor</w:t>
            </w:r>
          </w:p>
        </w:tc>
      </w:tr>
    </w:tbl>
    <w:p w14:paraId="141EF507" w14:textId="77777777" w:rsidR="009C5CC2" w:rsidRDefault="009C5CC2" w:rsidP="00BB53B4">
      <w:pPr>
        <w:rPr>
          <w:lang w:eastAsia="x-none"/>
        </w:rPr>
      </w:pPr>
    </w:p>
    <w:p w14:paraId="45D6404B" w14:textId="3190A994" w:rsidR="009C5CC2" w:rsidRDefault="009C5CC2" w:rsidP="00573E87">
      <w:pPr>
        <w:pStyle w:val="Heading3"/>
      </w:pPr>
      <w:bookmarkStart w:id="124" w:name="_Toc146182408"/>
      <w:bookmarkStart w:id="125" w:name="_Toc162271805"/>
      <w:r>
        <w:t xml:space="preserve">NSC Alert </w:t>
      </w:r>
      <w:r w:rsidRPr="00B54CF9">
        <w:t xml:space="preserve">Import </w:t>
      </w:r>
      <w:r w:rsidR="005F23AD">
        <w:t xml:space="preserve">– B2G </w:t>
      </w:r>
      <w:r w:rsidRPr="00B54CF9">
        <w:t>File layout</w:t>
      </w:r>
      <w:bookmarkEnd w:id="124"/>
      <w:bookmarkEnd w:id="125"/>
    </w:p>
    <w:p w14:paraId="476D56A3" w14:textId="77777777" w:rsidR="009C5CC2" w:rsidRDefault="009C5CC2" w:rsidP="009C5CC2">
      <w:r>
        <w:t>This embedded template can be used as a guide for creating the upload file. It can also be found on the upload screen within HERMIT.</w:t>
      </w:r>
    </w:p>
    <w:p w14:paraId="48A17971" w14:textId="77777777" w:rsidR="009C5CC2" w:rsidRDefault="009C5CC2" w:rsidP="009C5CC2">
      <w:r>
        <w:rPr>
          <w:noProof/>
          <w14:ligatures w14:val="standardContextual"/>
        </w:rPr>
        <w:drawing>
          <wp:inline distT="0" distB="0" distL="0" distR="0" wp14:anchorId="62B13DD0" wp14:editId="449D3598">
            <wp:extent cx="5943600" cy="908050"/>
            <wp:effectExtent l="19050" t="19050" r="19050" b="25400"/>
            <wp:docPr id="18917814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81411" name="Picture 1" descr="A screenshot of a computer&#10;&#10;Description automatically generated"/>
                    <pic:cNvPicPr/>
                  </pic:nvPicPr>
                  <pic:blipFill>
                    <a:blip r:embed="rId20"/>
                    <a:stretch>
                      <a:fillRect/>
                    </a:stretch>
                  </pic:blipFill>
                  <pic:spPr>
                    <a:xfrm>
                      <a:off x="0" y="0"/>
                      <a:ext cx="5943600" cy="908050"/>
                    </a:xfrm>
                    <a:prstGeom prst="rect">
                      <a:avLst/>
                    </a:prstGeom>
                    <a:ln w="19050">
                      <a:solidFill>
                        <a:srgbClr val="0070C0"/>
                      </a:solidFill>
                    </a:ln>
                  </pic:spPr>
                </pic:pic>
              </a:graphicData>
            </a:graphic>
          </wp:inline>
        </w:drawing>
      </w:r>
    </w:p>
    <w:p w14:paraId="75BCAFCD" w14:textId="6B81FEEC" w:rsidR="009C5CC2" w:rsidRPr="00A377BD" w:rsidRDefault="00D9662A" w:rsidP="009C5CC2">
      <w:pPr>
        <w:pStyle w:val="Caption"/>
        <w:rPr>
          <w:rFonts w:ascii="Times New Roman" w:hAnsi="Times New Roman"/>
          <w:szCs w:val="22"/>
        </w:rPr>
      </w:pPr>
      <w:bookmarkStart w:id="126" w:name="_Toc162271852"/>
      <w: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t>:</w:t>
      </w:r>
      <w:r w:rsidR="009C5CC2">
        <w:t>: Alerts Upload File</w:t>
      </w:r>
      <w:bookmarkEnd w:id="126"/>
      <w:r w:rsidR="009C5CC2">
        <w:t xml:space="preserve"> </w:t>
      </w:r>
    </w:p>
    <w:p w14:paraId="560D3528" w14:textId="7356EB65" w:rsidR="001D6356" w:rsidRDefault="001D6356">
      <w:pPr>
        <w:overflowPunct/>
        <w:autoSpaceDE/>
        <w:autoSpaceDN/>
        <w:adjustRightInd/>
        <w:spacing w:before="0" w:after="160" w:line="259" w:lineRule="auto"/>
        <w:textAlignment w:val="auto"/>
        <w:rPr>
          <w:lang w:eastAsia="x-none"/>
        </w:rPr>
      </w:pPr>
      <w:r>
        <w:rPr>
          <w:lang w:eastAsia="x-none"/>
        </w:rPr>
        <w:br w:type="page"/>
      </w:r>
    </w:p>
    <w:p w14:paraId="3D2243BD" w14:textId="6230C6FA" w:rsidR="005852C0" w:rsidRPr="005852C0" w:rsidRDefault="005852C0" w:rsidP="005852C0">
      <w:pPr>
        <w:pStyle w:val="Heading2"/>
      </w:pPr>
      <w:bookmarkStart w:id="127" w:name="_Toc162271806"/>
      <w:r>
        <w:lastRenderedPageBreak/>
        <w:t>NSC Disbursement Uploads</w:t>
      </w:r>
      <w:bookmarkEnd w:id="127"/>
    </w:p>
    <w:p w14:paraId="7E13153A" w14:textId="0A9D5D2A" w:rsidR="005852C0" w:rsidRDefault="00BB53B4">
      <w:r>
        <w:t xml:space="preserve">NSC Disbursement Uploads: There </w:t>
      </w:r>
      <w:r w:rsidR="007F4F09">
        <w:t>are</w:t>
      </w:r>
      <w:r w:rsidR="00F07129">
        <w:t xml:space="preserve"> two</w:t>
      </w:r>
      <w:r>
        <w:t xml:space="preserve"> upload type</w:t>
      </w:r>
      <w:r w:rsidR="00F07129">
        <w:t>s</w:t>
      </w:r>
      <w:r>
        <w:t xml:space="preserve"> that can be used to update loan-level data </w:t>
      </w:r>
      <w:r w:rsidR="007457C3">
        <w:t>from this page</w:t>
      </w:r>
      <w:r>
        <w:t xml:space="preserve">. </w:t>
      </w:r>
    </w:p>
    <w:p w14:paraId="6447438C" w14:textId="520BD8F7" w:rsidR="00BB53B4" w:rsidRDefault="00F07129" w:rsidP="00BB53B4">
      <w:pPr>
        <w:pStyle w:val="ListParagraph"/>
        <w:numPr>
          <w:ilvl w:val="0"/>
          <w:numId w:val="17"/>
        </w:numPr>
      </w:pPr>
      <w:r>
        <w:t>Inspection</w:t>
      </w:r>
      <w:r w:rsidR="00BB53B4">
        <w:t xml:space="preserve"> Disbursements </w:t>
      </w:r>
    </w:p>
    <w:p w14:paraId="419F16D6" w14:textId="3A033533" w:rsidR="00F07129" w:rsidRDefault="00F07129" w:rsidP="00BB53B4">
      <w:pPr>
        <w:pStyle w:val="ListParagraph"/>
        <w:numPr>
          <w:ilvl w:val="0"/>
          <w:numId w:val="17"/>
        </w:numPr>
      </w:pPr>
      <w:r>
        <w:t xml:space="preserve"> Release Fee Disbursements </w:t>
      </w:r>
    </w:p>
    <w:p w14:paraId="5D62658E" w14:textId="000C4239" w:rsidR="00BB53B4" w:rsidRDefault="009C5CC2" w:rsidP="00BB53B4">
      <w:pPr>
        <w:pStyle w:val="Heading3"/>
        <w:rPr>
          <w:lang w:val="en-US"/>
        </w:rPr>
      </w:pPr>
      <w:bookmarkStart w:id="128" w:name="_Toc162271807"/>
      <w:r>
        <w:rPr>
          <w:lang w:val="en-US"/>
        </w:rPr>
        <w:t>Upload File Requirements</w:t>
      </w:r>
      <w:bookmarkEnd w:id="128"/>
      <w:r>
        <w:rPr>
          <w:lang w:val="en-US"/>
        </w:rPr>
        <w:t xml:space="preserve"> </w:t>
      </w:r>
    </w:p>
    <w:p w14:paraId="4E79BC1C" w14:textId="0365B2A6" w:rsidR="009C5CC2" w:rsidRDefault="009C5CC2" w:rsidP="009C5CC2">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rsidR="001D6356">
        <w:t>Disbursements</w:t>
      </w:r>
      <w:r w:rsidRPr="0038016F">
        <w:t xml:space="preserve"> to the </w:t>
      </w:r>
      <w:r>
        <w:t>HERMIT</w:t>
      </w:r>
      <w:r w:rsidRPr="0038016F">
        <w:t xml:space="preserve"> system. </w:t>
      </w:r>
      <w:r>
        <w:t xml:space="preserve">Below is a view of the HERMIT </w:t>
      </w:r>
      <w:r w:rsidR="001D6356">
        <w:t xml:space="preserve">NSC Disbursement </w:t>
      </w:r>
      <w:r>
        <w:t>Upload</w:t>
      </w:r>
      <w:r w:rsidR="001D6356">
        <w:t>s</w:t>
      </w:r>
      <w:r>
        <w:t xml:space="preserve"> Screen. It allows the authorized user to browse their internal sources for HECM data to retrieve the various files to be uploaded for the day. Once a file is selected</w:t>
      </w:r>
      <w:r w:rsidR="001D6356">
        <w:t xml:space="preserve"> using the Choose File button</w:t>
      </w:r>
      <w:r>
        <w:t xml:space="preserve">, the authorized user </w:t>
      </w:r>
      <w:r w:rsidR="001D6356">
        <w:t>clicks</w:t>
      </w:r>
      <w:r>
        <w:t xml:space="preserve"> the Upload button for immediate processing of the file into HERMIT.  The user would repeat this process for each file type as needed. </w:t>
      </w:r>
    </w:p>
    <w:p w14:paraId="2F326B58" w14:textId="2B8F6B3A" w:rsidR="009C5CC2" w:rsidRDefault="008C19AC" w:rsidP="009C5CC2">
      <w:pPr>
        <w:keepNext/>
        <w:rPr>
          <w:noProof/>
        </w:rPr>
      </w:pPr>
      <w:r w:rsidRPr="008C19AC">
        <w:rPr>
          <w:noProof/>
          <w14:ligatures w14:val="standardContextual"/>
        </w:rPr>
        <w:t xml:space="preserve"> </w:t>
      </w:r>
      <w:r>
        <w:rPr>
          <w:noProof/>
          <w14:ligatures w14:val="standardContextual"/>
        </w:rPr>
        <w:drawing>
          <wp:inline distT="0" distB="0" distL="0" distR="0" wp14:anchorId="5B0AF851" wp14:editId="303943CB">
            <wp:extent cx="5943600" cy="2475230"/>
            <wp:effectExtent l="19050" t="19050" r="19050" b="20320"/>
            <wp:docPr id="16853418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41825" name="Picture 1" descr="A screenshot of a computer&#10;&#10;Description automatically generated"/>
                    <pic:cNvPicPr/>
                  </pic:nvPicPr>
                  <pic:blipFill>
                    <a:blip r:embed="rId21"/>
                    <a:stretch>
                      <a:fillRect/>
                    </a:stretch>
                  </pic:blipFill>
                  <pic:spPr>
                    <a:xfrm>
                      <a:off x="0" y="0"/>
                      <a:ext cx="5943600" cy="2475230"/>
                    </a:xfrm>
                    <a:prstGeom prst="rect">
                      <a:avLst/>
                    </a:prstGeom>
                    <a:ln w="19050">
                      <a:solidFill>
                        <a:srgbClr val="0070C0"/>
                      </a:solidFill>
                    </a:ln>
                  </pic:spPr>
                </pic:pic>
              </a:graphicData>
            </a:graphic>
          </wp:inline>
        </w:drawing>
      </w:r>
      <w:r w:rsidR="009C5CC2" w:rsidRPr="00DB2025">
        <w:rPr>
          <w:noProof/>
        </w:rPr>
        <w:t xml:space="preserve"> </w:t>
      </w:r>
    </w:p>
    <w:p w14:paraId="3C4CDB65" w14:textId="029A0A89" w:rsidR="009C5CC2" w:rsidRPr="00D02A1A" w:rsidRDefault="00D9662A" w:rsidP="009C5CC2">
      <w:pPr>
        <w:pStyle w:val="Caption"/>
        <w:rPr>
          <w:noProof/>
        </w:rPr>
      </w:pPr>
      <w:bookmarkStart w:id="129" w:name="_Toc146189057"/>
      <w:bookmarkStart w:id="130" w:name="_Toc162271853"/>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t xml:space="preserve">: </w:t>
      </w:r>
      <w:r w:rsidR="009C5CC2">
        <w:t>HERMIT Upload Screen</w:t>
      </w:r>
      <w:bookmarkEnd w:id="129"/>
      <w:bookmarkEnd w:id="130"/>
    </w:p>
    <w:p w14:paraId="6B899605" w14:textId="77777777" w:rsidR="009C5CC2" w:rsidRDefault="009C5CC2" w:rsidP="009C5CC2">
      <w:pPr>
        <w:ind w:left="540"/>
        <w:rPr>
          <w:noProof/>
        </w:rPr>
      </w:pPr>
    </w:p>
    <w:p w14:paraId="184D1FFA" w14:textId="77777777" w:rsidR="009C5CC2" w:rsidRDefault="009C5CC2" w:rsidP="009C5CC2">
      <w:r>
        <w:t>Each file may contain up to 1,500 records.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61D06B7F" w14:textId="77777777" w:rsidR="009C5CC2" w:rsidRDefault="009C5CC2" w:rsidP="001D6356">
      <w:pPr>
        <w:numPr>
          <w:ilvl w:val="0"/>
          <w:numId w:val="18"/>
        </w:numPr>
      </w:pPr>
      <w:r>
        <w:t xml:space="preserve">Error records </w:t>
      </w:r>
    </w:p>
    <w:p w14:paraId="13B8D163" w14:textId="77777777" w:rsidR="009C5CC2" w:rsidRDefault="009C5CC2" w:rsidP="001D6356">
      <w:pPr>
        <w:numPr>
          <w:ilvl w:val="0"/>
          <w:numId w:val="18"/>
        </w:numPr>
      </w:pPr>
      <w:r>
        <w:t>Warnings/success records</w:t>
      </w:r>
    </w:p>
    <w:p w14:paraId="34458C2C" w14:textId="77777777" w:rsidR="009C5CC2" w:rsidRDefault="009C5CC2" w:rsidP="001D6356">
      <w:pPr>
        <w:numPr>
          <w:ilvl w:val="0"/>
          <w:numId w:val="18"/>
        </w:numPr>
      </w:pPr>
      <w:r>
        <w:t>Success records</w:t>
      </w:r>
    </w:p>
    <w:p w14:paraId="6B1F3937" w14:textId="6A92ED21" w:rsidR="009C5CC2" w:rsidRDefault="009C5CC2" w:rsidP="009C5CC2">
      <w:pPr>
        <w:keepNext/>
        <w:ind w:left="540"/>
        <w:jc w:val="center"/>
      </w:pPr>
    </w:p>
    <w:p w14:paraId="76F0D1D2" w14:textId="6F8400B5" w:rsidR="002C27CB" w:rsidRDefault="002C27CB" w:rsidP="009C5CC2">
      <w:pPr>
        <w:keepNext/>
        <w:ind w:left="540"/>
        <w:jc w:val="center"/>
      </w:pPr>
      <w:r>
        <w:rPr>
          <w:noProof/>
          <w14:ligatures w14:val="standardContextual"/>
        </w:rPr>
        <w:drawing>
          <wp:inline distT="0" distB="0" distL="0" distR="0" wp14:anchorId="361C0FC6" wp14:editId="490FE96F">
            <wp:extent cx="5943600" cy="3148965"/>
            <wp:effectExtent l="19050" t="19050" r="19050" b="13335"/>
            <wp:docPr id="20659071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07190" name="Picture 1" descr="A screenshot of a computer&#10;&#10;Description automatically generated"/>
                    <pic:cNvPicPr/>
                  </pic:nvPicPr>
                  <pic:blipFill>
                    <a:blip r:embed="rId22"/>
                    <a:stretch>
                      <a:fillRect/>
                    </a:stretch>
                  </pic:blipFill>
                  <pic:spPr>
                    <a:xfrm>
                      <a:off x="0" y="0"/>
                      <a:ext cx="5943600" cy="3148965"/>
                    </a:xfrm>
                    <a:prstGeom prst="rect">
                      <a:avLst/>
                    </a:prstGeom>
                    <a:ln w="19050">
                      <a:solidFill>
                        <a:srgbClr val="0070C0"/>
                      </a:solidFill>
                    </a:ln>
                  </pic:spPr>
                </pic:pic>
              </a:graphicData>
            </a:graphic>
          </wp:inline>
        </w:drawing>
      </w:r>
    </w:p>
    <w:p w14:paraId="27E2ECE4" w14:textId="0FCC8E2A" w:rsidR="009C5CC2" w:rsidRPr="00A377BD" w:rsidRDefault="00D9662A" w:rsidP="009C5CC2">
      <w:pPr>
        <w:pStyle w:val="Caption"/>
        <w:rPr>
          <w:rFonts w:ascii="Times New Roman" w:hAnsi="Times New Roman"/>
          <w:szCs w:val="22"/>
        </w:rPr>
      </w:pPr>
      <w:bookmarkStart w:id="131" w:name="_Toc146189058"/>
      <w:bookmarkStart w:id="132" w:name="_Toc162271854"/>
      <w: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r>
        <w:t>:</w:t>
      </w:r>
      <w:r w:rsidR="009C5CC2">
        <w:t>: File Processing In HERMIT</w:t>
      </w:r>
      <w:bookmarkEnd w:id="131"/>
      <w:bookmarkEnd w:id="132"/>
    </w:p>
    <w:p w14:paraId="47A6AEAF" w14:textId="77777777" w:rsidR="009C5CC2" w:rsidRPr="00033A04" w:rsidRDefault="009C5CC2" w:rsidP="001B6A64">
      <w:r w:rsidRPr="00033A04">
        <w:t>File name and type:</w:t>
      </w:r>
    </w:p>
    <w:p w14:paraId="608850D4" w14:textId="77777777" w:rsidR="009C5CC2" w:rsidRDefault="009C5CC2" w:rsidP="009C5CC2">
      <w:pPr>
        <w:numPr>
          <w:ilvl w:val="0"/>
          <w:numId w:val="8"/>
        </w:numPr>
      </w:pPr>
      <w:r w:rsidRPr="00033A04">
        <w:t>A</w:t>
      </w:r>
      <w:r>
        <w:t>ny file name may be used, there are no naming requirements.</w:t>
      </w:r>
    </w:p>
    <w:p w14:paraId="6891CC60" w14:textId="77777777" w:rsidR="009C5CC2" w:rsidRDefault="009C5CC2" w:rsidP="009C5CC2">
      <w:pPr>
        <w:numPr>
          <w:ilvl w:val="0"/>
          <w:numId w:val="3"/>
        </w:numPr>
      </w:pPr>
      <w:r>
        <w:t xml:space="preserve">A flat Text (Tab delimited) </w:t>
      </w:r>
      <w:r w:rsidRPr="0038016F">
        <w:t xml:space="preserve">file </w:t>
      </w:r>
      <w:r>
        <w:t xml:space="preserve">is required. The valid file extension is .txt </w:t>
      </w:r>
    </w:p>
    <w:p w14:paraId="3C5A6647" w14:textId="77777777" w:rsidR="009C5CC2" w:rsidRDefault="009C5CC2" w:rsidP="009C5CC2">
      <w:pPr>
        <w:numPr>
          <w:ilvl w:val="0"/>
          <w:numId w:val="4"/>
        </w:numPr>
      </w:pPr>
      <w:r>
        <w:t>Each row must contain only one record.</w:t>
      </w:r>
    </w:p>
    <w:p w14:paraId="73127EBE" w14:textId="77777777" w:rsidR="009C5CC2" w:rsidRDefault="009C5CC2" w:rsidP="001B6A64">
      <w:r>
        <w:t>Frequency of upload file:</w:t>
      </w:r>
    </w:p>
    <w:p w14:paraId="27952DC5" w14:textId="6F833DED" w:rsidR="009C5CC2" w:rsidRDefault="009C5CC2" w:rsidP="001B6A64">
      <w:r>
        <w:t xml:space="preserve">There is no restriction on the number of files uploaded on a given day. File layout examples can be found in </w:t>
      </w:r>
      <w:r w:rsidR="00B54D54">
        <w:t>each section.</w:t>
      </w:r>
    </w:p>
    <w:p w14:paraId="2109A407" w14:textId="77777777" w:rsidR="009C5CC2" w:rsidRDefault="009C5CC2" w:rsidP="009C5CC2">
      <w:r>
        <w:t>The Servicing Module provides a feature to allow HUD/HUD Contractors to upload a volume of transactions for the following activities in Table 4.</w:t>
      </w:r>
    </w:p>
    <w:p w14:paraId="09E662A2" w14:textId="24429ECB" w:rsidR="009C5CC2" w:rsidRDefault="00D9662A" w:rsidP="009C5CC2">
      <w:pPr>
        <w:pStyle w:val="TableTitle"/>
      </w:pPr>
      <w:bookmarkStart w:id="133" w:name="_Toc146188553"/>
      <w:bookmarkStart w:id="134" w:name="_Toc162271831"/>
      <w:r w:rsidRPr="00033A04">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rsidR="009C5CC2">
        <w:t>: HECM File Upload Types</w:t>
      </w:r>
      <w:bookmarkEnd w:id="133"/>
      <w:bookmarkEnd w:id="13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9C5CC2" w:rsidRPr="005732DE" w14:paraId="7890DF3C" w14:textId="77777777" w:rsidTr="00DA3843">
        <w:trPr>
          <w:cantSplit/>
          <w:tblHeader/>
        </w:trPr>
        <w:tc>
          <w:tcPr>
            <w:tcW w:w="1202" w:type="pct"/>
            <w:shd w:val="clear" w:color="auto" w:fill="7F7F7F"/>
          </w:tcPr>
          <w:p w14:paraId="66629C45" w14:textId="77777777" w:rsidR="009C5CC2" w:rsidRPr="002C67DA" w:rsidRDefault="009C5CC2" w:rsidP="00DA3843">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7011DE7A" w14:textId="77777777" w:rsidR="009C5CC2" w:rsidRPr="002C67DA" w:rsidRDefault="009C5CC2" w:rsidP="00DA3843">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9C5CC2" w:rsidRPr="002D3F5B" w14:paraId="1945F49E" w14:textId="77777777" w:rsidTr="00DA3843">
        <w:trPr>
          <w:cantSplit/>
        </w:trPr>
        <w:tc>
          <w:tcPr>
            <w:tcW w:w="1202" w:type="pct"/>
            <w:shd w:val="clear" w:color="auto" w:fill="auto"/>
            <w:vAlign w:val="center"/>
          </w:tcPr>
          <w:p w14:paraId="68D0F6CF" w14:textId="2AD2A2BF" w:rsidR="009C5CC2" w:rsidRPr="001F3D3B" w:rsidRDefault="00316ADB" w:rsidP="00DA3843">
            <w:pPr>
              <w:spacing w:before="20" w:after="20"/>
              <w:rPr>
                <w:rFonts w:ascii="Arial" w:hAnsi="Arial" w:cs="Arial"/>
                <w:sz w:val="20"/>
              </w:rPr>
            </w:pPr>
            <w:r>
              <w:rPr>
                <w:rFonts w:ascii="Arial" w:hAnsi="Arial" w:cs="Arial"/>
                <w:sz w:val="20"/>
              </w:rPr>
              <w:t xml:space="preserve">Inspection </w:t>
            </w:r>
            <w:r w:rsidR="009C5CC2">
              <w:rPr>
                <w:rFonts w:ascii="Arial" w:hAnsi="Arial" w:cs="Arial"/>
                <w:sz w:val="20"/>
              </w:rPr>
              <w:t xml:space="preserve">Disbursements </w:t>
            </w:r>
          </w:p>
        </w:tc>
        <w:tc>
          <w:tcPr>
            <w:tcW w:w="3798" w:type="pct"/>
            <w:shd w:val="clear" w:color="auto" w:fill="auto"/>
            <w:vAlign w:val="center"/>
          </w:tcPr>
          <w:p w14:paraId="33994056" w14:textId="77777777" w:rsidR="009C5CC2" w:rsidRPr="002E60C7" w:rsidRDefault="009C5CC2" w:rsidP="00DA3843">
            <w:pPr>
              <w:spacing w:before="20" w:after="20"/>
              <w:rPr>
                <w:rFonts w:ascii="Arial" w:hAnsi="Arial" w:cs="Arial"/>
                <w:sz w:val="20"/>
              </w:rPr>
            </w:pPr>
            <w:r w:rsidRPr="002E60C7">
              <w:rPr>
                <w:rFonts w:ascii="Arial" w:hAnsi="Arial" w:cs="Arial"/>
                <w:sz w:val="20"/>
              </w:rPr>
              <w:t xml:space="preserve">Is used to inform HERMIT of all </w:t>
            </w:r>
            <w:proofErr w:type="spellStart"/>
            <w:r>
              <w:rPr>
                <w:rFonts w:ascii="Arial" w:hAnsi="Arial" w:cs="Arial"/>
                <w:sz w:val="20"/>
              </w:rPr>
              <w:t>Disb</w:t>
            </w:r>
            <w:proofErr w:type="spellEnd"/>
            <w:r>
              <w:rPr>
                <w:rFonts w:ascii="Arial" w:hAnsi="Arial" w:cs="Arial"/>
                <w:sz w:val="20"/>
              </w:rPr>
              <w:t xml:space="preserve"> – Unscheduled from LOC Inspection Disbursements </w:t>
            </w:r>
          </w:p>
        </w:tc>
      </w:tr>
      <w:tr w:rsidR="00316ADB" w:rsidRPr="002D3F5B" w14:paraId="7E641F07" w14:textId="77777777" w:rsidTr="00DA3843">
        <w:trPr>
          <w:cantSplit/>
        </w:trPr>
        <w:tc>
          <w:tcPr>
            <w:tcW w:w="1202" w:type="pct"/>
            <w:shd w:val="clear" w:color="auto" w:fill="auto"/>
            <w:vAlign w:val="center"/>
          </w:tcPr>
          <w:p w14:paraId="27C5453B" w14:textId="5DC9533C" w:rsidR="00316ADB" w:rsidRDefault="00316ADB" w:rsidP="00DA3843">
            <w:pPr>
              <w:spacing w:before="20" w:after="20"/>
              <w:rPr>
                <w:rFonts w:ascii="Arial" w:hAnsi="Arial" w:cs="Arial"/>
                <w:sz w:val="20"/>
              </w:rPr>
            </w:pPr>
            <w:r>
              <w:rPr>
                <w:rFonts w:ascii="Arial" w:hAnsi="Arial" w:cs="Arial"/>
                <w:sz w:val="20"/>
              </w:rPr>
              <w:t>Release Fee Disbursements</w:t>
            </w:r>
          </w:p>
        </w:tc>
        <w:tc>
          <w:tcPr>
            <w:tcW w:w="3798" w:type="pct"/>
            <w:shd w:val="clear" w:color="auto" w:fill="auto"/>
            <w:vAlign w:val="center"/>
          </w:tcPr>
          <w:p w14:paraId="55FDA307" w14:textId="23F3F805" w:rsidR="00316ADB" w:rsidRPr="002E60C7" w:rsidRDefault="00316ADB" w:rsidP="00DA3843">
            <w:pPr>
              <w:spacing w:before="20" w:after="20"/>
              <w:rPr>
                <w:rFonts w:ascii="Arial" w:hAnsi="Arial" w:cs="Arial"/>
                <w:sz w:val="20"/>
              </w:rPr>
            </w:pPr>
            <w:r>
              <w:rPr>
                <w:rFonts w:ascii="Arial" w:hAnsi="Arial" w:cs="Arial"/>
                <w:sz w:val="20"/>
              </w:rPr>
              <w:t xml:space="preserve">Is used to inform HERMIT of all </w:t>
            </w:r>
            <w:proofErr w:type="spellStart"/>
            <w:r>
              <w:rPr>
                <w:rFonts w:ascii="Arial" w:hAnsi="Arial" w:cs="Arial"/>
                <w:sz w:val="20"/>
              </w:rPr>
              <w:t>Disb</w:t>
            </w:r>
            <w:proofErr w:type="spellEnd"/>
            <w:r>
              <w:rPr>
                <w:rFonts w:ascii="Arial" w:hAnsi="Arial" w:cs="Arial"/>
                <w:sz w:val="20"/>
              </w:rPr>
              <w:t xml:space="preserve"> – Unscheduled from LOC Release Fee Disbursements </w:t>
            </w:r>
          </w:p>
        </w:tc>
      </w:tr>
    </w:tbl>
    <w:p w14:paraId="2BC60EEB" w14:textId="77777777" w:rsidR="009C5CC2" w:rsidRDefault="009C5CC2" w:rsidP="009C5CC2"/>
    <w:p w14:paraId="683705B7" w14:textId="77777777" w:rsidR="009C5CC2" w:rsidRDefault="009C5CC2" w:rsidP="001B6A64">
      <w:r w:rsidRPr="0038016F">
        <w:t>Data formatting</w:t>
      </w:r>
      <w:r>
        <w:t xml:space="preserve">: </w:t>
      </w:r>
    </w:p>
    <w:p w14:paraId="21E32E1A" w14:textId="77777777" w:rsidR="009C5CC2" w:rsidRDefault="009C5CC2" w:rsidP="001B6A64">
      <w:r>
        <w:t>Dashes (-) and decimal points (.) are permitted within the upload file; no other special characters or symbols should be present.</w:t>
      </w:r>
    </w:p>
    <w:p w14:paraId="236C4F26" w14:textId="77777777" w:rsidR="009C5CC2" w:rsidRPr="004759F9" w:rsidRDefault="009C5CC2" w:rsidP="001B6A64">
      <w:r w:rsidRPr="002E60C7">
        <w:rPr>
          <w:szCs w:val="24"/>
        </w:rPr>
        <w:lastRenderedPageBreak/>
        <w:t xml:space="preserve">File </w:t>
      </w:r>
      <w:r>
        <w:rPr>
          <w:szCs w:val="24"/>
        </w:rPr>
        <w:t>Header Description:</w:t>
      </w:r>
    </w:p>
    <w:p w14:paraId="0D252506" w14:textId="77777777" w:rsidR="009C5CC2" w:rsidRDefault="009C5CC2" w:rsidP="001B6A64">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6509FDD7" w14:textId="77777777" w:rsidR="009C5CC2" w:rsidRPr="002E60C7" w:rsidRDefault="009C5CC2" w:rsidP="009C5CC2">
      <w:pPr>
        <w:ind w:left="720"/>
      </w:pPr>
      <w:r>
        <w:t xml:space="preserve">The </w:t>
      </w:r>
      <w:r w:rsidRPr="002E60C7">
        <w:rPr>
          <w:szCs w:val="24"/>
        </w:rPr>
        <w:t>valid file type identifier is as follows:</w:t>
      </w:r>
    </w:p>
    <w:p w14:paraId="4B5C16D1" w14:textId="6DBA3A6C" w:rsidR="009C5CC2" w:rsidRDefault="009C5CC2" w:rsidP="009C5CC2">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sidR="00913DEA">
        <w:rPr>
          <w:rFonts w:ascii="Times New Roman" w:hAnsi="Times New Roman"/>
          <w:sz w:val="24"/>
          <w:szCs w:val="24"/>
          <w:lang w:val="en-US" w:eastAsia="en-US"/>
        </w:rPr>
        <w:t>Inspection</w:t>
      </w:r>
      <w:r>
        <w:rPr>
          <w:rFonts w:ascii="Times New Roman" w:hAnsi="Times New Roman"/>
          <w:sz w:val="24"/>
          <w:szCs w:val="24"/>
          <w:lang w:val="en-US" w:eastAsia="en-US"/>
        </w:rPr>
        <w:t>Disbursement</w:t>
      </w:r>
      <w:r w:rsidR="00B62AEC">
        <w:rPr>
          <w:rFonts w:ascii="Times New Roman" w:hAnsi="Times New Roman"/>
          <w:sz w:val="24"/>
          <w:szCs w:val="24"/>
          <w:lang w:val="en-US" w:eastAsia="en-US"/>
        </w:rPr>
        <w:t>s</w:t>
      </w:r>
      <w:r>
        <w:rPr>
          <w:rFonts w:ascii="Times New Roman" w:hAnsi="Times New Roman"/>
          <w:sz w:val="24"/>
          <w:szCs w:val="24"/>
          <w:lang w:val="en-US" w:eastAsia="en-US"/>
        </w:rPr>
        <w:t>Import</w:t>
      </w:r>
      <w:proofErr w:type="spellEnd"/>
      <w:r w:rsidRPr="007A05AC">
        <w:rPr>
          <w:rFonts w:ascii="Times New Roman" w:hAnsi="Times New Roman"/>
          <w:sz w:val="24"/>
          <w:szCs w:val="24"/>
          <w:lang w:val="en-US" w:eastAsia="en-US"/>
        </w:rPr>
        <w:t xml:space="preserve">” </w:t>
      </w:r>
    </w:p>
    <w:p w14:paraId="2D69EFFE" w14:textId="2737C7A5" w:rsidR="00913DEA" w:rsidRDefault="00913DEA" w:rsidP="009C5CC2">
      <w:pPr>
        <w:pStyle w:val="TableText"/>
        <w:numPr>
          <w:ilvl w:val="0"/>
          <w:numId w:val="6"/>
        </w:numPr>
        <w:spacing w:after="0"/>
        <w:ind w:left="1080"/>
        <w:rPr>
          <w:rFonts w:ascii="Times New Roman" w:hAnsi="Times New Roman"/>
          <w:sz w:val="24"/>
          <w:szCs w:val="24"/>
          <w:lang w:val="en-US" w:eastAsia="en-US"/>
        </w:rPr>
      </w:pPr>
      <w:r>
        <w:rPr>
          <w:rFonts w:ascii="Times New Roman" w:hAnsi="Times New Roman"/>
          <w:sz w:val="24"/>
          <w:szCs w:val="24"/>
          <w:lang w:val="en-US" w:eastAsia="en-US"/>
        </w:rPr>
        <w:t>“</w:t>
      </w:r>
      <w:proofErr w:type="spellStart"/>
      <w:r>
        <w:rPr>
          <w:rFonts w:ascii="Times New Roman" w:hAnsi="Times New Roman"/>
          <w:sz w:val="24"/>
          <w:szCs w:val="24"/>
          <w:lang w:val="en-US" w:eastAsia="en-US"/>
        </w:rPr>
        <w:t>ReleaseFeeDisbursement</w:t>
      </w:r>
      <w:r w:rsidR="00B62AEC">
        <w:rPr>
          <w:rFonts w:ascii="Times New Roman" w:hAnsi="Times New Roman"/>
          <w:sz w:val="24"/>
          <w:szCs w:val="24"/>
          <w:lang w:val="en-US" w:eastAsia="en-US"/>
        </w:rPr>
        <w:t>s</w:t>
      </w:r>
      <w:r>
        <w:rPr>
          <w:rFonts w:ascii="Times New Roman" w:hAnsi="Times New Roman"/>
          <w:sz w:val="24"/>
          <w:szCs w:val="24"/>
          <w:lang w:val="en-US" w:eastAsia="en-US"/>
        </w:rPr>
        <w:t>Import</w:t>
      </w:r>
      <w:proofErr w:type="spellEnd"/>
      <w:r>
        <w:rPr>
          <w:rFonts w:ascii="Times New Roman" w:hAnsi="Times New Roman"/>
          <w:sz w:val="24"/>
          <w:szCs w:val="24"/>
          <w:lang w:val="en-US" w:eastAsia="en-US"/>
        </w:rPr>
        <w:t>”</w:t>
      </w:r>
    </w:p>
    <w:p w14:paraId="26E4377B" w14:textId="77777777" w:rsidR="009C5CC2" w:rsidRDefault="009C5CC2" w:rsidP="009C5CC2">
      <w:pPr>
        <w:pStyle w:val="TableText"/>
        <w:spacing w:after="0"/>
        <w:rPr>
          <w:rFonts w:ascii="Times New Roman" w:hAnsi="Times New Roman"/>
          <w:sz w:val="24"/>
          <w:szCs w:val="24"/>
          <w:lang w:val="en-US" w:eastAsia="en-US"/>
        </w:rPr>
      </w:pPr>
    </w:p>
    <w:p w14:paraId="1C311E36" w14:textId="18EBB312" w:rsidR="009C5CC2" w:rsidRDefault="009C5CC2" w:rsidP="00573E87">
      <w:pPr>
        <w:pStyle w:val="Heading3"/>
      </w:pPr>
      <w:bookmarkStart w:id="135" w:name="_Toc146188572"/>
      <w:bookmarkStart w:id="136" w:name="_Toc162271808"/>
      <w:r>
        <w:t>Disbursement Import – Record Layout</w:t>
      </w:r>
      <w:bookmarkEnd w:id="135"/>
      <w:bookmarkEnd w:id="136"/>
    </w:p>
    <w:p w14:paraId="2360BDC2" w14:textId="1C60348D" w:rsidR="009C5CC2" w:rsidRDefault="009C5CC2" w:rsidP="009C5CC2">
      <w:r>
        <w:t xml:space="preserve">This table describes the required data elements, </w:t>
      </w:r>
      <w:proofErr w:type="gramStart"/>
      <w:r>
        <w:t>formats</w:t>
      </w:r>
      <w:proofErr w:type="gramEnd"/>
      <w:r>
        <w:t xml:space="preserve"> and their sequence within the file</w:t>
      </w:r>
      <w:r w:rsidR="00B62AEC">
        <w:t xml:space="preserve"> for two types of Disbursement Imports</w:t>
      </w:r>
    </w:p>
    <w:p w14:paraId="47C47095" w14:textId="53C041B6" w:rsidR="00B62AEC" w:rsidRDefault="00B62AEC" w:rsidP="00B62AEC">
      <w:pPr>
        <w:pStyle w:val="ListParagraph"/>
        <w:numPr>
          <w:ilvl w:val="0"/>
          <w:numId w:val="21"/>
        </w:numPr>
      </w:pPr>
      <w:proofErr w:type="spellStart"/>
      <w:r>
        <w:t>InspectionDisbursementsImport</w:t>
      </w:r>
      <w:proofErr w:type="spellEnd"/>
    </w:p>
    <w:p w14:paraId="3AB0E46C" w14:textId="4A553183" w:rsidR="00B62AEC" w:rsidRPr="00D50465" w:rsidRDefault="00B62AEC" w:rsidP="00B62AEC">
      <w:pPr>
        <w:pStyle w:val="ListParagraph"/>
        <w:numPr>
          <w:ilvl w:val="0"/>
          <w:numId w:val="21"/>
        </w:numPr>
      </w:pPr>
      <w:proofErr w:type="spellStart"/>
      <w:r>
        <w:t>ReleaseFeeDisburesementsImport</w:t>
      </w:r>
      <w:proofErr w:type="spellEnd"/>
    </w:p>
    <w:p w14:paraId="515C8189" w14:textId="1E92AD28" w:rsidR="009C5CC2" w:rsidRPr="002719CC" w:rsidRDefault="00D9662A" w:rsidP="009C5CC2">
      <w:pPr>
        <w:pStyle w:val="TableTitle"/>
      </w:pPr>
      <w:bookmarkStart w:id="137" w:name="_Toc146188554"/>
      <w:bookmarkStart w:id="138" w:name="_Toc162271832"/>
      <w:r w:rsidRPr="00033A04">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r w:rsidR="009C5CC2" w:rsidRPr="002719CC">
        <w:t xml:space="preserve">: Data Item Descriptions for </w:t>
      </w:r>
      <w:proofErr w:type="spellStart"/>
      <w:r w:rsidR="00B62AEC">
        <w:t>DisbursmentsImport</w:t>
      </w:r>
      <w:proofErr w:type="spellEnd"/>
      <w:r w:rsidR="00B62AEC">
        <w:t xml:space="preserve"> </w:t>
      </w:r>
      <w:r w:rsidR="009C5CC2" w:rsidRPr="002719CC">
        <w:t xml:space="preserve">File </w:t>
      </w:r>
      <w:bookmarkEnd w:id="137"/>
      <w:bookmarkEnd w:id="1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2060"/>
        <w:gridCol w:w="3623"/>
        <w:gridCol w:w="1578"/>
        <w:gridCol w:w="639"/>
      </w:tblGrid>
      <w:tr w:rsidR="009C5CC2" w:rsidRPr="007D7059" w14:paraId="55946356" w14:textId="77777777" w:rsidTr="00DA3843">
        <w:trPr>
          <w:trHeight w:val="432"/>
          <w:tblHeader/>
          <w:jc w:val="center"/>
        </w:trPr>
        <w:tc>
          <w:tcPr>
            <w:tcW w:w="5000" w:type="pct"/>
            <w:gridSpan w:val="5"/>
            <w:shd w:val="clear" w:color="auto" w:fill="7F7F7F"/>
            <w:vAlign w:val="center"/>
          </w:tcPr>
          <w:p w14:paraId="64E2383D" w14:textId="7C099498" w:rsidR="009C5CC2" w:rsidRPr="007D7059" w:rsidRDefault="009C5CC2" w:rsidP="00DA3843">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Disbursement</w:t>
            </w:r>
            <w:r w:rsidR="00D56B28">
              <w:rPr>
                <w:rFonts w:ascii="Arial" w:hAnsi="Arial" w:cs="Arial"/>
                <w:b/>
                <w:sz w:val="20"/>
              </w:rPr>
              <w:t>s</w:t>
            </w:r>
            <w:r w:rsidRPr="007D7059">
              <w:rPr>
                <w:rFonts w:ascii="Arial" w:hAnsi="Arial" w:cs="Arial"/>
                <w:b/>
                <w:sz w:val="20"/>
              </w:rPr>
              <w:t>Import</w:t>
            </w:r>
            <w:proofErr w:type="spellEnd"/>
          </w:p>
        </w:tc>
      </w:tr>
      <w:tr w:rsidR="009C5CC2" w:rsidRPr="007D7059" w14:paraId="4F9D09BD" w14:textId="77777777" w:rsidTr="00DA3843">
        <w:trPr>
          <w:trHeight w:val="432"/>
          <w:tblHeader/>
          <w:jc w:val="center"/>
        </w:trPr>
        <w:tc>
          <w:tcPr>
            <w:tcW w:w="764" w:type="pct"/>
            <w:shd w:val="clear" w:color="auto" w:fill="7F7F7F"/>
            <w:vAlign w:val="center"/>
          </w:tcPr>
          <w:p w14:paraId="38B3B8A7" w14:textId="77777777" w:rsidR="009C5CC2" w:rsidRPr="007D7059" w:rsidRDefault="009C5CC2" w:rsidP="00DA3843">
            <w:pPr>
              <w:pStyle w:val="NoSpacing"/>
              <w:rPr>
                <w:rFonts w:ascii="Arial" w:hAnsi="Arial" w:cs="Arial"/>
                <w:b/>
                <w:sz w:val="20"/>
              </w:rPr>
            </w:pPr>
            <w:r w:rsidRPr="007D7059">
              <w:rPr>
                <w:rFonts w:ascii="Arial" w:hAnsi="Arial" w:cs="Arial"/>
                <w:b/>
                <w:sz w:val="20"/>
              </w:rPr>
              <w:t>Data Item</w:t>
            </w:r>
          </w:p>
        </w:tc>
        <w:tc>
          <w:tcPr>
            <w:tcW w:w="1106" w:type="pct"/>
            <w:shd w:val="clear" w:color="auto" w:fill="7F7F7F"/>
            <w:vAlign w:val="center"/>
          </w:tcPr>
          <w:p w14:paraId="61BFB369" w14:textId="77777777" w:rsidR="009C5CC2" w:rsidRPr="007D7059" w:rsidRDefault="009C5CC2" w:rsidP="00DA3843">
            <w:pPr>
              <w:pStyle w:val="NoSpacing"/>
              <w:jc w:val="center"/>
              <w:rPr>
                <w:rFonts w:ascii="Arial" w:hAnsi="Arial" w:cs="Arial"/>
                <w:b/>
                <w:sz w:val="20"/>
              </w:rPr>
            </w:pPr>
            <w:r w:rsidRPr="007D7059">
              <w:rPr>
                <w:rFonts w:ascii="Arial" w:hAnsi="Arial" w:cs="Arial"/>
                <w:b/>
                <w:sz w:val="20"/>
              </w:rPr>
              <w:t>Description</w:t>
            </w:r>
          </w:p>
        </w:tc>
        <w:tc>
          <w:tcPr>
            <w:tcW w:w="1941" w:type="pct"/>
            <w:shd w:val="clear" w:color="auto" w:fill="7F7F7F"/>
            <w:vAlign w:val="center"/>
          </w:tcPr>
          <w:p w14:paraId="1252ADB2" w14:textId="77777777" w:rsidR="009C5CC2" w:rsidRPr="007D7059" w:rsidRDefault="009C5CC2" w:rsidP="00DA3843">
            <w:pPr>
              <w:pStyle w:val="NoSpacing"/>
              <w:jc w:val="center"/>
              <w:rPr>
                <w:rFonts w:ascii="Arial" w:hAnsi="Arial" w:cs="Arial"/>
                <w:b/>
                <w:sz w:val="20"/>
              </w:rPr>
            </w:pPr>
            <w:r w:rsidRPr="007D7059">
              <w:rPr>
                <w:rFonts w:ascii="Arial" w:hAnsi="Arial" w:cs="Arial"/>
                <w:b/>
                <w:sz w:val="20"/>
              </w:rPr>
              <w:t>Format/Range of Values</w:t>
            </w:r>
          </w:p>
        </w:tc>
        <w:tc>
          <w:tcPr>
            <w:tcW w:w="847" w:type="pct"/>
            <w:tcBorders>
              <w:bottom w:val="single" w:sz="4" w:space="0" w:color="auto"/>
            </w:tcBorders>
            <w:shd w:val="clear" w:color="auto" w:fill="7F7F7F"/>
            <w:vAlign w:val="center"/>
          </w:tcPr>
          <w:p w14:paraId="08DE4462" w14:textId="77777777" w:rsidR="009C5CC2" w:rsidRPr="007D7059" w:rsidRDefault="009C5CC2" w:rsidP="00DA3843">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51F2185A" w14:textId="77777777" w:rsidR="009C5CC2" w:rsidRPr="007D7059" w:rsidRDefault="009C5CC2" w:rsidP="00DA3843">
            <w:pPr>
              <w:pStyle w:val="NoSpacing"/>
              <w:jc w:val="center"/>
              <w:rPr>
                <w:rFonts w:ascii="Arial" w:hAnsi="Arial" w:cs="Arial"/>
                <w:b/>
                <w:sz w:val="20"/>
              </w:rPr>
            </w:pPr>
            <w:r w:rsidRPr="007D7059">
              <w:rPr>
                <w:rFonts w:ascii="Arial" w:hAnsi="Arial" w:cs="Arial"/>
                <w:b/>
                <w:sz w:val="20"/>
              </w:rPr>
              <w:t>Seq. #</w:t>
            </w:r>
          </w:p>
        </w:tc>
      </w:tr>
      <w:tr w:rsidR="009C5CC2" w:rsidRPr="007D7059" w14:paraId="01F5B9BE" w14:textId="77777777" w:rsidTr="00DA3843">
        <w:trPr>
          <w:trHeight w:val="350"/>
          <w:jc w:val="center"/>
        </w:trPr>
        <w:tc>
          <w:tcPr>
            <w:tcW w:w="764" w:type="pct"/>
            <w:vAlign w:val="center"/>
          </w:tcPr>
          <w:p w14:paraId="568B77B8" w14:textId="77777777" w:rsidR="009C5CC2" w:rsidRPr="007D7059" w:rsidRDefault="009C5CC2" w:rsidP="00DA3843">
            <w:pPr>
              <w:pStyle w:val="NoSpacing"/>
              <w:rPr>
                <w:rFonts w:ascii="Arial" w:hAnsi="Arial" w:cs="Arial"/>
                <w:bCs/>
                <w:color w:val="000000"/>
                <w:sz w:val="20"/>
              </w:rPr>
            </w:pPr>
            <w:r w:rsidRPr="007D7059">
              <w:rPr>
                <w:rFonts w:ascii="Arial" w:hAnsi="Arial" w:cs="Arial"/>
                <w:bCs/>
                <w:color w:val="000000"/>
                <w:sz w:val="20"/>
              </w:rPr>
              <w:t>FHA Case #</w:t>
            </w:r>
          </w:p>
        </w:tc>
        <w:tc>
          <w:tcPr>
            <w:tcW w:w="1106" w:type="pct"/>
            <w:vAlign w:val="center"/>
          </w:tcPr>
          <w:p w14:paraId="3F7CA270"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FHA case number</w:t>
            </w:r>
          </w:p>
        </w:tc>
        <w:tc>
          <w:tcPr>
            <w:tcW w:w="1941" w:type="pct"/>
            <w:vAlign w:val="center"/>
          </w:tcPr>
          <w:p w14:paraId="2B707F4D" w14:textId="77777777" w:rsidR="009C5CC2" w:rsidRPr="007D7059" w:rsidRDefault="009C5CC2" w:rsidP="00DA3843">
            <w:pPr>
              <w:pStyle w:val="NoSpacing"/>
              <w:rPr>
                <w:rFonts w:ascii="Arial" w:hAnsi="Arial" w:cs="Arial"/>
                <w:color w:val="000000"/>
                <w:sz w:val="20"/>
              </w:rPr>
            </w:pPr>
            <w:proofErr w:type="gramStart"/>
            <w:r w:rsidRPr="007D7059">
              <w:rPr>
                <w:rFonts w:ascii="Arial" w:hAnsi="Arial" w:cs="Arial"/>
                <w:color w:val="000000"/>
                <w:sz w:val="20"/>
              </w:rPr>
              <w:t>Numeric(</w:t>
            </w:r>
            <w:proofErr w:type="gramEnd"/>
            <w:r w:rsidRPr="007D7059">
              <w:rPr>
                <w:rFonts w:ascii="Arial" w:hAnsi="Arial" w:cs="Arial"/>
                <w:color w:val="000000"/>
                <w:sz w:val="20"/>
              </w:rPr>
              <w:t xml:space="preserve">10); </w:t>
            </w:r>
          </w:p>
        </w:tc>
        <w:tc>
          <w:tcPr>
            <w:tcW w:w="847" w:type="pct"/>
            <w:vAlign w:val="center"/>
          </w:tcPr>
          <w:p w14:paraId="15D073EF" w14:textId="77777777" w:rsidR="009C5CC2" w:rsidRPr="007D7059" w:rsidRDefault="009C5CC2" w:rsidP="00DA3843">
            <w:pPr>
              <w:pStyle w:val="NoSpacing"/>
              <w:jc w:val="center"/>
              <w:rPr>
                <w:rFonts w:ascii="Arial" w:hAnsi="Arial" w:cs="Arial"/>
                <w:sz w:val="20"/>
              </w:rPr>
            </w:pPr>
            <w:r w:rsidRPr="007D7059">
              <w:rPr>
                <w:rFonts w:ascii="Arial" w:hAnsi="Arial" w:cs="Arial"/>
                <w:sz w:val="20"/>
              </w:rPr>
              <w:t>Yes</w:t>
            </w:r>
          </w:p>
        </w:tc>
        <w:tc>
          <w:tcPr>
            <w:tcW w:w="342" w:type="pct"/>
            <w:vAlign w:val="center"/>
          </w:tcPr>
          <w:p w14:paraId="78FC4BD2" w14:textId="77777777" w:rsidR="009C5CC2" w:rsidRPr="007D7059" w:rsidRDefault="009C5CC2" w:rsidP="00DA3843">
            <w:pPr>
              <w:pStyle w:val="NoSpacing"/>
              <w:jc w:val="center"/>
              <w:rPr>
                <w:rFonts w:ascii="Arial" w:hAnsi="Arial" w:cs="Arial"/>
                <w:sz w:val="20"/>
              </w:rPr>
            </w:pPr>
            <w:r w:rsidRPr="007D7059">
              <w:rPr>
                <w:rFonts w:ascii="Arial" w:hAnsi="Arial" w:cs="Arial"/>
                <w:sz w:val="20"/>
              </w:rPr>
              <w:t>1</w:t>
            </w:r>
          </w:p>
        </w:tc>
      </w:tr>
      <w:tr w:rsidR="009C5CC2" w:rsidRPr="007D7059" w14:paraId="7D8566DE" w14:textId="77777777" w:rsidTr="00DA3843">
        <w:trPr>
          <w:trHeight w:val="432"/>
          <w:jc w:val="center"/>
        </w:trPr>
        <w:tc>
          <w:tcPr>
            <w:tcW w:w="764" w:type="pct"/>
            <w:vAlign w:val="center"/>
          </w:tcPr>
          <w:p w14:paraId="4AE36AA4" w14:textId="77777777" w:rsidR="009C5CC2" w:rsidRPr="007D7059" w:rsidRDefault="009C5CC2" w:rsidP="00DA3843">
            <w:pPr>
              <w:pStyle w:val="NoSpacing"/>
              <w:rPr>
                <w:rFonts w:ascii="Arial" w:hAnsi="Arial" w:cs="Arial"/>
                <w:bCs/>
                <w:color w:val="000000"/>
                <w:sz w:val="20"/>
              </w:rPr>
            </w:pPr>
            <w:r>
              <w:rPr>
                <w:rFonts w:ascii="Arial" w:hAnsi="Arial" w:cs="Arial"/>
                <w:bCs/>
                <w:color w:val="000000"/>
                <w:sz w:val="20"/>
              </w:rPr>
              <w:t xml:space="preserve">Transaction Category Code </w:t>
            </w:r>
          </w:p>
        </w:tc>
        <w:tc>
          <w:tcPr>
            <w:tcW w:w="1106" w:type="pct"/>
            <w:vAlign w:val="center"/>
          </w:tcPr>
          <w:p w14:paraId="117EED66"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 xml:space="preserve">Transaction </w:t>
            </w:r>
            <w:r>
              <w:rPr>
                <w:rFonts w:ascii="Arial" w:hAnsi="Arial" w:cs="Arial"/>
                <w:color w:val="000000"/>
                <w:sz w:val="20"/>
              </w:rPr>
              <w:t>Category</w:t>
            </w:r>
          </w:p>
        </w:tc>
        <w:tc>
          <w:tcPr>
            <w:tcW w:w="1941" w:type="pct"/>
            <w:vAlign w:val="center"/>
          </w:tcPr>
          <w:p w14:paraId="4D66280A" w14:textId="77777777" w:rsidR="009C5CC2" w:rsidRPr="007D7059" w:rsidRDefault="009C5CC2" w:rsidP="00DA3843">
            <w:pPr>
              <w:pStyle w:val="NoSpacing"/>
              <w:rPr>
                <w:rFonts w:ascii="Arial" w:hAnsi="Arial" w:cs="Arial"/>
                <w:color w:val="000000"/>
                <w:sz w:val="20"/>
              </w:rPr>
            </w:pPr>
            <w:proofErr w:type="gramStart"/>
            <w:r w:rsidRPr="007D7059">
              <w:rPr>
                <w:rFonts w:ascii="Arial" w:hAnsi="Arial" w:cs="Arial"/>
                <w:color w:val="000000"/>
                <w:sz w:val="20"/>
              </w:rPr>
              <w:t>String(</w:t>
            </w:r>
            <w:proofErr w:type="gramEnd"/>
            <w:r w:rsidRPr="007D7059">
              <w:rPr>
                <w:rFonts w:ascii="Arial" w:hAnsi="Arial" w:cs="Arial"/>
                <w:color w:val="000000"/>
                <w:sz w:val="20"/>
              </w:rPr>
              <w:t>4);</w:t>
            </w:r>
          </w:p>
          <w:p w14:paraId="631AD422" w14:textId="1D3EBE3C"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Pr>
                <w:rFonts w:ascii="Arial" w:hAnsi="Arial" w:cs="Arial"/>
                <w:sz w:val="20"/>
              </w:rPr>
              <w:t xml:space="preserve"> 7</w:t>
            </w:r>
            <w:r w:rsidRPr="007D7059">
              <w:rPr>
                <w:rFonts w:ascii="Arial" w:hAnsi="Arial" w:cs="Arial"/>
                <w:sz w:val="20"/>
              </w:rPr>
              <w:t xml:space="preserve"> for</w:t>
            </w:r>
            <w:r w:rsidRPr="007D7059">
              <w:rPr>
                <w:rFonts w:ascii="Arial" w:hAnsi="Arial" w:cs="Arial"/>
                <w:color w:val="000000"/>
                <w:sz w:val="20"/>
              </w:rPr>
              <w:t xml:space="preserve"> Transaction </w:t>
            </w:r>
            <w:r>
              <w:rPr>
                <w:rFonts w:ascii="Arial" w:hAnsi="Arial" w:cs="Arial"/>
                <w:color w:val="000000"/>
                <w:sz w:val="20"/>
              </w:rPr>
              <w:t xml:space="preserve">Category </w:t>
            </w:r>
            <w:r w:rsidRPr="007D7059">
              <w:rPr>
                <w:rFonts w:ascii="Arial" w:hAnsi="Arial" w:cs="Arial"/>
                <w:color w:val="000000"/>
                <w:sz w:val="20"/>
              </w:rPr>
              <w:t>Codes and Description reference;</w:t>
            </w:r>
          </w:p>
        </w:tc>
        <w:tc>
          <w:tcPr>
            <w:tcW w:w="847" w:type="pct"/>
            <w:vAlign w:val="center"/>
          </w:tcPr>
          <w:p w14:paraId="174907A7" w14:textId="77777777" w:rsidR="009C5CC2" w:rsidRPr="007D7059" w:rsidRDefault="009C5CC2" w:rsidP="00DA3843">
            <w:pPr>
              <w:pStyle w:val="NoSpacing"/>
              <w:jc w:val="center"/>
              <w:rPr>
                <w:rFonts w:ascii="Arial" w:hAnsi="Arial" w:cs="Arial"/>
                <w:sz w:val="20"/>
              </w:rPr>
            </w:pPr>
            <w:r w:rsidRPr="007D7059">
              <w:rPr>
                <w:rFonts w:ascii="Arial" w:hAnsi="Arial" w:cs="Arial"/>
                <w:sz w:val="20"/>
              </w:rPr>
              <w:t>Yes</w:t>
            </w:r>
          </w:p>
        </w:tc>
        <w:tc>
          <w:tcPr>
            <w:tcW w:w="342" w:type="pct"/>
            <w:vAlign w:val="center"/>
          </w:tcPr>
          <w:p w14:paraId="67B74956" w14:textId="77777777" w:rsidR="009C5CC2" w:rsidRPr="007D7059" w:rsidRDefault="009C5CC2" w:rsidP="00DA3843">
            <w:pPr>
              <w:pStyle w:val="NoSpacing"/>
              <w:jc w:val="center"/>
              <w:rPr>
                <w:rFonts w:ascii="Arial" w:hAnsi="Arial" w:cs="Arial"/>
                <w:sz w:val="20"/>
              </w:rPr>
            </w:pPr>
            <w:r w:rsidRPr="007D7059">
              <w:rPr>
                <w:rFonts w:ascii="Arial" w:hAnsi="Arial" w:cs="Arial"/>
                <w:sz w:val="20"/>
              </w:rPr>
              <w:t>2</w:t>
            </w:r>
          </w:p>
        </w:tc>
      </w:tr>
      <w:tr w:rsidR="009C5CC2" w:rsidRPr="007D7059" w14:paraId="640A7EBB" w14:textId="77777777" w:rsidTr="00DA3843">
        <w:trPr>
          <w:trHeight w:val="432"/>
          <w:jc w:val="center"/>
        </w:trPr>
        <w:tc>
          <w:tcPr>
            <w:tcW w:w="764" w:type="pct"/>
            <w:vAlign w:val="center"/>
          </w:tcPr>
          <w:p w14:paraId="01C851CE"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Transaction Code </w:t>
            </w:r>
          </w:p>
        </w:tc>
        <w:tc>
          <w:tcPr>
            <w:tcW w:w="1106" w:type="pct"/>
            <w:vAlign w:val="center"/>
          </w:tcPr>
          <w:p w14:paraId="7CF708C0"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Transaction Description </w:t>
            </w:r>
          </w:p>
        </w:tc>
        <w:tc>
          <w:tcPr>
            <w:tcW w:w="1941" w:type="pct"/>
            <w:vAlign w:val="center"/>
          </w:tcPr>
          <w:p w14:paraId="2C17A171" w14:textId="77777777" w:rsidR="009C5CC2" w:rsidRDefault="009C5CC2" w:rsidP="00DA3843">
            <w:pPr>
              <w:pStyle w:val="NoSpacing"/>
              <w:rPr>
                <w:rFonts w:ascii="Arial" w:hAnsi="Arial" w:cs="Arial"/>
                <w:color w:val="000000"/>
                <w:sz w:val="20"/>
              </w:rPr>
            </w:pPr>
            <w:proofErr w:type="gramStart"/>
            <w:r>
              <w:rPr>
                <w:rFonts w:ascii="Arial" w:hAnsi="Arial" w:cs="Arial"/>
                <w:color w:val="000000"/>
                <w:sz w:val="20"/>
              </w:rPr>
              <w:t>String(</w:t>
            </w:r>
            <w:proofErr w:type="gramEnd"/>
            <w:r>
              <w:rPr>
                <w:rFonts w:ascii="Arial" w:hAnsi="Arial" w:cs="Arial"/>
                <w:color w:val="000000"/>
                <w:sz w:val="20"/>
              </w:rPr>
              <w:t>4);</w:t>
            </w:r>
          </w:p>
          <w:p w14:paraId="219947FD"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See Table 8 for Transaction Codes and Description reference; </w:t>
            </w:r>
          </w:p>
        </w:tc>
        <w:tc>
          <w:tcPr>
            <w:tcW w:w="847" w:type="pct"/>
            <w:vAlign w:val="center"/>
          </w:tcPr>
          <w:p w14:paraId="106B89E2" w14:textId="77777777" w:rsidR="009C5CC2" w:rsidRPr="007D7059" w:rsidRDefault="009C5CC2" w:rsidP="00DA3843">
            <w:pPr>
              <w:pStyle w:val="NoSpacing"/>
              <w:jc w:val="center"/>
              <w:rPr>
                <w:rFonts w:ascii="Arial" w:hAnsi="Arial" w:cs="Arial"/>
                <w:sz w:val="20"/>
              </w:rPr>
            </w:pPr>
            <w:r>
              <w:rPr>
                <w:rFonts w:ascii="Arial" w:hAnsi="Arial" w:cs="Arial"/>
                <w:sz w:val="20"/>
              </w:rPr>
              <w:t xml:space="preserve">Yes </w:t>
            </w:r>
          </w:p>
        </w:tc>
        <w:tc>
          <w:tcPr>
            <w:tcW w:w="342" w:type="pct"/>
            <w:vAlign w:val="center"/>
          </w:tcPr>
          <w:p w14:paraId="089555D5" w14:textId="77777777" w:rsidR="009C5CC2" w:rsidRPr="007D7059" w:rsidRDefault="009C5CC2" w:rsidP="00DA3843">
            <w:pPr>
              <w:pStyle w:val="NoSpacing"/>
              <w:jc w:val="center"/>
              <w:rPr>
                <w:rFonts w:ascii="Arial" w:hAnsi="Arial" w:cs="Arial"/>
                <w:sz w:val="20"/>
              </w:rPr>
            </w:pPr>
            <w:r>
              <w:rPr>
                <w:rFonts w:ascii="Arial" w:hAnsi="Arial" w:cs="Arial"/>
                <w:sz w:val="20"/>
              </w:rPr>
              <w:t>3</w:t>
            </w:r>
          </w:p>
        </w:tc>
      </w:tr>
      <w:tr w:rsidR="009C5CC2" w:rsidRPr="007D7059" w14:paraId="49A0B5D0" w14:textId="77777777" w:rsidTr="00DA3843">
        <w:trPr>
          <w:trHeight w:val="432"/>
          <w:jc w:val="center"/>
        </w:trPr>
        <w:tc>
          <w:tcPr>
            <w:tcW w:w="764" w:type="pct"/>
            <w:vAlign w:val="center"/>
          </w:tcPr>
          <w:p w14:paraId="01ACA82D"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Vendor Code </w:t>
            </w:r>
          </w:p>
        </w:tc>
        <w:tc>
          <w:tcPr>
            <w:tcW w:w="1106" w:type="pct"/>
            <w:vAlign w:val="center"/>
          </w:tcPr>
          <w:p w14:paraId="57BC6A76"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Vendor Type </w:t>
            </w:r>
          </w:p>
        </w:tc>
        <w:tc>
          <w:tcPr>
            <w:tcW w:w="1941" w:type="pct"/>
            <w:vAlign w:val="center"/>
          </w:tcPr>
          <w:p w14:paraId="724D1FD6" w14:textId="77777777" w:rsidR="009C5CC2" w:rsidRDefault="009C5CC2" w:rsidP="00DA3843">
            <w:pPr>
              <w:pStyle w:val="NoSpacing"/>
              <w:rPr>
                <w:rFonts w:ascii="Arial" w:hAnsi="Arial" w:cs="Arial"/>
                <w:color w:val="000000"/>
                <w:sz w:val="20"/>
              </w:rPr>
            </w:pPr>
            <w:proofErr w:type="gramStart"/>
            <w:r>
              <w:rPr>
                <w:rFonts w:ascii="Arial" w:hAnsi="Arial" w:cs="Arial"/>
                <w:color w:val="000000"/>
                <w:sz w:val="20"/>
              </w:rPr>
              <w:t>String(</w:t>
            </w:r>
            <w:proofErr w:type="gramEnd"/>
            <w:r>
              <w:rPr>
                <w:rFonts w:ascii="Arial" w:hAnsi="Arial" w:cs="Arial"/>
                <w:color w:val="000000"/>
                <w:sz w:val="20"/>
              </w:rPr>
              <w:t>3);</w:t>
            </w:r>
          </w:p>
          <w:p w14:paraId="13CB45F6"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See Table 9 for Vendor Codes and Description reference; </w:t>
            </w:r>
          </w:p>
        </w:tc>
        <w:tc>
          <w:tcPr>
            <w:tcW w:w="847" w:type="pct"/>
            <w:vAlign w:val="center"/>
          </w:tcPr>
          <w:p w14:paraId="7847B386" w14:textId="77777777" w:rsidR="009C5CC2" w:rsidRPr="007D7059" w:rsidRDefault="009C5CC2" w:rsidP="00DA3843">
            <w:pPr>
              <w:pStyle w:val="NoSpacing"/>
              <w:jc w:val="center"/>
              <w:rPr>
                <w:rFonts w:ascii="Arial" w:hAnsi="Arial" w:cs="Arial"/>
                <w:sz w:val="20"/>
              </w:rPr>
            </w:pPr>
            <w:r>
              <w:rPr>
                <w:rFonts w:ascii="Arial" w:hAnsi="Arial" w:cs="Arial"/>
                <w:sz w:val="20"/>
              </w:rPr>
              <w:t>Yes</w:t>
            </w:r>
          </w:p>
        </w:tc>
        <w:tc>
          <w:tcPr>
            <w:tcW w:w="342" w:type="pct"/>
            <w:vAlign w:val="center"/>
          </w:tcPr>
          <w:p w14:paraId="71BF0E9E" w14:textId="77777777" w:rsidR="009C5CC2" w:rsidRPr="007D7059" w:rsidRDefault="009C5CC2" w:rsidP="00DA3843">
            <w:pPr>
              <w:pStyle w:val="NoSpacing"/>
              <w:jc w:val="center"/>
              <w:rPr>
                <w:rFonts w:ascii="Arial" w:hAnsi="Arial" w:cs="Arial"/>
                <w:sz w:val="20"/>
              </w:rPr>
            </w:pPr>
            <w:r>
              <w:rPr>
                <w:rFonts w:ascii="Arial" w:hAnsi="Arial" w:cs="Arial"/>
                <w:sz w:val="20"/>
              </w:rPr>
              <w:t>4</w:t>
            </w:r>
          </w:p>
        </w:tc>
      </w:tr>
      <w:tr w:rsidR="009C5CC2" w:rsidRPr="007D7059" w14:paraId="7F4D3557" w14:textId="77777777" w:rsidTr="00DA3843">
        <w:trPr>
          <w:trHeight w:val="432"/>
          <w:jc w:val="center"/>
        </w:trPr>
        <w:tc>
          <w:tcPr>
            <w:tcW w:w="764" w:type="pct"/>
            <w:vAlign w:val="center"/>
          </w:tcPr>
          <w:p w14:paraId="356BD47D"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Payee/Pay to Code </w:t>
            </w:r>
          </w:p>
        </w:tc>
        <w:tc>
          <w:tcPr>
            <w:tcW w:w="1106" w:type="pct"/>
            <w:vAlign w:val="center"/>
          </w:tcPr>
          <w:p w14:paraId="04C396C8"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Payee/Pay to </w:t>
            </w:r>
          </w:p>
        </w:tc>
        <w:tc>
          <w:tcPr>
            <w:tcW w:w="1941" w:type="pct"/>
            <w:vAlign w:val="center"/>
          </w:tcPr>
          <w:p w14:paraId="5E7C2230" w14:textId="77777777" w:rsidR="009C5CC2" w:rsidRDefault="009C5CC2" w:rsidP="00DA3843">
            <w:pPr>
              <w:pStyle w:val="NoSpacing"/>
              <w:rPr>
                <w:rFonts w:ascii="Arial" w:hAnsi="Arial" w:cs="Arial"/>
                <w:color w:val="000000"/>
                <w:sz w:val="20"/>
              </w:rPr>
            </w:pPr>
            <w:proofErr w:type="gramStart"/>
            <w:r>
              <w:rPr>
                <w:rFonts w:ascii="Arial" w:hAnsi="Arial" w:cs="Arial"/>
                <w:color w:val="000000"/>
                <w:sz w:val="20"/>
              </w:rPr>
              <w:t>String(</w:t>
            </w:r>
            <w:proofErr w:type="gramEnd"/>
            <w:r>
              <w:rPr>
                <w:rFonts w:ascii="Arial" w:hAnsi="Arial" w:cs="Arial"/>
                <w:color w:val="000000"/>
                <w:sz w:val="20"/>
              </w:rPr>
              <w:t>4);</w:t>
            </w:r>
          </w:p>
          <w:p w14:paraId="5B3879BB"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See Table 10 for Payee/Pay to Codes and Description reference; </w:t>
            </w:r>
          </w:p>
        </w:tc>
        <w:tc>
          <w:tcPr>
            <w:tcW w:w="847" w:type="pct"/>
            <w:vAlign w:val="center"/>
          </w:tcPr>
          <w:p w14:paraId="20A2E329" w14:textId="77777777" w:rsidR="009C5CC2" w:rsidRPr="007D7059" w:rsidRDefault="009C5CC2" w:rsidP="00DA3843">
            <w:pPr>
              <w:pStyle w:val="NoSpacing"/>
              <w:jc w:val="center"/>
              <w:rPr>
                <w:rFonts w:ascii="Arial" w:hAnsi="Arial" w:cs="Arial"/>
                <w:sz w:val="20"/>
              </w:rPr>
            </w:pPr>
            <w:r>
              <w:rPr>
                <w:rFonts w:ascii="Arial" w:hAnsi="Arial" w:cs="Arial"/>
                <w:sz w:val="20"/>
              </w:rPr>
              <w:t>Yes</w:t>
            </w:r>
          </w:p>
        </w:tc>
        <w:tc>
          <w:tcPr>
            <w:tcW w:w="342" w:type="pct"/>
            <w:vAlign w:val="center"/>
          </w:tcPr>
          <w:p w14:paraId="23F168C6" w14:textId="77777777" w:rsidR="009C5CC2" w:rsidRPr="007D7059" w:rsidRDefault="009C5CC2" w:rsidP="00DA3843">
            <w:pPr>
              <w:pStyle w:val="NoSpacing"/>
              <w:jc w:val="center"/>
              <w:rPr>
                <w:rFonts w:ascii="Arial" w:hAnsi="Arial" w:cs="Arial"/>
                <w:sz w:val="20"/>
              </w:rPr>
            </w:pPr>
            <w:r>
              <w:rPr>
                <w:rFonts w:ascii="Arial" w:hAnsi="Arial" w:cs="Arial"/>
                <w:sz w:val="20"/>
              </w:rPr>
              <w:t>5</w:t>
            </w:r>
          </w:p>
        </w:tc>
      </w:tr>
      <w:tr w:rsidR="009C5CC2" w:rsidRPr="007D7059" w14:paraId="7FD124A1" w14:textId="77777777" w:rsidTr="00DA3843">
        <w:trPr>
          <w:trHeight w:val="432"/>
          <w:jc w:val="center"/>
        </w:trPr>
        <w:tc>
          <w:tcPr>
            <w:tcW w:w="764" w:type="pct"/>
            <w:vAlign w:val="center"/>
          </w:tcPr>
          <w:p w14:paraId="50043A66"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Disbursement Amount </w:t>
            </w:r>
          </w:p>
        </w:tc>
        <w:tc>
          <w:tcPr>
            <w:tcW w:w="1106" w:type="pct"/>
            <w:vAlign w:val="center"/>
          </w:tcPr>
          <w:p w14:paraId="4D413531"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The Amount of the Disbursement </w:t>
            </w:r>
          </w:p>
        </w:tc>
        <w:tc>
          <w:tcPr>
            <w:tcW w:w="1941" w:type="pct"/>
            <w:vAlign w:val="center"/>
          </w:tcPr>
          <w:p w14:paraId="59A28658"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Integer followed by decimal (2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4B08CD3D"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Must be &gt; 0.00</w:t>
            </w:r>
            <w:r>
              <w:rPr>
                <w:rFonts w:ascii="Arial" w:hAnsi="Arial" w:cs="Arial"/>
                <w:color w:val="000000"/>
                <w:sz w:val="20"/>
              </w:rPr>
              <w:t xml:space="preserve"> and &lt;= $1,000,000</w:t>
            </w:r>
          </w:p>
        </w:tc>
        <w:tc>
          <w:tcPr>
            <w:tcW w:w="847" w:type="pct"/>
            <w:vAlign w:val="center"/>
          </w:tcPr>
          <w:p w14:paraId="2BB66CE3" w14:textId="77777777" w:rsidR="009C5CC2" w:rsidRPr="007D7059" w:rsidRDefault="009C5CC2" w:rsidP="00DA3843">
            <w:pPr>
              <w:pStyle w:val="NoSpacing"/>
              <w:jc w:val="center"/>
              <w:rPr>
                <w:rFonts w:ascii="Arial" w:hAnsi="Arial" w:cs="Arial"/>
                <w:sz w:val="20"/>
              </w:rPr>
            </w:pPr>
            <w:r>
              <w:rPr>
                <w:rFonts w:ascii="Arial" w:hAnsi="Arial" w:cs="Arial"/>
                <w:sz w:val="20"/>
              </w:rPr>
              <w:t>Yes</w:t>
            </w:r>
          </w:p>
        </w:tc>
        <w:tc>
          <w:tcPr>
            <w:tcW w:w="342" w:type="pct"/>
            <w:vAlign w:val="center"/>
          </w:tcPr>
          <w:p w14:paraId="107BFE22" w14:textId="77777777" w:rsidR="009C5CC2" w:rsidRPr="007D7059" w:rsidRDefault="009C5CC2" w:rsidP="00DA3843">
            <w:pPr>
              <w:pStyle w:val="NoSpacing"/>
              <w:jc w:val="center"/>
              <w:rPr>
                <w:rFonts w:ascii="Arial" w:hAnsi="Arial" w:cs="Arial"/>
                <w:sz w:val="20"/>
              </w:rPr>
            </w:pPr>
            <w:r>
              <w:rPr>
                <w:rFonts w:ascii="Arial" w:hAnsi="Arial" w:cs="Arial"/>
                <w:sz w:val="20"/>
              </w:rPr>
              <w:t>6</w:t>
            </w:r>
          </w:p>
        </w:tc>
      </w:tr>
      <w:tr w:rsidR="009C5CC2" w:rsidRPr="007D7059" w14:paraId="195BDE68" w14:textId="77777777" w:rsidTr="00DA3843">
        <w:trPr>
          <w:trHeight w:val="432"/>
          <w:jc w:val="center"/>
        </w:trPr>
        <w:tc>
          <w:tcPr>
            <w:tcW w:w="764" w:type="pct"/>
            <w:vAlign w:val="center"/>
          </w:tcPr>
          <w:p w14:paraId="1577433B"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Process Date </w:t>
            </w:r>
          </w:p>
        </w:tc>
        <w:tc>
          <w:tcPr>
            <w:tcW w:w="1106" w:type="pct"/>
            <w:vAlign w:val="center"/>
          </w:tcPr>
          <w:p w14:paraId="1B5AE2F6"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Process Date </w:t>
            </w:r>
          </w:p>
        </w:tc>
        <w:tc>
          <w:tcPr>
            <w:tcW w:w="1941" w:type="pct"/>
            <w:vAlign w:val="center"/>
          </w:tcPr>
          <w:p w14:paraId="08C1B782" w14:textId="77777777" w:rsidR="009C5CC2" w:rsidRPr="007D7059" w:rsidRDefault="009C5CC2" w:rsidP="00DA3843">
            <w:pPr>
              <w:pStyle w:val="NoSpacing"/>
              <w:rPr>
                <w:rFonts w:ascii="Arial" w:hAnsi="Arial" w:cs="Arial"/>
                <w:color w:val="000000"/>
                <w:sz w:val="20"/>
              </w:rPr>
            </w:pPr>
            <w:proofErr w:type="gramStart"/>
            <w:r w:rsidRPr="007D7059">
              <w:rPr>
                <w:rFonts w:ascii="Arial" w:hAnsi="Arial" w:cs="Arial"/>
                <w:color w:val="000000"/>
                <w:sz w:val="20"/>
              </w:rPr>
              <w:t>Date(</w:t>
            </w:r>
            <w:proofErr w:type="gramEnd"/>
            <w:r w:rsidRPr="007D7059">
              <w:rPr>
                <w:rFonts w:ascii="Arial" w:hAnsi="Arial" w:cs="Arial"/>
                <w:color w:val="000000"/>
                <w:sz w:val="20"/>
              </w:rPr>
              <w:t>10);</w:t>
            </w:r>
          </w:p>
          <w:p w14:paraId="0AA9BC4A"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2CA90FFE" w14:textId="77777777" w:rsidR="009C5CC2" w:rsidRPr="007D7059" w:rsidRDefault="009C5CC2" w:rsidP="00DA3843">
            <w:pPr>
              <w:pStyle w:val="NoSpacing"/>
              <w:jc w:val="center"/>
              <w:rPr>
                <w:rFonts w:ascii="Arial" w:hAnsi="Arial" w:cs="Arial"/>
                <w:sz w:val="20"/>
              </w:rPr>
            </w:pPr>
            <w:r>
              <w:rPr>
                <w:rFonts w:ascii="Arial" w:hAnsi="Arial" w:cs="Arial"/>
                <w:sz w:val="20"/>
              </w:rPr>
              <w:t>Yes</w:t>
            </w:r>
          </w:p>
        </w:tc>
        <w:tc>
          <w:tcPr>
            <w:tcW w:w="342" w:type="pct"/>
            <w:vAlign w:val="center"/>
          </w:tcPr>
          <w:p w14:paraId="6CD74416" w14:textId="77777777" w:rsidR="009C5CC2" w:rsidRPr="007D7059" w:rsidRDefault="009C5CC2" w:rsidP="00DA3843">
            <w:pPr>
              <w:pStyle w:val="NoSpacing"/>
              <w:jc w:val="center"/>
              <w:rPr>
                <w:rFonts w:ascii="Arial" w:hAnsi="Arial" w:cs="Arial"/>
                <w:sz w:val="20"/>
              </w:rPr>
            </w:pPr>
            <w:r>
              <w:rPr>
                <w:rFonts w:ascii="Arial" w:hAnsi="Arial" w:cs="Arial"/>
                <w:sz w:val="20"/>
              </w:rPr>
              <w:t>7</w:t>
            </w:r>
          </w:p>
        </w:tc>
      </w:tr>
      <w:tr w:rsidR="009C5CC2" w:rsidRPr="007D7059" w14:paraId="08FBC7F4" w14:textId="77777777" w:rsidTr="00DA3843">
        <w:trPr>
          <w:trHeight w:val="432"/>
          <w:jc w:val="center"/>
        </w:trPr>
        <w:tc>
          <w:tcPr>
            <w:tcW w:w="764" w:type="pct"/>
            <w:vAlign w:val="center"/>
          </w:tcPr>
          <w:p w14:paraId="746FEA29" w14:textId="77777777" w:rsidR="009C5CC2" w:rsidRDefault="009C5CC2" w:rsidP="00DA3843">
            <w:pPr>
              <w:pStyle w:val="NoSpacing"/>
              <w:rPr>
                <w:rFonts w:ascii="Arial" w:hAnsi="Arial" w:cs="Arial"/>
                <w:bCs/>
                <w:color w:val="000000"/>
                <w:sz w:val="20"/>
              </w:rPr>
            </w:pPr>
            <w:r>
              <w:rPr>
                <w:rFonts w:ascii="Arial" w:hAnsi="Arial" w:cs="Arial"/>
                <w:bCs/>
                <w:color w:val="000000"/>
                <w:sz w:val="20"/>
              </w:rPr>
              <w:t>Check Stub Note 1</w:t>
            </w:r>
          </w:p>
        </w:tc>
        <w:tc>
          <w:tcPr>
            <w:tcW w:w="1106" w:type="pct"/>
            <w:vAlign w:val="center"/>
          </w:tcPr>
          <w:p w14:paraId="04771172"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Note Displayed on Check Stub line 1. Only Applies to Payment Method Check  </w:t>
            </w:r>
          </w:p>
        </w:tc>
        <w:tc>
          <w:tcPr>
            <w:tcW w:w="1941" w:type="pct"/>
            <w:vAlign w:val="center"/>
          </w:tcPr>
          <w:p w14:paraId="66E50147" w14:textId="77777777" w:rsidR="009C5CC2" w:rsidRPr="007D7059" w:rsidRDefault="009C5CC2" w:rsidP="00DA3843">
            <w:pPr>
              <w:pStyle w:val="NoSpacing"/>
              <w:rPr>
                <w:rFonts w:ascii="Arial" w:hAnsi="Arial" w:cs="Arial"/>
                <w:color w:val="000000"/>
                <w:sz w:val="20"/>
              </w:rPr>
            </w:pPr>
            <w:proofErr w:type="gramStart"/>
            <w:r>
              <w:rPr>
                <w:rFonts w:ascii="Arial" w:hAnsi="Arial" w:cs="Arial"/>
                <w:color w:val="000000"/>
                <w:sz w:val="20"/>
              </w:rPr>
              <w:t>String(</w:t>
            </w:r>
            <w:proofErr w:type="gramEnd"/>
            <w:r>
              <w:rPr>
                <w:rFonts w:ascii="Arial" w:hAnsi="Arial" w:cs="Arial"/>
                <w:color w:val="000000"/>
                <w:sz w:val="20"/>
              </w:rPr>
              <w:t xml:space="preserve">55) </w:t>
            </w:r>
          </w:p>
        </w:tc>
        <w:tc>
          <w:tcPr>
            <w:tcW w:w="847" w:type="pct"/>
            <w:vAlign w:val="center"/>
          </w:tcPr>
          <w:p w14:paraId="7A6EE9D7" w14:textId="77777777" w:rsidR="009C5CC2" w:rsidRPr="007D7059" w:rsidRDefault="009C5CC2" w:rsidP="00DA3843">
            <w:pPr>
              <w:pStyle w:val="NoSpacing"/>
              <w:jc w:val="center"/>
              <w:rPr>
                <w:rFonts w:ascii="Arial" w:hAnsi="Arial" w:cs="Arial"/>
                <w:sz w:val="20"/>
              </w:rPr>
            </w:pPr>
            <w:r>
              <w:rPr>
                <w:rFonts w:ascii="Arial" w:hAnsi="Arial" w:cs="Arial"/>
                <w:sz w:val="20"/>
              </w:rPr>
              <w:t>NO</w:t>
            </w:r>
          </w:p>
        </w:tc>
        <w:tc>
          <w:tcPr>
            <w:tcW w:w="342" w:type="pct"/>
            <w:vAlign w:val="center"/>
          </w:tcPr>
          <w:p w14:paraId="0C0DD046" w14:textId="77777777" w:rsidR="009C5CC2" w:rsidRPr="007D7059" w:rsidRDefault="009C5CC2" w:rsidP="00DA3843">
            <w:pPr>
              <w:pStyle w:val="NoSpacing"/>
              <w:jc w:val="center"/>
              <w:rPr>
                <w:rFonts w:ascii="Arial" w:hAnsi="Arial" w:cs="Arial"/>
                <w:sz w:val="20"/>
              </w:rPr>
            </w:pPr>
            <w:r>
              <w:rPr>
                <w:rFonts w:ascii="Arial" w:hAnsi="Arial" w:cs="Arial"/>
                <w:sz w:val="20"/>
              </w:rPr>
              <w:t>8</w:t>
            </w:r>
          </w:p>
        </w:tc>
      </w:tr>
      <w:tr w:rsidR="009C5CC2" w:rsidRPr="007D7059" w14:paraId="634BED6C" w14:textId="77777777" w:rsidTr="00DA3843">
        <w:trPr>
          <w:trHeight w:val="432"/>
          <w:jc w:val="center"/>
        </w:trPr>
        <w:tc>
          <w:tcPr>
            <w:tcW w:w="764" w:type="pct"/>
            <w:vAlign w:val="center"/>
          </w:tcPr>
          <w:p w14:paraId="3E3289CC"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Check Stub Note 2 </w:t>
            </w:r>
          </w:p>
        </w:tc>
        <w:tc>
          <w:tcPr>
            <w:tcW w:w="1106" w:type="pct"/>
            <w:vAlign w:val="center"/>
          </w:tcPr>
          <w:p w14:paraId="33DD2CC1"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Note Displayed on Check Stub line 2. Only Applies to Payment Method Check  </w:t>
            </w:r>
          </w:p>
        </w:tc>
        <w:tc>
          <w:tcPr>
            <w:tcW w:w="1941" w:type="pct"/>
            <w:vAlign w:val="center"/>
          </w:tcPr>
          <w:p w14:paraId="470AB331" w14:textId="77777777" w:rsidR="009C5CC2" w:rsidRPr="007D7059" w:rsidRDefault="009C5CC2" w:rsidP="00DA3843">
            <w:pPr>
              <w:pStyle w:val="NoSpacing"/>
              <w:rPr>
                <w:rFonts w:ascii="Arial" w:hAnsi="Arial" w:cs="Arial"/>
                <w:color w:val="000000"/>
                <w:sz w:val="20"/>
              </w:rPr>
            </w:pPr>
            <w:proofErr w:type="gramStart"/>
            <w:r>
              <w:rPr>
                <w:rFonts w:ascii="Arial" w:hAnsi="Arial" w:cs="Arial"/>
                <w:color w:val="000000"/>
                <w:sz w:val="20"/>
              </w:rPr>
              <w:t>String(</w:t>
            </w:r>
            <w:proofErr w:type="gramEnd"/>
            <w:r>
              <w:rPr>
                <w:rFonts w:ascii="Arial" w:hAnsi="Arial" w:cs="Arial"/>
                <w:color w:val="000000"/>
                <w:sz w:val="20"/>
              </w:rPr>
              <w:t xml:space="preserve">55) </w:t>
            </w:r>
          </w:p>
        </w:tc>
        <w:tc>
          <w:tcPr>
            <w:tcW w:w="847" w:type="pct"/>
            <w:vAlign w:val="center"/>
          </w:tcPr>
          <w:p w14:paraId="008938CB" w14:textId="77777777" w:rsidR="009C5CC2" w:rsidRPr="007D7059" w:rsidRDefault="009C5CC2" w:rsidP="00DA3843">
            <w:pPr>
              <w:pStyle w:val="NoSpacing"/>
              <w:jc w:val="center"/>
              <w:rPr>
                <w:rFonts w:ascii="Arial" w:hAnsi="Arial" w:cs="Arial"/>
                <w:sz w:val="20"/>
              </w:rPr>
            </w:pPr>
            <w:r>
              <w:rPr>
                <w:rFonts w:ascii="Arial" w:hAnsi="Arial" w:cs="Arial"/>
                <w:sz w:val="20"/>
              </w:rPr>
              <w:t>NO</w:t>
            </w:r>
          </w:p>
        </w:tc>
        <w:tc>
          <w:tcPr>
            <w:tcW w:w="342" w:type="pct"/>
            <w:vAlign w:val="center"/>
          </w:tcPr>
          <w:p w14:paraId="2B547CFE" w14:textId="77777777" w:rsidR="009C5CC2" w:rsidRPr="007D7059" w:rsidRDefault="009C5CC2" w:rsidP="00DA3843">
            <w:pPr>
              <w:pStyle w:val="NoSpacing"/>
              <w:jc w:val="center"/>
              <w:rPr>
                <w:rFonts w:ascii="Arial" w:hAnsi="Arial" w:cs="Arial"/>
                <w:sz w:val="20"/>
              </w:rPr>
            </w:pPr>
            <w:r>
              <w:rPr>
                <w:rFonts w:ascii="Arial" w:hAnsi="Arial" w:cs="Arial"/>
                <w:sz w:val="20"/>
              </w:rPr>
              <w:t>9</w:t>
            </w:r>
          </w:p>
        </w:tc>
      </w:tr>
      <w:tr w:rsidR="009C5CC2" w:rsidRPr="007D7059" w14:paraId="2FE6015B" w14:textId="77777777" w:rsidTr="00DA3843">
        <w:trPr>
          <w:trHeight w:val="432"/>
          <w:jc w:val="center"/>
        </w:trPr>
        <w:tc>
          <w:tcPr>
            <w:tcW w:w="764" w:type="pct"/>
            <w:vAlign w:val="center"/>
          </w:tcPr>
          <w:p w14:paraId="72E022B5" w14:textId="77777777" w:rsidR="009C5CC2" w:rsidRDefault="009C5CC2" w:rsidP="00DA3843">
            <w:pPr>
              <w:pStyle w:val="NoSpacing"/>
              <w:rPr>
                <w:rFonts w:ascii="Arial" w:hAnsi="Arial" w:cs="Arial"/>
                <w:bCs/>
                <w:color w:val="000000"/>
                <w:sz w:val="20"/>
              </w:rPr>
            </w:pPr>
            <w:r>
              <w:rPr>
                <w:rFonts w:ascii="Arial" w:hAnsi="Arial" w:cs="Arial"/>
                <w:bCs/>
                <w:color w:val="000000"/>
                <w:sz w:val="20"/>
              </w:rPr>
              <w:t>Check Stub Note 3</w:t>
            </w:r>
          </w:p>
        </w:tc>
        <w:tc>
          <w:tcPr>
            <w:tcW w:w="1106" w:type="pct"/>
            <w:vAlign w:val="center"/>
          </w:tcPr>
          <w:p w14:paraId="1BA07371"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Note Displayed on Check Stub line 3. </w:t>
            </w:r>
            <w:r>
              <w:rPr>
                <w:rFonts w:ascii="Arial" w:hAnsi="Arial" w:cs="Arial"/>
                <w:color w:val="000000"/>
                <w:sz w:val="20"/>
              </w:rPr>
              <w:lastRenderedPageBreak/>
              <w:t xml:space="preserve">Only Applies to Payment Method Check  </w:t>
            </w:r>
          </w:p>
        </w:tc>
        <w:tc>
          <w:tcPr>
            <w:tcW w:w="1941" w:type="pct"/>
            <w:vAlign w:val="center"/>
          </w:tcPr>
          <w:p w14:paraId="757968ED" w14:textId="77777777" w:rsidR="009C5CC2" w:rsidRPr="007D7059" w:rsidRDefault="009C5CC2" w:rsidP="00DA3843">
            <w:pPr>
              <w:pStyle w:val="NoSpacing"/>
              <w:rPr>
                <w:rFonts w:ascii="Arial" w:hAnsi="Arial" w:cs="Arial"/>
                <w:color w:val="000000"/>
                <w:sz w:val="20"/>
              </w:rPr>
            </w:pPr>
            <w:proofErr w:type="gramStart"/>
            <w:r>
              <w:rPr>
                <w:rFonts w:ascii="Arial" w:hAnsi="Arial" w:cs="Arial"/>
                <w:color w:val="000000"/>
                <w:sz w:val="20"/>
              </w:rPr>
              <w:lastRenderedPageBreak/>
              <w:t>String(</w:t>
            </w:r>
            <w:proofErr w:type="gramEnd"/>
            <w:r>
              <w:rPr>
                <w:rFonts w:ascii="Arial" w:hAnsi="Arial" w:cs="Arial"/>
                <w:color w:val="000000"/>
                <w:sz w:val="20"/>
              </w:rPr>
              <w:t xml:space="preserve">55) </w:t>
            </w:r>
          </w:p>
        </w:tc>
        <w:tc>
          <w:tcPr>
            <w:tcW w:w="847" w:type="pct"/>
            <w:vAlign w:val="center"/>
          </w:tcPr>
          <w:p w14:paraId="4DBB32C0" w14:textId="77777777" w:rsidR="009C5CC2" w:rsidRPr="007D7059" w:rsidRDefault="009C5CC2" w:rsidP="00DA3843">
            <w:pPr>
              <w:pStyle w:val="NoSpacing"/>
              <w:jc w:val="center"/>
              <w:rPr>
                <w:rFonts w:ascii="Arial" w:hAnsi="Arial" w:cs="Arial"/>
                <w:sz w:val="20"/>
              </w:rPr>
            </w:pPr>
            <w:r>
              <w:rPr>
                <w:rFonts w:ascii="Arial" w:hAnsi="Arial" w:cs="Arial"/>
                <w:sz w:val="20"/>
              </w:rPr>
              <w:t>NO</w:t>
            </w:r>
          </w:p>
        </w:tc>
        <w:tc>
          <w:tcPr>
            <w:tcW w:w="342" w:type="pct"/>
            <w:vAlign w:val="center"/>
          </w:tcPr>
          <w:p w14:paraId="2196C3E6" w14:textId="77777777" w:rsidR="009C5CC2" w:rsidRPr="007D7059" w:rsidRDefault="009C5CC2" w:rsidP="00DA3843">
            <w:pPr>
              <w:pStyle w:val="NoSpacing"/>
              <w:jc w:val="center"/>
              <w:rPr>
                <w:rFonts w:ascii="Arial" w:hAnsi="Arial" w:cs="Arial"/>
                <w:sz w:val="20"/>
              </w:rPr>
            </w:pPr>
            <w:r>
              <w:rPr>
                <w:rFonts w:ascii="Arial" w:hAnsi="Arial" w:cs="Arial"/>
                <w:sz w:val="20"/>
              </w:rPr>
              <w:t>10</w:t>
            </w:r>
          </w:p>
        </w:tc>
      </w:tr>
      <w:tr w:rsidR="009C5CC2" w:rsidRPr="007D7059" w14:paraId="6AE1BBC0" w14:textId="77777777" w:rsidTr="00DA3843">
        <w:trPr>
          <w:trHeight w:val="432"/>
          <w:jc w:val="center"/>
        </w:trPr>
        <w:tc>
          <w:tcPr>
            <w:tcW w:w="764" w:type="pct"/>
            <w:shd w:val="clear" w:color="auto" w:fill="FFFFFF"/>
            <w:vAlign w:val="center"/>
          </w:tcPr>
          <w:p w14:paraId="25CEDFBE" w14:textId="77777777" w:rsidR="009C5CC2" w:rsidRPr="007D7059" w:rsidRDefault="009C5CC2" w:rsidP="00DA3843">
            <w:pPr>
              <w:pStyle w:val="NoSpacing"/>
              <w:rPr>
                <w:rFonts w:ascii="Arial" w:hAnsi="Arial" w:cs="Arial"/>
                <w:bCs/>
                <w:color w:val="000000"/>
                <w:sz w:val="20"/>
              </w:rPr>
            </w:pPr>
            <w:r>
              <w:rPr>
                <w:rFonts w:ascii="Arial" w:hAnsi="Arial" w:cs="Arial"/>
                <w:bCs/>
                <w:color w:val="000000"/>
                <w:sz w:val="20"/>
              </w:rPr>
              <w:t xml:space="preserve">Invoice Date </w:t>
            </w:r>
          </w:p>
        </w:tc>
        <w:tc>
          <w:tcPr>
            <w:tcW w:w="1106" w:type="pct"/>
            <w:vAlign w:val="center"/>
          </w:tcPr>
          <w:p w14:paraId="0C6A5425"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 xml:space="preserve">The Date </w:t>
            </w:r>
            <w:r>
              <w:rPr>
                <w:rFonts w:ascii="Arial" w:hAnsi="Arial" w:cs="Arial"/>
                <w:color w:val="000000"/>
                <w:sz w:val="20"/>
              </w:rPr>
              <w:t xml:space="preserve">of the Disbursement Invoice </w:t>
            </w:r>
          </w:p>
        </w:tc>
        <w:tc>
          <w:tcPr>
            <w:tcW w:w="1941" w:type="pct"/>
            <w:vAlign w:val="center"/>
          </w:tcPr>
          <w:p w14:paraId="662AB3EE" w14:textId="77777777" w:rsidR="009C5CC2" w:rsidRPr="007D7059" w:rsidRDefault="009C5CC2" w:rsidP="00DA3843">
            <w:pPr>
              <w:pStyle w:val="NoSpacing"/>
              <w:rPr>
                <w:rFonts w:ascii="Arial" w:hAnsi="Arial" w:cs="Arial"/>
                <w:color w:val="000000"/>
                <w:sz w:val="20"/>
              </w:rPr>
            </w:pPr>
            <w:proofErr w:type="gramStart"/>
            <w:r w:rsidRPr="007D7059">
              <w:rPr>
                <w:rFonts w:ascii="Arial" w:hAnsi="Arial" w:cs="Arial"/>
                <w:color w:val="000000"/>
                <w:sz w:val="20"/>
              </w:rPr>
              <w:t>Date(</w:t>
            </w:r>
            <w:proofErr w:type="gramEnd"/>
            <w:r w:rsidRPr="007D7059">
              <w:rPr>
                <w:rFonts w:ascii="Arial" w:hAnsi="Arial" w:cs="Arial"/>
                <w:color w:val="000000"/>
                <w:sz w:val="20"/>
              </w:rPr>
              <w:t xml:space="preserve">10);  </w:t>
            </w:r>
          </w:p>
          <w:p w14:paraId="0F459CE9"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7CA15C40" w14:textId="77777777" w:rsidR="009C5CC2" w:rsidRPr="007D7059" w:rsidRDefault="009C5CC2" w:rsidP="00DA3843">
            <w:pPr>
              <w:pStyle w:val="NoSpacing"/>
              <w:jc w:val="center"/>
              <w:rPr>
                <w:rFonts w:ascii="Arial" w:hAnsi="Arial" w:cs="Arial"/>
                <w:sz w:val="20"/>
              </w:rPr>
            </w:pPr>
            <w:r>
              <w:rPr>
                <w:rFonts w:ascii="Arial" w:hAnsi="Arial" w:cs="Arial"/>
                <w:sz w:val="20"/>
              </w:rPr>
              <w:t>NO</w:t>
            </w:r>
          </w:p>
        </w:tc>
        <w:tc>
          <w:tcPr>
            <w:tcW w:w="342" w:type="pct"/>
            <w:vAlign w:val="center"/>
          </w:tcPr>
          <w:p w14:paraId="555CF9A3" w14:textId="77777777" w:rsidR="009C5CC2" w:rsidRPr="007D7059" w:rsidRDefault="009C5CC2" w:rsidP="00DA3843">
            <w:pPr>
              <w:pStyle w:val="NoSpacing"/>
              <w:jc w:val="center"/>
              <w:rPr>
                <w:rFonts w:ascii="Arial" w:hAnsi="Arial" w:cs="Arial"/>
                <w:sz w:val="20"/>
              </w:rPr>
            </w:pPr>
            <w:r>
              <w:rPr>
                <w:rFonts w:ascii="Arial" w:hAnsi="Arial" w:cs="Arial"/>
                <w:sz w:val="20"/>
              </w:rPr>
              <w:t>11</w:t>
            </w:r>
          </w:p>
        </w:tc>
      </w:tr>
      <w:tr w:rsidR="009C5CC2" w:rsidRPr="007D7059" w14:paraId="042AC3F1" w14:textId="77777777" w:rsidTr="00DA3843">
        <w:trPr>
          <w:trHeight w:val="432"/>
          <w:jc w:val="center"/>
        </w:trPr>
        <w:tc>
          <w:tcPr>
            <w:tcW w:w="764" w:type="pct"/>
            <w:shd w:val="clear" w:color="auto" w:fill="FFFFFF"/>
            <w:vAlign w:val="center"/>
          </w:tcPr>
          <w:p w14:paraId="70ECB746" w14:textId="77777777" w:rsidR="009C5CC2" w:rsidRDefault="009C5CC2" w:rsidP="00DA3843">
            <w:pPr>
              <w:pStyle w:val="NoSpacing"/>
              <w:rPr>
                <w:rFonts w:ascii="Arial" w:hAnsi="Arial" w:cs="Arial"/>
                <w:bCs/>
                <w:color w:val="000000"/>
                <w:sz w:val="20"/>
              </w:rPr>
            </w:pPr>
            <w:r>
              <w:rPr>
                <w:rFonts w:ascii="Arial" w:hAnsi="Arial" w:cs="Arial"/>
                <w:bCs/>
                <w:color w:val="000000"/>
                <w:sz w:val="20"/>
              </w:rPr>
              <w:t>Invoice #</w:t>
            </w:r>
          </w:p>
        </w:tc>
        <w:tc>
          <w:tcPr>
            <w:tcW w:w="1106" w:type="pct"/>
            <w:vAlign w:val="center"/>
          </w:tcPr>
          <w:p w14:paraId="443FE274"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The Number listed on the Invoice </w:t>
            </w:r>
          </w:p>
        </w:tc>
        <w:tc>
          <w:tcPr>
            <w:tcW w:w="1941" w:type="pct"/>
            <w:vAlign w:val="center"/>
          </w:tcPr>
          <w:p w14:paraId="61DF56E1"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String (25) </w:t>
            </w:r>
          </w:p>
        </w:tc>
        <w:tc>
          <w:tcPr>
            <w:tcW w:w="847" w:type="pct"/>
            <w:vAlign w:val="center"/>
          </w:tcPr>
          <w:p w14:paraId="5014CE4E" w14:textId="77777777" w:rsidR="009C5CC2" w:rsidRPr="007D7059" w:rsidRDefault="009C5CC2" w:rsidP="00DA3843">
            <w:pPr>
              <w:pStyle w:val="NoSpacing"/>
              <w:jc w:val="center"/>
              <w:rPr>
                <w:rFonts w:ascii="Arial" w:hAnsi="Arial" w:cs="Arial"/>
                <w:sz w:val="20"/>
              </w:rPr>
            </w:pPr>
            <w:r>
              <w:rPr>
                <w:rFonts w:ascii="Arial" w:hAnsi="Arial" w:cs="Arial"/>
                <w:sz w:val="20"/>
              </w:rPr>
              <w:t>Yes</w:t>
            </w:r>
          </w:p>
        </w:tc>
        <w:tc>
          <w:tcPr>
            <w:tcW w:w="342" w:type="pct"/>
            <w:vAlign w:val="center"/>
          </w:tcPr>
          <w:p w14:paraId="493B54A3" w14:textId="77777777" w:rsidR="009C5CC2" w:rsidRPr="007D7059" w:rsidRDefault="009C5CC2" w:rsidP="00DA3843">
            <w:pPr>
              <w:pStyle w:val="NoSpacing"/>
              <w:jc w:val="center"/>
              <w:rPr>
                <w:rFonts w:ascii="Arial" w:hAnsi="Arial" w:cs="Arial"/>
                <w:sz w:val="20"/>
              </w:rPr>
            </w:pPr>
            <w:r>
              <w:rPr>
                <w:rFonts w:ascii="Arial" w:hAnsi="Arial" w:cs="Arial"/>
                <w:sz w:val="20"/>
              </w:rPr>
              <w:t>12</w:t>
            </w:r>
          </w:p>
        </w:tc>
      </w:tr>
      <w:tr w:rsidR="009C5CC2" w:rsidRPr="007D7059" w14:paraId="59278E59" w14:textId="77777777" w:rsidTr="00DA3843">
        <w:trPr>
          <w:trHeight w:val="432"/>
          <w:jc w:val="center"/>
        </w:trPr>
        <w:tc>
          <w:tcPr>
            <w:tcW w:w="764" w:type="pct"/>
            <w:shd w:val="clear" w:color="auto" w:fill="FFFFFF"/>
            <w:vAlign w:val="center"/>
          </w:tcPr>
          <w:p w14:paraId="77AB960A" w14:textId="77777777" w:rsidR="009C5CC2" w:rsidRDefault="009C5CC2" w:rsidP="00DA3843">
            <w:pPr>
              <w:pStyle w:val="NoSpacing"/>
              <w:rPr>
                <w:rFonts w:ascii="Arial" w:hAnsi="Arial" w:cs="Arial"/>
                <w:bCs/>
                <w:color w:val="000000"/>
                <w:sz w:val="20"/>
              </w:rPr>
            </w:pPr>
            <w:proofErr w:type="spellStart"/>
            <w:r>
              <w:rPr>
                <w:rFonts w:ascii="Arial" w:hAnsi="Arial" w:cs="Arial"/>
                <w:bCs/>
                <w:color w:val="000000"/>
                <w:sz w:val="20"/>
              </w:rPr>
              <w:t>Disb</w:t>
            </w:r>
            <w:proofErr w:type="spellEnd"/>
            <w:r>
              <w:rPr>
                <w:rFonts w:ascii="Arial" w:hAnsi="Arial" w:cs="Arial"/>
                <w:bCs/>
                <w:color w:val="000000"/>
                <w:sz w:val="20"/>
              </w:rPr>
              <w:t xml:space="preserve"> Note </w:t>
            </w:r>
          </w:p>
        </w:tc>
        <w:tc>
          <w:tcPr>
            <w:tcW w:w="1106" w:type="pct"/>
            <w:vAlign w:val="center"/>
          </w:tcPr>
          <w:p w14:paraId="0CA80542"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Informational field </w:t>
            </w:r>
          </w:p>
        </w:tc>
        <w:tc>
          <w:tcPr>
            <w:tcW w:w="1941" w:type="pct"/>
            <w:vAlign w:val="center"/>
          </w:tcPr>
          <w:p w14:paraId="24DE5FC3" w14:textId="77777777" w:rsidR="009C5CC2" w:rsidRPr="007D7059" w:rsidRDefault="009C5CC2" w:rsidP="00DA3843">
            <w:pPr>
              <w:pStyle w:val="NoSpacing"/>
              <w:rPr>
                <w:rFonts w:ascii="Arial" w:hAnsi="Arial" w:cs="Arial"/>
                <w:color w:val="000000"/>
                <w:sz w:val="20"/>
              </w:rPr>
            </w:pPr>
            <w:proofErr w:type="gramStart"/>
            <w:r>
              <w:rPr>
                <w:rFonts w:ascii="Arial" w:hAnsi="Arial" w:cs="Arial"/>
                <w:color w:val="000000"/>
                <w:sz w:val="20"/>
              </w:rPr>
              <w:t>String(</w:t>
            </w:r>
            <w:proofErr w:type="gramEnd"/>
            <w:r>
              <w:rPr>
                <w:rFonts w:ascii="Arial" w:hAnsi="Arial" w:cs="Arial"/>
                <w:color w:val="000000"/>
                <w:sz w:val="20"/>
              </w:rPr>
              <w:t xml:space="preserve">255) </w:t>
            </w:r>
          </w:p>
        </w:tc>
        <w:tc>
          <w:tcPr>
            <w:tcW w:w="847" w:type="pct"/>
            <w:vAlign w:val="center"/>
          </w:tcPr>
          <w:p w14:paraId="020C8AD2" w14:textId="77777777" w:rsidR="009C5CC2" w:rsidRPr="007D7059" w:rsidRDefault="009C5CC2" w:rsidP="00DA3843">
            <w:pPr>
              <w:pStyle w:val="NoSpacing"/>
              <w:jc w:val="center"/>
              <w:rPr>
                <w:rFonts w:ascii="Arial" w:hAnsi="Arial" w:cs="Arial"/>
                <w:sz w:val="20"/>
              </w:rPr>
            </w:pPr>
            <w:r>
              <w:rPr>
                <w:rFonts w:ascii="Arial" w:hAnsi="Arial" w:cs="Arial"/>
                <w:sz w:val="20"/>
              </w:rPr>
              <w:t>NO</w:t>
            </w:r>
          </w:p>
        </w:tc>
        <w:tc>
          <w:tcPr>
            <w:tcW w:w="342" w:type="pct"/>
            <w:vAlign w:val="center"/>
          </w:tcPr>
          <w:p w14:paraId="363638A3" w14:textId="77777777" w:rsidR="009C5CC2" w:rsidRPr="007D7059" w:rsidRDefault="009C5CC2" w:rsidP="00DA3843">
            <w:pPr>
              <w:pStyle w:val="NoSpacing"/>
              <w:jc w:val="center"/>
              <w:rPr>
                <w:rFonts w:ascii="Arial" w:hAnsi="Arial" w:cs="Arial"/>
                <w:sz w:val="20"/>
              </w:rPr>
            </w:pPr>
            <w:r>
              <w:rPr>
                <w:rFonts w:ascii="Arial" w:hAnsi="Arial" w:cs="Arial"/>
                <w:sz w:val="20"/>
              </w:rPr>
              <w:t>13</w:t>
            </w:r>
          </w:p>
        </w:tc>
      </w:tr>
      <w:tr w:rsidR="009C5CC2" w:rsidRPr="007D7059" w14:paraId="36E7CEB5" w14:textId="77777777" w:rsidTr="00DA3843">
        <w:trPr>
          <w:trHeight w:val="1142"/>
          <w:jc w:val="center"/>
        </w:trPr>
        <w:tc>
          <w:tcPr>
            <w:tcW w:w="764" w:type="pct"/>
            <w:shd w:val="clear" w:color="auto" w:fill="FFFFFF"/>
            <w:vAlign w:val="center"/>
          </w:tcPr>
          <w:p w14:paraId="5D8CC199"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Special Handling </w:t>
            </w:r>
          </w:p>
          <w:p w14:paraId="7BEBFF8B" w14:textId="77777777" w:rsidR="009C5CC2" w:rsidRPr="004F194F" w:rsidRDefault="009C5CC2" w:rsidP="00DA3843"/>
        </w:tc>
        <w:tc>
          <w:tcPr>
            <w:tcW w:w="1106" w:type="pct"/>
            <w:vAlign w:val="center"/>
          </w:tcPr>
          <w:p w14:paraId="27B76618"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Checks that will be returned to NSC for further processing. Only Applies to Payment Method Check. </w:t>
            </w:r>
          </w:p>
        </w:tc>
        <w:tc>
          <w:tcPr>
            <w:tcW w:w="1941" w:type="pct"/>
            <w:vAlign w:val="center"/>
          </w:tcPr>
          <w:p w14:paraId="41D45E17"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Integer followed by decimal (2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0B2A7B1D"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Must be &gt; 0.00;</w:t>
            </w:r>
          </w:p>
        </w:tc>
        <w:tc>
          <w:tcPr>
            <w:tcW w:w="847" w:type="pct"/>
            <w:vAlign w:val="center"/>
          </w:tcPr>
          <w:p w14:paraId="77C1CA71" w14:textId="77777777" w:rsidR="009C5CC2" w:rsidRPr="007D7059" w:rsidRDefault="009C5CC2" w:rsidP="00DA3843">
            <w:pPr>
              <w:pStyle w:val="NoSpacing"/>
              <w:jc w:val="center"/>
              <w:rPr>
                <w:rFonts w:ascii="Arial" w:hAnsi="Arial" w:cs="Arial"/>
                <w:sz w:val="20"/>
              </w:rPr>
            </w:pPr>
            <w:r>
              <w:rPr>
                <w:rFonts w:ascii="Arial" w:hAnsi="Arial" w:cs="Arial"/>
                <w:sz w:val="20"/>
              </w:rPr>
              <w:t xml:space="preserve">NO </w:t>
            </w:r>
          </w:p>
        </w:tc>
        <w:tc>
          <w:tcPr>
            <w:tcW w:w="342" w:type="pct"/>
            <w:vAlign w:val="center"/>
          </w:tcPr>
          <w:p w14:paraId="6080591E" w14:textId="77777777" w:rsidR="009C5CC2" w:rsidRPr="007D7059" w:rsidRDefault="009C5CC2" w:rsidP="00DA3843">
            <w:pPr>
              <w:pStyle w:val="NoSpacing"/>
              <w:jc w:val="center"/>
              <w:rPr>
                <w:rFonts w:ascii="Arial" w:hAnsi="Arial" w:cs="Arial"/>
                <w:sz w:val="20"/>
              </w:rPr>
            </w:pPr>
            <w:r>
              <w:rPr>
                <w:rFonts w:ascii="Arial" w:hAnsi="Arial" w:cs="Arial"/>
                <w:sz w:val="20"/>
              </w:rPr>
              <w:t>1</w:t>
            </w:r>
            <w:r w:rsidRPr="007D7059">
              <w:rPr>
                <w:rFonts w:ascii="Arial" w:hAnsi="Arial" w:cs="Arial"/>
                <w:sz w:val="20"/>
              </w:rPr>
              <w:t>4</w:t>
            </w:r>
          </w:p>
        </w:tc>
      </w:tr>
    </w:tbl>
    <w:p w14:paraId="4F01F32D" w14:textId="77777777" w:rsidR="009C5CC2" w:rsidRDefault="009C5CC2" w:rsidP="009C5CC2"/>
    <w:p w14:paraId="049420EC" w14:textId="77777777" w:rsidR="009C5CC2" w:rsidRDefault="009C5CC2" w:rsidP="009C5CC2"/>
    <w:p w14:paraId="747A2B83" w14:textId="1112989C" w:rsidR="009C5CC2" w:rsidRDefault="001D6356" w:rsidP="00573E87">
      <w:pPr>
        <w:pStyle w:val="Heading3"/>
      </w:pPr>
      <w:bookmarkStart w:id="139" w:name="_Toc146188576"/>
      <w:bookmarkStart w:id="140" w:name="_Toc162271809"/>
      <w:r>
        <w:rPr>
          <w:lang w:val="en-US"/>
        </w:rPr>
        <w:t xml:space="preserve">Disbursement </w:t>
      </w:r>
      <w:r w:rsidR="009C5CC2" w:rsidRPr="00C83438">
        <w:t>Transaction Codes and Descriptions</w:t>
      </w:r>
      <w:bookmarkEnd w:id="139"/>
      <w:bookmarkEnd w:id="140"/>
      <w:r w:rsidR="009C5CC2">
        <w:t xml:space="preserve"> </w:t>
      </w:r>
    </w:p>
    <w:p w14:paraId="0DE42B5E" w14:textId="16968CD9" w:rsidR="009C5CC2" w:rsidRPr="00C13B48" w:rsidRDefault="00913DEA" w:rsidP="009C5CC2">
      <w:proofErr w:type="spellStart"/>
      <w:r>
        <w:t>Inspection</w:t>
      </w:r>
      <w:r w:rsidR="001D6356">
        <w:t>Disbursement</w:t>
      </w:r>
      <w:r w:rsidR="006430F7">
        <w:t>s</w:t>
      </w:r>
      <w:r w:rsidR="001D6356">
        <w:t>I</w:t>
      </w:r>
      <w:r w:rsidR="001D6356" w:rsidRPr="002719CC">
        <w:t>mport</w:t>
      </w:r>
      <w:proofErr w:type="spellEnd"/>
    </w:p>
    <w:p w14:paraId="0560627C" w14:textId="07CA5C57" w:rsidR="009C5CC2" w:rsidRPr="00653B54" w:rsidRDefault="00D9662A" w:rsidP="009C5CC2">
      <w:pPr>
        <w:pStyle w:val="TableTitle"/>
      </w:pPr>
      <w:bookmarkStart w:id="141" w:name="_Toc146188555"/>
      <w:bookmarkStart w:id="142" w:name="_Toc162271833"/>
      <w:r w:rsidRPr="00033A04">
        <w:t xml:space="preserve">Table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r w:rsidR="009C5CC2" w:rsidRPr="00653B54">
        <w:t xml:space="preserve">: Transaction </w:t>
      </w:r>
      <w:r w:rsidR="009C5CC2">
        <w:t xml:space="preserve">Category </w:t>
      </w:r>
      <w:r w:rsidR="009C5CC2" w:rsidRPr="00653B54">
        <w:t>Codes and Descriptions</w:t>
      </w:r>
      <w:bookmarkEnd w:id="141"/>
      <w:bookmarkEnd w:id="142"/>
    </w:p>
    <w:tbl>
      <w:tblPr>
        <w:tblW w:w="8071" w:type="dxa"/>
        <w:jc w:val="center"/>
        <w:tblLook w:val="04A0" w:firstRow="1" w:lastRow="0" w:firstColumn="1" w:lastColumn="0" w:noHBand="0" w:noVBand="1"/>
      </w:tblPr>
      <w:tblGrid>
        <w:gridCol w:w="1950"/>
        <w:gridCol w:w="1350"/>
        <w:gridCol w:w="1552"/>
        <w:gridCol w:w="3219"/>
      </w:tblGrid>
      <w:tr w:rsidR="009C5CC2" w:rsidRPr="001A136C" w14:paraId="3070E2E1" w14:textId="77777777" w:rsidTr="00DA3843">
        <w:trPr>
          <w:trHeight w:val="600"/>
          <w:tblHeader/>
          <w:jc w:val="cent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5DAEDE66"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1896E778"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w:t>
            </w:r>
            <w:r>
              <w:rPr>
                <w:rFonts w:ascii="Arial" w:hAnsi="Arial" w:cs="Arial"/>
                <w:b/>
                <w:bCs/>
                <w:color w:val="000000"/>
                <w:sz w:val="20"/>
              </w:rPr>
              <w:t xml:space="preserve"> Category </w:t>
            </w:r>
            <w:r w:rsidRPr="001A136C">
              <w:rPr>
                <w:rFonts w:ascii="Arial" w:hAnsi="Arial" w:cs="Arial"/>
                <w:b/>
                <w:bCs/>
                <w:color w:val="000000"/>
                <w:sz w:val="20"/>
              </w:rPr>
              <w:t>Code</w:t>
            </w:r>
          </w:p>
        </w:tc>
        <w:tc>
          <w:tcPr>
            <w:tcW w:w="1552" w:type="dxa"/>
            <w:tcBorders>
              <w:top w:val="single" w:sz="4" w:space="0" w:color="auto"/>
              <w:left w:val="nil"/>
              <w:bottom w:val="single" w:sz="4" w:space="0" w:color="auto"/>
              <w:right w:val="single" w:sz="4" w:space="0" w:color="auto"/>
            </w:tcBorders>
            <w:shd w:val="clear" w:color="000000" w:fill="D9D9D9"/>
            <w:hideMark/>
          </w:tcPr>
          <w:p w14:paraId="703A9618"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 Category</w:t>
            </w:r>
          </w:p>
        </w:tc>
        <w:tc>
          <w:tcPr>
            <w:tcW w:w="3219" w:type="dxa"/>
            <w:tcBorders>
              <w:top w:val="single" w:sz="4" w:space="0" w:color="auto"/>
              <w:left w:val="nil"/>
              <w:bottom w:val="single" w:sz="4" w:space="0" w:color="auto"/>
              <w:right w:val="single" w:sz="4" w:space="0" w:color="auto"/>
            </w:tcBorders>
            <w:shd w:val="clear" w:color="000000" w:fill="D9D9D9"/>
            <w:hideMark/>
          </w:tcPr>
          <w:p w14:paraId="129D1D11"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 Description</w:t>
            </w:r>
          </w:p>
        </w:tc>
      </w:tr>
      <w:tr w:rsidR="009C5CC2" w:rsidRPr="001A136C" w14:paraId="3BB83EC1"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hideMark/>
          </w:tcPr>
          <w:p w14:paraId="75BC9313" w14:textId="77777777" w:rsidR="009C5CC2" w:rsidRPr="001A136C" w:rsidRDefault="009C5CC2" w:rsidP="00DA3843">
            <w:pPr>
              <w:spacing w:after="0"/>
              <w:rPr>
                <w:rFonts w:ascii="Arial" w:hAnsi="Arial" w:cs="Arial"/>
                <w:b/>
                <w:color w:val="000000"/>
                <w:sz w:val="20"/>
              </w:rPr>
            </w:pPr>
            <w:r>
              <w:rPr>
                <w:rFonts w:ascii="Arial" w:hAnsi="Arial" w:cs="Arial"/>
                <w:b/>
                <w:color w:val="000000"/>
                <w:sz w:val="20"/>
              </w:rPr>
              <w:t xml:space="preserve">Disbursement </w:t>
            </w:r>
          </w:p>
        </w:tc>
        <w:tc>
          <w:tcPr>
            <w:tcW w:w="1350" w:type="dxa"/>
            <w:tcBorders>
              <w:top w:val="nil"/>
              <w:left w:val="nil"/>
              <w:bottom w:val="single" w:sz="4" w:space="0" w:color="auto"/>
              <w:right w:val="single" w:sz="4" w:space="0" w:color="auto"/>
            </w:tcBorders>
            <w:shd w:val="clear" w:color="auto" w:fill="auto"/>
            <w:hideMark/>
          </w:tcPr>
          <w:p w14:paraId="5E6328BA"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1552" w:type="dxa"/>
            <w:tcBorders>
              <w:top w:val="nil"/>
              <w:left w:val="nil"/>
              <w:bottom w:val="single" w:sz="4" w:space="0" w:color="auto"/>
              <w:right w:val="single" w:sz="4" w:space="0" w:color="auto"/>
            </w:tcBorders>
            <w:shd w:val="clear" w:color="auto" w:fill="auto"/>
            <w:hideMark/>
          </w:tcPr>
          <w:p w14:paraId="1D1E45E8"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2D6CA30F"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r>
      <w:tr w:rsidR="009C5CC2" w:rsidRPr="001A136C" w14:paraId="30C77968" w14:textId="77777777" w:rsidTr="00DA3843">
        <w:trPr>
          <w:trHeight w:val="1500"/>
          <w:jc w:val="center"/>
        </w:trPr>
        <w:tc>
          <w:tcPr>
            <w:tcW w:w="1950" w:type="dxa"/>
            <w:tcBorders>
              <w:top w:val="nil"/>
              <w:left w:val="single" w:sz="4" w:space="0" w:color="auto"/>
              <w:bottom w:val="single" w:sz="4" w:space="0" w:color="auto"/>
              <w:right w:val="single" w:sz="4" w:space="0" w:color="auto"/>
            </w:tcBorders>
            <w:shd w:val="clear" w:color="auto" w:fill="auto"/>
            <w:hideMark/>
          </w:tcPr>
          <w:p w14:paraId="264C56D2" w14:textId="77777777" w:rsidR="009C5CC2" w:rsidRPr="001A136C" w:rsidRDefault="009C5CC2" w:rsidP="00DA3843">
            <w:pPr>
              <w:spacing w:after="0"/>
              <w:rPr>
                <w:rFonts w:ascii="Arial" w:hAnsi="Arial" w:cs="Arial"/>
                <w:b/>
                <w:color w:val="000000"/>
                <w:sz w:val="20"/>
              </w:rPr>
            </w:pPr>
            <w:r w:rsidRPr="001A136C">
              <w:rPr>
                <w:rFonts w:ascii="Arial" w:hAnsi="Arial" w:cs="Arial"/>
                <w:b/>
                <w:color w:val="000000"/>
                <w:sz w:val="20"/>
              </w:rPr>
              <w:t> </w:t>
            </w:r>
          </w:p>
        </w:tc>
        <w:tc>
          <w:tcPr>
            <w:tcW w:w="1350" w:type="dxa"/>
            <w:tcBorders>
              <w:top w:val="nil"/>
              <w:left w:val="nil"/>
              <w:bottom w:val="single" w:sz="4" w:space="0" w:color="auto"/>
              <w:right w:val="single" w:sz="4" w:space="0" w:color="auto"/>
            </w:tcBorders>
            <w:shd w:val="clear" w:color="auto" w:fill="auto"/>
            <w:hideMark/>
          </w:tcPr>
          <w:p w14:paraId="59AB6E8F"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1300</w:t>
            </w:r>
          </w:p>
        </w:tc>
        <w:tc>
          <w:tcPr>
            <w:tcW w:w="1552" w:type="dxa"/>
            <w:tcBorders>
              <w:top w:val="nil"/>
              <w:left w:val="nil"/>
              <w:bottom w:val="single" w:sz="4" w:space="0" w:color="auto"/>
              <w:right w:val="single" w:sz="4" w:space="0" w:color="auto"/>
            </w:tcBorders>
            <w:shd w:val="clear" w:color="auto" w:fill="auto"/>
            <w:hideMark/>
          </w:tcPr>
          <w:p w14:paraId="20BD4D9A" w14:textId="77777777" w:rsidR="009C5CC2" w:rsidRPr="001A136C" w:rsidRDefault="009C5CC2" w:rsidP="00DA3843">
            <w:pPr>
              <w:spacing w:after="0"/>
              <w:rPr>
                <w:rFonts w:ascii="Arial" w:hAnsi="Arial" w:cs="Arial"/>
                <w:color w:val="000000"/>
                <w:sz w:val="20"/>
              </w:rPr>
            </w:pPr>
            <w:proofErr w:type="spellStart"/>
            <w:r>
              <w:rPr>
                <w:rFonts w:ascii="Arial" w:hAnsi="Arial" w:cs="Arial"/>
                <w:color w:val="000000"/>
                <w:sz w:val="20"/>
              </w:rPr>
              <w:t>Disb</w:t>
            </w:r>
            <w:proofErr w:type="spellEnd"/>
            <w:r>
              <w:rPr>
                <w:rFonts w:ascii="Arial" w:hAnsi="Arial" w:cs="Arial"/>
                <w:color w:val="000000"/>
                <w:sz w:val="20"/>
              </w:rPr>
              <w:t xml:space="preserve"> - Unscheduled from LOC </w:t>
            </w:r>
          </w:p>
        </w:tc>
        <w:tc>
          <w:tcPr>
            <w:tcW w:w="3219" w:type="dxa"/>
            <w:tcBorders>
              <w:top w:val="nil"/>
              <w:left w:val="nil"/>
              <w:bottom w:val="single" w:sz="4" w:space="0" w:color="auto"/>
              <w:right w:val="single" w:sz="4" w:space="0" w:color="auto"/>
            </w:tcBorders>
            <w:shd w:val="clear" w:color="auto" w:fill="auto"/>
            <w:hideMark/>
          </w:tcPr>
          <w:p w14:paraId="1956C4C5"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This Transaction Category is initiated by HUD to create an Unscheduled from LOC Disbursement. </w:t>
            </w:r>
          </w:p>
        </w:tc>
      </w:tr>
    </w:tbl>
    <w:p w14:paraId="6F895B54" w14:textId="77777777" w:rsidR="009C5CC2" w:rsidRPr="00250CD2" w:rsidRDefault="009C5CC2" w:rsidP="009C5CC2"/>
    <w:p w14:paraId="03818979" w14:textId="6B5D3249" w:rsidR="009C5CC2" w:rsidRPr="00653B54" w:rsidRDefault="00D9662A" w:rsidP="009C5CC2">
      <w:pPr>
        <w:pStyle w:val="TableTitle"/>
      </w:pPr>
      <w:bookmarkStart w:id="143" w:name="_Toc146188556"/>
      <w:bookmarkStart w:id="144" w:name="_Toc162271834"/>
      <w:r w:rsidRPr="00033A04">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r w:rsidR="009C5CC2" w:rsidRPr="00653B54">
        <w:t>: Transaction Codes and Descriptions</w:t>
      </w:r>
      <w:bookmarkEnd w:id="143"/>
      <w:bookmarkEnd w:id="144"/>
    </w:p>
    <w:tbl>
      <w:tblPr>
        <w:tblW w:w="9911" w:type="dxa"/>
        <w:tblInd w:w="-270" w:type="dxa"/>
        <w:tblLook w:val="04A0" w:firstRow="1" w:lastRow="0" w:firstColumn="1" w:lastColumn="0" w:noHBand="0" w:noVBand="1"/>
      </w:tblPr>
      <w:tblGrid>
        <w:gridCol w:w="1950"/>
        <w:gridCol w:w="1350"/>
        <w:gridCol w:w="1552"/>
        <w:gridCol w:w="1840"/>
        <w:gridCol w:w="3219"/>
      </w:tblGrid>
      <w:tr w:rsidR="009C5CC2" w:rsidRPr="001A136C" w14:paraId="61F742CC" w14:textId="77777777" w:rsidTr="00DA3843">
        <w:trPr>
          <w:trHeight w:val="600"/>
          <w:tblHead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1B83A66D"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2494514E"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 Code</w:t>
            </w:r>
          </w:p>
        </w:tc>
        <w:tc>
          <w:tcPr>
            <w:tcW w:w="1552" w:type="dxa"/>
            <w:tcBorders>
              <w:top w:val="single" w:sz="4" w:space="0" w:color="auto"/>
              <w:left w:val="nil"/>
              <w:bottom w:val="single" w:sz="4" w:space="0" w:color="auto"/>
              <w:right w:val="single" w:sz="4" w:space="0" w:color="auto"/>
            </w:tcBorders>
            <w:shd w:val="clear" w:color="000000" w:fill="D9D9D9"/>
            <w:hideMark/>
          </w:tcPr>
          <w:p w14:paraId="68FFEF88"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 Category</w:t>
            </w:r>
          </w:p>
        </w:tc>
        <w:tc>
          <w:tcPr>
            <w:tcW w:w="1840" w:type="dxa"/>
            <w:tcBorders>
              <w:top w:val="single" w:sz="4" w:space="0" w:color="auto"/>
              <w:left w:val="nil"/>
              <w:bottom w:val="single" w:sz="4" w:space="0" w:color="auto"/>
              <w:right w:val="single" w:sz="4" w:space="0" w:color="auto"/>
            </w:tcBorders>
            <w:shd w:val="clear" w:color="000000" w:fill="D9D9D9"/>
            <w:hideMark/>
          </w:tcPr>
          <w:p w14:paraId="3D951836"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 xml:space="preserve">Transaction </w:t>
            </w:r>
            <w:r>
              <w:rPr>
                <w:rFonts w:ascii="Arial" w:hAnsi="Arial" w:cs="Arial"/>
                <w:b/>
                <w:bCs/>
                <w:color w:val="000000"/>
                <w:sz w:val="20"/>
              </w:rPr>
              <w:t xml:space="preserve">Description </w:t>
            </w:r>
            <w:r w:rsidRPr="001A136C">
              <w:rPr>
                <w:rFonts w:ascii="Arial" w:hAnsi="Arial" w:cs="Arial"/>
                <w:b/>
                <w:bCs/>
                <w:color w:val="000000"/>
                <w:sz w:val="20"/>
              </w:rPr>
              <w:t>Name</w:t>
            </w:r>
          </w:p>
        </w:tc>
        <w:tc>
          <w:tcPr>
            <w:tcW w:w="3219" w:type="dxa"/>
            <w:tcBorders>
              <w:top w:val="single" w:sz="4" w:space="0" w:color="auto"/>
              <w:left w:val="nil"/>
              <w:bottom w:val="single" w:sz="4" w:space="0" w:color="auto"/>
              <w:right w:val="single" w:sz="4" w:space="0" w:color="auto"/>
            </w:tcBorders>
            <w:shd w:val="clear" w:color="000000" w:fill="D9D9D9"/>
            <w:hideMark/>
          </w:tcPr>
          <w:p w14:paraId="1BCEA75C"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 Description</w:t>
            </w:r>
          </w:p>
        </w:tc>
      </w:tr>
      <w:tr w:rsidR="009C5CC2" w:rsidRPr="001A136C" w14:paraId="29F84529" w14:textId="77777777" w:rsidTr="00DA3843">
        <w:trPr>
          <w:trHeight w:val="300"/>
        </w:trPr>
        <w:tc>
          <w:tcPr>
            <w:tcW w:w="1950" w:type="dxa"/>
            <w:tcBorders>
              <w:top w:val="nil"/>
              <w:left w:val="single" w:sz="4" w:space="0" w:color="auto"/>
              <w:bottom w:val="single" w:sz="4" w:space="0" w:color="auto"/>
              <w:right w:val="single" w:sz="4" w:space="0" w:color="auto"/>
            </w:tcBorders>
            <w:shd w:val="clear" w:color="auto" w:fill="auto"/>
            <w:hideMark/>
          </w:tcPr>
          <w:p w14:paraId="65CA65CC" w14:textId="77777777" w:rsidR="009C5CC2" w:rsidRPr="001A136C" w:rsidRDefault="009C5CC2" w:rsidP="00DA3843">
            <w:pPr>
              <w:spacing w:after="0"/>
              <w:rPr>
                <w:rFonts w:ascii="Arial" w:hAnsi="Arial" w:cs="Arial"/>
                <w:b/>
                <w:color w:val="000000"/>
                <w:sz w:val="20"/>
              </w:rPr>
            </w:pPr>
            <w:r>
              <w:rPr>
                <w:rFonts w:ascii="Arial" w:hAnsi="Arial" w:cs="Arial"/>
                <w:b/>
                <w:color w:val="000000"/>
                <w:sz w:val="20"/>
              </w:rPr>
              <w:t xml:space="preserve">Disbursement </w:t>
            </w:r>
          </w:p>
        </w:tc>
        <w:tc>
          <w:tcPr>
            <w:tcW w:w="1350" w:type="dxa"/>
            <w:tcBorders>
              <w:top w:val="nil"/>
              <w:left w:val="nil"/>
              <w:bottom w:val="single" w:sz="4" w:space="0" w:color="auto"/>
              <w:right w:val="single" w:sz="4" w:space="0" w:color="auto"/>
            </w:tcBorders>
            <w:shd w:val="clear" w:color="auto" w:fill="auto"/>
            <w:hideMark/>
          </w:tcPr>
          <w:p w14:paraId="20B02D36"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1552" w:type="dxa"/>
            <w:tcBorders>
              <w:top w:val="nil"/>
              <w:left w:val="nil"/>
              <w:bottom w:val="single" w:sz="4" w:space="0" w:color="auto"/>
              <w:right w:val="single" w:sz="4" w:space="0" w:color="auto"/>
            </w:tcBorders>
            <w:shd w:val="clear" w:color="auto" w:fill="auto"/>
            <w:hideMark/>
          </w:tcPr>
          <w:p w14:paraId="21C32BE3"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1840" w:type="dxa"/>
            <w:tcBorders>
              <w:top w:val="nil"/>
              <w:left w:val="nil"/>
              <w:bottom w:val="single" w:sz="4" w:space="0" w:color="auto"/>
              <w:right w:val="single" w:sz="4" w:space="0" w:color="auto"/>
            </w:tcBorders>
            <w:shd w:val="clear" w:color="auto" w:fill="auto"/>
            <w:hideMark/>
          </w:tcPr>
          <w:p w14:paraId="577770F1"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1C34A059"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r>
      <w:tr w:rsidR="009C5CC2" w:rsidRPr="001A136C" w14:paraId="7E6EAFB9" w14:textId="77777777" w:rsidTr="00DA3843">
        <w:trPr>
          <w:trHeight w:val="1500"/>
        </w:trPr>
        <w:tc>
          <w:tcPr>
            <w:tcW w:w="1950" w:type="dxa"/>
            <w:tcBorders>
              <w:top w:val="nil"/>
              <w:left w:val="single" w:sz="4" w:space="0" w:color="auto"/>
              <w:bottom w:val="single" w:sz="4" w:space="0" w:color="auto"/>
              <w:right w:val="single" w:sz="4" w:space="0" w:color="auto"/>
            </w:tcBorders>
            <w:shd w:val="clear" w:color="auto" w:fill="auto"/>
            <w:hideMark/>
          </w:tcPr>
          <w:p w14:paraId="3481ECAB" w14:textId="77777777" w:rsidR="009C5CC2" w:rsidRPr="001A136C" w:rsidRDefault="009C5CC2" w:rsidP="00DA3843">
            <w:pPr>
              <w:spacing w:after="0"/>
              <w:rPr>
                <w:rFonts w:ascii="Arial" w:hAnsi="Arial" w:cs="Arial"/>
                <w:b/>
                <w:color w:val="000000"/>
                <w:sz w:val="20"/>
              </w:rPr>
            </w:pPr>
            <w:r w:rsidRPr="001A136C">
              <w:rPr>
                <w:rFonts w:ascii="Arial" w:hAnsi="Arial" w:cs="Arial"/>
                <w:b/>
                <w:color w:val="000000"/>
                <w:sz w:val="20"/>
              </w:rPr>
              <w:lastRenderedPageBreak/>
              <w:t> </w:t>
            </w:r>
          </w:p>
        </w:tc>
        <w:tc>
          <w:tcPr>
            <w:tcW w:w="1350" w:type="dxa"/>
            <w:tcBorders>
              <w:top w:val="nil"/>
              <w:left w:val="nil"/>
              <w:bottom w:val="single" w:sz="4" w:space="0" w:color="auto"/>
              <w:right w:val="single" w:sz="4" w:space="0" w:color="auto"/>
            </w:tcBorders>
            <w:shd w:val="clear" w:color="auto" w:fill="auto"/>
            <w:hideMark/>
          </w:tcPr>
          <w:p w14:paraId="77612D7D"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1352</w:t>
            </w:r>
          </w:p>
        </w:tc>
        <w:tc>
          <w:tcPr>
            <w:tcW w:w="1552" w:type="dxa"/>
            <w:tcBorders>
              <w:top w:val="nil"/>
              <w:left w:val="nil"/>
              <w:bottom w:val="single" w:sz="4" w:space="0" w:color="auto"/>
              <w:right w:val="single" w:sz="4" w:space="0" w:color="auto"/>
            </w:tcBorders>
            <w:shd w:val="clear" w:color="auto" w:fill="auto"/>
            <w:hideMark/>
          </w:tcPr>
          <w:p w14:paraId="661B1EA7" w14:textId="77777777" w:rsidR="009C5CC2" w:rsidRPr="001A136C" w:rsidRDefault="009C5CC2" w:rsidP="00DA3843">
            <w:pPr>
              <w:spacing w:after="0"/>
              <w:rPr>
                <w:rFonts w:ascii="Arial" w:hAnsi="Arial" w:cs="Arial"/>
                <w:color w:val="000000"/>
                <w:sz w:val="20"/>
              </w:rPr>
            </w:pPr>
            <w:proofErr w:type="spellStart"/>
            <w:r>
              <w:rPr>
                <w:rFonts w:ascii="Arial" w:hAnsi="Arial" w:cs="Arial"/>
                <w:color w:val="000000"/>
                <w:sz w:val="20"/>
              </w:rPr>
              <w:t>Disb</w:t>
            </w:r>
            <w:proofErr w:type="spellEnd"/>
            <w:r>
              <w:rPr>
                <w:rFonts w:ascii="Arial" w:hAnsi="Arial" w:cs="Arial"/>
                <w:color w:val="000000"/>
                <w:sz w:val="20"/>
              </w:rPr>
              <w:t xml:space="preserve"> – Unscheduled from LOC </w:t>
            </w:r>
          </w:p>
        </w:tc>
        <w:tc>
          <w:tcPr>
            <w:tcW w:w="1840" w:type="dxa"/>
            <w:tcBorders>
              <w:top w:val="nil"/>
              <w:left w:val="nil"/>
              <w:bottom w:val="single" w:sz="4" w:space="0" w:color="auto"/>
              <w:right w:val="single" w:sz="4" w:space="0" w:color="auto"/>
            </w:tcBorders>
            <w:shd w:val="clear" w:color="auto" w:fill="auto"/>
            <w:hideMark/>
          </w:tcPr>
          <w:p w14:paraId="3973CB74" w14:textId="77777777" w:rsidR="009C5CC2" w:rsidRPr="001A136C" w:rsidRDefault="009C5CC2" w:rsidP="00DA3843">
            <w:pPr>
              <w:spacing w:after="0"/>
              <w:rPr>
                <w:rFonts w:ascii="Arial" w:hAnsi="Arial" w:cs="Arial"/>
                <w:color w:val="000000"/>
                <w:sz w:val="20"/>
              </w:rPr>
            </w:pPr>
            <w:proofErr w:type="spellStart"/>
            <w:r>
              <w:rPr>
                <w:rFonts w:ascii="Arial" w:hAnsi="Arial" w:cs="Arial"/>
                <w:color w:val="000000"/>
                <w:sz w:val="20"/>
              </w:rPr>
              <w:t>Disb</w:t>
            </w:r>
            <w:proofErr w:type="spellEnd"/>
            <w:r>
              <w:rPr>
                <w:rFonts w:ascii="Arial" w:hAnsi="Arial" w:cs="Arial"/>
                <w:color w:val="000000"/>
                <w:sz w:val="20"/>
              </w:rPr>
              <w:t xml:space="preserve"> – Unscheduled from LOC Inspections </w:t>
            </w:r>
          </w:p>
        </w:tc>
        <w:tc>
          <w:tcPr>
            <w:tcW w:w="3219" w:type="dxa"/>
            <w:tcBorders>
              <w:top w:val="nil"/>
              <w:left w:val="nil"/>
              <w:bottom w:val="single" w:sz="4" w:space="0" w:color="auto"/>
              <w:right w:val="single" w:sz="4" w:space="0" w:color="auto"/>
            </w:tcBorders>
            <w:shd w:val="clear" w:color="auto" w:fill="auto"/>
            <w:hideMark/>
          </w:tcPr>
          <w:p w14:paraId="2A50F25D"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xml:space="preserve">This transaction is initiated by </w:t>
            </w:r>
            <w:r>
              <w:rPr>
                <w:rFonts w:ascii="Arial" w:hAnsi="Arial" w:cs="Arial"/>
                <w:color w:val="000000"/>
                <w:sz w:val="20"/>
              </w:rPr>
              <w:t xml:space="preserve">HUD </w:t>
            </w:r>
            <w:r w:rsidRPr="001A136C">
              <w:rPr>
                <w:rFonts w:ascii="Arial" w:hAnsi="Arial" w:cs="Arial"/>
                <w:color w:val="000000"/>
                <w:sz w:val="20"/>
              </w:rPr>
              <w:t xml:space="preserve">to </w:t>
            </w:r>
            <w:r>
              <w:rPr>
                <w:rFonts w:ascii="Arial" w:hAnsi="Arial" w:cs="Arial"/>
                <w:color w:val="000000"/>
                <w:sz w:val="20"/>
              </w:rPr>
              <w:t xml:space="preserve">add a Disbursement for Unscheduled from LOC Inspections. </w:t>
            </w:r>
          </w:p>
        </w:tc>
      </w:tr>
    </w:tbl>
    <w:p w14:paraId="77585985" w14:textId="77777777" w:rsidR="009C5CC2" w:rsidRDefault="009C5CC2" w:rsidP="009C5CC2"/>
    <w:p w14:paraId="136F3356" w14:textId="64412E9D" w:rsidR="009C5CC2" w:rsidRPr="00653B54" w:rsidRDefault="00D9662A" w:rsidP="009C5CC2">
      <w:pPr>
        <w:pStyle w:val="TableTitle"/>
      </w:pPr>
      <w:bookmarkStart w:id="145" w:name="_Toc146188557"/>
      <w:bookmarkStart w:id="146" w:name="_Toc162271835"/>
      <w:r w:rsidRPr="00033A04">
        <w:t xml:space="preserve">Table </w:t>
      </w:r>
      <w:r>
        <w:rPr>
          <w:noProof/>
        </w:rPr>
        <w:fldChar w:fldCharType="begin"/>
      </w:r>
      <w:r>
        <w:rPr>
          <w:noProof/>
        </w:rPr>
        <w:instrText xml:space="preserve"> SEQ Table \* ARABIC </w:instrText>
      </w:r>
      <w:r>
        <w:rPr>
          <w:noProof/>
        </w:rPr>
        <w:fldChar w:fldCharType="separate"/>
      </w:r>
      <w:r>
        <w:rPr>
          <w:noProof/>
        </w:rPr>
        <w:t>14</w:t>
      </w:r>
      <w:r>
        <w:rPr>
          <w:noProof/>
        </w:rPr>
        <w:fldChar w:fldCharType="end"/>
      </w:r>
      <w:r w:rsidR="009C5CC2" w:rsidRPr="00653B54">
        <w:t xml:space="preserve">: </w:t>
      </w:r>
      <w:r w:rsidR="009C5CC2">
        <w:t xml:space="preserve">Vendor </w:t>
      </w:r>
      <w:r w:rsidR="009C5CC2" w:rsidRPr="00653B54">
        <w:t>Codes and Descriptions</w:t>
      </w:r>
      <w:bookmarkEnd w:id="145"/>
      <w:bookmarkEnd w:id="146"/>
    </w:p>
    <w:tbl>
      <w:tblPr>
        <w:tblW w:w="6519" w:type="dxa"/>
        <w:jc w:val="center"/>
        <w:tblLook w:val="04A0" w:firstRow="1" w:lastRow="0" w:firstColumn="1" w:lastColumn="0" w:noHBand="0" w:noVBand="1"/>
      </w:tblPr>
      <w:tblGrid>
        <w:gridCol w:w="1950"/>
        <w:gridCol w:w="1350"/>
        <w:gridCol w:w="3219"/>
      </w:tblGrid>
      <w:tr w:rsidR="009C5CC2" w:rsidRPr="001A136C" w14:paraId="590B89C7" w14:textId="77777777" w:rsidTr="00DA3843">
        <w:trPr>
          <w:trHeight w:val="600"/>
          <w:tblHeader/>
          <w:jc w:val="cent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2C113300"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2ADE48CA"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Vendor </w:t>
            </w:r>
            <w:r w:rsidRPr="001A136C">
              <w:rPr>
                <w:rFonts w:ascii="Arial" w:hAnsi="Arial" w:cs="Arial"/>
                <w:b/>
                <w:bCs/>
                <w:color w:val="000000"/>
                <w:sz w:val="20"/>
              </w:rPr>
              <w:t>Code</w:t>
            </w:r>
          </w:p>
        </w:tc>
        <w:tc>
          <w:tcPr>
            <w:tcW w:w="3219" w:type="dxa"/>
            <w:tcBorders>
              <w:top w:val="single" w:sz="4" w:space="0" w:color="auto"/>
              <w:left w:val="nil"/>
              <w:bottom w:val="single" w:sz="4" w:space="0" w:color="auto"/>
              <w:right w:val="single" w:sz="4" w:space="0" w:color="auto"/>
            </w:tcBorders>
            <w:shd w:val="clear" w:color="000000" w:fill="D9D9D9"/>
            <w:hideMark/>
          </w:tcPr>
          <w:p w14:paraId="2C9B334B"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Vendor Name </w:t>
            </w:r>
            <w:r w:rsidRPr="001A136C">
              <w:rPr>
                <w:rFonts w:ascii="Arial" w:hAnsi="Arial" w:cs="Arial"/>
                <w:b/>
                <w:bCs/>
                <w:color w:val="000000"/>
                <w:sz w:val="20"/>
              </w:rPr>
              <w:t>Description</w:t>
            </w:r>
          </w:p>
        </w:tc>
      </w:tr>
      <w:tr w:rsidR="009C5CC2" w:rsidRPr="001A136C" w14:paraId="58E73BBC"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hideMark/>
          </w:tcPr>
          <w:p w14:paraId="2AB186B7" w14:textId="77777777" w:rsidR="009C5CC2" w:rsidRPr="001A136C" w:rsidRDefault="009C5CC2" w:rsidP="00DA3843">
            <w:pPr>
              <w:spacing w:after="0"/>
              <w:rPr>
                <w:rFonts w:ascii="Arial" w:hAnsi="Arial" w:cs="Arial"/>
                <w:b/>
                <w:color w:val="000000"/>
                <w:sz w:val="20"/>
              </w:rPr>
            </w:pPr>
            <w:r>
              <w:rPr>
                <w:rFonts w:ascii="Arial" w:hAnsi="Arial" w:cs="Arial"/>
                <w:b/>
                <w:color w:val="000000"/>
                <w:sz w:val="20"/>
              </w:rPr>
              <w:t xml:space="preserve">Vendor </w:t>
            </w:r>
          </w:p>
        </w:tc>
        <w:tc>
          <w:tcPr>
            <w:tcW w:w="1350" w:type="dxa"/>
            <w:tcBorders>
              <w:top w:val="nil"/>
              <w:left w:val="nil"/>
              <w:bottom w:val="single" w:sz="4" w:space="0" w:color="auto"/>
              <w:right w:val="single" w:sz="4" w:space="0" w:color="auto"/>
            </w:tcBorders>
            <w:shd w:val="clear" w:color="auto" w:fill="auto"/>
            <w:hideMark/>
          </w:tcPr>
          <w:p w14:paraId="7789D1C6"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7D419B14"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r>
      <w:tr w:rsidR="009C5CC2" w:rsidRPr="001A136C" w14:paraId="1AF7A49F" w14:textId="77777777" w:rsidTr="00577228">
        <w:trPr>
          <w:trHeight w:val="458"/>
          <w:jc w:val="center"/>
        </w:trPr>
        <w:tc>
          <w:tcPr>
            <w:tcW w:w="1950" w:type="dxa"/>
            <w:tcBorders>
              <w:top w:val="nil"/>
              <w:left w:val="single" w:sz="4" w:space="0" w:color="auto"/>
              <w:bottom w:val="single" w:sz="4" w:space="0" w:color="auto"/>
              <w:right w:val="single" w:sz="4" w:space="0" w:color="auto"/>
            </w:tcBorders>
            <w:shd w:val="clear" w:color="auto" w:fill="auto"/>
            <w:hideMark/>
          </w:tcPr>
          <w:p w14:paraId="39EB83AC" w14:textId="77777777" w:rsidR="009C5CC2" w:rsidRPr="001A136C" w:rsidRDefault="009C5CC2" w:rsidP="00DA3843">
            <w:pPr>
              <w:spacing w:after="0"/>
              <w:rPr>
                <w:rFonts w:ascii="Arial" w:hAnsi="Arial" w:cs="Arial"/>
                <w:b/>
                <w:color w:val="000000"/>
                <w:sz w:val="20"/>
              </w:rPr>
            </w:pPr>
            <w:r w:rsidRPr="001A136C">
              <w:rPr>
                <w:rFonts w:ascii="Arial" w:hAnsi="Arial" w:cs="Arial"/>
                <w:b/>
                <w:color w:val="000000"/>
                <w:sz w:val="20"/>
              </w:rPr>
              <w:t> </w:t>
            </w:r>
          </w:p>
        </w:tc>
        <w:tc>
          <w:tcPr>
            <w:tcW w:w="1350" w:type="dxa"/>
            <w:tcBorders>
              <w:top w:val="nil"/>
              <w:left w:val="nil"/>
              <w:bottom w:val="single" w:sz="4" w:space="0" w:color="auto"/>
              <w:right w:val="single" w:sz="4" w:space="0" w:color="auto"/>
            </w:tcBorders>
            <w:shd w:val="clear" w:color="auto" w:fill="auto"/>
            <w:hideMark/>
          </w:tcPr>
          <w:p w14:paraId="1B27384D"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90</w:t>
            </w:r>
          </w:p>
        </w:tc>
        <w:tc>
          <w:tcPr>
            <w:tcW w:w="3219" w:type="dxa"/>
            <w:tcBorders>
              <w:top w:val="nil"/>
              <w:left w:val="nil"/>
              <w:bottom w:val="single" w:sz="4" w:space="0" w:color="auto"/>
              <w:right w:val="single" w:sz="4" w:space="0" w:color="auto"/>
            </w:tcBorders>
            <w:shd w:val="clear" w:color="auto" w:fill="auto"/>
            <w:hideMark/>
          </w:tcPr>
          <w:p w14:paraId="4AA79B25"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Inspections </w:t>
            </w:r>
          </w:p>
        </w:tc>
      </w:tr>
    </w:tbl>
    <w:p w14:paraId="29733ADC" w14:textId="77777777" w:rsidR="009C5CC2" w:rsidRDefault="009C5CC2" w:rsidP="009C5CC2"/>
    <w:p w14:paraId="44A5CE42" w14:textId="0835451E" w:rsidR="009C5CC2" w:rsidRPr="00653B54" w:rsidRDefault="00D9662A" w:rsidP="009C5CC2">
      <w:pPr>
        <w:pStyle w:val="TableTitle"/>
      </w:pPr>
      <w:bookmarkStart w:id="147" w:name="_Toc146188558"/>
      <w:bookmarkStart w:id="148" w:name="_Toc162271836"/>
      <w:r w:rsidRPr="00033A04">
        <w:t xml:space="preserve">Table </w:t>
      </w:r>
      <w:r>
        <w:rPr>
          <w:noProof/>
        </w:rPr>
        <w:fldChar w:fldCharType="begin"/>
      </w:r>
      <w:r>
        <w:rPr>
          <w:noProof/>
        </w:rPr>
        <w:instrText xml:space="preserve"> SEQ Table \* ARABIC </w:instrText>
      </w:r>
      <w:r>
        <w:rPr>
          <w:noProof/>
        </w:rPr>
        <w:fldChar w:fldCharType="separate"/>
      </w:r>
      <w:r>
        <w:rPr>
          <w:noProof/>
        </w:rPr>
        <w:t>15</w:t>
      </w:r>
      <w:r>
        <w:rPr>
          <w:noProof/>
        </w:rPr>
        <w:fldChar w:fldCharType="end"/>
      </w:r>
      <w:r w:rsidR="009C5CC2" w:rsidRPr="00653B54">
        <w:t xml:space="preserve">: </w:t>
      </w:r>
      <w:r w:rsidR="009C5CC2">
        <w:t xml:space="preserve">Payee/Pay to </w:t>
      </w:r>
      <w:r w:rsidR="009C5CC2" w:rsidRPr="00653B54">
        <w:t>Codes and Descriptions</w:t>
      </w:r>
      <w:bookmarkEnd w:id="147"/>
      <w:bookmarkEnd w:id="148"/>
    </w:p>
    <w:tbl>
      <w:tblPr>
        <w:tblW w:w="6519" w:type="dxa"/>
        <w:jc w:val="center"/>
        <w:tblLook w:val="04A0" w:firstRow="1" w:lastRow="0" w:firstColumn="1" w:lastColumn="0" w:noHBand="0" w:noVBand="1"/>
      </w:tblPr>
      <w:tblGrid>
        <w:gridCol w:w="1950"/>
        <w:gridCol w:w="1350"/>
        <w:gridCol w:w="3219"/>
      </w:tblGrid>
      <w:tr w:rsidR="009C5CC2" w:rsidRPr="001A136C" w14:paraId="1DF542FF" w14:textId="77777777" w:rsidTr="00DA3843">
        <w:trPr>
          <w:trHeight w:val="600"/>
          <w:tblHeader/>
          <w:jc w:val="cent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27E686A1"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51C7A15C"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Payee/Pay to </w:t>
            </w:r>
            <w:r w:rsidRPr="001A136C">
              <w:rPr>
                <w:rFonts w:ascii="Arial" w:hAnsi="Arial" w:cs="Arial"/>
                <w:b/>
                <w:bCs/>
                <w:color w:val="000000"/>
                <w:sz w:val="20"/>
              </w:rPr>
              <w:t>Code</w:t>
            </w:r>
          </w:p>
        </w:tc>
        <w:tc>
          <w:tcPr>
            <w:tcW w:w="3219" w:type="dxa"/>
            <w:tcBorders>
              <w:top w:val="single" w:sz="4" w:space="0" w:color="auto"/>
              <w:left w:val="nil"/>
              <w:bottom w:val="single" w:sz="4" w:space="0" w:color="auto"/>
              <w:right w:val="single" w:sz="4" w:space="0" w:color="auto"/>
            </w:tcBorders>
            <w:shd w:val="clear" w:color="000000" w:fill="D9D9D9"/>
            <w:hideMark/>
          </w:tcPr>
          <w:p w14:paraId="72861C36"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Payee/Pay to Name </w:t>
            </w:r>
            <w:r w:rsidRPr="001A136C">
              <w:rPr>
                <w:rFonts w:ascii="Arial" w:hAnsi="Arial" w:cs="Arial"/>
                <w:b/>
                <w:bCs/>
                <w:color w:val="000000"/>
                <w:sz w:val="20"/>
              </w:rPr>
              <w:t>Description</w:t>
            </w:r>
          </w:p>
        </w:tc>
      </w:tr>
      <w:tr w:rsidR="009C5CC2" w:rsidRPr="001A136C" w14:paraId="0E30EA16"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hideMark/>
          </w:tcPr>
          <w:p w14:paraId="65180262" w14:textId="77777777" w:rsidR="009C5CC2" w:rsidRPr="001A136C" w:rsidRDefault="009C5CC2" w:rsidP="00DA3843">
            <w:pPr>
              <w:spacing w:after="0"/>
              <w:rPr>
                <w:rFonts w:ascii="Arial" w:hAnsi="Arial" w:cs="Arial"/>
                <w:b/>
                <w:color w:val="000000"/>
                <w:sz w:val="20"/>
              </w:rPr>
            </w:pPr>
            <w:r>
              <w:rPr>
                <w:rFonts w:ascii="Arial" w:hAnsi="Arial" w:cs="Arial"/>
                <w:b/>
                <w:color w:val="000000"/>
                <w:sz w:val="20"/>
              </w:rPr>
              <w:t>Payee/Pay to</w:t>
            </w:r>
          </w:p>
        </w:tc>
        <w:tc>
          <w:tcPr>
            <w:tcW w:w="1350" w:type="dxa"/>
            <w:tcBorders>
              <w:top w:val="nil"/>
              <w:left w:val="nil"/>
              <w:bottom w:val="single" w:sz="4" w:space="0" w:color="auto"/>
              <w:right w:val="single" w:sz="4" w:space="0" w:color="auto"/>
            </w:tcBorders>
            <w:shd w:val="clear" w:color="auto" w:fill="auto"/>
            <w:hideMark/>
          </w:tcPr>
          <w:p w14:paraId="652049F5"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22C22C79"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r>
      <w:tr w:rsidR="009C5CC2" w:rsidRPr="001A136C" w14:paraId="2C87BBB8"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05911674" w14:textId="77777777" w:rsidR="009C5CC2"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2A17060E"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5204</w:t>
            </w:r>
          </w:p>
        </w:tc>
        <w:tc>
          <w:tcPr>
            <w:tcW w:w="3219" w:type="dxa"/>
            <w:tcBorders>
              <w:top w:val="nil"/>
              <w:left w:val="nil"/>
              <w:bottom w:val="single" w:sz="4" w:space="0" w:color="auto"/>
              <w:right w:val="single" w:sz="4" w:space="0" w:color="auto"/>
            </w:tcBorders>
            <w:shd w:val="clear" w:color="auto" w:fill="auto"/>
          </w:tcPr>
          <w:p w14:paraId="50501D7A"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Office of Tiger Global Real Estate Services, Inc.</w:t>
            </w:r>
          </w:p>
        </w:tc>
      </w:tr>
      <w:tr w:rsidR="009C5CC2" w:rsidRPr="001A136C" w14:paraId="1B743676"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6E3958FC" w14:textId="77777777" w:rsidR="009C5CC2"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29179EE7" w14:textId="77777777" w:rsidR="009C5CC2" w:rsidRDefault="009C5CC2" w:rsidP="00DA3843">
            <w:pPr>
              <w:spacing w:after="0"/>
              <w:rPr>
                <w:rFonts w:ascii="Arial" w:hAnsi="Arial" w:cs="Arial"/>
                <w:color w:val="000000"/>
                <w:sz w:val="20"/>
              </w:rPr>
            </w:pPr>
            <w:r>
              <w:rPr>
                <w:rFonts w:ascii="Arial" w:hAnsi="Arial" w:cs="Arial"/>
                <w:color w:val="000000"/>
                <w:sz w:val="20"/>
              </w:rPr>
              <w:t>5206</w:t>
            </w:r>
          </w:p>
        </w:tc>
        <w:tc>
          <w:tcPr>
            <w:tcW w:w="3219" w:type="dxa"/>
            <w:tcBorders>
              <w:top w:val="nil"/>
              <w:left w:val="nil"/>
              <w:bottom w:val="single" w:sz="4" w:space="0" w:color="auto"/>
              <w:right w:val="single" w:sz="4" w:space="0" w:color="auto"/>
            </w:tcBorders>
            <w:shd w:val="clear" w:color="auto" w:fill="auto"/>
          </w:tcPr>
          <w:p w14:paraId="0A37D85E"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Spectrum Field Servicers, Incorp </w:t>
            </w:r>
          </w:p>
        </w:tc>
      </w:tr>
      <w:tr w:rsidR="009C5CC2" w:rsidRPr="001A136C" w14:paraId="7907E857"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545A1C11" w14:textId="77777777" w:rsidR="009C5CC2"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1FF391CB" w14:textId="77777777" w:rsidR="009C5CC2" w:rsidRDefault="009C5CC2" w:rsidP="00DA3843">
            <w:pPr>
              <w:spacing w:after="0"/>
              <w:rPr>
                <w:rFonts w:ascii="Arial" w:hAnsi="Arial" w:cs="Arial"/>
                <w:color w:val="000000"/>
                <w:sz w:val="20"/>
              </w:rPr>
            </w:pPr>
            <w:r>
              <w:rPr>
                <w:rFonts w:ascii="Arial" w:hAnsi="Arial" w:cs="Arial"/>
                <w:color w:val="000000"/>
                <w:sz w:val="20"/>
              </w:rPr>
              <w:t>5208</w:t>
            </w:r>
          </w:p>
        </w:tc>
        <w:tc>
          <w:tcPr>
            <w:tcW w:w="3219" w:type="dxa"/>
            <w:tcBorders>
              <w:top w:val="nil"/>
              <w:left w:val="nil"/>
              <w:bottom w:val="single" w:sz="4" w:space="0" w:color="auto"/>
              <w:right w:val="single" w:sz="4" w:space="0" w:color="auto"/>
            </w:tcBorders>
            <w:shd w:val="clear" w:color="auto" w:fill="auto"/>
          </w:tcPr>
          <w:p w14:paraId="5E2CD583"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Single Source Property Solutions </w:t>
            </w:r>
          </w:p>
        </w:tc>
      </w:tr>
      <w:tr w:rsidR="009C5CC2" w:rsidRPr="001A136C" w14:paraId="3A5BB410"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3F694512" w14:textId="77777777" w:rsidR="009C5CC2"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448B99EE" w14:textId="77777777" w:rsidR="009C5CC2" w:rsidRDefault="009C5CC2" w:rsidP="00DA3843">
            <w:pPr>
              <w:spacing w:after="0"/>
              <w:rPr>
                <w:rFonts w:ascii="Arial" w:hAnsi="Arial" w:cs="Arial"/>
                <w:color w:val="000000"/>
                <w:sz w:val="20"/>
              </w:rPr>
            </w:pPr>
            <w:r>
              <w:rPr>
                <w:rFonts w:ascii="Arial" w:hAnsi="Arial" w:cs="Arial"/>
                <w:color w:val="000000"/>
                <w:sz w:val="20"/>
              </w:rPr>
              <w:t>5228</w:t>
            </w:r>
          </w:p>
        </w:tc>
        <w:tc>
          <w:tcPr>
            <w:tcW w:w="3219" w:type="dxa"/>
            <w:tcBorders>
              <w:top w:val="nil"/>
              <w:left w:val="nil"/>
              <w:bottom w:val="single" w:sz="4" w:space="0" w:color="auto"/>
              <w:right w:val="single" w:sz="4" w:space="0" w:color="auto"/>
            </w:tcBorders>
            <w:shd w:val="clear" w:color="auto" w:fill="auto"/>
          </w:tcPr>
          <w:p w14:paraId="3A9D29DC"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Tag Mississippi Enterprises, Inc </w:t>
            </w:r>
          </w:p>
        </w:tc>
      </w:tr>
      <w:tr w:rsidR="009C5CC2" w:rsidRPr="001A136C" w14:paraId="3F018F7C"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6B17AD2A" w14:textId="77777777" w:rsidR="009C5CC2"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065B1EEB" w14:textId="77777777" w:rsidR="009C5CC2" w:rsidRDefault="009C5CC2" w:rsidP="00DA3843">
            <w:pPr>
              <w:spacing w:after="0"/>
              <w:rPr>
                <w:rFonts w:ascii="Arial" w:hAnsi="Arial" w:cs="Arial"/>
                <w:color w:val="000000"/>
                <w:sz w:val="20"/>
              </w:rPr>
            </w:pPr>
            <w:r>
              <w:rPr>
                <w:rFonts w:ascii="Arial" w:hAnsi="Arial" w:cs="Arial"/>
                <w:color w:val="000000"/>
                <w:sz w:val="20"/>
              </w:rPr>
              <w:t>5230</w:t>
            </w:r>
          </w:p>
        </w:tc>
        <w:tc>
          <w:tcPr>
            <w:tcW w:w="3219" w:type="dxa"/>
            <w:tcBorders>
              <w:top w:val="nil"/>
              <w:left w:val="nil"/>
              <w:bottom w:val="single" w:sz="4" w:space="0" w:color="auto"/>
              <w:right w:val="single" w:sz="4" w:space="0" w:color="auto"/>
            </w:tcBorders>
            <w:shd w:val="clear" w:color="auto" w:fill="auto"/>
          </w:tcPr>
          <w:p w14:paraId="70BDDE2E" w14:textId="77777777" w:rsidR="009C5CC2" w:rsidRDefault="009C5CC2" w:rsidP="00DA3843">
            <w:pPr>
              <w:spacing w:after="0"/>
              <w:rPr>
                <w:rFonts w:ascii="Arial" w:hAnsi="Arial" w:cs="Arial"/>
                <w:color w:val="000000"/>
                <w:sz w:val="20"/>
              </w:rPr>
            </w:pPr>
            <w:proofErr w:type="spellStart"/>
            <w:r>
              <w:rPr>
                <w:rFonts w:ascii="Arial" w:hAnsi="Arial" w:cs="Arial"/>
                <w:color w:val="000000"/>
                <w:sz w:val="20"/>
              </w:rPr>
              <w:t>iMortgage</w:t>
            </w:r>
            <w:proofErr w:type="spellEnd"/>
            <w:r>
              <w:rPr>
                <w:rFonts w:ascii="Arial" w:hAnsi="Arial" w:cs="Arial"/>
                <w:color w:val="000000"/>
                <w:sz w:val="20"/>
              </w:rPr>
              <w:t xml:space="preserve"> Services </w:t>
            </w:r>
          </w:p>
        </w:tc>
      </w:tr>
      <w:tr w:rsidR="009C5CC2" w:rsidRPr="001A136C" w14:paraId="060E2F53"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39EA5CCB" w14:textId="77777777" w:rsidR="009C5CC2"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6EF69BEE" w14:textId="77777777" w:rsidR="009C5CC2" w:rsidRDefault="009C5CC2" w:rsidP="00DA3843">
            <w:pPr>
              <w:spacing w:after="0"/>
              <w:rPr>
                <w:rFonts w:ascii="Arial" w:hAnsi="Arial" w:cs="Arial"/>
                <w:color w:val="000000"/>
                <w:sz w:val="20"/>
              </w:rPr>
            </w:pPr>
            <w:r>
              <w:rPr>
                <w:rFonts w:ascii="Arial" w:hAnsi="Arial" w:cs="Arial"/>
                <w:color w:val="000000"/>
                <w:sz w:val="20"/>
              </w:rPr>
              <w:t>5264</w:t>
            </w:r>
          </w:p>
        </w:tc>
        <w:tc>
          <w:tcPr>
            <w:tcW w:w="3219" w:type="dxa"/>
            <w:tcBorders>
              <w:top w:val="nil"/>
              <w:left w:val="nil"/>
              <w:bottom w:val="single" w:sz="4" w:space="0" w:color="auto"/>
              <w:right w:val="single" w:sz="4" w:space="0" w:color="auto"/>
            </w:tcBorders>
            <w:shd w:val="clear" w:color="auto" w:fill="auto"/>
          </w:tcPr>
          <w:p w14:paraId="05C8DE8B" w14:textId="77777777" w:rsidR="009C5CC2" w:rsidRDefault="009C5CC2" w:rsidP="00DA3843">
            <w:pPr>
              <w:spacing w:after="0"/>
              <w:rPr>
                <w:rFonts w:ascii="Arial" w:hAnsi="Arial" w:cs="Arial"/>
                <w:color w:val="000000"/>
                <w:sz w:val="20"/>
              </w:rPr>
            </w:pPr>
            <w:r>
              <w:rPr>
                <w:rFonts w:ascii="Arial" w:hAnsi="Arial" w:cs="Arial"/>
                <w:color w:val="000000"/>
                <w:sz w:val="20"/>
              </w:rPr>
              <w:t>Concourse Federal Group, L.L.C.</w:t>
            </w:r>
          </w:p>
        </w:tc>
      </w:tr>
      <w:tr w:rsidR="009C5CC2" w:rsidRPr="001A136C" w14:paraId="51562AC6"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693A38CC" w14:textId="77777777" w:rsidR="009C5CC2"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9A1EC68" w14:textId="77777777" w:rsidR="009C5CC2" w:rsidRDefault="009C5CC2" w:rsidP="00DA3843">
            <w:pPr>
              <w:spacing w:after="0"/>
              <w:rPr>
                <w:rFonts w:ascii="Arial" w:hAnsi="Arial" w:cs="Arial"/>
                <w:color w:val="000000"/>
                <w:sz w:val="20"/>
              </w:rPr>
            </w:pPr>
            <w:r>
              <w:rPr>
                <w:rFonts w:ascii="Arial" w:hAnsi="Arial" w:cs="Arial"/>
                <w:color w:val="000000"/>
                <w:sz w:val="20"/>
              </w:rPr>
              <w:t>5318</w:t>
            </w:r>
          </w:p>
        </w:tc>
        <w:tc>
          <w:tcPr>
            <w:tcW w:w="3219" w:type="dxa"/>
            <w:tcBorders>
              <w:top w:val="nil"/>
              <w:left w:val="nil"/>
              <w:bottom w:val="single" w:sz="4" w:space="0" w:color="auto"/>
              <w:right w:val="single" w:sz="4" w:space="0" w:color="auto"/>
            </w:tcBorders>
            <w:shd w:val="clear" w:color="auto" w:fill="auto"/>
          </w:tcPr>
          <w:p w14:paraId="53F74D1D" w14:textId="77777777" w:rsidR="009C5CC2" w:rsidRDefault="009C5CC2" w:rsidP="00DA3843">
            <w:pPr>
              <w:spacing w:after="0"/>
              <w:rPr>
                <w:rFonts w:ascii="Arial" w:hAnsi="Arial" w:cs="Arial"/>
                <w:color w:val="000000"/>
                <w:sz w:val="20"/>
              </w:rPr>
            </w:pPr>
            <w:r>
              <w:rPr>
                <w:rFonts w:ascii="Arial" w:hAnsi="Arial" w:cs="Arial"/>
                <w:color w:val="000000"/>
                <w:sz w:val="20"/>
              </w:rPr>
              <w:t>Network Asset Services, LLC</w:t>
            </w:r>
          </w:p>
        </w:tc>
      </w:tr>
      <w:tr w:rsidR="009C5CC2" w:rsidRPr="001A136C" w14:paraId="1A1D7CFF"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71B3D494" w14:textId="77777777" w:rsidR="009C5CC2"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1AEF2C20" w14:textId="77777777" w:rsidR="009C5CC2" w:rsidRDefault="009C5CC2" w:rsidP="00DA3843">
            <w:pPr>
              <w:spacing w:after="0"/>
              <w:rPr>
                <w:rFonts w:ascii="Arial" w:hAnsi="Arial" w:cs="Arial"/>
                <w:color w:val="000000"/>
                <w:sz w:val="20"/>
              </w:rPr>
            </w:pPr>
            <w:r>
              <w:rPr>
                <w:rFonts w:ascii="Arial" w:hAnsi="Arial" w:cs="Arial"/>
                <w:color w:val="000000"/>
                <w:sz w:val="20"/>
              </w:rPr>
              <w:t>5328</w:t>
            </w:r>
          </w:p>
        </w:tc>
        <w:tc>
          <w:tcPr>
            <w:tcW w:w="3219" w:type="dxa"/>
            <w:tcBorders>
              <w:top w:val="nil"/>
              <w:left w:val="nil"/>
              <w:bottom w:val="single" w:sz="4" w:space="0" w:color="auto"/>
              <w:right w:val="single" w:sz="4" w:space="0" w:color="auto"/>
            </w:tcBorders>
            <w:shd w:val="clear" w:color="auto" w:fill="auto"/>
          </w:tcPr>
          <w:p w14:paraId="647C92ED" w14:textId="77777777" w:rsidR="009C5CC2" w:rsidRDefault="009C5CC2" w:rsidP="00DA3843">
            <w:pPr>
              <w:spacing w:after="0"/>
              <w:rPr>
                <w:rFonts w:ascii="Arial" w:hAnsi="Arial" w:cs="Arial"/>
                <w:color w:val="000000"/>
                <w:sz w:val="20"/>
              </w:rPr>
            </w:pPr>
            <w:r>
              <w:rPr>
                <w:rFonts w:ascii="Arial" w:hAnsi="Arial" w:cs="Arial"/>
                <w:color w:val="000000"/>
                <w:sz w:val="20"/>
              </w:rPr>
              <w:t>ZVN Properties, INC</w:t>
            </w:r>
          </w:p>
        </w:tc>
      </w:tr>
      <w:tr w:rsidR="009C5CC2" w:rsidRPr="001A136C" w14:paraId="03B9E012"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7850EF84" w14:textId="77777777" w:rsidR="009C5CC2"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4019396" w14:textId="77777777" w:rsidR="009C5CC2" w:rsidRDefault="009C5CC2" w:rsidP="00DA3843">
            <w:pPr>
              <w:spacing w:after="0"/>
              <w:rPr>
                <w:rFonts w:ascii="Arial" w:hAnsi="Arial" w:cs="Arial"/>
                <w:color w:val="000000"/>
                <w:sz w:val="20"/>
              </w:rPr>
            </w:pPr>
            <w:r>
              <w:rPr>
                <w:rFonts w:ascii="Arial" w:hAnsi="Arial" w:cs="Arial"/>
                <w:color w:val="000000"/>
                <w:sz w:val="20"/>
              </w:rPr>
              <w:t>5356</w:t>
            </w:r>
          </w:p>
        </w:tc>
        <w:tc>
          <w:tcPr>
            <w:tcW w:w="3219" w:type="dxa"/>
            <w:tcBorders>
              <w:top w:val="nil"/>
              <w:left w:val="nil"/>
              <w:bottom w:val="single" w:sz="4" w:space="0" w:color="auto"/>
              <w:right w:val="single" w:sz="4" w:space="0" w:color="auto"/>
            </w:tcBorders>
            <w:shd w:val="clear" w:color="auto" w:fill="auto"/>
          </w:tcPr>
          <w:p w14:paraId="5B87CC6A"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Five Brothers Mortgage Servicing and Securing, INC </w:t>
            </w:r>
          </w:p>
        </w:tc>
      </w:tr>
      <w:tr w:rsidR="009C5CC2" w:rsidRPr="001A136C" w14:paraId="2B706571" w14:textId="77777777" w:rsidTr="00DA3843">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0CD5B2B0" w14:textId="77777777" w:rsidR="009C5CC2" w:rsidRDefault="009C5CC2" w:rsidP="00DA384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7D34BA7D" w14:textId="77777777" w:rsidR="009C5CC2" w:rsidRDefault="009C5CC2" w:rsidP="00DA3843">
            <w:pPr>
              <w:spacing w:after="0"/>
              <w:rPr>
                <w:rFonts w:ascii="Arial" w:hAnsi="Arial" w:cs="Arial"/>
                <w:color w:val="000000"/>
                <w:sz w:val="20"/>
              </w:rPr>
            </w:pPr>
            <w:r>
              <w:rPr>
                <w:rFonts w:ascii="Arial" w:hAnsi="Arial" w:cs="Arial"/>
                <w:color w:val="000000"/>
                <w:sz w:val="20"/>
              </w:rPr>
              <w:t>5549</w:t>
            </w:r>
          </w:p>
        </w:tc>
        <w:tc>
          <w:tcPr>
            <w:tcW w:w="3219" w:type="dxa"/>
            <w:tcBorders>
              <w:top w:val="nil"/>
              <w:left w:val="nil"/>
              <w:bottom w:val="single" w:sz="4" w:space="0" w:color="auto"/>
              <w:right w:val="single" w:sz="4" w:space="0" w:color="auto"/>
            </w:tcBorders>
            <w:shd w:val="clear" w:color="auto" w:fill="auto"/>
          </w:tcPr>
          <w:p w14:paraId="6AE34239" w14:textId="77777777" w:rsidR="009C5CC2" w:rsidRDefault="009C5CC2" w:rsidP="00DA3843">
            <w:pPr>
              <w:spacing w:after="0"/>
              <w:rPr>
                <w:rFonts w:ascii="Arial" w:hAnsi="Arial" w:cs="Arial"/>
                <w:color w:val="000000"/>
                <w:sz w:val="20"/>
              </w:rPr>
            </w:pPr>
            <w:r>
              <w:rPr>
                <w:rFonts w:ascii="Arial" w:hAnsi="Arial" w:cs="Arial"/>
                <w:color w:val="000000"/>
                <w:sz w:val="20"/>
              </w:rPr>
              <w:t>Service 1</w:t>
            </w:r>
            <w:r w:rsidRPr="007551C1">
              <w:rPr>
                <w:rFonts w:ascii="Arial" w:hAnsi="Arial" w:cs="Arial"/>
                <w:color w:val="000000"/>
                <w:sz w:val="20"/>
                <w:vertAlign w:val="superscript"/>
              </w:rPr>
              <w:t>st</w:t>
            </w:r>
            <w:r>
              <w:rPr>
                <w:rFonts w:ascii="Arial" w:hAnsi="Arial" w:cs="Arial"/>
                <w:color w:val="000000"/>
                <w:sz w:val="20"/>
                <w:vertAlign w:val="superscript"/>
              </w:rPr>
              <w:t xml:space="preserve">, </w:t>
            </w:r>
            <w:r>
              <w:rPr>
                <w:rFonts w:ascii="Arial" w:hAnsi="Arial" w:cs="Arial"/>
                <w:color w:val="000000"/>
                <w:sz w:val="20"/>
              </w:rPr>
              <w:t xml:space="preserve">LLC </w:t>
            </w:r>
          </w:p>
        </w:tc>
      </w:tr>
    </w:tbl>
    <w:p w14:paraId="41C16C53" w14:textId="59A76D4E" w:rsidR="00913DEA" w:rsidRPr="00C13B48" w:rsidRDefault="00913DEA" w:rsidP="00913DEA">
      <w:bookmarkStart w:id="149" w:name="_Toc146188577"/>
      <w:proofErr w:type="spellStart"/>
      <w:r>
        <w:t>ReleaseFeeDisbursementI</w:t>
      </w:r>
      <w:r w:rsidRPr="002719CC">
        <w:t>mport</w:t>
      </w:r>
      <w:proofErr w:type="spellEnd"/>
    </w:p>
    <w:p w14:paraId="346588B1" w14:textId="7EA93B21" w:rsidR="00913DEA" w:rsidRPr="00653B54" w:rsidRDefault="00D9662A" w:rsidP="00913DEA">
      <w:pPr>
        <w:pStyle w:val="TableTitle"/>
      </w:pPr>
      <w:bookmarkStart w:id="150" w:name="_Toc162271837"/>
      <w:r w:rsidRPr="00033A04">
        <w:t xml:space="preserve">Table </w:t>
      </w:r>
      <w:r>
        <w:rPr>
          <w:noProof/>
        </w:rPr>
        <w:fldChar w:fldCharType="begin"/>
      </w:r>
      <w:r>
        <w:rPr>
          <w:noProof/>
        </w:rPr>
        <w:instrText xml:space="preserve"> SEQ Table \* ARABIC </w:instrText>
      </w:r>
      <w:r>
        <w:rPr>
          <w:noProof/>
        </w:rPr>
        <w:fldChar w:fldCharType="separate"/>
      </w:r>
      <w:r>
        <w:rPr>
          <w:noProof/>
        </w:rPr>
        <w:t>16</w:t>
      </w:r>
      <w:r>
        <w:rPr>
          <w:noProof/>
        </w:rPr>
        <w:fldChar w:fldCharType="end"/>
      </w:r>
      <w:r w:rsidR="00913DEA" w:rsidRPr="00653B54">
        <w:t xml:space="preserve">: Transaction </w:t>
      </w:r>
      <w:r w:rsidR="00913DEA">
        <w:t xml:space="preserve">Category </w:t>
      </w:r>
      <w:r w:rsidR="00913DEA" w:rsidRPr="00653B54">
        <w:t>Codes and Descriptions</w:t>
      </w:r>
      <w:bookmarkEnd w:id="150"/>
    </w:p>
    <w:tbl>
      <w:tblPr>
        <w:tblW w:w="8071" w:type="dxa"/>
        <w:jc w:val="center"/>
        <w:tblLook w:val="04A0" w:firstRow="1" w:lastRow="0" w:firstColumn="1" w:lastColumn="0" w:noHBand="0" w:noVBand="1"/>
      </w:tblPr>
      <w:tblGrid>
        <w:gridCol w:w="1950"/>
        <w:gridCol w:w="1350"/>
        <w:gridCol w:w="1552"/>
        <w:gridCol w:w="3219"/>
      </w:tblGrid>
      <w:tr w:rsidR="00913DEA" w:rsidRPr="001A136C" w14:paraId="2CC4F1DD" w14:textId="77777777" w:rsidTr="004E5F0A">
        <w:trPr>
          <w:trHeight w:val="600"/>
          <w:tblHeader/>
          <w:jc w:val="cent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3639AE4A"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5DE02B5E"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w:t>
            </w:r>
            <w:r>
              <w:rPr>
                <w:rFonts w:ascii="Arial" w:hAnsi="Arial" w:cs="Arial"/>
                <w:b/>
                <w:bCs/>
                <w:color w:val="000000"/>
                <w:sz w:val="20"/>
              </w:rPr>
              <w:t xml:space="preserve"> Category </w:t>
            </w:r>
            <w:r w:rsidRPr="001A136C">
              <w:rPr>
                <w:rFonts w:ascii="Arial" w:hAnsi="Arial" w:cs="Arial"/>
                <w:b/>
                <w:bCs/>
                <w:color w:val="000000"/>
                <w:sz w:val="20"/>
              </w:rPr>
              <w:t>Code</w:t>
            </w:r>
          </w:p>
        </w:tc>
        <w:tc>
          <w:tcPr>
            <w:tcW w:w="1552" w:type="dxa"/>
            <w:tcBorders>
              <w:top w:val="single" w:sz="4" w:space="0" w:color="auto"/>
              <w:left w:val="nil"/>
              <w:bottom w:val="single" w:sz="4" w:space="0" w:color="auto"/>
              <w:right w:val="single" w:sz="4" w:space="0" w:color="auto"/>
            </w:tcBorders>
            <w:shd w:val="clear" w:color="000000" w:fill="D9D9D9"/>
            <w:hideMark/>
          </w:tcPr>
          <w:p w14:paraId="7BEC90DB"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 Category</w:t>
            </w:r>
          </w:p>
        </w:tc>
        <w:tc>
          <w:tcPr>
            <w:tcW w:w="3219" w:type="dxa"/>
            <w:tcBorders>
              <w:top w:val="single" w:sz="4" w:space="0" w:color="auto"/>
              <w:left w:val="nil"/>
              <w:bottom w:val="single" w:sz="4" w:space="0" w:color="auto"/>
              <w:right w:val="single" w:sz="4" w:space="0" w:color="auto"/>
            </w:tcBorders>
            <w:shd w:val="clear" w:color="000000" w:fill="D9D9D9"/>
            <w:hideMark/>
          </w:tcPr>
          <w:p w14:paraId="3D7E2E59"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 Description</w:t>
            </w:r>
          </w:p>
        </w:tc>
      </w:tr>
      <w:tr w:rsidR="00913DEA" w:rsidRPr="001A136C" w14:paraId="24E62125" w14:textId="77777777" w:rsidTr="004E5F0A">
        <w:trPr>
          <w:trHeight w:val="300"/>
          <w:jc w:val="center"/>
        </w:trPr>
        <w:tc>
          <w:tcPr>
            <w:tcW w:w="1950" w:type="dxa"/>
            <w:tcBorders>
              <w:top w:val="nil"/>
              <w:left w:val="single" w:sz="4" w:space="0" w:color="auto"/>
              <w:bottom w:val="single" w:sz="4" w:space="0" w:color="auto"/>
              <w:right w:val="single" w:sz="4" w:space="0" w:color="auto"/>
            </w:tcBorders>
            <w:shd w:val="clear" w:color="auto" w:fill="auto"/>
            <w:hideMark/>
          </w:tcPr>
          <w:p w14:paraId="1A7F637C" w14:textId="77777777" w:rsidR="00913DEA" w:rsidRPr="001A136C" w:rsidRDefault="00913DEA" w:rsidP="004E5F0A">
            <w:pPr>
              <w:spacing w:after="0"/>
              <w:rPr>
                <w:rFonts w:ascii="Arial" w:hAnsi="Arial" w:cs="Arial"/>
                <w:b/>
                <w:color w:val="000000"/>
                <w:sz w:val="20"/>
              </w:rPr>
            </w:pPr>
            <w:r>
              <w:rPr>
                <w:rFonts w:ascii="Arial" w:hAnsi="Arial" w:cs="Arial"/>
                <w:b/>
                <w:color w:val="000000"/>
                <w:sz w:val="20"/>
              </w:rPr>
              <w:t xml:space="preserve">Disbursement </w:t>
            </w:r>
          </w:p>
        </w:tc>
        <w:tc>
          <w:tcPr>
            <w:tcW w:w="1350" w:type="dxa"/>
            <w:tcBorders>
              <w:top w:val="nil"/>
              <w:left w:val="nil"/>
              <w:bottom w:val="single" w:sz="4" w:space="0" w:color="auto"/>
              <w:right w:val="single" w:sz="4" w:space="0" w:color="auto"/>
            </w:tcBorders>
            <w:shd w:val="clear" w:color="auto" w:fill="auto"/>
            <w:hideMark/>
          </w:tcPr>
          <w:p w14:paraId="2418485E"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1552" w:type="dxa"/>
            <w:tcBorders>
              <w:top w:val="nil"/>
              <w:left w:val="nil"/>
              <w:bottom w:val="single" w:sz="4" w:space="0" w:color="auto"/>
              <w:right w:val="single" w:sz="4" w:space="0" w:color="auto"/>
            </w:tcBorders>
            <w:shd w:val="clear" w:color="auto" w:fill="auto"/>
            <w:hideMark/>
          </w:tcPr>
          <w:p w14:paraId="529CFA17"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6B332A2E"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r>
      <w:tr w:rsidR="00913DEA" w:rsidRPr="001A136C" w14:paraId="2E8D6295" w14:textId="77777777" w:rsidTr="004E5F0A">
        <w:trPr>
          <w:trHeight w:val="1500"/>
          <w:jc w:val="center"/>
        </w:trPr>
        <w:tc>
          <w:tcPr>
            <w:tcW w:w="1950" w:type="dxa"/>
            <w:tcBorders>
              <w:top w:val="nil"/>
              <w:left w:val="single" w:sz="4" w:space="0" w:color="auto"/>
              <w:bottom w:val="single" w:sz="4" w:space="0" w:color="auto"/>
              <w:right w:val="single" w:sz="4" w:space="0" w:color="auto"/>
            </w:tcBorders>
            <w:shd w:val="clear" w:color="auto" w:fill="auto"/>
            <w:hideMark/>
          </w:tcPr>
          <w:p w14:paraId="2B925ACA" w14:textId="77777777" w:rsidR="00913DEA" w:rsidRPr="001A136C" w:rsidRDefault="00913DEA" w:rsidP="004E5F0A">
            <w:pPr>
              <w:spacing w:after="0"/>
              <w:rPr>
                <w:rFonts w:ascii="Arial" w:hAnsi="Arial" w:cs="Arial"/>
                <w:b/>
                <w:color w:val="000000"/>
                <w:sz w:val="20"/>
              </w:rPr>
            </w:pPr>
            <w:r w:rsidRPr="001A136C">
              <w:rPr>
                <w:rFonts w:ascii="Arial" w:hAnsi="Arial" w:cs="Arial"/>
                <w:b/>
                <w:color w:val="000000"/>
                <w:sz w:val="20"/>
              </w:rPr>
              <w:lastRenderedPageBreak/>
              <w:t> </w:t>
            </w:r>
          </w:p>
        </w:tc>
        <w:tc>
          <w:tcPr>
            <w:tcW w:w="1350" w:type="dxa"/>
            <w:tcBorders>
              <w:top w:val="nil"/>
              <w:left w:val="nil"/>
              <w:bottom w:val="single" w:sz="4" w:space="0" w:color="auto"/>
              <w:right w:val="single" w:sz="4" w:space="0" w:color="auto"/>
            </w:tcBorders>
            <w:shd w:val="clear" w:color="auto" w:fill="auto"/>
            <w:hideMark/>
          </w:tcPr>
          <w:p w14:paraId="28B1C2C3" w14:textId="77777777" w:rsidR="00913DEA" w:rsidRPr="001A136C" w:rsidRDefault="00913DEA" w:rsidP="004E5F0A">
            <w:pPr>
              <w:spacing w:after="0"/>
              <w:rPr>
                <w:rFonts w:ascii="Arial" w:hAnsi="Arial" w:cs="Arial"/>
                <w:color w:val="000000"/>
                <w:sz w:val="20"/>
              </w:rPr>
            </w:pPr>
            <w:r>
              <w:rPr>
                <w:rFonts w:ascii="Arial" w:hAnsi="Arial" w:cs="Arial"/>
                <w:color w:val="000000"/>
                <w:sz w:val="20"/>
              </w:rPr>
              <w:t>1300</w:t>
            </w:r>
          </w:p>
        </w:tc>
        <w:tc>
          <w:tcPr>
            <w:tcW w:w="1552" w:type="dxa"/>
            <w:tcBorders>
              <w:top w:val="nil"/>
              <w:left w:val="nil"/>
              <w:bottom w:val="single" w:sz="4" w:space="0" w:color="auto"/>
              <w:right w:val="single" w:sz="4" w:space="0" w:color="auto"/>
            </w:tcBorders>
            <w:shd w:val="clear" w:color="auto" w:fill="auto"/>
            <w:hideMark/>
          </w:tcPr>
          <w:p w14:paraId="46898257" w14:textId="77777777" w:rsidR="00913DEA" w:rsidRPr="001A136C" w:rsidRDefault="00913DEA" w:rsidP="004E5F0A">
            <w:pPr>
              <w:spacing w:after="0"/>
              <w:rPr>
                <w:rFonts w:ascii="Arial" w:hAnsi="Arial" w:cs="Arial"/>
                <w:color w:val="000000"/>
                <w:sz w:val="20"/>
              </w:rPr>
            </w:pPr>
            <w:proofErr w:type="spellStart"/>
            <w:r>
              <w:rPr>
                <w:rFonts w:ascii="Arial" w:hAnsi="Arial" w:cs="Arial"/>
                <w:color w:val="000000"/>
                <w:sz w:val="20"/>
              </w:rPr>
              <w:t>Disb</w:t>
            </w:r>
            <w:proofErr w:type="spellEnd"/>
            <w:r>
              <w:rPr>
                <w:rFonts w:ascii="Arial" w:hAnsi="Arial" w:cs="Arial"/>
                <w:color w:val="000000"/>
                <w:sz w:val="20"/>
              </w:rPr>
              <w:t xml:space="preserve"> - Unscheduled from LOC </w:t>
            </w:r>
          </w:p>
        </w:tc>
        <w:tc>
          <w:tcPr>
            <w:tcW w:w="3219" w:type="dxa"/>
            <w:tcBorders>
              <w:top w:val="nil"/>
              <w:left w:val="nil"/>
              <w:bottom w:val="single" w:sz="4" w:space="0" w:color="auto"/>
              <w:right w:val="single" w:sz="4" w:space="0" w:color="auto"/>
            </w:tcBorders>
            <w:shd w:val="clear" w:color="auto" w:fill="auto"/>
            <w:hideMark/>
          </w:tcPr>
          <w:p w14:paraId="245A12BB" w14:textId="77777777" w:rsidR="00913DEA" w:rsidRPr="001A136C" w:rsidRDefault="00913DEA" w:rsidP="004E5F0A">
            <w:pPr>
              <w:spacing w:after="0"/>
              <w:rPr>
                <w:rFonts w:ascii="Arial" w:hAnsi="Arial" w:cs="Arial"/>
                <w:color w:val="000000"/>
                <w:sz w:val="20"/>
              </w:rPr>
            </w:pPr>
            <w:r>
              <w:rPr>
                <w:rFonts w:ascii="Arial" w:hAnsi="Arial" w:cs="Arial"/>
                <w:color w:val="000000"/>
                <w:sz w:val="20"/>
              </w:rPr>
              <w:t xml:space="preserve">This Transaction Category is initiated by HUD to create an Unscheduled from LOC Disbursement. </w:t>
            </w:r>
          </w:p>
        </w:tc>
      </w:tr>
    </w:tbl>
    <w:p w14:paraId="010BAF05" w14:textId="77777777" w:rsidR="00913DEA" w:rsidRPr="00250CD2" w:rsidRDefault="00913DEA" w:rsidP="00913DEA"/>
    <w:p w14:paraId="384611D5" w14:textId="3D4E59C6" w:rsidR="00913DEA" w:rsidRPr="00653B54" w:rsidRDefault="00D9662A" w:rsidP="00913DEA">
      <w:pPr>
        <w:pStyle w:val="TableTitle"/>
      </w:pPr>
      <w:bookmarkStart w:id="151" w:name="_Toc162271838"/>
      <w:r w:rsidRPr="00033A04">
        <w:t xml:space="preserve">Table </w:t>
      </w:r>
      <w:r>
        <w:rPr>
          <w:noProof/>
        </w:rPr>
        <w:fldChar w:fldCharType="begin"/>
      </w:r>
      <w:r>
        <w:rPr>
          <w:noProof/>
        </w:rPr>
        <w:instrText xml:space="preserve"> SEQ Table \* ARABIC </w:instrText>
      </w:r>
      <w:r>
        <w:rPr>
          <w:noProof/>
        </w:rPr>
        <w:fldChar w:fldCharType="separate"/>
      </w:r>
      <w:r>
        <w:rPr>
          <w:noProof/>
        </w:rPr>
        <w:t>17</w:t>
      </w:r>
      <w:r>
        <w:rPr>
          <w:noProof/>
        </w:rPr>
        <w:fldChar w:fldCharType="end"/>
      </w:r>
      <w:r w:rsidR="00913DEA" w:rsidRPr="00653B54">
        <w:t>: Transaction Codes and Descriptions</w:t>
      </w:r>
      <w:bookmarkEnd w:id="151"/>
    </w:p>
    <w:tbl>
      <w:tblPr>
        <w:tblW w:w="9911" w:type="dxa"/>
        <w:tblInd w:w="-270" w:type="dxa"/>
        <w:tblLook w:val="04A0" w:firstRow="1" w:lastRow="0" w:firstColumn="1" w:lastColumn="0" w:noHBand="0" w:noVBand="1"/>
      </w:tblPr>
      <w:tblGrid>
        <w:gridCol w:w="1950"/>
        <w:gridCol w:w="1350"/>
        <w:gridCol w:w="1552"/>
        <w:gridCol w:w="1840"/>
        <w:gridCol w:w="3219"/>
      </w:tblGrid>
      <w:tr w:rsidR="00913DEA" w:rsidRPr="001A136C" w14:paraId="1959E4D1" w14:textId="77777777" w:rsidTr="004E5F0A">
        <w:trPr>
          <w:trHeight w:val="600"/>
          <w:tblHead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7326E900"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36C59B63"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 Code</w:t>
            </w:r>
          </w:p>
        </w:tc>
        <w:tc>
          <w:tcPr>
            <w:tcW w:w="1552" w:type="dxa"/>
            <w:tcBorders>
              <w:top w:val="single" w:sz="4" w:space="0" w:color="auto"/>
              <w:left w:val="nil"/>
              <w:bottom w:val="single" w:sz="4" w:space="0" w:color="auto"/>
              <w:right w:val="single" w:sz="4" w:space="0" w:color="auto"/>
            </w:tcBorders>
            <w:shd w:val="clear" w:color="000000" w:fill="D9D9D9"/>
            <w:hideMark/>
          </w:tcPr>
          <w:p w14:paraId="55E6FE81"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 Category</w:t>
            </w:r>
          </w:p>
        </w:tc>
        <w:tc>
          <w:tcPr>
            <w:tcW w:w="1840" w:type="dxa"/>
            <w:tcBorders>
              <w:top w:val="single" w:sz="4" w:space="0" w:color="auto"/>
              <w:left w:val="nil"/>
              <w:bottom w:val="single" w:sz="4" w:space="0" w:color="auto"/>
              <w:right w:val="single" w:sz="4" w:space="0" w:color="auto"/>
            </w:tcBorders>
            <w:shd w:val="clear" w:color="000000" w:fill="D9D9D9"/>
            <w:hideMark/>
          </w:tcPr>
          <w:p w14:paraId="19BE7707"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 xml:space="preserve">Transaction </w:t>
            </w:r>
            <w:r>
              <w:rPr>
                <w:rFonts w:ascii="Arial" w:hAnsi="Arial" w:cs="Arial"/>
                <w:b/>
                <w:bCs/>
                <w:color w:val="000000"/>
                <w:sz w:val="20"/>
              </w:rPr>
              <w:t xml:space="preserve">Description </w:t>
            </w:r>
            <w:r w:rsidRPr="001A136C">
              <w:rPr>
                <w:rFonts w:ascii="Arial" w:hAnsi="Arial" w:cs="Arial"/>
                <w:b/>
                <w:bCs/>
                <w:color w:val="000000"/>
                <w:sz w:val="20"/>
              </w:rPr>
              <w:t>Name</w:t>
            </w:r>
          </w:p>
        </w:tc>
        <w:tc>
          <w:tcPr>
            <w:tcW w:w="3219" w:type="dxa"/>
            <w:tcBorders>
              <w:top w:val="single" w:sz="4" w:space="0" w:color="auto"/>
              <w:left w:val="nil"/>
              <w:bottom w:val="single" w:sz="4" w:space="0" w:color="auto"/>
              <w:right w:val="single" w:sz="4" w:space="0" w:color="auto"/>
            </w:tcBorders>
            <w:shd w:val="clear" w:color="000000" w:fill="D9D9D9"/>
            <w:hideMark/>
          </w:tcPr>
          <w:p w14:paraId="3AE90B0E"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 Description</w:t>
            </w:r>
          </w:p>
        </w:tc>
      </w:tr>
      <w:tr w:rsidR="00913DEA" w:rsidRPr="001A136C" w14:paraId="231DDD5D" w14:textId="77777777" w:rsidTr="004E5F0A">
        <w:trPr>
          <w:trHeight w:val="300"/>
        </w:trPr>
        <w:tc>
          <w:tcPr>
            <w:tcW w:w="1950" w:type="dxa"/>
            <w:tcBorders>
              <w:top w:val="nil"/>
              <w:left w:val="single" w:sz="4" w:space="0" w:color="auto"/>
              <w:bottom w:val="single" w:sz="4" w:space="0" w:color="auto"/>
              <w:right w:val="single" w:sz="4" w:space="0" w:color="auto"/>
            </w:tcBorders>
            <w:shd w:val="clear" w:color="auto" w:fill="auto"/>
            <w:hideMark/>
          </w:tcPr>
          <w:p w14:paraId="28ABD967" w14:textId="77777777" w:rsidR="00913DEA" w:rsidRPr="001A136C" w:rsidRDefault="00913DEA" w:rsidP="004E5F0A">
            <w:pPr>
              <w:spacing w:after="0"/>
              <w:rPr>
                <w:rFonts w:ascii="Arial" w:hAnsi="Arial" w:cs="Arial"/>
                <w:b/>
                <w:color w:val="000000"/>
                <w:sz w:val="20"/>
              </w:rPr>
            </w:pPr>
            <w:r>
              <w:rPr>
                <w:rFonts w:ascii="Arial" w:hAnsi="Arial" w:cs="Arial"/>
                <w:b/>
                <w:color w:val="000000"/>
                <w:sz w:val="20"/>
              </w:rPr>
              <w:t xml:space="preserve">Disbursement </w:t>
            </w:r>
          </w:p>
        </w:tc>
        <w:tc>
          <w:tcPr>
            <w:tcW w:w="1350" w:type="dxa"/>
            <w:tcBorders>
              <w:top w:val="nil"/>
              <w:left w:val="nil"/>
              <w:bottom w:val="single" w:sz="4" w:space="0" w:color="auto"/>
              <w:right w:val="single" w:sz="4" w:space="0" w:color="auto"/>
            </w:tcBorders>
            <w:shd w:val="clear" w:color="auto" w:fill="auto"/>
            <w:hideMark/>
          </w:tcPr>
          <w:p w14:paraId="63C01617"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1552" w:type="dxa"/>
            <w:tcBorders>
              <w:top w:val="nil"/>
              <w:left w:val="nil"/>
              <w:bottom w:val="single" w:sz="4" w:space="0" w:color="auto"/>
              <w:right w:val="single" w:sz="4" w:space="0" w:color="auto"/>
            </w:tcBorders>
            <w:shd w:val="clear" w:color="auto" w:fill="auto"/>
            <w:hideMark/>
          </w:tcPr>
          <w:p w14:paraId="5B1C49BE"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1840" w:type="dxa"/>
            <w:tcBorders>
              <w:top w:val="nil"/>
              <w:left w:val="nil"/>
              <w:bottom w:val="single" w:sz="4" w:space="0" w:color="auto"/>
              <w:right w:val="single" w:sz="4" w:space="0" w:color="auto"/>
            </w:tcBorders>
            <w:shd w:val="clear" w:color="auto" w:fill="auto"/>
            <w:hideMark/>
          </w:tcPr>
          <w:p w14:paraId="6745F29C"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01793CCB"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r>
      <w:tr w:rsidR="00913DEA" w:rsidRPr="001A136C" w14:paraId="4F466F47" w14:textId="77777777" w:rsidTr="004E5F0A">
        <w:trPr>
          <w:trHeight w:val="1500"/>
        </w:trPr>
        <w:tc>
          <w:tcPr>
            <w:tcW w:w="1950" w:type="dxa"/>
            <w:tcBorders>
              <w:top w:val="nil"/>
              <w:left w:val="single" w:sz="4" w:space="0" w:color="auto"/>
              <w:bottom w:val="single" w:sz="4" w:space="0" w:color="auto"/>
              <w:right w:val="single" w:sz="4" w:space="0" w:color="auto"/>
            </w:tcBorders>
            <w:shd w:val="clear" w:color="auto" w:fill="auto"/>
            <w:hideMark/>
          </w:tcPr>
          <w:p w14:paraId="4BC1F34E" w14:textId="77777777" w:rsidR="00913DEA" w:rsidRPr="001A136C" w:rsidRDefault="00913DEA" w:rsidP="004E5F0A">
            <w:pPr>
              <w:spacing w:after="0"/>
              <w:rPr>
                <w:rFonts w:ascii="Arial" w:hAnsi="Arial" w:cs="Arial"/>
                <w:b/>
                <w:color w:val="000000"/>
                <w:sz w:val="20"/>
              </w:rPr>
            </w:pPr>
            <w:r w:rsidRPr="001A136C">
              <w:rPr>
                <w:rFonts w:ascii="Arial" w:hAnsi="Arial" w:cs="Arial"/>
                <w:b/>
                <w:color w:val="000000"/>
                <w:sz w:val="20"/>
              </w:rPr>
              <w:t> </w:t>
            </w:r>
          </w:p>
        </w:tc>
        <w:tc>
          <w:tcPr>
            <w:tcW w:w="1350" w:type="dxa"/>
            <w:tcBorders>
              <w:top w:val="nil"/>
              <w:left w:val="nil"/>
              <w:bottom w:val="single" w:sz="4" w:space="0" w:color="auto"/>
              <w:right w:val="single" w:sz="4" w:space="0" w:color="auto"/>
            </w:tcBorders>
            <w:shd w:val="clear" w:color="auto" w:fill="auto"/>
            <w:hideMark/>
          </w:tcPr>
          <w:p w14:paraId="6A9FD75B" w14:textId="708C1B13" w:rsidR="00913DEA" w:rsidRPr="001A136C" w:rsidRDefault="00913DEA" w:rsidP="004E5F0A">
            <w:pPr>
              <w:spacing w:after="0"/>
              <w:rPr>
                <w:rFonts w:ascii="Arial" w:hAnsi="Arial" w:cs="Arial"/>
                <w:color w:val="000000"/>
                <w:sz w:val="20"/>
              </w:rPr>
            </w:pPr>
            <w:r>
              <w:rPr>
                <w:rFonts w:ascii="Arial" w:hAnsi="Arial" w:cs="Arial"/>
                <w:color w:val="000000"/>
                <w:sz w:val="20"/>
              </w:rPr>
              <w:t>1351</w:t>
            </w:r>
          </w:p>
        </w:tc>
        <w:tc>
          <w:tcPr>
            <w:tcW w:w="1552" w:type="dxa"/>
            <w:tcBorders>
              <w:top w:val="nil"/>
              <w:left w:val="nil"/>
              <w:bottom w:val="single" w:sz="4" w:space="0" w:color="auto"/>
              <w:right w:val="single" w:sz="4" w:space="0" w:color="auto"/>
            </w:tcBorders>
            <w:shd w:val="clear" w:color="auto" w:fill="auto"/>
            <w:hideMark/>
          </w:tcPr>
          <w:p w14:paraId="1115A251" w14:textId="77777777" w:rsidR="00913DEA" w:rsidRPr="001A136C" w:rsidRDefault="00913DEA" w:rsidP="004E5F0A">
            <w:pPr>
              <w:spacing w:after="0"/>
              <w:rPr>
                <w:rFonts w:ascii="Arial" w:hAnsi="Arial" w:cs="Arial"/>
                <w:color w:val="000000"/>
                <w:sz w:val="20"/>
              </w:rPr>
            </w:pPr>
            <w:proofErr w:type="spellStart"/>
            <w:r>
              <w:rPr>
                <w:rFonts w:ascii="Arial" w:hAnsi="Arial" w:cs="Arial"/>
                <w:color w:val="000000"/>
                <w:sz w:val="20"/>
              </w:rPr>
              <w:t>Disb</w:t>
            </w:r>
            <w:proofErr w:type="spellEnd"/>
            <w:r>
              <w:rPr>
                <w:rFonts w:ascii="Arial" w:hAnsi="Arial" w:cs="Arial"/>
                <w:color w:val="000000"/>
                <w:sz w:val="20"/>
              </w:rPr>
              <w:t xml:space="preserve"> – Unscheduled from LOC </w:t>
            </w:r>
          </w:p>
        </w:tc>
        <w:tc>
          <w:tcPr>
            <w:tcW w:w="1840" w:type="dxa"/>
            <w:tcBorders>
              <w:top w:val="nil"/>
              <w:left w:val="nil"/>
              <w:bottom w:val="single" w:sz="4" w:space="0" w:color="auto"/>
              <w:right w:val="single" w:sz="4" w:space="0" w:color="auto"/>
            </w:tcBorders>
            <w:shd w:val="clear" w:color="auto" w:fill="auto"/>
            <w:hideMark/>
          </w:tcPr>
          <w:p w14:paraId="0600B241" w14:textId="3E3B72A5" w:rsidR="00913DEA" w:rsidRPr="001A136C" w:rsidRDefault="00913DEA" w:rsidP="004E5F0A">
            <w:pPr>
              <w:spacing w:after="0"/>
              <w:rPr>
                <w:rFonts w:ascii="Arial" w:hAnsi="Arial" w:cs="Arial"/>
                <w:color w:val="000000"/>
                <w:sz w:val="20"/>
              </w:rPr>
            </w:pPr>
            <w:proofErr w:type="spellStart"/>
            <w:r>
              <w:rPr>
                <w:rFonts w:ascii="Arial" w:hAnsi="Arial" w:cs="Arial"/>
                <w:color w:val="000000"/>
                <w:sz w:val="20"/>
              </w:rPr>
              <w:t>Disb</w:t>
            </w:r>
            <w:proofErr w:type="spellEnd"/>
            <w:r>
              <w:rPr>
                <w:rFonts w:ascii="Arial" w:hAnsi="Arial" w:cs="Arial"/>
                <w:color w:val="000000"/>
                <w:sz w:val="20"/>
              </w:rPr>
              <w:t xml:space="preserve"> – Unscheduled from LOC Release Fee</w:t>
            </w:r>
          </w:p>
        </w:tc>
        <w:tc>
          <w:tcPr>
            <w:tcW w:w="3219" w:type="dxa"/>
            <w:tcBorders>
              <w:top w:val="nil"/>
              <w:left w:val="nil"/>
              <w:bottom w:val="single" w:sz="4" w:space="0" w:color="auto"/>
              <w:right w:val="single" w:sz="4" w:space="0" w:color="auto"/>
            </w:tcBorders>
            <w:shd w:val="clear" w:color="auto" w:fill="auto"/>
            <w:hideMark/>
          </w:tcPr>
          <w:p w14:paraId="63C31D43" w14:textId="19736A7E"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xml:space="preserve">This transaction is initiated by </w:t>
            </w:r>
            <w:r>
              <w:rPr>
                <w:rFonts w:ascii="Arial" w:hAnsi="Arial" w:cs="Arial"/>
                <w:color w:val="000000"/>
                <w:sz w:val="20"/>
              </w:rPr>
              <w:t xml:space="preserve">HUD </w:t>
            </w:r>
            <w:r w:rsidRPr="001A136C">
              <w:rPr>
                <w:rFonts w:ascii="Arial" w:hAnsi="Arial" w:cs="Arial"/>
                <w:color w:val="000000"/>
                <w:sz w:val="20"/>
              </w:rPr>
              <w:t xml:space="preserve">to </w:t>
            </w:r>
            <w:r>
              <w:rPr>
                <w:rFonts w:ascii="Arial" w:hAnsi="Arial" w:cs="Arial"/>
                <w:color w:val="000000"/>
                <w:sz w:val="20"/>
              </w:rPr>
              <w:t xml:space="preserve">add a Disbursement for Unscheduled from LOC Release Fee. </w:t>
            </w:r>
          </w:p>
        </w:tc>
      </w:tr>
    </w:tbl>
    <w:p w14:paraId="5C27CBC3" w14:textId="77777777" w:rsidR="00913DEA" w:rsidRDefault="00913DEA" w:rsidP="00913DEA"/>
    <w:p w14:paraId="7DC0D0ED" w14:textId="01D6D348" w:rsidR="00913DEA" w:rsidRPr="00653B54" w:rsidRDefault="00D9662A" w:rsidP="00913DEA">
      <w:pPr>
        <w:pStyle w:val="TableTitle"/>
      </w:pPr>
      <w:bookmarkStart w:id="152" w:name="_Toc162271839"/>
      <w:r w:rsidRPr="00033A04">
        <w:t xml:space="preserve">Table </w:t>
      </w:r>
      <w:r>
        <w:rPr>
          <w:noProof/>
        </w:rPr>
        <w:fldChar w:fldCharType="begin"/>
      </w:r>
      <w:r>
        <w:rPr>
          <w:noProof/>
        </w:rPr>
        <w:instrText xml:space="preserve"> SEQ Table \* ARABIC </w:instrText>
      </w:r>
      <w:r>
        <w:rPr>
          <w:noProof/>
        </w:rPr>
        <w:fldChar w:fldCharType="separate"/>
      </w:r>
      <w:r>
        <w:rPr>
          <w:noProof/>
        </w:rPr>
        <w:t>18</w:t>
      </w:r>
      <w:r>
        <w:rPr>
          <w:noProof/>
        </w:rPr>
        <w:fldChar w:fldCharType="end"/>
      </w:r>
      <w:r w:rsidR="00913DEA" w:rsidRPr="00653B54">
        <w:t xml:space="preserve">: </w:t>
      </w:r>
      <w:r w:rsidR="00913DEA">
        <w:t xml:space="preserve">Vendor </w:t>
      </w:r>
      <w:r w:rsidR="00913DEA" w:rsidRPr="00653B54">
        <w:t>Codes and Descriptions</w:t>
      </w:r>
      <w:bookmarkEnd w:id="152"/>
    </w:p>
    <w:tbl>
      <w:tblPr>
        <w:tblW w:w="6519" w:type="dxa"/>
        <w:jc w:val="center"/>
        <w:tblLook w:val="04A0" w:firstRow="1" w:lastRow="0" w:firstColumn="1" w:lastColumn="0" w:noHBand="0" w:noVBand="1"/>
      </w:tblPr>
      <w:tblGrid>
        <w:gridCol w:w="1950"/>
        <w:gridCol w:w="1350"/>
        <w:gridCol w:w="3219"/>
      </w:tblGrid>
      <w:tr w:rsidR="00913DEA" w:rsidRPr="001A136C" w14:paraId="79941636" w14:textId="77777777" w:rsidTr="004E5F0A">
        <w:trPr>
          <w:trHeight w:val="600"/>
          <w:tblHeader/>
          <w:jc w:val="cent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691C132D"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75188195" w14:textId="77777777" w:rsidR="00913DEA" w:rsidRPr="001A136C" w:rsidRDefault="00913DEA" w:rsidP="004E5F0A">
            <w:pPr>
              <w:spacing w:after="0"/>
              <w:rPr>
                <w:rFonts w:ascii="Arial" w:hAnsi="Arial" w:cs="Arial"/>
                <w:b/>
                <w:bCs/>
                <w:color w:val="000000"/>
                <w:sz w:val="20"/>
              </w:rPr>
            </w:pPr>
            <w:r>
              <w:rPr>
                <w:rFonts w:ascii="Arial" w:hAnsi="Arial" w:cs="Arial"/>
                <w:b/>
                <w:bCs/>
                <w:color w:val="000000"/>
                <w:sz w:val="20"/>
              </w:rPr>
              <w:t xml:space="preserve">Vendor </w:t>
            </w:r>
            <w:r w:rsidRPr="001A136C">
              <w:rPr>
                <w:rFonts w:ascii="Arial" w:hAnsi="Arial" w:cs="Arial"/>
                <w:b/>
                <w:bCs/>
                <w:color w:val="000000"/>
                <w:sz w:val="20"/>
              </w:rPr>
              <w:t>Code</w:t>
            </w:r>
          </w:p>
        </w:tc>
        <w:tc>
          <w:tcPr>
            <w:tcW w:w="3219" w:type="dxa"/>
            <w:tcBorders>
              <w:top w:val="single" w:sz="4" w:space="0" w:color="auto"/>
              <w:left w:val="nil"/>
              <w:bottom w:val="single" w:sz="4" w:space="0" w:color="auto"/>
              <w:right w:val="single" w:sz="4" w:space="0" w:color="auto"/>
            </w:tcBorders>
            <w:shd w:val="clear" w:color="000000" w:fill="D9D9D9"/>
            <w:hideMark/>
          </w:tcPr>
          <w:p w14:paraId="483021F9" w14:textId="77777777" w:rsidR="00913DEA" w:rsidRPr="001A136C" w:rsidRDefault="00913DEA" w:rsidP="004E5F0A">
            <w:pPr>
              <w:spacing w:after="0"/>
              <w:rPr>
                <w:rFonts w:ascii="Arial" w:hAnsi="Arial" w:cs="Arial"/>
                <w:b/>
                <w:bCs/>
                <w:color w:val="000000"/>
                <w:sz w:val="20"/>
              </w:rPr>
            </w:pPr>
            <w:r>
              <w:rPr>
                <w:rFonts w:ascii="Arial" w:hAnsi="Arial" w:cs="Arial"/>
                <w:b/>
                <w:bCs/>
                <w:color w:val="000000"/>
                <w:sz w:val="20"/>
              </w:rPr>
              <w:t xml:space="preserve">Vendor Name </w:t>
            </w:r>
            <w:r w:rsidRPr="001A136C">
              <w:rPr>
                <w:rFonts w:ascii="Arial" w:hAnsi="Arial" w:cs="Arial"/>
                <w:b/>
                <w:bCs/>
                <w:color w:val="000000"/>
                <w:sz w:val="20"/>
              </w:rPr>
              <w:t>Description</w:t>
            </w:r>
          </w:p>
        </w:tc>
      </w:tr>
      <w:tr w:rsidR="00913DEA" w:rsidRPr="001A136C" w14:paraId="22E4FB66" w14:textId="77777777" w:rsidTr="004E5F0A">
        <w:trPr>
          <w:trHeight w:val="300"/>
          <w:jc w:val="center"/>
        </w:trPr>
        <w:tc>
          <w:tcPr>
            <w:tcW w:w="1950" w:type="dxa"/>
            <w:tcBorders>
              <w:top w:val="nil"/>
              <w:left w:val="single" w:sz="4" w:space="0" w:color="auto"/>
              <w:bottom w:val="single" w:sz="4" w:space="0" w:color="auto"/>
              <w:right w:val="single" w:sz="4" w:space="0" w:color="auto"/>
            </w:tcBorders>
            <w:shd w:val="clear" w:color="auto" w:fill="auto"/>
            <w:hideMark/>
          </w:tcPr>
          <w:p w14:paraId="4124FDC5" w14:textId="77777777" w:rsidR="00913DEA" w:rsidRPr="001A136C" w:rsidRDefault="00913DEA" w:rsidP="004E5F0A">
            <w:pPr>
              <w:spacing w:after="0"/>
              <w:rPr>
                <w:rFonts w:ascii="Arial" w:hAnsi="Arial" w:cs="Arial"/>
                <w:b/>
                <w:color w:val="000000"/>
                <w:sz w:val="20"/>
              </w:rPr>
            </w:pPr>
            <w:r>
              <w:rPr>
                <w:rFonts w:ascii="Arial" w:hAnsi="Arial" w:cs="Arial"/>
                <w:b/>
                <w:color w:val="000000"/>
                <w:sz w:val="20"/>
              </w:rPr>
              <w:t xml:space="preserve">Vendor </w:t>
            </w:r>
          </w:p>
        </w:tc>
        <w:tc>
          <w:tcPr>
            <w:tcW w:w="1350" w:type="dxa"/>
            <w:tcBorders>
              <w:top w:val="nil"/>
              <w:left w:val="nil"/>
              <w:bottom w:val="single" w:sz="4" w:space="0" w:color="auto"/>
              <w:right w:val="single" w:sz="4" w:space="0" w:color="auto"/>
            </w:tcBorders>
            <w:shd w:val="clear" w:color="auto" w:fill="auto"/>
            <w:hideMark/>
          </w:tcPr>
          <w:p w14:paraId="432834A0"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7877B198"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r>
      <w:tr w:rsidR="00913DEA" w:rsidRPr="001A136C" w14:paraId="0984C1D5" w14:textId="77777777" w:rsidTr="004E5F0A">
        <w:trPr>
          <w:trHeight w:val="458"/>
          <w:jc w:val="center"/>
        </w:trPr>
        <w:tc>
          <w:tcPr>
            <w:tcW w:w="1950" w:type="dxa"/>
            <w:tcBorders>
              <w:top w:val="nil"/>
              <w:left w:val="single" w:sz="4" w:space="0" w:color="auto"/>
              <w:bottom w:val="single" w:sz="4" w:space="0" w:color="auto"/>
              <w:right w:val="single" w:sz="4" w:space="0" w:color="auto"/>
            </w:tcBorders>
            <w:shd w:val="clear" w:color="auto" w:fill="auto"/>
            <w:hideMark/>
          </w:tcPr>
          <w:p w14:paraId="458D302D" w14:textId="77777777" w:rsidR="00913DEA" w:rsidRPr="001A136C" w:rsidRDefault="00913DEA" w:rsidP="004E5F0A">
            <w:pPr>
              <w:spacing w:after="0"/>
              <w:rPr>
                <w:rFonts w:ascii="Arial" w:hAnsi="Arial" w:cs="Arial"/>
                <w:b/>
                <w:color w:val="000000"/>
                <w:sz w:val="20"/>
              </w:rPr>
            </w:pPr>
            <w:r w:rsidRPr="001A136C">
              <w:rPr>
                <w:rFonts w:ascii="Arial" w:hAnsi="Arial" w:cs="Arial"/>
                <w:b/>
                <w:color w:val="000000"/>
                <w:sz w:val="20"/>
              </w:rPr>
              <w:t> </w:t>
            </w:r>
          </w:p>
        </w:tc>
        <w:tc>
          <w:tcPr>
            <w:tcW w:w="1350" w:type="dxa"/>
            <w:tcBorders>
              <w:top w:val="nil"/>
              <w:left w:val="nil"/>
              <w:bottom w:val="single" w:sz="4" w:space="0" w:color="auto"/>
              <w:right w:val="single" w:sz="4" w:space="0" w:color="auto"/>
            </w:tcBorders>
            <w:shd w:val="clear" w:color="auto" w:fill="auto"/>
            <w:hideMark/>
          </w:tcPr>
          <w:p w14:paraId="547E0A0F" w14:textId="57CE7985" w:rsidR="00913DEA" w:rsidRPr="001A136C" w:rsidRDefault="00913DEA" w:rsidP="004E5F0A">
            <w:pPr>
              <w:spacing w:after="0"/>
              <w:rPr>
                <w:rFonts w:ascii="Arial" w:hAnsi="Arial" w:cs="Arial"/>
                <w:color w:val="000000"/>
                <w:sz w:val="20"/>
              </w:rPr>
            </w:pPr>
            <w:r>
              <w:rPr>
                <w:rFonts w:ascii="Arial" w:hAnsi="Arial" w:cs="Arial"/>
                <w:color w:val="000000"/>
                <w:sz w:val="20"/>
              </w:rPr>
              <w:t>140</w:t>
            </w:r>
          </w:p>
        </w:tc>
        <w:tc>
          <w:tcPr>
            <w:tcW w:w="3219" w:type="dxa"/>
            <w:tcBorders>
              <w:top w:val="nil"/>
              <w:left w:val="nil"/>
              <w:bottom w:val="single" w:sz="4" w:space="0" w:color="auto"/>
              <w:right w:val="single" w:sz="4" w:space="0" w:color="auto"/>
            </w:tcBorders>
            <w:shd w:val="clear" w:color="auto" w:fill="auto"/>
            <w:hideMark/>
          </w:tcPr>
          <w:p w14:paraId="0254C7E1" w14:textId="025885AB" w:rsidR="00913DEA" w:rsidRPr="001A136C" w:rsidRDefault="00913DEA" w:rsidP="004E5F0A">
            <w:pPr>
              <w:spacing w:after="0"/>
              <w:rPr>
                <w:rFonts w:ascii="Arial" w:hAnsi="Arial" w:cs="Arial"/>
                <w:color w:val="000000"/>
                <w:sz w:val="20"/>
              </w:rPr>
            </w:pPr>
            <w:r>
              <w:rPr>
                <w:rFonts w:ascii="Arial" w:hAnsi="Arial" w:cs="Arial"/>
                <w:color w:val="000000"/>
                <w:sz w:val="20"/>
              </w:rPr>
              <w:t xml:space="preserve">Release Fee </w:t>
            </w:r>
          </w:p>
        </w:tc>
      </w:tr>
    </w:tbl>
    <w:p w14:paraId="450CB99C" w14:textId="77777777" w:rsidR="00913DEA" w:rsidRDefault="00913DEA" w:rsidP="00913DEA"/>
    <w:p w14:paraId="14396D1B" w14:textId="2974162C" w:rsidR="00913DEA" w:rsidRPr="00653B54" w:rsidRDefault="00D9662A" w:rsidP="00913DEA">
      <w:pPr>
        <w:pStyle w:val="TableTitle"/>
      </w:pPr>
      <w:bookmarkStart w:id="153" w:name="_Toc162271840"/>
      <w:r w:rsidRPr="00033A04">
        <w:t xml:space="preserve">Table </w:t>
      </w:r>
      <w:r>
        <w:rPr>
          <w:noProof/>
        </w:rPr>
        <w:fldChar w:fldCharType="begin"/>
      </w:r>
      <w:r>
        <w:rPr>
          <w:noProof/>
        </w:rPr>
        <w:instrText xml:space="preserve"> SEQ Table \* ARABIC </w:instrText>
      </w:r>
      <w:r>
        <w:rPr>
          <w:noProof/>
        </w:rPr>
        <w:fldChar w:fldCharType="separate"/>
      </w:r>
      <w:r>
        <w:rPr>
          <w:noProof/>
        </w:rPr>
        <w:t>19</w:t>
      </w:r>
      <w:r>
        <w:rPr>
          <w:noProof/>
        </w:rPr>
        <w:fldChar w:fldCharType="end"/>
      </w:r>
      <w:r>
        <w:rPr>
          <w:noProof/>
        </w:rPr>
        <w:t xml:space="preserve">: </w:t>
      </w:r>
      <w:r w:rsidR="00913DEA">
        <w:t xml:space="preserve">Payee/Pay to </w:t>
      </w:r>
      <w:r w:rsidR="00913DEA" w:rsidRPr="00653B54">
        <w:t>Codes and Descriptions</w:t>
      </w:r>
      <w:bookmarkEnd w:id="153"/>
    </w:p>
    <w:tbl>
      <w:tblPr>
        <w:tblW w:w="6519" w:type="dxa"/>
        <w:jc w:val="center"/>
        <w:tblLook w:val="04A0" w:firstRow="1" w:lastRow="0" w:firstColumn="1" w:lastColumn="0" w:noHBand="0" w:noVBand="1"/>
      </w:tblPr>
      <w:tblGrid>
        <w:gridCol w:w="1950"/>
        <w:gridCol w:w="1350"/>
        <w:gridCol w:w="3219"/>
      </w:tblGrid>
      <w:tr w:rsidR="00913DEA" w:rsidRPr="001A136C" w14:paraId="12CD48B7" w14:textId="77777777" w:rsidTr="004E5F0A">
        <w:trPr>
          <w:trHeight w:val="600"/>
          <w:tblHeader/>
          <w:jc w:val="cent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7A1B6E63"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0966B40B" w14:textId="77777777" w:rsidR="00913DEA" w:rsidRPr="001A136C" w:rsidRDefault="00913DEA" w:rsidP="004E5F0A">
            <w:pPr>
              <w:spacing w:after="0"/>
              <w:rPr>
                <w:rFonts w:ascii="Arial" w:hAnsi="Arial" w:cs="Arial"/>
                <w:b/>
                <w:bCs/>
                <w:color w:val="000000"/>
                <w:sz w:val="20"/>
              </w:rPr>
            </w:pPr>
            <w:r>
              <w:rPr>
                <w:rFonts w:ascii="Arial" w:hAnsi="Arial" w:cs="Arial"/>
                <w:b/>
                <w:bCs/>
                <w:color w:val="000000"/>
                <w:sz w:val="20"/>
              </w:rPr>
              <w:t xml:space="preserve">Payee/Pay to </w:t>
            </w:r>
            <w:r w:rsidRPr="001A136C">
              <w:rPr>
                <w:rFonts w:ascii="Arial" w:hAnsi="Arial" w:cs="Arial"/>
                <w:b/>
                <w:bCs/>
                <w:color w:val="000000"/>
                <w:sz w:val="20"/>
              </w:rPr>
              <w:t>Code</w:t>
            </w:r>
          </w:p>
        </w:tc>
        <w:tc>
          <w:tcPr>
            <w:tcW w:w="3219" w:type="dxa"/>
            <w:tcBorders>
              <w:top w:val="single" w:sz="4" w:space="0" w:color="auto"/>
              <w:left w:val="nil"/>
              <w:bottom w:val="single" w:sz="4" w:space="0" w:color="auto"/>
              <w:right w:val="single" w:sz="4" w:space="0" w:color="auto"/>
            </w:tcBorders>
            <w:shd w:val="clear" w:color="000000" w:fill="D9D9D9"/>
            <w:hideMark/>
          </w:tcPr>
          <w:p w14:paraId="4415C903" w14:textId="77777777" w:rsidR="00913DEA" w:rsidRPr="001A136C" w:rsidRDefault="00913DEA" w:rsidP="004E5F0A">
            <w:pPr>
              <w:spacing w:after="0"/>
              <w:rPr>
                <w:rFonts w:ascii="Arial" w:hAnsi="Arial" w:cs="Arial"/>
                <w:b/>
                <w:bCs/>
                <w:color w:val="000000"/>
                <w:sz w:val="20"/>
              </w:rPr>
            </w:pPr>
            <w:r>
              <w:rPr>
                <w:rFonts w:ascii="Arial" w:hAnsi="Arial" w:cs="Arial"/>
                <w:b/>
                <w:bCs/>
                <w:color w:val="000000"/>
                <w:sz w:val="20"/>
              </w:rPr>
              <w:t xml:space="preserve">Payee/Pay to Name </w:t>
            </w:r>
            <w:r w:rsidRPr="001A136C">
              <w:rPr>
                <w:rFonts w:ascii="Arial" w:hAnsi="Arial" w:cs="Arial"/>
                <w:b/>
                <w:bCs/>
                <w:color w:val="000000"/>
                <w:sz w:val="20"/>
              </w:rPr>
              <w:t>Description</w:t>
            </w:r>
          </w:p>
        </w:tc>
      </w:tr>
      <w:tr w:rsidR="00913DEA" w:rsidRPr="001A136C" w14:paraId="6B6379B0" w14:textId="77777777" w:rsidTr="004E5F0A">
        <w:trPr>
          <w:trHeight w:val="300"/>
          <w:jc w:val="center"/>
        </w:trPr>
        <w:tc>
          <w:tcPr>
            <w:tcW w:w="1950" w:type="dxa"/>
            <w:tcBorders>
              <w:top w:val="nil"/>
              <w:left w:val="single" w:sz="4" w:space="0" w:color="auto"/>
              <w:bottom w:val="single" w:sz="4" w:space="0" w:color="auto"/>
              <w:right w:val="single" w:sz="4" w:space="0" w:color="auto"/>
            </w:tcBorders>
            <w:shd w:val="clear" w:color="auto" w:fill="auto"/>
            <w:hideMark/>
          </w:tcPr>
          <w:p w14:paraId="686B590A" w14:textId="77777777" w:rsidR="00913DEA" w:rsidRPr="001A136C" w:rsidRDefault="00913DEA" w:rsidP="004E5F0A">
            <w:pPr>
              <w:spacing w:after="0"/>
              <w:rPr>
                <w:rFonts w:ascii="Arial" w:hAnsi="Arial" w:cs="Arial"/>
                <w:b/>
                <w:color w:val="000000"/>
                <w:sz w:val="20"/>
              </w:rPr>
            </w:pPr>
            <w:r>
              <w:rPr>
                <w:rFonts w:ascii="Arial" w:hAnsi="Arial" w:cs="Arial"/>
                <w:b/>
                <w:color w:val="000000"/>
                <w:sz w:val="20"/>
              </w:rPr>
              <w:t>Payee/Pay to</w:t>
            </w:r>
          </w:p>
        </w:tc>
        <w:tc>
          <w:tcPr>
            <w:tcW w:w="1350" w:type="dxa"/>
            <w:tcBorders>
              <w:top w:val="nil"/>
              <w:left w:val="nil"/>
              <w:bottom w:val="single" w:sz="4" w:space="0" w:color="auto"/>
              <w:right w:val="single" w:sz="4" w:space="0" w:color="auto"/>
            </w:tcBorders>
            <w:shd w:val="clear" w:color="auto" w:fill="auto"/>
            <w:hideMark/>
          </w:tcPr>
          <w:p w14:paraId="7943B630"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35B13C4F"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r>
      <w:tr w:rsidR="00913DEA" w:rsidRPr="001A136C" w14:paraId="1E088958"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624050B8"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58657F61" w14:textId="1EA1B319" w:rsidR="00913DEA" w:rsidRPr="00913DEA" w:rsidRDefault="00913DEA" w:rsidP="00913DEA">
            <w:pPr>
              <w:spacing w:after="0"/>
              <w:rPr>
                <w:rFonts w:ascii="Arial" w:hAnsi="Arial" w:cs="Arial"/>
                <w:color w:val="000000"/>
                <w:sz w:val="20"/>
              </w:rPr>
            </w:pPr>
            <w:r w:rsidRPr="00913DEA">
              <w:rPr>
                <w:rFonts w:ascii="Arial" w:hAnsi="Arial" w:cs="Arial"/>
                <w:color w:val="000000"/>
                <w:sz w:val="20"/>
              </w:rPr>
              <w:t>5828</w:t>
            </w:r>
          </w:p>
        </w:tc>
        <w:tc>
          <w:tcPr>
            <w:tcW w:w="3219" w:type="dxa"/>
            <w:tcBorders>
              <w:top w:val="nil"/>
              <w:left w:val="nil"/>
              <w:bottom w:val="single" w:sz="4" w:space="0" w:color="auto"/>
              <w:right w:val="single" w:sz="4" w:space="0" w:color="auto"/>
            </w:tcBorders>
            <w:shd w:val="clear" w:color="auto" w:fill="auto"/>
            <w:vAlign w:val="bottom"/>
          </w:tcPr>
          <w:p w14:paraId="48D49297" w14:textId="5C3573D8" w:rsidR="00913DEA" w:rsidRPr="00913DEA" w:rsidRDefault="00913DEA" w:rsidP="00913DEA">
            <w:pPr>
              <w:spacing w:after="0"/>
              <w:rPr>
                <w:rFonts w:ascii="Arial" w:hAnsi="Arial" w:cs="Arial"/>
                <w:color w:val="000000"/>
                <w:sz w:val="20"/>
              </w:rPr>
            </w:pPr>
            <w:r w:rsidRPr="00913DEA">
              <w:rPr>
                <w:rFonts w:ascii="Arial" w:hAnsi="Arial" w:cs="Arial"/>
                <w:color w:val="000000"/>
                <w:sz w:val="20"/>
              </w:rPr>
              <w:t>The City of New York Office of the City Register</w:t>
            </w:r>
          </w:p>
        </w:tc>
      </w:tr>
      <w:tr w:rsidR="00913DEA" w:rsidRPr="001A136C" w14:paraId="4CE06AE5"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4889AA51"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6457CBDA" w14:textId="5BAE349C" w:rsidR="00913DEA" w:rsidRPr="00913DEA" w:rsidRDefault="00913DEA" w:rsidP="00913DEA">
            <w:pPr>
              <w:spacing w:after="0"/>
              <w:rPr>
                <w:rFonts w:ascii="Arial" w:hAnsi="Arial" w:cs="Arial"/>
                <w:color w:val="000000"/>
                <w:sz w:val="20"/>
              </w:rPr>
            </w:pPr>
            <w:r w:rsidRPr="00913DEA">
              <w:rPr>
                <w:rFonts w:ascii="Arial" w:hAnsi="Arial" w:cs="Arial"/>
                <w:color w:val="000000"/>
                <w:sz w:val="20"/>
              </w:rPr>
              <w:t>6243</w:t>
            </w:r>
          </w:p>
        </w:tc>
        <w:tc>
          <w:tcPr>
            <w:tcW w:w="3219" w:type="dxa"/>
            <w:tcBorders>
              <w:top w:val="nil"/>
              <w:left w:val="nil"/>
              <w:bottom w:val="single" w:sz="4" w:space="0" w:color="auto"/>
              <w:right w:val="single" w:sz="4" w:space="0" w:color="auto"/>
            </w:tcBorders>
            <w:shd w:val="clear" w:color="auto" w:fill="auto"/>
            <w:vAlign w:val="bottom"/>
          </w:tcPr>
          <w:p w14:paraId="17344FA7" w14:textId="3C8913D5" w:rsidR="00913DEA" w:rsidRPr="00913DEA" w:rsidRDefault="00913DEA" w:rsidP="00913DEA">
            <w:pPr>
              <w:spacing w:after="0"/>
              <w:rPr>
                <w:rFonts w:ascii="Arial" w:hAnsi="Arial" w:cs="Arial"/>
                <w:color w:val="000000"/>
                <w:sz w:val="20"/>
              </w:rPr>
            </w:pPr>
            <w:r w:rsidRPr="00913DEA">
              <w:rPr>
                <w:rFonts w:ascii="Arial" w:hAnsi="Arial" w:cs="Arial"/>
                <w:color w:val="000000"/>
                <w:sz w:val="20"/>
              </w:rPr>
              <w:t>CUMBERLAND REGISTRY OF DEEDS</w:t>
            </w:r>
          </w:p>
        </w:tc>
      </w:tr>
      <w:tr w:rsidR="00913DEA" w:rsidRPr="001A136C" w14:paraId="17BE0FD6"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5871B9FE"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1DF92735" w14:textId="043B54AE" w:rsidR="00913DEA" w:rsidRPr="00913DEA" w:rsidRDefault="00913DEA" w:rsidP="00913DEA">
            <w:pPr>
              <w:spacing w:after="0"/>
              <w:rPr>
                <w:rFonts w:ascii="Arial" w:hAnsi="Arial" w:cs="Arial"/>
                <w:color w:val="000000"/>
                <w:sz w:val="20"/>
              </w:rPr>
            </w:pPr>
            <w:r w:rsidRPr="00913DEA">
              <w:rPr>
                <w:rFonts w:ascii="Arial" w:hAnsi="Arial" w:cs="Arial"/>
                <w:color w:val="000000"/>
                <w:sz w:val="20"/>
              </w:rPr>
              <w:t>6244</w:t>
            </w:r>
          </w:p>
        </w:tc>
        <w:tc>
          <w:tcPr>
            <w:tcW w:w="3219" w:type="dxa"/>
            <w:tcBorders>
              <w:top w:val="nil"/>
              <w:left w:val="nil"/>
              <w:bottom w:val="single" w:sz="4" w:space="0" w:color="auto"/>
              <w:right w:val="single" w:sz="4" w:space="0" w:color="auto"/>
            </w:tcBorders>
            <w:shd w:val="clear" w:color="auto" w:fill="auto"/>
            <w:vAlign w:val="bottom"/>
          </w:tcPr>
          <w:p w14:paraId="7A61DF3D" w14:textId="03F82219" w:rsidR="00913DEA" w:rsidRPr="00913DEA" w:rsidRDefault="00913DEA" w:rsidP="00913DEA">
            <w:pPr>
              <w:spacing w:after="0"/>
              <w:rPr>
                <w:rFonts w:ascii="Arial" w:hAnsi="Arial" w:cs="Arial"/>
                <w:color w:val="000000"/>
                <w:sz w:val="20"/>
              </w:rPr>
            </w:pPr>
            <w:r w:rsidRPr="00913DEA">
              <w:rPr>
                <w:rFonts w:ascii="Arial" w:hAnsi="Arial" w:cs="Arial"/>
                <w:color w:val="000000"/>
                <w:sz w:val="20"/>
              </w:rPr>
              <w:t>SARASOTA RECORDING</w:t>
            </w:r>
          </w:p>
        </w:tc>
      </w:tr>
      <w:tr w:rsidR="00913DEA" w:rsidRPr="001A136C" w14:paraId="388D02F6"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71725523"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4A391C18" w14:textId="0E16DA13" w:rsidR="00913DEA" w:rsidRPr="00913DEA" w:rsidRDefault="00913DEA" w:rsidP="00913DEA">
            <w:pPr>
              <w:spacing w:after="0"/>
              <w:rPr>
                <w:rFonts w:ascii="Arial" w:hAnsi="Arial" w:cs="Arial"/>
                <w:color w:val="000000"/>
                <w:sz w:val="20"/>
              </w:rPr>
            </w:pPr>
            <w:r w:rsidRPr="00913DEA">
              <w:rPr>
                <w:rFonts w:ascii="Arial" w:hAnsi="Arial" w:cs="Arial"/>
                <w:color w:val="000000"/>
                <w:sz w:val="20"/>
              </w:rPr>
              <w:t>6245</w:t>
            </w:r>
          </w:p>
        </w:tc>
        <w:tc>
          <w:tcPr>
            <w:tcW w:w="3219" w:type="dxa"/>
            <w:tcBorders>
              <w:top w:val="nil"/>
              <w:left w:val="nil"/>
              <w:bottom w:val="single" w:sz="4" w:space="0" w:color="auto"/>
              <w:right w:val="single" w:sz="4" w:space="0" w:color="auto"/>
            </w:tcBorders>
            <w:shd w:val="clear" w:color="auto" w:fill="auto"/>
            <w:vAlign w:val="bottom"/>
          </w:tcPr>
          <w:p w14:paraId="0BF7B2A4" w14:textId="51B1B4D3" w:rsidR="00913DEA" w:rsidRPr="00913DEA" w:rsidRDefault="00913DEA" w:rsidP="00913DEA">
            <w:pPr>
              <w:spacing w:after="0"/>
              <w:rPr>
                <w:rFonts w:ascii="Arial" w:hAnsi="Arial" w:cs="Arial"/>
                <w:color w:val="000000"/>
                <w:sz w:val="20"/>
              </w:rPr>
            </w:pPr>
            <w:r w:rsidRPr="00913DEA">
              <w:rPr>
                <w:rFonts w:ascii="Arial" w:hAnsi="Arial" w:cs="Arial"/>
                <w:color w:val="000000"/>
                <w:sz w:val="20"/>
              </w:rPr>
              <w:t>SACRAMENTO CLERK-RECORDER</w:t>
            </w:r>
          </w:p>
        </w:tc>
      </w:tr>
      <w:tr w:rsidR="00913DEA" w:rsidRPr="001A136C" w14:paraId="294ACE52"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14B778DA"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5DA402BC" w14:textId="398F7C45" w:rsidR="00913DEA" w:rsidRPr="00913DEA" w:rsidRDefault="00913DEA" w:rsidP="00913DEA">
            <w:pPr>
              <w:spacing w:after="0"/>
              <w:rPr>
                <w:rFonts w:ascii="Arial" w:hAnsi="Arial" w:cs="Arial"/>
                <w:color w:val="000000"/>
                <w:sz w:val="20"/>
              </w:rPr>
            </w:pPr>
            <w:r w:rsidRPr="00913DEA">
              <w:rPr>
                <w:rFonts w:ascii="Arial" w:hAnsi="Arial" w:cs="Arial"/>
                <w:color w:val="000000"/>
                <w:sz w:val="20"/>
              </w:rPr>
              <w:t>7951</w:t>
            </w:r>
          </w:p>
        </w:tc>
        <w:tc>
          <w:tcPr>
            <w:tcW w:w="3219" w:type="dxa"/>
            <w:tcBorders>
              <w:top w:val="nil"/>
              <w:left w:val="nil"/>
              <w:bottom w:val="single" w:sz="4" w:space="0" w:color="auto"/>
              <w:right w:val="single" w:sz="4" w:space="0" w:color="auto"/>
            </w:tcBorders>
            <w:shd w:val="clear" w:color="auto" w:fill="auto"/>
            <w:vAlign w:val="bottom"/>
          </w:tcPr>
          <w:p w14:paraId="7809C155" w14:textId="069D3138" w:rsidR="00913DEA" w:rsidRPr="00913DEA" w:rsidRDefault="00913DEA" w:rsidP="00913DEA">
            <w:pPr>
              <w:spacing w:after="0"/>
              <w:rPr>
                <w:rFonts w:ascii="Arial" w:hAnsi="Arial" w:cs="Arial"/>
                <w:color w:val="000000"/>
                <w:sz w:val="20"/>
              </w:rPr>
            </w:pPr>
            <w:r w:rsidRPr="00913DEA">
              <w:rPr>
                <w:rFonts w:ascii="Arial" w:hAnsi="Arial" w:cs="Arial"/>
                <w:color w:val="000000"/>
                <w:sz w:val="20"/>
              </w:rPr>
              <w:t>LENAWEE COUNTY REGISTER OF DEEDS</w:t>
            </w:r>
          </w:p>
        </w:tc>
      </w:tr>
      <w:tr w:rsidR="00913DEA" w:rsidRPr="001A136C" w14:paraId="2F435852"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35D9DDC1"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021D1746" w14:textId="5EE9B434" w:rsidR="00913DEA" w:rsidRPr="00913DEA" w:rsidRDefault="00913DEA" w:rsidP="00913DEA">
            <w:pPr>
              <w:spacing w:after="0"/>
              <w:rPr>
                <w:rFonts w:ascii="Arial" w:hAnsi="Arial" w:cs="Arial"/>
                <w:color w:val="000000"/>
                <w:sz w:val="20"/>
              </w:rPr>
            </w:pPr>
            <w:r w:rsidRPr="00913DEA">
              <w:rPr>
                <w:rFonts w:ascii="Arial" w:hAnsi="Arial" w:cs="Arial"/>
                <w:color w:val="000000"/>
                <w:sz w:val="20"/>
              </w:rPr>
              <w:t>15382</w:t>
            </w:r>
          </w:p>
        </w:tc>
        <w:tc>
          <w:tcPr>
            <w:tcW w:w="3219" w:type="dxa"/>
            <w:tcBorders>
              <w:top w:val="nil"/>
              <w:left w:val="nil"/>
              <w:bottom w:val="single" w:sz="4" w:space="0" w:color="auto"/>
              <w:right w:val="single" w:sz="4" w:space="0" w:color="auto"/>
            </w:tcBorders>
            <w:shd w:val="clear" w:color="auto" w:fill="auto"/>
            <w:vAlign w:val="bottom"/>
          </w:tcPr>
          <w:p w14:paraId="311289F5" w14:textId="600EE0D3" w:rsidR="00913DEA" w:rsidRPr="00913DEA" w:rsidRDefault="00913DEA" w:rsidP="00913DEA">
            <w:pPr>
              <w:spacing w:after="0"/>
              <w:rPr>
                <w:rFonts w:ascii="Arial" w:hAnsi="Arial" w:cs="Arial"/>
                <w:color w:val="000000"/>
                <w:sz w:val="20"/>
              </w:rPr>
            </w:pPr>
            <w:r w:rsidRPr="00913DEA">
              <w:rPr>
                <w:rFonts w:ascii="Arial" w:hAnsi="Arial" w:cs="Arial"/>
                <w:color w:val="000000"/>
                <w:sz w:val="20"/>
              </w:rPr>
              <w:t>LENDERS ESCROW &amp; TITLE</w:t>
            </w:r>
          </w:p>
        </w:tc>
      </w:tr>
      <w:tr w:rsidR="00913DEA" w:rsidRPr="001A136C" w14:paraId="04173D79"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45A003E0"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26C18A29" w14:textId="1D920F83"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21455</w:t>
            </w:r>
          </w:p>
        </w:tc>
        <w:tc>
          <w:tcPr>
            <w:tcW w:w="3219" w:type="dxa"/>
            <w:tcBorders>
              <w:top w:val="nil"/>
              <w:left w:val="nil"/>
              <w:bottom w:val="single" w:sz="4" w:space="0" w:color="auto"/>
              <w:right w:val="single" w:sz="4" w:space="0" w:color="auto"/>
            </w:tcBorders>
            <w:shd w:val="clear" w:color="auto" w:fill="auto"/>
            <w:vAlign w:val="bottom"/>
          </w:tcPr>
          <w:p w14:paraId="69DDFBF1" w14:textId="04B091DD" w:rsidR="00913DEA" w:rsidRPr="00913DEA" w:rsidRDefault="00913DEA" w:rsidP="00913DEA">
            <w:pPr>
              <w:spacing w:after="0"/>
              <w:rPr>
                <w:rFonts w:ascii="Arial" w:hAnsi="Arial" w:cs="Arial"/>
                <w:color w:val="000000"/>
                <w:sz w:val="20"/>
              </w:rPr>
            </w:pPr>
            <w:r w:rsidRPr="00913DEA">
              <w:rPr>
                <w:rFonts w:ascii="Arial" w:hAnsi="Arial" w:cs="Arial"/>
                <w:color w:val="000000"/>
                <w:sz w:val="20"/>
              </w:rPr>
              <w:t>First American Mortgage Solutions, LLC</w:t>
            </w:r>
          </w:p>
        </w:tc>
      </w:tr>
      <w:tr w:rsidR="00913DEA" w:rsidRPr="001A136C" w14:paraId="1FAFFFFE"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0A9DF42C"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68ACEBB6" w14:textId="7F645D71"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21526</w:t>
            </w:r>
          </w:p>
        </w:tc>
        <w:tc>
          <w:tcPr>
            <w:tcW w:w="3219" w:type="dxa"/>
            <w:tcBorders>
              <w:top w:val="nil"/>
              <w:left w:val="nil"/>
              <w:bottom w:val="single" w:sz="4" w:space="0" w:color="auto"/>
              <w:right w:val="single" w:sz="4" w:space="0" w:color="auto"/>
            </w:tcBorders>
            <w:shd w:val="clear" w:color="auto" w:fill="auto"/>
            <w:vAlign w:val="bottom"/>
          </w:tcPr>
          <w:p w14:paraId="4CDB9A01" w14:textId="6659B934" w:rsidR="00913DEA" w:rsidRPr="00913DEA" w:rsidRDefault="00913DEA" w:rsidP="00913DEA">
            <w:pPr>
              <w:spacing w:after="0"/>
              <w:rPr>
                <w:rFonts w:ascii="Arial" w:hAnsi="Arial" w:cs="Arial"/>
                <w:color w:val="000000"/>
                <w:sz w:val="20"/>
              </w:rPr>
            </w:pPr>
            <w:r w:rsidRPr="00913DEA">
              <w:rPr>
                <w:rFonts w:ascii="Arial" w:hAnsi="Arial" w:cs="Arial"/>
                <w:color w:val="000000"/>
                <w:sz w:val="20"/>
              </w:rPr>
              <w:t>Hamilton County Auditor</w:t>
            </w:r>
          </w:p>
        </w:tc>
      </w:tr>
      <w:tr w:rsidR="00913DEA" w:rsidRPr="001A136C" w14:paraId="4D86C30C"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3DFC6EC4"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18323796" w14:textId="28BECAC8"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21527</w:t>
            </w:r>
          </w:p>
        </w:tc>
        <w:tc>
          <w:tcPr>
            <w:tcW w:w="3219" w:type="dxa"/>
            <w:tcBorders>
              <w:top w:val="nil"/>
              <w:left w:val="nil"/>
              <w:bottom w:val="single" w:sz="4" w:space="0" w:color="auto"/>
              <w:right w:val="single" w:sz="4" w:space="0" w:color="auto"/>
            </w:tcBorders>
            <w:shd w:val="clear" w:color="auto" w:fill="auto"/>
            <w:vAlign w:val="bottom"/>
          </w:tcPr>
          <w:p w14:paraId="598B3BEC" w14:textId="5FD20B75" w:rsidR="00913DEA" w:rsidRPr="00913DEA" w:rsidRDefault="00913DEA" w:rsidP="00913DEA">
            <w:pPr>
              <w:spacing w:after="0"/>
              <w:rPr>
                <w:rFonts w:ascii="Arial" w:hAnsi="Arial" w:cs="Arial"/>
                <w:color w:val="000000"/>
                <w:sz w:val="20"/>
              </w:rPr>
            </w:pPr>
            <w:r w:rsidRPr="00913DEA">
              <w:rPr>
                <w:rFonts w:ascii="Arial" w:hAnsi="Arial" w:cs="Arial"/>
                <w:color w:val="000000"/>
                <w:sz w:val="20"/>
              </w:rPr>
              <w:t>Lake County Auditor</w:t>
            </w:r>
          </w:p>
        </w:tc>
      </w:tr>
      <w:tr w:rsidR="00913DEA" w:rsidRPr="001A136C" w14:paraId="7724E01E"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40FC8BD3"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338D002F" w14:textId="10EB62ED"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21528</w:t>
            </w:r>
          </w:p>
        </w:tc>
        <w:tc>
          <w:tcPr>
            <w:tcW w:w="3219" w:type="dxa"/>
            <w:tcBorders>
              <w:top w:val="nil"/>
              <w:left w:val="nil"/>
              <w:bottom w:val="single" w:sz="4" w:space="0" w:color="auto"/>
              <w:right w:val="single" w:sz="4" w:space="0" w:color="auto"/>
            </w:tcBorders>
            <w:shd w:val="clear" w:color="auto" w:fill="auto"/>
            <w:vAlign w:val="bottom"/>
          </w:tcPr>
          <w:p w14:paraId="434CDF72" w14:textId="313ED16D" w:rsidR="00913DEA" w:rsidRPr="00913DEA" w:rsidRDefault="00913DEA" w:rsidP="00913DEA">
            <w:pPr>
              <w:spacing w:after="0"/>
              <w:rPr>
                <w:rFonts w:ascii="Arial" w:hAnsi="Arial" w:cs="Arial"/>
                <w:color w:val="000000"/>
                <w:sz w:val="20"/>
              </w:rPr>
            </w:pPr>
            <w:r w:rsidRPr="00913DEA">
              <w:rPr>
                <w:rFonts w:ascii="Arial" w:hAnsi="Arial" w:cs="Arial"/>
                <w:color w:val="000000"/>
                <w:sz w:val="20"/>
              </w:rPr>
              <w:t>Porter County Auditor</w:t>
            </w:r>
          </w:p>
        </w:tc>
      </w:tr>
      <w:tr w:rsidR="00913DEA" w:rsidRPr="001A136C" w14:paraId="5B90D0D3"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779A01A6"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6A3E2F32" w14:textId="5919B220"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21584</w:t>
            </w:r>
          </w:p>
        </w:tc>
        <w:tc>
          <w:tcPr>
            <w:tcW w:w="3219" w:type="dxa"/>
            <w:tcBorders>
              <w:top w:val="nil"/>
              <w:left w:val="nil"/>
              <w:bottom w:val="single" w:sz="4" w:space="0" w:color="auto"/>
              <w:right w:val="single" w:sz="4" w:space="0" w:color="auto"/>
            </w:tcBorders>
            <w:shd w:val="clear" w:color="auto" w:fill="auto"/>
            <w:vAlign w:val="bottom"/>
          </w:tcPr>
          <w:p w14:paraId="6EA56E99" w14:textId="49D3657E" w:rsidR="00913DEA" w:rsidRPr="00913DEA" w:rsidRDefault="00913DEA" w:rsidP="00913DEA">
            <w:pPr>
              <w:spacing w:after="0"/>
              <w:rPr>
                <w:rFonts w:ascii="Arial" w:hAnsi="Arial" w:cs="Arial"/>
                <w:color w:val="000000"/>
                <w:sz w:val="20"/>
              </w:rPr>
            </w:pPr>
            <w:r w:rsidRPr="00913DEA">
              <w:rPr>
                <w:rFonts w:ascii="Arial" w:hAnsi="Arial" w:cs="Arial"/>
                <w:color w:val="000000"/>
                <w:sz w:val="20"/>
              </w:rPr>
              <w:t>BRISTOL FALL RIVER REGISTRY OF DEEDS</w:t>
            </w:r>
          </w:p>
        </w:tc>
      </w:tr>
      <w:tr w:rsidR="00913DEA" w:rsidRPr="001A136C" w14:paraId="31842741"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02CCBB1A"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033294E3" w14:textId="4DE973E1"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21621</w:t>
            </w:r>
          </w:p>
        </w:tc>
        <w:tc>
          <w:tcPr>
            <w:tcW w:w="3219" w:type="dxa"/>
            <w:tcBorders>
              <w:top w:val="nil"/>
              <w:left w:val="nil"/>
              <w:bottom w:val="single" w:sz="4" w:space="0" w:color="auto"/>
              <w:right w:val="single" w:sz="4" w:space="0" w:color="auto"/>
            </w:tcBorders>
            <w:shd w:val="clear" w:color="auto" w:fill="auto"/>
            <w:vAlign w:val="bottom"/>
          </w:tcPr>
          <w:p w14:paraId="46868409" w14:textId="100F682A" w:rsidR="00913DEA" w:rsidRPr="00913DEA" w:rsidRDefault="00913DEA" w:rsidP="00913DEA">
            <w:pPr>
              <w:spacing w:after="0"/>
              <w:rPr>
                <w:rFonts w:ascii="Arial" w:hAnsi="Arial" w:cs="Arial"/>
                <w:color w:val="000000"/>
                <w:sz w:val="20"/>
              </w:rPr>
            </w:pPr>
            <w:r w:rsidRPr="00913DEA">
              <w:rPr>
                <w:rFonts w:ascii="Arial" w:hAnsi="Arial" w:cs="Arial"/>
                <w:color w:val="000000"/>
                <w:sz w:val="20"/>
              </w:rPr>
              <w:t>CLINTON COUNTY RECORDER OF DEEDS</w:t>
            </w:r>
          </w:p>
        </w:tc>
      </w:tr>
      <w:tr w:rsidR="00913DEA" w:rsidRPr="001A136C" w14:paraId="13DFD089"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736929E6"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2479471B" w14:textId="3A1BDC8A"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21741</w:t>
            </w:r>
          </w:p>
        </w:tc>
        <w:tc>
          <w:tcPr>
            <w:tcW w:w="3219" w:type="dxa"/>
            <w:tcBorders>
              <w:top w:val="nil"/>
              <w:left w:val="nil"/>
              <w:bottom w:val="single" w:sz="4" w:space="0" w:color="auto"/>
              <w:right w:val="single" w:sz="4" w:space="0" w:color="auto"/>
            </w:tcBorders>
            <w:shd w:val="clear" w:color="auto" w:fill="auto"/>
            <w:vAlign w:val="bottom"/>
          </w:tcPr>
          <w:p w14:paraId="5BA995AC" w14:textId="59E86655" w:rsidR="00913DEA" w:rsidRPr="00913DEA" w:rsidRDefault="00913DEA" w:rsidP="00913DEA">
            <w:pPr>
              <w:spacing w:after="0"/>
              <w:rPr>
                <w:rFonts w:ascii="Arial" w:hAnsi="Arial" w:cs="Arial"/>
                <w:color w:val="000000"/>
                <w:sz w:val="20"/>
              </w:rPr>
            </w:pPr>
            <w:r w:rsidRPr="00913DEA">
              <w:rPr>
                <w:rFonts w:ascii="Arial" w:hAnsi="Arial" w:cs="Arial"/>
                <w:color w:val="000000"/>
                <w:sz w:val="20"/>
              </w:rPr>
              <w:t>KLAMATH COUNTY CLERK</w:t>
            </w:r>
          </w:p>
        </w:tc>
      </w:tr>
      <w:tr w:rsidR="00913DEA" w:rsidRPr="001A136C" w14:paraId="536C5BB4"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00A9EFD8"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1262D656" w14:textId="43AAC0AB"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22531</w:t>
            </w:r>
          </w:p>
        </w:tc>
        <w:tc>
          <w:tcPr>
            <w:tcW w:w="3219" w:type="dxa"/>
            <w:tcBorders>
              <w:top w:val="nil"/>
              <w:left w:val="nil"/>
              <w:bottom w:val="single" w:sz="4" w:space="0" w:color="auto"/>
              <w:right w:val="single" w:sz="4" w:space="0" w:color="auto"/>
            </w:tcBorders>
            <w:shd w:val="clear" w:color="auto" w:fill="auto"/>
            <w:vAlign w:val="bottom"/>
          </w:tcPr>
          <w:p w14:paraId="74C562CD" w14:textId="08AE2848" w:rsidR="00913DEA" w:rsidRPr="00913DEA" w:rsidRDefault="00913DEA" w:rsidP="00913DEA">
            <w:pPr>
              <w:spacing w:after="0"/>
              <w:rPr>
                <w:rFonts w:ascii="Arial" w:hAnsi="Arial" w:cs="Arial"/>
                <w:color w:val="000000"/>
                <w:sz w:val="20"/>
              </w:rPr>
            </w:pPr>
            <w:r w:rsidRPr="00913DEA">
              <w:rPr>
                <w:rFonts w:ascii="Arial" w:hAnsi="Arial" w:cs="Arial"/>
                <w:color w:val="000000"/>
                <w:sz w:val="20"/>
              </w:rPr>
              <w:t>Town of Bethel</w:t>
            </w:r>
          </w:p>
        </w:tc>
      </w:tr>
      <w:tr w:rsidR="00913DEA" w:rsidRPr="001A136C" w14:paraId="3A57EE82"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6C631D2C"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31631593" w14:textId="1C4C0290"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22532</w:t>
            </w:r>
          </w:p>
        </w:tc>
        <w:tc>
          <w:tcPr>
            <w:tcW w:w="3219" w:type="dxa"/>
            <w:tcBorders>
              <w:top w:val="nil"/>
              <w:left w:val="nil"/>
              <w:bottom w:val="single" w:sz="4" w:space="0" w:color="auto"/>
              <w:right w:val="single" w:sz="4" w:space="0" w:color="auto"/>
            </w:tcBorders>
            <w:shd w:val="clear" w:color="auto" w:fill="auto"/>
            <w:vAlign w:val="bottom"/>
          </w:tcPr>
          <w:p w14:paraId="413F7428" w14:textId="2B0B0ED4" w:rsidR="00913DEA" w:rsidRPr="00913DEA" w:rsidRDefault="00913DEA" w:rsidP="00913DEA">
            <w:pPr>
              <w:spacing w:after="0"/>
              <w:rPr>
                <w:rFonts w:ascii="Arial" w:hAnsi="Arial" w:cs="Arial"/>
                <w:color w:val="000000"/>
                <w:sz w:val="20"/>
              </w:rPr>
            </w:pPr>
            <w:r w:rsidRPr="00913DEA">
              <w:rPr>
                <w:rFonts w:ascii="Arial" w:hAnsi="Arial" w:cs="Arial"/>
                <w:color w:val="000000"/>
                <w:sz w:val="20"/>
              </w:rPr>
              <w:t>DONA ANA COUNTY CLERK</w:t>
            </w:r>
          </w:p>
        </w:tc>
      </w:tr>
      <w:tr w:rsidR="00913DEA" w:rsidRPr="001A136C" w14:paraId="19B9994C"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53BB37D2"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505962B5" w14:textId="62449D8D"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22533</w:t>
            </w:r>
          </w:p>
        </w:tc>
        <w:tc>
          <w:tcPr>
            <w:tcW w:w="3219" w:type="dxa"/>
            <w:tcBorders>
              <w:top w:val="nil"/>
              <w:left w:val="nil"/>
              <w:bottom w:val="single" w:sz="4" w:space="0" w:color="auto"/>
              <w:right w:val="single" w:sz="4" w:space="0" w:color="auto"/>
            </w:tcBorders>
            <w:shd w:val="clear" w:color="auto" w:fill="auto"/>
            <w:vAlign w:val="bottom"/>
          </w:tcPr>
          <w:p w14:paraId="102C976B" w14:textId="7D5D0F73" w:rsidR="00913DEA" w:rsidRPr="00913DEA" w:rsidRDefault="00913DEA" w:rsidP="00913DEA">
            <w:pPr>
              <w:spacing w:after="0"/>
              <w:rPr>
                <w:rFonts w:ascii="Arial" w:hAnsi="Arial" w:cs="Arial"/>
                <w:color w:val="000000"/>
                <w:sz w:val="20"/>
              </w:rPr>
            </w:pPr>
            <w:r w:rsidRPr="00913DEA">
              <w:rPr>
                <w:rFonts w:ascii="Arial" w:hAnsi="Arial" w:cs="Arial"/>
                <w:color w:val="000000"/>
                <w:sz w:val="20"/>
              </w:rPr>
              <w:t>Teneshia Hudspeth, Harris County Clerk</w:t>
            </w:r>
          </w:p>
        </w:tc>
      </w:tr>
      <w:tr w:rsidR="00913DEA" w:rsidRPr="001A136C" w14:paraId="79BAC892" w14:textId="77777777" w:rsidTr="00913DEA">
        <w:trPr>
          <w:trHeight w:val="300"/>
          <w:jc w:val="center"/>
        </w:trPr>
        <w:tc>
          <w:tcPr>
            <w:tcW w:w="1950" w:type="dxa"/>
            <w:tcBorders>
              <w:top w:val="nil"/>
              <w:left w:val="single" w:sz="4" w:space="0" w:color="auto"/>
              <w:bottom w:val="single" w:sz="4" w:space="0" w:color="auto"/>
              <w:right w:val="single" w:sz="4" w:space="0" w:color="auto"/>
            </w:tcBorders>
            <w:shd w:val="clear" w:color="auto" w:fill="auto"/>
          </w:tcPr>
          <w:p w14:paraId="3CCFC42E" w14:textId="77777777" w:rsidR="00913DEA" w:rsidRDefault="00913DEA" w:rsidP="00913DEA">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vAlign w:val="bottom"/>
          </w:tcPr>
          <w:p w14:paraId="09A60044" w14:textId="762697D3"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24529</w:t>
            </w:r>
          </w:p>
        </w:tc>
        <w:tc>
          <w:tcPr>
            <w:tcW w:w="3219" w:type="dxa"/>
            <w:tcBorders>
              <w:top w:val="nil"/>
              <w:left w:val="nil"/>
              <w:bottom w:val="single" w:sz="4" w:space="0" w:color="auto"/>
              <w:right w:val="single" w:sz="4" w:space="0" w:color="auto"/>
            </w:tcBorders>
            <w:shd w:val="clear" w:color="auto" w:fill="auto"/>
            <w:vAlign w:val="bottom"/>
          </w:tcPr>
          <w:p w14:paraId="4064E53A" w14:textId="419B6CF8" w:rsidR="00913DEA" w:rsidRPr="00913DEA" w:rsidRDefault="00913DEA" w:rsidP="00913DEA">
            <w:pPr>
              <w:spacing w:after="0"/>
              <w:rPr>
                <w:rFonts w:ascii="Arial" w:hAnsi="Arial" w:cs="Arial"/>
                <w:color w:val="000000"/>
                <w:sz w:val="20"/>
              </w:rPr>
            </w:pPr>
            <w:r w:rsidRPr="00913DEA">
              <w:rPr>
                <w:rFonts w:ascii="Arial" w:hAnsi="Arial" w:cs="Arial"/>
                <w:color w:val="000000"/>
                <w:sz w:val="20"/>
              </w:rPr>
              <w:t>Compu-Link Corporation</w:t>
            </w:r>
          </w:p>
        </w:tc>
      </w:tr>
    </w:tbl>
    <w:p w14:paraId="19225DFF" w14:textId="77777777" w:rsidR="009C5CC2" w:rsidRDefault="009C5CC2" w:rsidP="00573E87">
      <w:pPr>
        <w:pStyle w:val="NoSpacing"/>
      </w:pPr>
    </w:p>
    <w:p w14:paraId="023D53CD" w14:textId="089C5919" w:rsidR="009C5CC2" w:rsidRDefault="009C5CC2" w:rsidP="00573E87">
      <w:pPr>
        <w:pStyle w:val="Heading3"/>
      </w:pPr>
      <w:bookmarkStart w:id="154" w:name="_Toc162271810"/>
      <w:r>
        <w:t xml:space="preserve">Disbursement </w:t>
      </w:r>
      <w:r w:rsidRPr="00B54CF9">
        <w:t xml:space="preserve">Import </w:t>
      </w:r>
      <w:r w:rsidR="005F23AD">
        <w:t xml:space="preserve">– B2G </w:t>
      </w:r>
      <w:r w:rsidRPr="00B54CF9">
        <w:t>File layout</w:t>
      </w:r>
      <w:bookmarkEnd w:id="149"/>
      <w:bookmarkEnd w:id="154"/>
    </w:p>
    <w:p w14:paraId="05C49F04" w14:textId="328083EE" w:rsidR="009C5CC2" w:rsidRDefault="009C5CC2" w:rsidP="009C5CC2">
      <w:r>
        <w:t>Th</w:t>
      </w:r>
      <w:r w:rsidR="0098248E">
        <w:t>e</w:t>
      </w:r>
      <w:r>
        <w:t xml:space="preserve"> template</w:t>
      </w:r>
      <w:r w:rsidR="0098248E">
        <w:t>s</w:t>
      </w:r>
      <w:r>
        <w:t xml:space="preserve"> can be used as a guide for creating the upload file</w:t>
      </w:r>
      <w:r w:rsidR="008B2F6B">
        <w:t xml:space="preserve"> for </w:t>
      </w:r>
      <w:proofErr w:type="spellStart"/>
      <w:r w:rsidR="006430F7">
        <w:t>Inspection</w:t>
      </w:r>
      <w:r w:rsidR="008B2F6B">
        <w:t>Disbursement</w:t>
      </w:r>
      <w:r w:rsidR="006430F7">
        <w:t>s</w:t>
      </w:r>
      <w:r w:rsidR="008B2F6B">
        <w:t>I</w:t>
      </w:r>
      <w:r w:rsidR="008B2F6B" w:rsidRPr="002719CC">
        <w:t>mport</w:t>
      </w:r>
      <w:proofErr w:type="spellEnd"/>
      <w:r w:rsidR="0098248E">
        <w:t xml:space="preserve"> and </w:t>
      </w:r>
      <w:proofErr w:type="spellStart"/>
      <w:r w:rsidR="0098248E">
        <w:t>ReleaseFeeDisbursementsImport</w:t>
      </w:r>
      <w:proofErr w:type="spellEnd"/>
      <w:r>
        <w:t>. It can also be found on the upload screen within HERMIT.</w:t>
      </w:r>
    </w:p>
    <w:p w14:paraId="63151121" w14:textId="07520354" w:rsidR="009C5CC2" w:rsidRDefault="009C5CC2" w:rsidP="006430F7">
      <w:pPr>
        <w:pStyle w:val="ListParagraph"/>
        <w:numPr>
          <w:ilvl w:val="0"/>
          <w:numId w:val="20"/>
        </w:numPr>
        <w:jc w:val="center"/>
      </w:pPr>
    </w:p>
    <w:p w14:paraId="7F90B7D1" w14:textId="4B9FB488" w:rsidR="006430F7" w:rsidRDefault="006430F7" w:rsidP="006430F7">
      <w:pPr>
        <w:pStyle w:val="ListParagraph"/>
        <w:numPr>
          <w:ilvl w:val="0"/>
          <w:numId w:val="20"/>
        </w:numPr>
        <w:jc w:val="center"/>
      </w:pPr>
      <w:r>
        <w:rPr>
          <w:noProof/>
          <w14:ligatures w14:val="standardContextual"/>
        </w:rPr>
        <w:drawing>
          <wp:inline distT="0" distB="0" distL="0" distR="0" wp14:anchorId="48DDB247" wp14:editId="5D50B304">
            <wp:extent cx="5943600" cy="540385"/>
            <wp:effectExtent l="19050" t="19050" r="19050" b="12065"/>
            <wp:docPr id="201770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4179" name=""/>
                    <pic:cNvPicPr/>
                  </pic:nvPicPr>
                  <pic:blipFill>
                    <a:blip r:embed="rId23"/>
                    <a:stretch>
                      <a:fillRect/>
                    </a:stretch>
                  </pic:blipFill>
                  <pic:spPr>
                    <a:xfrm>
                      <a:off x="0" y="0"/>
                      <a:ext cx="5943600" cy="540385"/>
                    </a:xfrm>
                    <a:prstGeom prst="rect">
                      <a:avLst/>
                    </a:prstGeom>
                    <a:ln w="19050">
                      <a:solidFill>
                        <a:srgbClr val="0070C0"/>
                      </a:solidFill>
                    </a:ln>
                  </pic:spPr>
                </pic:pic>
              </a:graphicData>
            </a:graphic>
          </wp:inline>
        </w:drawing>
      </w:r>
    </w:p>
    <w:p w14:paraId="3A3F040F" w14:textId="77777777" w:rsidR="009C5CC2" w:rsidRDefault="009C5CC2" w:rsidP="00577228">
      <w:pPr>
        <w:jc w:val="center"/>
      </w:pPr>
      <w:r>
        <w:rPr>
          <w:noProof/>
          <w14:ligatures w14:val="standardContextual"/>
        </w:rPr>
        <w:drawing>
          <wp:inline distT="0" distB="0" distL="0" distR="0" wp14:anchorId="01899798" wp14:editId="2DCC1474">
            <wp:extent cx="4914616" cy="957720"/>
            <wp:effectExtent l="19050" t="19050" r="19685" b="13970"/>
            <wp:docPr id="131398994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89941" name="Picture 1" descr="A screenshot of a computer screen&#10;&#10;Description automatically generated"/>
                    <pic:cNvPicPr/>
                  </pic:nvPicPr>
                  <pic:blipFill>
                    <a:blip r:embed="rId24"/>
                    <a:stretch>
                      <a:fillRect/>
                    </a:stretch>
                  </pic:blipFill>
                  <pic:spPr>
                    <a:xfrm>
                      <a:off x="0" y="0"/>
                      <a:ext cx="5022261" cy="978697"/>
                    </a:xfrm>
                    <a:prstGeom prst="rect">
                      <a:avLst/>
                    </a:prstGeom>
                    <a:ln w="19050">
                      <a:solidFill>
                        <a:srgbClr val="0070C0"/>
                      </a:solidFill>
                    </a:ln>
                  </pic:spPr>
                </pic:pic>
              </a:graphicData>
            </a:graphic>
          </wp:inline>
        </w:drawing>
      </w:r>
    </w:p>
    <w:p w14:paraId="1E8B7F47" w14:textId="1D2EAB4C" w:rsidR="009C5CC2" w:rsidRPr="00526507" w:rsidRDefault="00D9662A" w:rsidP="00577228">
      <w:pPr>
        <w:pStyle w:val="Caption"/>
      </w:pPr>
      <w:bookmarkStart w:id="155" w:name="_Toc162271855"/>
      <w:r>
        <w:t xml:space="preserve">Figure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r>
        <w:t>:</w:t>
      </w:r>
      <w:r w:rsidR="009C5CC2">
        <w:t xml:space="preserve"> </w:t>
      </w:r>
      <w:r w:rsidR="0098248E">
        <w:t xml:space="preserve">Inspection </w:t>
      </w:r>
      <w:r w:rsidR="009C5CC2">
        <w:t>Disbursement Upload File</w:t>
      </w:r>
      <w:bookmarkEnd w:id="155"/>
    </w:p>
    <w:p w14:paraId="1BFA42BF" w14:textId="77777777" w:rsidR="009C5CC2" w:rsidRDefault="009C5CC2" w:rsidP="009C5CC2"/>
    <w:p w14:paraId="3FB6D09B" w14:textId="5E58BD78" w:rsidR="0098248E" w:rsidRDefault="0098248E" w:rsidP="009C5CC2">
      <w:r>
        <w:rPr>
          <w:noProof/>
          <w14:ligatures w14:val="standardContextual"/>
        </w:rPr>
        <w:drawing>
          <wp:inline distT="0" distB="0" distL="0" distR="0" wp14:anchorId="07A3B5F2" wp14:editId="51CB9BA8">
            <wp:extent cx="5943600" cy="588645"/>
            <wp:effectExtent l="19050" t="19050" r="19050" b="20955"/>
            <wp:docPr id="310703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03318" name=""/>
                    <pic:cNvPicPr/>
                  </pic:nvPicPr>
                  <pic:blipFill>
                    <a:blip r:embed="rId25"/>
                    <a:stretch>
                      <a:fillRect/>
                    </a:stretch>
                  </pic:blipFill>
                  <pic:spPr>
                    <a:xfrm>
                      <a:off x="0" y="0"/>
                      <a:ext cx="5943600" cy="588645"/>
                    </a:xfrm>
                    <a:prstGeom prst="rect">
                      <a:avLst/>
                    </a:prstGeom>
                    <a:ln w="19050">
                      <a:solidFill>
                        <a:srgbClr val="0070C0"/>
                      </a:solidFill>
                    </a:ln>
                  </pic:spPr>
                </pic:pic>
              </a:graphicData>
            </a:graphic>
          </wp:inline>
        </w:drawing>
      </w:r>
    </w:p>
    <w:p w14:paraId="76050F74" w14:textId="6CD73C72" w:rsidR="0098248E" w:rsidRDefault="0098248E" w:rsidP="009C5CC2">
      <w:r>
        <w:rPr>
          <w:noProof/>
          <w14:ligatures w14:val="standardContextual"/>
        </w:rPr>
        <w:lastRenderedPageBreak/>
        <w:drawing>
          <wp:inline distT="0" distB="0" distL="0" distR="0" wp14:anchorId="41BEB27E" wp14:editId="6F788DD1">
            <wp:extent cx="5943600" cy="706755"/>
            <wp:effectExtent l="19050" t="19050" r="19050" b="17145"/>
            <wp:docPr id="998933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33468" name=""/>
                    <pic:cNvPicPr/>
                  </pic:nvPicPr>
                  <pic:blipFill>
                    <a:blip r:embed="rId26"/>
                    <a:stretch>
                      <a:fillRect/>
                    </a:stretch>
                  </pic:blipFill>
                  <pic:spPr>
                    <a:xfrm>
                      <a:off x="0" y="0"/>
                      <a:ext cx="5943600" cy="706755"/>
                    </a:xfrm>
                    <a:prstGeom prst="rect">
                      <a:avLst/>
                    </a:prstGeom>
                    <a:ln w="19050">
                      <a:solidFill>
                        <a:srgbClr val="0070C0"/>
                      </a:solidFill>
                    </a:ln>
                  </pic:spPr>
                </pic:pic>
              </a:graphicData>
            </a:graphic>
          </wp:inline>
        </w:drawing>
      </w:r>
    </w:p>
    <w:p w14:paraId="50951488" w14:textId="226E3D5B" w:rsidR="0098248E" w:rsidRPr="0098248E" w:rsidRDefault="00D9662A" w:rsidP="0098248E">
      <w:pPr>
        <w:pStyle w:val="Caption"/>
      </w:pPr>
      <w:bookmarkStart w:id="156" w:name="_Toc162271856"/>
      <w:r>
        <w:t xml:space="preserve">Figure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r>
        <w:t xml:space="preserve">: </w:t>
      </w:r>
      <w:r w:rsidR="0098248E">
        <w:t>Release Fee Disbursement Upload File</w:t>
      </w:r>
      <w:bookmarkEnd w:id="156"/>
    </w:p>
    <w:p w14:paraId="6A2E6FE1" w14:textId="77777777" w:rsidR="009C5CC2" w:rsidRPr="00FD6E3B" w:rsidRDefault="009C5CC2" w:rsidP="00FD6E3B">
      <w:pPr>
        <w:rPr>
          <w:lang w:eastAsia="x-none"/>
        </w:rPr>
      </w:pPr>
    </w:p>
    <w:p w14:paraId="741DAA17" w14:textId="6641FD98" w:rsidR="005852C0" w:rsidRDefault="005852C0" w:rsidP="00C607D0">
      <w:pPr>
        <w:pStyle w:val="Heading2"/>
      </w:pPr>
      <w:bookmarkStart w:id="157" w:name="_Toc162271811"/>
      <w:r>
        <w:t>NSC File Uploads</w:t>
      </w:r>
      <w:bookmarkEnd w:id="157"/>
    </w:p>
    <w:p w14:paraId="5F8ABB8E" w14:textId="2F02FB22" w:rsidR="005852C0" w:rsidRDefault="005852C0" w:rsidP="005852C0">
      <w:r>
        <w:t xml:space="preserve">NSC File Uploads: There are three upload types that can be used to update loan-level data </w:t>
      </w:r>
      <w:r w:rsidR="007457C3">
        <w:t>from this page</w:t>
      </w:r>
      <w:r>
        <w:t xml:space="preserve">.  They are: </w:t>
      </w:r>
    </w:p>
    <w:p w14:paraId="684A167E" w14:textId="77777777" w:rsidR="005852C0" w:rsidRDefault="005852C0" w:rsidP="005852C0">
      <w:pPr>
        <w:numPr>
          <w:ilvl w:val="0"/>
          <w:numId w:val="5"/>
        </w:numPr>
      </w:pPr>
      <w:r>
        <w:t xml:space="preserve">NSC Transactions </w:t>
      </w:r>
    </w:p>
    <w:p w14:paraId="7D4DCCCA" w14:textId="77777777" w:rsidR="005852C0" w:rsidRDefault="005852C0" w:rsidP="005852C0">
      <w:pPr>
        <w:numPr>
          <w:ilvl w:val="0"/>
          <w:numId w:val="5"/>
        </w:numPr>
      </w:pPr>
      <w:r>
        <w:t xml:space="preserve">Asset Sale Reports </w:t>
      </w:r>
    </w:p>
    <w:p w14:paraId="2CB66C9A" w14:textId="77777777" w:rsidR="005852C0" w:rsidRDefault="005852C0" w:rsidP="005852C0">
      <w:pPr>
        <w:numPr>
          <w:ilvl w:val="0"/>
          <w:numId w:val="5"/>
        </w:numPr>
      </w:pPr>
      <w:r>
        <w:t xml:space="preserve"> Loan Details/Transactions PDFs</w:t>
      </w:r>
    </w:p>
    <w:p w14:paraId="17B0744B" w14:textId="77777777" w:rsidR="005852C0" w:rsidRPr="005852C0" w:rsidRDefault="005852C0" w:rsidP="00FD6E3B"/>
    <w:p w14:paraId="417836A3" w14:textId="2D74C7B1" w:rsidR="00C607D0" w:rsidRDefault="00C607D0" w:rsidP="00FD6E3B">
      <w:pPr>
        <w:pStyle w:val="Heading3"/>
      </w:pPr>
      <w:bookmarkStart w:id="158" w:name="_Toc162271812"/>
      <w:r>
        <w:t>Upload F</w:t>
      </w:r>
      <w:r w:rsidRPr="009E4DBA">
        <w:t xml:space="preserve">ile </w:t>
      </w:r>
      <w:r>
        <w:t>R</w:t>
      </w:r>
      <w:r w:rsidRPr="00033A04">
        <w:t>equirements</w:t>
      </w:r>
      <w:bookmarkEnd w:id="106"/>
      <w:bookmarkEnd w:id="107"/>
      <w:bookmarkEnd w:id="108"/>
      <w:bookmarkEnd w:id="158"/>
    </w:p>
    <w:p w14:paraId="3BD4E2EB" w14:textId="20E81117" w:rsidR="00C607D0" w:rsidRDefault="00C607D0" w:rsidP="00C607D0">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t>records</w:t>
      </w:r>
      <w:r w:rsidRPr="0038016F">
        <w:t xml:space="preserve"> to the </w:t>
      </w:r>
      <w:r>
        <w:t>HERMIT</w:t>
      </w:r>
      <w:r w:rsidRPr="0038016F">
        <w:t xml:space="preserve"> system</w:t>
      </w:r>
      <w:r w:rsidR="00FD6E3B">
        <w:t>, as well as direct HERMIT to generate reports for a certain population of loans</w:t>
      </w:r>
      <w:r w:rsidRPr="0038016F">
        <w:t xml:space="preserve">. </w:t>
      </w:r>
      <w:r>
        <w:t>Below is a view of the HERMIT Upload Screen. It allows the authorized user to browse their internal sources for HECM data to retrieve the various files to be uploaded for the day. Once a file is selected</w:t>
      </w:r>
      <w:r w:rsidR="00FD6E3B">
        <w:t xml:space="preserve"> using the Choose File button</w:t>
      </w:r>
      <w:r>
        <w:t xml:space="preserve">, the authorized user </w:t>
      </w:r>
      <w:r w:rsidR="00FD6E3B">
        <w:t xml:space="preserve">clicks </w:t>
      </w:r>
      <w:r>
        <w:t xml:space="preserve">the Upload button for immediate processing of the file into HERMIT.  The user would repeat this process for each file type as needed. </w:t>
      </w:r>
    </w:p>
    <w:p w14:paraId="6054AAD3" w14:textId="01E450AA" w:rsidR="00BE0435" w:rsidRDefault="00BE0435" w:rsidP="00C607D0">
      <w:pPr>
        <w:keepNext/>
        <w:rPr>
          <w:noProof/>
        </w:rPr>
      </w:pPr>
    </w:p>
    <w:p w14:paraId="71122F7A" w14:textId="31CBB835" w:rsidR="00C607D0" w:rsidRDefault="00BE0435" w:rsidP="00C607D0">
      <w:pPr>
        <w:keepNext/>
        <w:rPr>
          <w:noProof/>
        </w:rPr>
      </w:pPr>
      <w:r>
        <w:rPr>
          <w:noProof/>
          <w14:ligatures w14:val="standardContextual"/>
        </w:rPr>
        <w:drawing>
          <wp:inline distT="0" distB="0" distL="0" distR="0" wp14:anchorId="6F669E5F" wp14:editId="0B49650D">
            <wp:extent cx="5943600" cy="2357120"/>
            <wp:effectExtent l="19050" t="19050" r="19050" b="24130"/>
            <wp:docPr id="10873873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87391" name="Picture 1" descr="A screenshot of a computer&#10;&#10;Description automatically generated"/>
                    <pic:cNvPicPr/>
                  </pic:nvPicPr>
                  <pic:blipFill>
                    <a:blip r:embed="rId27"/>
                    <a:stretch>
                      <a:fillRect/>
                    </a:stretch>
                  </pic:blipFill>
                  <pic:spPr>
                    <a:xfrm>
                      <a:off x="0" y="0"/>
                      <a:ext cx="5943600" cy="2357120"/>
                    </a:xfrm>
                    <a:prstGeom prst="rect">
                      <a:avLst/>
                    </a:prstGeom>
                    <a:ln w="19050">
                      <a:solidFill>
                        <a:schemeClr val="accent1"/>
                      </a:solidFill>
                    </a:ln>
                  </pic:spPr>
                </pic:pic>
              </a:graphicData>
            </a:graphic>
          </wp:inline>
        </w:drawing>
      </w:r>
      <w:r w:rsidR="00C607D0" w:rsidRPr="00DB2025">
        <w:rPr>
          <w:noProof/>
        </w:rPr>
        <w:t xml:space="preserve"> </w:t>
      </w:r>
    </w:p>
    <w:p w14:paraId="61B460EA" w14:textId="1B6D4F25" w:rsidR="00C607D0" w:rsidRPr="00D02A1A" w:rsidRDefault="00D9662A" w:rsidP="00C607D0">
      <w:pPr>
        <w:pStyle w:val="Caption"/>
        <w:rPr>
          <w:noProof/>
        </w:rPr>
      </w:pPr>
      <w:bookmarkStart w:id="159" w:name="_Toc422935255"/>
      <w:bookmarkStart w:id="160" w:name="_Toc162271857"/>
      <w:r>
        <w:t xml:space="preserve">Figure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r>
        <w:t xml:space="preserve">: </w:t>
      </w:r>
      <w:r w:rsidR="00C607D0">
        <w:t>HERMIT Upload Screen</w:t>
      </w:r>
      <w:bookmarkEnd w:id="159"/>
      <w:bookmarkEnd w:id="160"/>
    </w:p>
    <w:p w14:paraId="5FF6EC1D" w14:textId="77777777" w:rsidR="00C607D0" w:rsidRDefault="00C607D0" w:rsidP="00C607D0">
      <w:pPr>
        <w:ind w:left="540"/>
        <w:rPr>
          <w:noProof/>
        </w:rPr>
      </w:pPr>
    </w:p>
    <w:p w14:paraId="1ECCFF16" w14:textId="0924B2A2" w:rsidR="00C607D0" w:rsidRDefault="00C607D0" w:rsidP="00C607D0">
      <w:r>
        <w:t>Each file may contain up to 1,500 records</w:t>
      </w:r>
      <w:r w:rsidR="00A05E5B">
        <w:t xml:space="preserve"> for NSC Transactions and Asset Sale Reports</w:t>
      </w:r>
      <w:r>
        <w:t xml:space="preserve">. </w:t>
      </w:r>
      <w:r w:rsidR="00A05E5B">
        <w:t>The Loan Details/Transactions PDFs file may contain up to 200 records.</w:t>
      </w:r>
      <w:r>
        <w:t xml:space="preserve"> The processing time to </w:t>
      </w:r>
      <w:r>
        <w:lastRenderedPageBreak/>
        <w:t>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3962ADB5" w14:textId="77777777" w:rsidR="00C607D0" w:rsidRDefault="00C607D0" w:rsidP="00FD6E3B">
      <w:pPr>
        <w:numPr>
          <w:ilvl w:val="0"/>
          <w:numId w:val="19"/>
        </w:numPr>
      </w:pPr>
      <w:r>
        <w:t xml:space="preserve">Error records </w:t>
      </w:r>
    </w:p>
    <w:p w14:paraId="19AED3DF" w14:textId="77777777" w:rsidR="00C607D0" w:rsidRDefault="00C607D0" w:rsidP="00FD6E3B">
      <w:pPr>
        <w:numPr>
          <w:ilvl w:val="0"/>
          <w:numId w:val="19"/>
        </w:numPr>
      </w:pPr>
      <w:r>
        <w:t>Warnings/success records</w:t>
      </w:r>
    </w:p>
    <w:p w14:paraId="6302C0B1" w14:textId="77777777" w:rsidR="00C607D0" w:rsidRDefault="00C607D0" w:rsidP="00FD6E3B">
      <w:pPr>
        <w:numPr>
          <w:ilvl w:val="0"/>
          <w:numId w:val="19"/>
        </w:numPr>
      </w:pPr>
      <w:r>
        <w:t>Success records</w:t>
      </w:r>
    </w:p>
    <w:p w14:paraId="7BA7265B" w14:textId="5FE5AD04" w:rsidR="00C607D0" w:rsidRDefault="00C607D0" w:rsidP="00C607D0">
      <w:pPr>
        <w:keepNext/>
        <w:ind w:left="540"/>
        <w:jc w:val="center"/>
      </w:pPr>
    </w:p>
    <w:p w14:paraId="0DF98850" w14:textId="07A52BBA" w:rsidR="00C61D58" w:rsidRDefault="00C61D58" w:rsidP="00C607D0">
      <w:pPr>
        <w:keepNext/>
        <w:ind w:left="540"/>
        <w:jc w:val="center"/>
      </w:pPr>
      <w:r>
        <w:rPr>
          <w:noProof/>
          <w14:ligatures w14:val="standardContextual"/>
        </w:rPr>
        <w:drawing>
          <wp:inline distT="0" distB="0" distL="0" distR="0" wp14:anchorId="668B3843" wp14:editId="5A3BABCB">
            <wp:extent cx="5943600" cy="3011170"/>
            <wp:effectExtent l="19050" t="19050" r="19050" b="17780"/>
            <wp:docPr id="2675765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76550" name="Picture 1" descr="A screenshot of a computer&#10;&#10;Description automatically generated"/>
                    <pic:cNvPicPr/>
                  </pic:nvPicPr>
                  <pic:blipFill>
                    <a:blip r:embed="rId28"/>
                    <a:stretch>
                      <a:fillRect/>
                    </a:stretch>
                  </pic:blipFill>
                  <pic:spPr>
                    <a:xfrm>
                      <a:off x="0" y="0"/>
                      <a:ext cx="5943600" cy="3011170"/>
                    </a:xfrm>
                    <a:prstGeom prst="rect">
                      <a:avLst/>
                    </a:prstGeom>
                    <a:ln w="19050">
                      <a:solidFill>
                        <a:srgbClr val="0070C0"/>
                      </a:solidFill>
                    </a:ln>
                  </pic:spPr>
                </pic:pic>
              </a:graphicData>
            </a:graphic>
          </wp:inline>
        </w:drawing>
      </w:r>
    </w:p>
    <w:p w14:paraId="56776C04" w14:textId="5D92E003" w:rsidR="00C607D0" w:rsidRPr="00A377BD" w:rsidRDefault="00D9662A" w:rsidP="00C607D0">
      <w:pPr>
        <w:pStyle w:val="Caption"/>
        <w:rPr>
          <w:rFonts w:ascii="Times New Roman" w:hAnsi="Times New Roman"/>
          <w:szCs w:val="22"/>
        </w:rPr>
      </w:pPr>
      <w:bookmarkStart w:id="161" w:name="_Toc422935256"/>
      <w:bookmarkStart w:id="162" w:name="_Toc162271858"/>
      <w:r>
        <w:t xml:space="preserve">Figure </w:t>
      </w:r>
      <w:r>
        <w:rPr>
          <w:noProof/>
        </w:rPr>
        <w:fldChar w:fldCharType="begin"/>
      </w:r>
      <w:r>
        <w:rPr>
          <w:noProof/>
        </w:rPr>
        <w:instrText xml:space="preserve"> SEQ Figure \* ARABIC </w:instrText>
      </w:r>
      <w:r>
        <w:rPr>
          <w:noProof/>
        </w:rPr>
        <w:fldChar w:fldCharType="separate"/>
      </w:r>
      <w:r>
        <w:rPr>
          <w:noProof/>
        </w:rPr>
        <w:t>13</w:t>
      </w:r>
      <w:r>
        <w:rPr>
          <w:noProof/>
        </w:rPr>
        <w:fldChar w:fldCharType="end"/>
      </w:r>
      <w:r>
        <w:t xml:space="preserve">: </w:t>
      </w:r>
      <w:r w:rsidR="00C607D0">
        <w:t>File Processing In HERMIT</w:t>
      </w:r>
      <w:bookmarkEnd w:id="161"/>
      <w:bookmarkEnd w:id="162"/>
    </w:p>
    <w:p w14:paraId="3E77B224" w14:textId="77777777" w:rsidR="00C607D0" w:rsidRPr="00033A04" w:rsidRDefault="00C607D0" w:rsidP="001B6A64">
      <w:pPr>
        <w:jc w:val="both"/>
      </w:pPr>
      <w:r w:rsidRPr="00033A04">
        <w:t>File name and type:</w:t>
      </w:r>
    </w:p>
    <w:p w14:paraId="10F9DD02" w14:textId="77777777" w:rsidR="00C607D0" w:rsidRDefault="00C607D0" w:rsidP="00C607D0">
      <w:pPr>
        <w:numPr>
          <w:ilvl w:val="0"/>
          <w:numId w:val="8"/>
        </w:numPr>
      </w:pPr>
      <w:r w:rsidRPr="00033A04">
        <w:t>A</w:t>
      </w:r>
      <w:r>
        <w:t>ny file name may be used, there are no naming requirements.</w:t>
      </w:r>
    </w:p>
    <w:p w14:paraId="5CA0459B" w14:textId="77777777" w:rsidR="00C607D0" w:rsidRDefault="00C607D0" w:rsidP="00C607D0">
      <w:pPr>
        <w:numPr>
          <w:ilvl w:val="0"/>
          <w:numId w:val="3"/>
        </w:numPr>
      </w:pPr>
      <w:r>
        <w:t xml:space="preserve">A flat Text (Tab delimited) </w:t>
      </w:r>
      <w:r w:rsidRPr="0038016F">
        <w:t xml:space="preserve">file </w:t>
      </w:r>
      <w:r>
        <w:t xml:space="preserve">is required. The valid file extension is .txt </w:t>
      </w:r>
    </w:p>
    <w:p w14:paraId="0B9B27C6" w14:textId="77777777" w:rsidR="00C607D0" w:rsidRDefault="00C607D0" w:rsidP="00C607D0">
      <w:pPr>
        <w:numPr>
          <w:ilvl w:val="0"/>
          <w:numId w:val="4"/>
        </w:numPr>
      </w:pPr>
      <w:r>
        <w:t>Each row must contain only one record.</w:t>
      </w:r>
    </w:p>
    <w:p w14:paraId="060C3FE3" w14:textId="77777777" w:rsidR="00C607D0" w:rsidRDefault="00C607D0" w:rsidP="001B6A64">
      <w:r>
        <w:t>Frequency of upload file:</w:t>
      </w:r>
    </w:p>
    <w:p w14:paraId="1EFB9C71" w14:textId="567B2873" w:rsidR="00C607D0" w:rsidRDefault="00C607D0" w:rsidP="001B6A64">
      <w:r>
        <w:t xml:space="preserve">There is no restriction on the number of files uploaded on a given day. File layout examples can be found in </w:t>
      </w:r>
      <w:r w:rsidR="00B54D54">
        <w:t>each section.</w:t>
      </w:r>
    </w:p>
    <w:p w14:paraId="35AD5EA3" w14:textId="77777777" w:rsidR="00C607D0" w:rsidRDefault="00C607D0" w:rsidP="00C607D0">
      <w:r>
        <w:t>The Servicing Module provides a feature to allow HUD/HUD Contractors to upload a volume of transactions for the following activities in Table 4.</w:t>
      </w:r>
    </w:p>
    <w:p w14:paraId="571466E9" w14:textId="4377DC05" w:rsidR="00C607D0" w:rsidRDefault="00D9662A" w:rsidP="00C607D0">
      <w:pPr>
        <w:pStyle w:val="TableTitle"/>
      </w:pPr>
      <w:bookmarkStart w:id="163" w:name="_Toc422935246"/>
      <w:bookmarkStart w:id="164" w:name="_Toc162271841"/>
      <w:r w:rsidRPr="00033A04">
        <w:t xml:space="preserve">Table </w:t>
      </w:r>
      <w:r>
        <w:rPr>
          <w:noProof/>
        </w:rPr>
        <w:fldChar w:fldCharType="begin"/>
      </w:r>
      <w:r>
        <w:rPr>
          <w:noProof/>
        </w:rPr>
        <w:instrText xml:space="preserve"> SEQ Table \* ARABIC </w:instrText>
      </w:r>
      <w:r>
        <w:rPr>
          <w:noProof/>
        </w:rPr>
        <w:fldChar w:fldCharType="separate"/>
      </w:r>
      <w:r>
        <w:rPr>
          <w:noProof/>
        </w:rPr>
        <w:t>20</w:t>
      </w:r>
      <w:r>
        <w:rPr>
          <w:noProof/>
        </w:rPr>
        <w:fldChar w:fldCharType="end"/>
      </w:r>
      <w:r w:rsidR="00C607D0">
        <w:t>: HECM File Upload Types</w:t>
      </w:r>
      <w:bookmarkEnd w:id="163"/>
      <w:bookmarkEnd w:id="16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C607D0" w:rsidRPr="005732DE" w14:paraId="7ADE9C3E" w14:textId="77777777" w:rsidTr="00B22FBC">
        <w:trPr>
          <w:cantSplit/>
          <w:tblHeader/>
        </w:trPr>
        <w:tc>
          <w:tcPr>
            <w:tcW w:w="1202" w:type="pct"/>
            <w:shd w:val="clear" w:color="auto" w:fill="7F7F7F"/>
          </w:tcPr>
          <w:p w14:paraId="44BCCE5D" w14:textId="77777777" w:rsidR="00C607D0" w:rsidRPr="002C67DA" w:rsidRDefault="00C607D0" w:rsidP="00B22FBC">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1A4597D6" w14:textId="77777777" w:rsidR="00C607D0" w:rsidRPr="002C67DA" w:rsidRDefault="00C607D0" w:rsidP="00B22FBC">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C607D0" w:rsidRPr="002D3F5B" w14:paraId="291061D2" w14:textId="77777777" w:rsidTr="00B22FBC">
        <w:trPr>
          <w:cantSplit/>
        </w:trPr>
        <w:tc>
          <w:tcPr>
            <w:tcW w:w="1202" w:type="pct"/>
            <w:shd w:val="clear" w:color="auto" w:fill="auto"/>
            <w:vAlign w:val="center"/>
          </w:tcPr>
          <w:p w14:paraId="491CFCDF" w14:textId="77777777" w:rsidR="00C607D0" w:rsidRPr="001F3D3B" w:rsidRDefault="00C607D0" w:rsidP="00B22FBC">
            <w:pPr>
              <w:spacing w:before="20" w:after="20"/>
              <w:rPr>
                <w:rFonts w:ascii="Arial" w:hAnsi="Arial" w:cs="Arial"/>
                <w:sz w:val="20"/>
              </w:rPr>
            </w:pPr>
            <w:r>
              <w:rPr>
                <w:rFonts w:ascii="Arial" w:hAnsi="Arial" w:cs="Arial"/>
                <w:sz w:val="20"/>
              </w:rPr>
              <w:t xml:space="preserve">NSC Transactions </w:t>
            </w:r>
          </w:p>
        </w:tc>
        <w:tc>
          <w:tcPr>
            <w:tcW w:w="3798" w:type="pct"/>
            <w:shd w:val="clear" w:color="auto" w:fill="auto"/>
            <w:vAlign w:val="center"/>
          </w:tcPr>
          <w:p w14:paraId="781DC4B6" w14:textId="77777777" w:rsidR="00C607D0" w:rsidRPr="002E60C7" w:rsidRDefault="00C607D0" w:rsidP="00B22FBC">
            <w:pPr>
              <w:spacing w:before="20" w:after="20"/>
              <w:rPr>
                <w:rFonts w:ascii="Arial" w:hAnsi="Arial" w:cs="Arial"/>
                <w:sz w:val="20"/>
              </w:rPr>
            </w:pPr>
            <w:r w:rsidRPr="002E60C7">
              <w:rPr>
                <w:rFonts w:ascii="Arial" w:hAnsi="Arial" w:cs="Arial"/>
                <w:sz w:val="20"/>
              </w:rPr>
              <w:t xml:space="preserve">Is used to inform HERMIT of all </w:t>
            </w:r>
            <w:r>
              <w:rPr>
                <w:rFonts w:ascii="Arial" w:hAnsi="Arial" w:cs="Arial"/>
                <w:sz w:val="20"/>
              </w:rPr>
              <w:t xml:space="preserve">Asset Sale Payoff </w:t>
            </w:r>
            <w:r w:rsidRPr="002E60C7">
              <w:rPr>
                <w:rFonts w:ascii="Arial" w:hAnsi="Arial" w:cs="Arial"/>
                <w:sz w:val="20"/>
              </w:rPr>
              <w:t xml:space="preserve">transactions </w:t>
            </w:r>
          </w:p>
        </w:tc>
      </w:tr>
      <w:tr w:rsidR="00C607D0" w:rsidRPr="002D3F5B" w14:paraId="762B3D0B" w14:textId="77777777" w:rsidTr="00B22FBC">
        <w:trPr>
          <w:cantSplit/>
        </w:trPr>
        <w:tc>
          <w:tcPr>
            <w:tcW w:w="1202" w:type="pct"/>
            <w:shd w:val="clear" w:color="auto" w:fill="auto"/>
            <w:vAlign w:val="center"/>
          </w:tcPr>
          <w:p w14:paraId="748577BF" w14:textId="77777777" w:rsidR="00C607D0" w:rsidRDefault="00C607D0" w:rsidP="00B22FBC">
            <w:pPr>
              <w:spacing w:before="20" w:after="20"/>
              <w:rPr>
                <w:rFonts w:ascii="Arial" w:hAnsi="Arial" w:cs="Arial"/>
                <w:sz w:val="20"/>
              </w:rPr>
            </w:pPr>
            <w:r>
              <w:rPr>
                <w:rFonts w:ascii="Arial" w:hAnsi="Arial" w:cs="Arial"/>
                <w:sz w:val="20"/>
              </w:rPr>
              <w:lastRenderedPageBreak/>
              <w:t xml:space="preserve">Asset Sale Reports </w:t>
            </w:r>
          </w:p>
        </w:tc>
        <w:tc>
          <w:tcPr>
            <w:tcW w:w="3798" w:type="pct"/>
            <w:shd w:val="clear" w:color="auto" w:fill="auto"/>
            <w:vAlign w:val="center"/>
          </w:tcPr>
          <w:p w14:paraId="3F4FDF03" w14:textId="77777777" w:rsidR="00C607D0" w:rsidRPr="002E60C7" w:rsidRDefault="00C607D0" w:rsidP="00B22FBC">
            <w:pPr>
              <w:spacing w:before="20" w:after="20"/>
              <w:rPr>
                <w:rFonts w:ascii="Arial" w:hAnsi="Arial" w:cs="Arial"/>
                <w:sz w:val="20"/>
              </w:rPr>
            </w:pPr>
            <w:r>
              <w:rPr>
                <w:rFonts w:ascii="Arial" w:hAnsi="Arial" w:cs="Arial"/>
                <w:sz w:val="20"/>
              </w:rPr>
              <w:t>Is used</w:t>
            </w:r>
            <w:r w:rsidRPr="001F3D3B">
              <w:rPr>
                <w:rFonts w:ascii="Arial" w:hAnsi="Arial" w:cs="Arial"/>
                <w:sz w:val="20"/>
              </w:rPr>
              <w:t xml:space="preserve"> to </w:t>
            </w:r>
            <w:r>
              <w:rPr>
                <w:rFonts w:ascii="Arial" w:hAnsi="Arial" w:cs="Arial"/>
                <w:sz w:val="20"/>
              </w:rPr>
              <w:t xml:space="preserve">generate four Reports (Contact Extract, Loan Extract, Loan Level Balance, and Loan Transaction Details) from HERMIT. These Reports are in a download queue which is in the top right corner of HERMIT. </w:t>
            </w:r>
          </w:p>
        </w:tc>
      </w:tr>
      <w:tr w:rsidR="00732E1A" w:rsidRPr="002D3F5B" w14:paraId="49FBAD51" w14:textId="77777777" w:rsidTr="00B22FBC">
        <w:trPr>
          <w:cantSplit/>
        </w:trPr>
        <w:tc>
          <w:tcPr>
            <w:tcW w:w="1202" w:type="pct"/>
            <w:shd w:val="clear" w:color="auto" w:fill="auto"/>
            <w:vAlign w:val="center"/>
          </w:tcPr>
          <w:p w14:paraId="548A1EE8" w14:textId="6E303382" w:rsidR="00732E1A" w:rsidRPr="00675378" w:rsidRDefault="00732E1A" w:rsidP="00B22FBC">
            <w:pPr>
              <w:spacing w:before="20" w:after="20"/>
              <w:rPr>
                <w:rFonts w:ascii="Arial" w:hAnsi="Arial" w:cs="Arial"/>
                <w:sz w:val="20"/>
              </w:rPr>
            </w:pPr>
            <w:r w:rsidRPr="00573E87">
              <w:rPr>
                <w:rFonts w:ascii="Arial" w:hAnsi="Arial" w:cs="Arial"/>
                <w:sz w:val="20"/>
              </w:rPr>
              <w:t>Loan Details/Transactions PDFs</w:t>
            </w:r>
          </w:p>
        </w:tc>
        <w:tc>
          <w:tcPr>
            <w:tcW w:w="3798" w:type="pct"/>
            <w:shd w:val="clear" w:color="auto" w:fill="auto"/>
            <w:vAlign w:val="center"/>
          </w:tcPr>
          <w:p w14:paraId="51D09547" w14:textId="23E93FAB" w:rsidR="00732E1A" w:rsidRPr="00675378" w:rsidRDefault="00732E1A" w:rsidP="00B22FBC">
            <w:pPr>
              <w:spacing w:before="20" w:after="20"/>
              <w:rPr>
                <w:rFonts w:ascii="Arial" w:hAnsi="Arial" w:cs="Arial"/>
                <w:sz w:val="20"/>
              </w:rPr>
            </w:pPr>
            <w:r w:rsidRPr="00675378">
              <w:rPr>
                <w:rFonts w:ascii="Arial" w:hAnsi="Arial" w:cs="Arial"/>
                <w:sz w:val="20"/>
              </w:rPr>
              <w:t>Is used to generate three PDFs (Loan Details, Loan Transaction, and Loan Historical Transaction) from HERMIT. These PDFs are in a download queue which is in the top right corner of HERMIT.</w:t>
            </w:r>
          </w:p>
        </w:tc>
      </w:tr>
    </w:tbl>
    <w:p w14:paraId="73D1CFB8" w14:textId="77777777" w:rsidR="00C607D0" w:rsidRDefault="00C607D0" w:rsidP="00C607D0"/>
    <w:p w14:paraId="531AC871" w14:textId="77777777" w:rsidR="00C607D0" w:rsidRDefault="00C607D0" w:rsidP="001B6A64">
      <w:r w:rsidRPr="0038016F">
        <w:t>Data formatting</w:t>
      </w:r>
      <w:r>
        <w:t xml:space="preserve">: </w:t>
      </w:r>
    </w:p>
    <w:p w14:paraId="458887F8" w14:textId="77777777" w:rsidR="00C607D0" w:rsidRDefault="00C607D0" w:rsidP="001B6A64">
      <w:r>
        <w:t>Dashes (-) and decimal points (.) are permitted within the upload file; no other special characters or symbols should be present.</w:t>
      </w:r>
    </w:p>
    <w:p w14:paraId="21D504AB" w14:textId="77777777" w:rsidR="00C607D0" w:rsidRPr="004759F9" w:rsidRDefault="00C607D0" w:rsidP="001B6A64">
      <w:r w:rsidRPr="00FD6E3B">
        <w:t>File</w:t>
      </w:r>
      <w:r w:rsidRPr="002E60C7">
        <w:rPr>
          <w:szCs w:val="24"/>
        </w:rPr>
        <w:t xml:space="preserve"> </w:t>
      </w:r>
      <w:r>
        <w:rPr>
          <w:szCs w:val="24"/>
        </w:rPr>
        <w:t>Header Description:</w:t>
      </w:r>
    </w:p>
    <w:p w14:paraId="0420EA38" w14:textId="77777777" w:rsidR="00C607D0" w:rsidRDefault="00C607D0" w:rsidP="001B6A64">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7DC60E80" w14:textId="77777777" w:rsidR="00C607D0" w:rsidRPr="002E60C7" w:rsidRDefault="00C607D0" w:rsidP="00C607D0">
      <w:pPr>
        <w:ind w:left="720"/>
      </w:pPr>
      <w:r>
        <w:t xml:space="preserve">The </w:t>
      </w:r>
      <w:r w:rsidRPr="002E60C7">
        <w:rPr>
          <w:szCs w:val="24"/>
        </w:rPr>
        <w:t>valid file type identifier is as follows:</w:t>
      </w:r>
    </w:p>
    <w:p w14:paraId="3227527E" w14:textId="77777777" w:rsidR="00C607D0" w:rsidRDefault="00C607D0" w:rsidP="00C607D0">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Pr>
          <w:rFonts w:ascii="Times New Roman" w:hAnsi="Times New Roman"/>
          <w:sz w:val="24"/>
          <w:szCs w:val="24"/>
          <w:lang w:val="en-US" w:eastAsia="en-US"/>
        </w:rPr>
        <w:t>NSCImport</w:t>
      </w:r>
      <w:proofErr w:type="spellEnd"/>
      <w:r w:rsidRPr="007A05AC">
        <w:rPr>
          <w:rFonts w:ascii="Times New Roman" w:hAnsi="Times New Roman"/>
          <w:sz w:val="24"/>
          <w:szCs w:val="24"/>
          <w:lang w:val="en-US" w:eastAsia="en-US"/>
        </w:rPr>
        <w:t xml:space="preserve">” </w:t>
      </w:r>
    </w:p>
    <w:p w14:paraId="29946758" w14:textId="77777777" w:rsidR="00C607D0" w:rsidRDefault="00C607D0" w:rsidP="00C607D0">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r>
        <w:rPr>
          <w:rFonts w:ascii="Times New Roman" w:hAnsi="Times New Roman"/>
          <w:sz w:val="24"/>
          <w:szCs w:val="24"/>
          <w:lang w:val="en-US" w:eastAsia="en-US"/>
        </w:rPr>
        <w:t>B2GAssetSalesReport</w:t>
      </w:r>
      <w:r w:rsidRPr="007A05AC">
        <w:rPr>
          <w:rFonts w:ascii="Times New Roman" w:hAnsi="Times New Roman"/>
          <w:sz w:val="24"/>
          <w:szCs w:val="24"/>
          <w:lang w:val="en-US" w:eastAsia="en-US"/>
        </w:rPr>
        <w:t xml:space="preserve">” </w:t>
      </w:r>
    </w:p>
    <w:p w14:paraId="504CE85E" w14:textId="0E14B0FD" w:rsidR="00A05E5B" w:rsidRDefault="00A05E5B" w:rsidP="00C607D0">
      <w:pPr>
        <w:pStyle w:val="TableText"/>
        <w:numPr>
          <w:ilvl w:val="0"/>
          <w:numId w:val="6"/>
        </w:numPr>
        <w:spacing w:after="0"/>
        <w:ind w:left="1080"/>
        <w:rPr>
          <w:rFonts w:ascii="Times New Roman" w:hAnsi="Times New Roman"/>
          <w:sz w:val="24"/>
          <w:szCs w:val="24"/>
          <w:lang w:val="en-US" w:eastAsia="en-US"/>
        </w:rPr>
      </w:pPr>
      <w:r>
        <w:rPr>
          <w:rFonts w:ascii="Times New Roman" w:hAnsi="Times New Roman"/>
          <w:sz w:val="24"/>
          <w:szCs w:val="24"/>
          <w:lang w:val="en-US" w:eastAsia="en-US"/>
        </w:rPr>
        <w:t>“</w:t>
      </w:r>
      <w:proofErr w:type="spellStart"/>
      <w:r>
        <w:rPr>
          <w:rFonts w:ascii="Times New Roman" w:hAnsi="Times New Roman"/>
          <w:sz w:val="24"/>
          <w:szCs w:val="24"/>
          <w:lang w:val="en-US" w:eastAsia="en-US"/>
        </w:rPr>
        <w:t>LoanDetailsAndTransactionsPDF</w:t>
      </w:r>
      <w:proofErr w:type="spellEnd"/>
      <w:r>
        <w:rPr>
          <w:rFonts w:ascii="Times New Roman" w:hAnsi="Times New Roman"/>
          <w:sz w:val="24"/>
          <w:szCs w:val="24"/>
          <w:lang w:val="en-US" w:eastAsia="en-US"/>
        </w:rPr>
        <w:t>”</w:t>
      </w:r>
    </w:p>
    <w:p w14:paraId="3D4D5DF5" w14:textId="77777777" w:rsidR="00C607D0" w:rsidRDefault="00C607D0" w:rsidP="00C607D0">
      <w:pPr>
        <w:pStyle w:val="TableText"/>
        <w:spacing w:after="0"/>
        <w:rPr>
          <w:rFonts w:ascii="Times New Roman" w:hAnsi="Times New Roman"/>
          <w:sz w:val="24"/>
          <w:szCs w:val="24"/>
          <w:lang w:val="en-US" w:eastAsia="en-US"/>
        </w:rPr>
      </w:pPr>
    </w:p>
    <w:p w14:paraId="5C1A4250" w14:textId="34A49E35" w:rsidR="00C607D0" w:rsidRDefault="00C607D0" w:rsidP="00573E87">
      <w:pPr>
        <w:pStyle w:val="Heading3"/>
      </w:pPr>
      <w:bookmarkStart w:id="165" w:name="_Toc422935229"/>
      <w:bookmarkStart w:id="166" w:name="_Toc162271813"/>
      <w:bookmarkStart w:id="167" w:name="_Hlk146030983"/>
      <w:r>
        <w:t>NSC Transaction Import – Record Layout</w:t>
      </w:r>
      <w:bookmarkEnd w:id="165"/>
      <w:bookmarkEnd w:id="166"/>
    </w:p>
    <w:p w14:paraId="766EEDBF" w14:textId="77777777" w:rsidR="00C607D0" w:rsidRPr="00D50465" w:rsidRDefault="00C607D0" w:rsidP="00C607D0">
      <w:r>
        <w:t xml:space="preserve">This table describes the required data elements, </w:t>
      </w:r>
      <w:proofErr w:type="gramStart"/>
      <w:r>
        <w:t>formats</w:t>
      </w:r>
      <w:proofErr w:type="gramEnd"/>
      <w:r>
        <w:t xml:space="preserve"> and their sequence within the file.</w:t>
      </w:r>
    </w:p>
    <w:p w14:paraId="18A3ADCD" w14:textId="7491D6BB" w:rsidR="00C607D0" w:rsidRPr="002719CC" w:rsidRDefault="00D9662A" w:rsidP="00C607D0">
      <w:pPr>
        <w:pStyle w:val="TableTitle"/>
      </w:pPr>
      <w:bookmarkStart w:id="168" w:name="_Toc422935249"/>
      <w:bookmarkStart w:id="169" w:name="_Toc162271842"/>
      <w:r w:rsidRPr="00033A04">
        <w:t xml:space="preserve">Table </w:t>
      </w:r>
      <w:r>
        <w:rPr>
          <w:noProof/>
        </w:rPr>
        <w:fldChar w:fldCharType="begin"/>
      </w:r>
      <w:r>
        <w:rPr>
          <w:noProof/>
        </w:rPr>
        <w:instrText xml:space="preserve"> SEQ Table \* ARABIC </w:instrText>
      </w:r>
      <w:r>
        <w:rPr>
          <w:noProof/>
        </w:rPr>
        <w:fldChar w:fldCharType="separate"/>
      </w:r>
      <w:r>
        <w:rPr>
          <w:noProof/>
        </w:rPr>
        <w:t>21</w:t>
      </w:r>
      <w:r>
        <w:rPr>
          <w:noProof/>
        </w:rPr>
        <w:fldChar w:fldCharType="end"/>
      </w:r>
      <w:r w:rsidR="00C607D0" w:rsidRPr="002719CC">
        <w:t xml:space="preserve">: Data Item Descriptions for File </w:t>
      </w:r>
      <w:proofErr w:type="spellStart"/>
      <w:r w:rsidR="00C607D0">
        <w:t>NSCI</w:t>
      </w:r>
      <w:r w:rsidR="00C607D0" w:rsidRPr="002719CC">
        <w:t>mport</w:t>
      </w:r>
      <w:bookmarkEnd w:id="168"/>
      <w:bookmarkEnd w:id="169"/>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2068"/>
        <w:gridCol w:w="3630"/>
        <w:gridCol w:w="1584"/>
        <w:gridCol w:w="640"/>
      </w:tblGrid>
      <w:tr w:rsidR="00C607D0" w:rsidRPr="007D7059" w14:paraId="31B8460C" w14:textId="77777777" w:rsidTr="00B22FBC">
        <w:trPr>
          <w:trHeight w:val="432"/>
          <w:tblHeader/>
          <w:jc w:val="center"/>
        </w:trPr>
        <w:tc>
          <w:tcPr>
            <w:tcW w:w="5000" w:type="pct"/>
            <w:gridSpan w:val="5"/>
            <w:shd w:val="clear" w:color="auto" w:fill="7F7F7F"/>
            <w:vAlign w:val="center"/>
          </w:tcPr>
          <w:p w14:paraId="5A4F5D39"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NSC</w:t>
            </w:r>
            <w:r w:rsidRPr="007D7059">
              <w:rPr>
                <w:rFonts w:ascii="Arial" w:hAnsi="Arial" w:cs="Arial"/>
                <w:b/>
                <w:sz w:val="20"/>
              </w:rPr>
              <w:t>Import</w:t>
            </w:r>
            <w:proofErr w:type="spellEnd"/>
          </w:p>
        </w:tc>
      </w:tr>
      <w:tr w:rsidR="00C607D0" w:rsidRPr="007D7059" w14:paraId="0B552E52" w14:textId="77777777" w:rsidTr="00B22FBC">
        <w:trPr>
          <w:trHeight w:val="432"/>
          <w:tblHeader/>
          <w:jc w:val="center"/>
        </w:trPr>
        <w:tc>
          <w:tcPr>
            <w:tcW w:w="764" w:type="pct"/>
            <w:shd w:val="clear" w:color="auto" w:fill="7F7F7F"/>
            <w:vAlign w:val="center"/>
          </w:tcPr>
          <w:p w14:paraId="05641B3F" w14:textId="77777777" w:rsidR="00C607D0" w:rsidRPr="007D7059" w:rsidRDefault="00C607D0" w:rsidP="00B22FBC">
            <w:pPr>
              <w:pStyle w:val="NoSpacing"/>
              <w:rPr>
                <w:rFonts w:ascii="Arial" w:hAnsi="Arial" w:cs="Arial"/>
                <w:b/>
                <w:sz w:val="20"/>
              </w:rPr>
            </w:pPr>
            <w:r w:rsidRPr="007D7059">
              <w:rPr>
                <w:rFonts w:ascii="Arial" w:hAnsi="Arial" w:cs="Arial"/>
                <w:b/>
                <w:sz w:val="20"/>
              </w:rPr>
              <w:t>Data Item</w:t>
            </w:r>
          </w:p>
        </w:tc>
        <w:tc>
          <w:tcPr>
            <w:tcW w:w="1106" w:type="pct"/>
            <w:shd w:val="clear" w:color="auto" w:fill="7F7F7F"/>
            <w:vAlign w:val="center"/>
          </w:tcPr>
          <w:p w14:paraId="6C75EE0A"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Description</w:t>
            </w:r>
          </w:p>
        </w:tc>
        <w:tc>
          <w:tcPr>
            <w:tcW w:w="1941" w:type="pct"/>
            <w:shd w:val="clear" w:color="auto" w:fill="7F7F7F"/>
            <w:vAlign w:val="center"/>
          </w:tcPr>
          <w:p w14:paraId="0339F1A5"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Format/Range of Values</w:t>
            </w:r>
          </w:p>
        </w:tc>
        <w:tc>
          <w:tcPr>
            <w:tcW w:w="847" w:type="pct"/>
            <w:tcBorders>
              <w:bottom w:val="single" w:sz="4" w:space="0" w:color="auto"/>
            </w:tcBorders>
            <w:shd w:val="clear" w:color="auto" w:fill="7F7F7F"/>
            <w:vAlign w:val="center"/>
          </w:tcPr>
          <w:p w14:paraId="60F7EBBB"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221B45E5"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Seq. #</w:t>
            </w:r>
          </w:p>
        </w:tc>
      </w:tr>
      <w:tr w:rsidR="00C607D0" w:rsidRPr="007D7059" w14:paraId="1C3F08C4" w14:textId="77777777" w:rsidTr="00B22FBC">
        <w:trPr>
          <w:trHeight w:val="432"/>
          <w:jc w:val="center"/>
        </w:trPr>
        <w:tc>
          <w:tcPr>
            <w:tcW w:w="764" w:type="pct"/>
            <w:vAlign w:val="center"/>
          </w:tcPr>
          <w:p w14:paraId="5DDEC83E" w14:textId="77777777" w:rsidR="00C607D0" w:rsidRPr="007D7059" w:rsidRDefault="00C607D0" w:rsidP="00B22FBC">
            <w:pPr>
              <w:pStyle w:val="NoSpacing"/>
              <w:rPr>
                <w:rFonts w:ascii="Arial" w:hAnsi="Arial" w:cs="Arial"/>
                <w:bCs/>
                <w:color w:val="000000"/>
                <w:sz w:val="20"/>
              </w:rPr>
            </w:pPr>
            <w:r w:rsidRPr="007D7059">
              <w:rPr>
                <w:rFonts w:ascii="Arial" w:hAnsi="Arial" w:cs="Arial"/>
                <w:bCs/>
                <w:color w:val="000000"/>
                <w:sz w:val="20"/>
              </w:rPr>
              <w:t>FHA Case #</w:t>
            </w:r>
          </w:p>
        </w:tc>
        <w:tc>
          <w:tcPr>
            <w:tcW w:w="1106" w:type="pct"/>
            <w:vAlign w:val="center"/>
          </w:tcPr>
          <w:p w14:paraId="46B4E52A"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FHA case number</w:t>
            </w:r>
          </w:p>
        </w:tc>
        <w:tc>
          <w:tcPr>
            <w:tcW w:w="1941" w:type="pct"/>
            <w:vAlign w:val="center"/>
          </w:tcPr>
          <w:p w14:paraId="24C852A7" w14:textId="77777777" w:rsidR="00C607D0" w:rsidRPr="007D7059" w:rsidRDefault="00C607D0" w:rsidP="00B22FBC">
            <w:pPr>
              <w:pStyle w:val="NoSpacing"/>
              <w:rPr>
                <w:rFonts w:ascii="Arial" w:hAnsi="Arial" w:cs="Arial"/>
                <w:color w:val="000000"/>
                <w:sz w:val="20"/>
              </w:rPr>
            </w:pPr>
            <w:proofErr w:type="gramStart"/>
            <w:r w:rsidRPr="007D7059">
              <w:rPr>
                <w:rFonts w:ascii="Arial" w:hAnsi="Arial" w:cs="Arial"/>
                <w:color w:val="000000"/>
                <w:sz w:val="20"/>
              </w:rPr>
              <w:t>Numeric(</w:t>
            </w:r>
            <w:proofErr w:type="gramEnd"/>
            <w:r w:rsidRPr="007D7059">
              <w:rPr>
                <w:rFonts w:ascii="Arial" w:hAnsi="Arial" w:cs="Arial"/>
                <w:color w:val="000000"/>
                <w:sz w:val="20"/>
              </w:rPr>
              <w:t xml:space="preserve">10); </w:t>
            </w:r>
          </w:p>
        </w:tc>
        <w:tc>
          <w:tcPr>
            <w:tcW w:w="847" w:type="pct"/>
            <w:vAlign w:val="center"/>
          </w:tcPr>
          <w:p w14:paraId="341794B4"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342" w:type="pct"/>
            <w:vAlign w:val="center"/>
          </w:tcPr>
          <w:p w14:paraId="07B09489"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1</w:t>
            </w:r>
          </w:p>
        </w:tc>
      </w:tr>
      <w:tr w:rsidR="00C607D0" w:rsidRPr="007D7059" w14:paraId="0F2657D0" w14:textId="77777777" w:rsidTr="00B22FBC">
        <w:trPr>
          <w:trHeight w:val="432"/>
          <w:jc w:val="center"/>
        </w:trPr>
        <w:tc>
          <w:tcPr>
            <w:tcW w:w="764" w:type="pct"/>
            <w:vAlign w:val="center"/>
          </w:tcPr>
          <w:p w14:paraId="393FF523" w14:textId="77777777" w:rsidR="00C607D0" w:rsidRPr="007D7059" w:rsidRDefault="00C607D0" w:rsidP="00B22FBC">
            <w:pPr>
              <w:pStyle w:val="NoSpacing"/>
              <w:rPr>
                <w:rFonts w:ascii="Arial" w:hAnsi="Arial" w:cs="Arial"/>
                <w:bCs/>
                <w:color w:val="000000"/>
                <w:sz w:val="20"/>
              </w:rPr>
            </w:pPr>
            <w:r>
              <w:rPr>
                <w:rFonts w:ascii="Arial" w:hAnsi="Arial" w:cs="Arial"/>
                <w:bCs/>
                <w:color w:val="000000"/>
                <w:sz w:val="20"/>
              </w:rPr>
              <w:t xml:space="preserve">Transaction Code </w:t>
            </w:r>
          </w:p>
        </w:tc>
        <w:tc>
          <w:tcPr>
            <w:tcW w:w="1106" w:type="pct"/>
            <w:vAlign w:val="center"/>
          </w:tcPr>
          <w:p w14:paraId="65AC0073"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Transaction Type</w:t>
            </w:r>
          </w:p>
        </w:tc>
        <w:tc>
          <w:tcPr>
            <w:tcW w:w="1941" w:type="pct"/>
            <w:vAlign w:val="center"/>
          </w:tcPr>
          <w:p w14:paraId="129A3996" w14:textId="77777777" w:rsidR="00C607D0" w:rsidRPr="007D7059" w:rsidRDefault="00C607D0" w:rsidP="00B22FBC">
            <w:pPr>
              <w:pStyle w:val="NoSpacing"/>
              <w:rPr>
                <w:rFonts w:ascii="Arial" w:hAnsi="Arial" w:cs="Arial"/>
                <w:color w:val="000000"/>
                <w:sz w:val="20"/>
              </w:rPr>
            </w:pPr>
            <w:proofErr w:type="gramStart"/>
            <w:r w:rsidRPr="007D7059">
              <w:rPr>
                <w:rFonts w:ascii="Arial" w:hAnsi="Arial" w:cs="Arial"/>
                <w:color w:val="000000"/>
                <w:sz w:val="20"/>
              </w:rPr>
              <w:t>String(</w:t>
            </w:r>
            <w:proofErr w:type="gramEnd"/>
            <w:r w:rsidRPr="007D7059">
              <w:rPr>
                <w:rFonts w:ascii="Arial" w:hAnsi="Arial" w:cs="Arial"/>
                <w:color w:val="000000"/>
                <w:sz w:val="20"/>
              </w:rPr>
              <w:t>4);</w:t>
            </w:r>
          </w:p>
          <w:p w14:paraId="419FE1FE" w14:textId="00D3AB4E"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00D94C24">
              <w:rPr>
                <w:rFonts w:ascii="Arial" w:hAnsi="Arial" w:cs="Arial"/>
                <w:sz w:val="20"/>
              </w:rPr>
              <w:t xml:space="preserve"> 7</w:t>
            </w:r>
            <w:r w:rsidRPr="007D7059">
              <w:rPr>
                <w:rFonts w:ascii="Arial" w:hAnsi="Arial" w:cs="Arial"/>
                <w:sz w:val="20"/>
              </w:rPr>
              <w:t xml:space="preserve"> for</w:t>
            </w:r>
            <w:r w:rsidRPr="007D7059">
              <w:rPr>
                <w:rFonts w:ascii="Arial" w:hAnsi="Arial" w:cs="Arial"/>
                <w:color w:val="000000"/>
                <w:sz w:val="20"/>
              </w:rPr>
              <w:t xml:space="preserve"> Transaction Codes and Description reference;</w:t>
            </w:r>
          </w:p>
        </w:tc>
        <w:tc>
          <w:tcPr>
            <w:tcW w:w="847" w:type="pct"/>
            <w:vAlign w:val="center"/>
          </w:tcPr>
          <w:p w14:paraId="2DADB773"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342" w:type="pct"/>
            <w:vAlign w:val="center"/>
          </w:tcPr>
          <w:p w14:paraId="7C637903"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2</w:t>
            </w:r>
          </w:p>
        </w:tc>
      </w:tr>
      <w:tr w:rsidR="00C607D0" w:rsidRPr="007D7059" w14:paraId="1464E581" w14:textId="77777777" w:rsidTr="00B22FBC">
        <w:trPr>
          <w:trHeight w:val="432"/>
          <w:jc w:val="center"/>
        </w:trPr>
        <w:tc>
          <w:tcPr>
            <w:tcW w:w="764" w:type="pct"/>
            <w:shd w:val="clear" w:color="auto" w:fill="FFFFFF"/>
            <w:vAlign w:val="center"/>
          </w:tcPr>
          <w:p w14:paraId="4D037372" w14:textId="77777777" w:rsidR="00C607D0" w:rsidRPr="007D7059" w:rsidRDefault="00C607D0" w:rsidP="00B22FBC">
            <w:pPr>
              <w:pStyle w:val="NoSpacing"/>
              <w:rPr>
                <w:rFonts w:ascii="Arial" w:hAnsi="Arial" w:cs="Arial"/>
                <w:bCs/>
                <w:color w:val="000000"/>
                <w:sz w:val="20"/>
              </w:rPr>
            </w:pPr>
            <w:r>
              <w:rPr>
                <w:rFonts w:ascii="Arial" w:hAnsi="Arial" w:cs="Arial"/>
                <w:bCs/>
                <w:color w:val="000000"/>
                <w:sz w:val="20"/>
              </w:rPr>
              <w:t xml:space="preserve">Effective Date </w:t>
            </w:r>
          </w:p>
        </w:tc>
        <w:tc>
          <w:tcPr>
            <w:tcW w:w="1106" w:type="pct"/>
            <w:vAlign w:val="center"/>
          </w:tcPr>
          <w:p w14:paraId="1870AEB0"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The Date when the payment was applied to the loan balance</w:t>
            </w:r>
          </w:p>
        </w:tc>
        <w:tc>
          <w:tcPr>
            <w:tcW w:w="1941" w:type="pct"/>
            <w:vAlign w:val="center"/>
          </w:tcPr>
          <w:p w14:paraId="35EA5A59" w14:textId="77777777" w:rsidR="00C607D0" w:rsidRPr="007D7059" w:rsidRDefault="00C607D0" w:rsidP="00B22FBC">
            <w:pPr>
              <w:pStyle w:val="NoSpacing"/>
              <w:rPr>
                <w:rFonts w:ascii="Arial" w:hAnsi="Arial" w:cs="Arial"/>
                <w:color w:val="000000"/>
                <w:sz w:val="20"/>
              </w:rPr>
            </w:pPr>
            <w:proofErr w:type="gramStart"/>
            <w:r w:rsidRPr="007D7059">
              <w:rPr>
                <w:rFonts w:ascii="Arial" w:hAnsi="Arial" w:cs="Arial"/>
                <w:color w:val="000000"/>
                <w:sz w:val="20"/>
              </w:rPr>
              <w:t>Date(</w:t>
            </w:r>
            <w:proofErr w:type="gramEnd"/>
            <w:r w:rsidRPr="007D7059">
              <w:rPr>
                <w:rFonts w:ascii="Arial" w:hAnsi="Arial" w:cs="Arial"/>
                <w:color w:val="000000"/>
                <w:sz w:val="20"/>
              </w:rPr>
              <w:t xml:space="preserve">10);  </w:t>
            </w:r>
          </w:p>
          <w:p w14:paraId="7A98DBF3"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553AEE64"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342" w:type="pct"/>
            <w:vAlign w:val="center"/>
          </w:tcPr>
          <w:p w14:paraId="50D84892"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3</w:t>
            </w:r>
          </w:p>
        </w:tc>
      </w:tr>
      <w:tr w:rsidR="00C607D0" w:rsidRPr="007D7059" w14:paraId="64DEDD2B" w14:textId="77777777" w:rsidTr="00B22FBC">
        <w:trPr>
          <w:trHeight w:val="432"/>
          <w:jc w:val="center"/>
        </w:trPr>
        <w:tc>
          <w:tcPr>
            <w:tcW w:w="764" w:type="pct"/>
            <w:shd w:val="clear" w:color="auto" w:fill="FFFFFF"/>
            <w:vAlign w:val="center"/>
          </w:tcPr>
          <w:p w14:paraId="7DC53EE1" w14:textId="77777777" w:rsidR="00C607D0" w:rsidRPr="007D7059" w:rsidRDefault="00C607D0" w:rsidP="00B22FBC">
            <w:pPr>
              <w:pStyle w:val="NoSpacing"/>
              <w:rPr>
                <w:rFonts w:ascii="Arial" w:hAnsi="Arial" w:cs="Arial"/>
                <w:bCs/>
                <w:color w:val="000000"/>
                <w:sz w:val="20"/>
              </w:rPr>
            </w:pPr>
            <w:r>
              <w:rPr>
                <w:rFonts w:ascii="Arial" w:hAnsi="Arial" w:cs="Arial"/>
                <w:bCs/>
                <w:color w:val="000000"/>
                <w:sz w:val="20"/>
              </w:rPr>
              <w:t xml:space="preserve">Amount </w:t>
            </w:r>
          </w:p>
        </w:tc>
        <w:tc>
          <w:tcPr>
            <w:tcW w:w="1106" w:type="pct"/>
            <w:vAlign w:val="center"/>
          </w:tcPr>
          <w:p w14:paraId="130A46B6"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Transaction amount</w:t>
            </w:r>
          </w:p>
        </w:tc>
        <w:tc>
          <w:tcPr>
            <w:tcW w:w="1941" w:type="pct"/>
            <w:vAlign w:val="center"/>
          </w:tcPr>
          <w:p w14:paraId="0C476918"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Integer followed by decimal (2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2A97814E"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Must be &gt; 0.00;</w:t>
            </w:r>
          </w:p>
        </w:tc>
        <w:tc>
          <w:tcPr>
            <w:tcW w:w="847" w:type="pct"/>
            <w:vAlign w:val="center"/>
          </w:tcPr>
          <w:p w14:paraId="11486109" w14:textId="77777777" w:rsidR="00C607D0" w:rsidRPr="007D7059" w:rsidRDefault="00C607D0" w:rsidP="00B22FBC">
            <w:pPr>
              <w:pStyle w:val="NoSpacing"/>
              <w:jc w:val="center"/>
              <w:rPr>
                <w:rFonts w:ascii="Arial" w:hAnsi="Arial" w:cs="Arial"/>
                <w:sz w:val="20"/>
              </w:rPr>
            </w:pPr>
            <w:r>
              <w:rPr>
                <w:rFonts w:ascii="Arial" w:hAnsi="Arial" w:cs="Arial"/>
                <w:sz w:val="20"/>
              </w:rPr>
              <w:t xml:space="preserve">NO </w:t>
            </w:r>
          </w:p>
        </w:tc>
        <w:tc>
          <w:tcPr>
            <w:tcW w:w="342" w:type="pct"/>
            <w:vAlign w:val="center"/>
          </w:tcPr>
          <w:p w14:paraId="20BF45A0"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4</w:t>
            </w:r>
          </w:p>
        </w:tc>
      </w:tr>
      <w:bookmarkEnd w:id="167"/>
    </w:tbl>
    <w:p w14:paraId="4A32EB56" w14:textId="77777777" w:rsidR="00670072" w:rsidRDefault="00670072" w:rsidP="00C607D0">
      <w:pPr>
        <w:ind w:left="540"/>
        <w:rPr>
          <w:rFonts w:ascii="Arial Narrow" w:hAnsi="Arial Narrow" w:cs="Arial"/>
          <w:b/>
        </w:rPr>
      </w:pPr>
    </w:p>
    <w:p w14:paraId="1D3C8143" w14:textId="77777777" w:rsidR="00670072" w:rsidRDefault="00670072" w:rsidP="00670072">
      <w:pPr>
        <w:pStyle w:val="Heading3"/>
      </w:pPr>
      <w:bookmarkStart w:id="170" w:name="_Toc162271814"/>
      <w:r>
        <w:rPr>
          <w:lang w:val="en-US"/>
        </w:rPr>
        <w:t xml:space="preserve">NSC Transaction Import - </w:t>
      </w:r>
      <w:r w:rsidRPr="00C83438">
        <w:t>Transaction Codes and Descriptions</w:t>
      </w:r>
      <w:bookmarkEnd w:id="170"/>
      <w:r>
        <w:t xml:space="preserve"> </w:t>
      </w:r>
    </w:p>
    <w:p w14:paraId="3537A3CF" w14:textId="77777777" w:rsidR="00670072" w:rsidRPr="00250CD2" w:rsidRDefault="00670072" w:rsidP="00670072"/>
    <w:p w14:paraId="32940614" w14:textId="0ACFC6C5" w:rsidR="00670072" w:rsidRPr="00653B54" w:rsidRDefault="00D9662A" w:rsidP="00670072">
      <w:pPr>
        <w:pStyle w:val="TableTitle"/>
      </w:pPr>
      <w:bookmarkStart w:id="171" w:name="_Toc162271843"/>
      <w:r w:rsidRPr="00033A04">
        <w:lastRenderedPageBreak/>
        <w:t xml:space="preserve">Table </w:t>
      </w:r>
      <w:r>
        <w:rPr>
          <w:noProof/>
        </w:rPr>
        <w:fldChar w:fldCharType="begin"/>
      </w:r>
      <w:r>
        <w:rPr>
          <w:noProof/>
        </w:rPr>
        <w:instrText xml:space="preserve"> SEQ Table \* ARABIC </w:instrText>
      </w:r>
      <w:r>
        <w:rPr>
          <w:noProof/>
        </w:rPr>
        <w:fldChar w:fldCharType="separate"/>
      </w:r>
      <w:r>
        <w:rPr>
          <w:noProof/>
        </w:rPr>
        <w:t>22</w:t>
      </w:r>
      <w:r>
        <w:rPr>
          <w:noProof/>
        </w:rPr>
        <w:fldChar w:fldCharType="end"/>
      </w:r>
      <w:r w:rsidR="00670072" w:rsidRPr="00653B54">
        <w:t>: Transaction Codes and Descriptions</w:t>
      </w:r>
      <w:bookmarkEnd w:id="171"/>
    </w:p>
    <w:tbl>
      <w:tblPr>
        <w:tblW w:w="9911" w:type="dxa"/>
        <w:tblInd w:w="-270" w:type="dxa"/>
        <w:tblLook w:val="04A0" w:firstRow="1" w:lastRow="0" w:firstColumn="1" w:lastColumn="0" w:noHBand="0" w:noVBand="1"/>
      </w:tblPr>
      <w:tblGrid>
        <w:gridCol w:w="1950"/>
        <w:gridCol w:w="1350"/>
        <w:gridCol w:w="1552"/>
        <w:gridCol w:w="1840"/>
        <w:gridCol w:w="3219"/>
      </w:tblGrid>
      <w:tr w:rsidR="00670072" w:rsidRPr="001A136C" w14:paraId="711F6E52" w14:textId="77777777" w:rsidTr="006D5240">
        <w:trPr>
          <w:trHeight w:val="600"/>
          <w:tblHead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73BA0AD9" w14:textId="77777777" w:rsidR="00670072" w:rsidRPr="001A136C" w:rsidRDefault="00670072" w:rsidP="006D5240">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433F2204" w14:textId="77777777" w:rsidR="00670072" w:rsidRPr="001A136C" w:rsidRDefault="00670072" w:rsidP="006D5240">
            <w:pPr>
              <w:spacing w:after="0"/>
              <w:rPr>
                <w:rFonts w:ascii="Arial" w:hAnsi="Arial" w:cs="Arial"/>
                <w:b/>
                <w:bCs/>
                <w:color w:val="000000"/>
                <w:sz w:val="20"/>
              </w:rPr>
            </w:pPr>
            <w:r w:rsidRPr="001A136C">
              <w:rPr>
                <w:rFonts w:ascii="Arial" w:hAnsi="Arial" w:cs="Arial"/>
                <w:b/>
                <w:bCs/>
                <w:color w:val="000000"/>
                <w:sz w:val="20"/>
              </w:rPr>
              <w:t>Transaction Code</w:t>
            </w:r>
          </w:p>
        </w:tc>
        <w:tc>
          <w:tcPr>
            <w:tcW w:w="1552" w:type="dxa"/>
            <w:tcBorders>
              <w:top w:val="single" w:sz="4" w:space="0" w:color="auto"/>
              <w:left w:val="nil"/>
              <w:bottom w:val="single" w:sz="4" w:space="0" w:color="auto"/>
              <w:right w:val="single" w:sz="4" w:space="0" w:color="auto"/>
            </w:tcBorders>
            <w:shd w:val="clear" w:color="000000" w:fill="D9D9D9"/>
            <w:hideMark/>
          </w:tcPr>
          <w:p w14:paraId="6808BE9B" w14:textId="77777777" w:rsidR="00670072" w:rsidRPr="001A136C" w:rsidRDefault="00670072" w:rsidP="006D5240">
            <w:pPr>
              <w:spacing w:after="0"/>
              <w:rPr>
                <w:rFonts w:ascii="Arial" w:hAnsi="Arial" w:cs="Arial"/>
                <w:b/>
                <w:bCs/>
                <w:color w:val="000000"/>
                <w:sz w:val="20"/>
              </w:rPr>
            </w:pPr>
            <w:r w:rsidRPr="001A136C">
              <w:rPr>
                <w:rFonts w:ascii="Arial" w:hAnsi="Arial" w:cs="Arial"/>
                <w:b/>
                <w:bCs/>
                <w:color w:val="000000"/>
                <w:sz w:val="20"/>
              </w:rPr>
              <w:t>Transaction Category</w:t>
            </w:r>
          </w:p>
        </w:tc>
        <w:tc>
          <w:tcPr>
            <w:tcW w:w="1840" w:type="dxa"/>
            <w:tcBorders>
              <w:top w:val="single" w:sz="4" w:space="0" w:color="auto"/>
              <w:left w:val="nil"/>
              <w:bottom w:val="single" w:sz="4" w:space="0" w:color="auto"/>
              <w:right w:val="single" w:sz="4" w:space="0" w:color="auto"/>
            </w:tcBorders>
            <w:shd w:val="clear" w:color="000000" w:fill="D9D9D9"/>
            <w:hideMark/>
          </w:tcPr>
          <w:p w14:paraId="32852144" w14:textId="77777777" w:rsidR="00670072" w:rsidRPr="001A136C" w:rsidRDefault="00670072" w:rsidP="006D5240">
            <w:pPr>
              <w:spacing w:after="0"/>
              <w:rPr>
                <w:rFonts w:ascii="Arial" w:hAnsi="Arial" w:cs="Arial"/>
                <w:b/>
                <w:bCs/>
                <w:color w:val="000000"/>
                <w:sz w:val="20"/>
              </w:rPr>
            </w:pPr>
            <w:r w:rsidRPr="001A136C">
              <w:rPr>
                <w:rFonts w:ascii="Arial" w:hAnsi="Arial" w:cs="Arial"/>
                <w:b/>
                <w:bCs/>
                <w:color w:val="000000"/>
                <w:sz w:val="20"/>
              </w:rPr>
              <w:t>Transaction Name</w:t>
            </w:r>
          </w:p>
        </w:tc>
        <w:tc>
          <w:tcPr>
            <w:tcW w:w="3219" w:type="dxa"/>
            <w:tcBorders>
              <w:top w:val="single" w:sz="4" w:space="0" w:color="auto"/>
              <w:left w:val="nil"/>
              <w:bottom w:val="single" w:sz="4" w:space="0" w:color="auto"/>
              <w:right w:val="single" w:sz="4" w:space="0" w:color="auto"/>
            </w:tcBorders>
            <w:shd w:val="clear" w:color="000000" w:fill="D9D9D9"/>
            <w:hideMark/>
          </w:tcPr>
          <w:p w14:paraId="385A0931" w14:textId="77777777" w:rsidR="00670072" w:rsidRPr="001A136C" w:rsidRDefault="00670072" w:rsidP="006D5240">
            <w:pPr>
              <w:spacing w:after="0"/>
              <w:rPr>
                <w:rFonts w:ascii="Arial" w:hAnsi="Arial" w:cs="Arial"/>
                <w:b/>
                <w:bCs/>
                <w:color w:val="000000"/>
                <w:sz w:val="20"/>
              </w:rPr>
            </w:pPr>
            <w:r w:rsidRPr="001A136C">
              <w:rPr>
                <w:rFonts w:ascii="Arial" w:hAnsi="Arial" w:cs="Arial"/>
                <w:b/>
                <w:bCs/>
                <w:color w:val="000000"/>
                <w:sz w:val="20"/>
              </w:rPr>
              <w:t>Transaction Description</w:t>
            </w:r>
          </w:p>
        </w:tc>
      </w:tr>
      <w:tr w:rsidR="00670072" w:rsidRPr="001A136C" w14:paraId="4420647C" w14:textId="77777777" w:rsidTr="006D5240">
        <w:trPr>
          <w:trHeight w:val="300"/>
        </w:trPr>
        <w:tc>
          <w:tcPr>
            <w:tcW w:w="1950" w:type="dxa"/>
            <w:tcBorders>
              <w:top w:val="nil"/>
              <w:left w:val="single" w:sz="4" w:space="0" w:color="auto"/>
              <w:bottom w:val="single" w:sz="4" w:space="0" w:color="auto"/>
              <w:right w:val="single" w:sz="4" w:space="0" w:color="auto"/>
            </w:tcBorders>
            <w:shd w:val="clear" w:color="auto" w:fill="auto"/>
            <w:hideMark/>
          </w:tcPr>
          <w:p w14:paraId="5DD8319B" w14:textId="77777777" w:rsidR="00670072" w:rsidRPr="001A136C" w:rsidRDefault="00670072" w:rsidP="006D5240">
            <w:pPr>
              <w:spacing w:after="0"/>
              <w:rPr>
                <w:rFonts w:ascii="Arial" w:hAnsi="Arial" w:cs="Arial"/>
                <w:b/>
                <w:color w:val="000000"/>
                <w:sz w:val="20"/>
              </w:rPr>
            </w:pPr>
            <w:r>
              <w:rPr>
                <w:rFonts w:ascii="Arial" w:hAnsi="Arial" w:cs="Arial"/>
                <w:b/>
                <w:color w:val="000000"/>
                <w:sz w:val="20"/>
              </w:rPr>
              <w:t>Termination</w:t>
            </w:r>
          </w:p>
        </w:tc>
        <w:tc>
          <w:tcPr>
            <w:tcW w:w="1350" w:type="dxa"/>
            <w:tcBorders>
              <w:top w:val="nil"/>
              <w:left w:val="nil"/>
              <w:bottom w:val="single" w:sz="4" w:space="0" w:color="auto"/>
              <w:right w:val="single" w:sz="4" w:space="0" w:color="auto"/>
            </w:tcBorders>
            <w:shd w:val="clear" w:color="auto" w:fill="auto"/>
            <w:hideMark/>
          </w:tcPr>
          <w:p w14:paraId="49F3DDDA" w14:textId="77777777" w:rsidR="00670072" w:rsidRPr="001A136C" w:rsidRDefault="00670072" w:rsidP="006D5240">
            <w:pPr>
              <w:spacing w:after="0"/>
              <w:rPr>
                <w:rFonts w:ascii="Arial" w:hAnsi="Arial" w:cs="Arial"/>
                <w:color w:val="000000"/>
                <w:sz w:val="20"/>
              </w:rPr>
            </w:pPr>
            <w:r w:rsidRPr="001A136C">
              <w:rPr>
                <w:rFonts w:ascii="Arial" w:hAnsi="Arial" w:cs="Arial"/>
                <w:color w:val="000000"/>
                <w:sz w:val="20"/>
              </w:rPr>
              <w:t> </w:t>
            </w:r>
          </w:p>
        </w:tc>
        <w:tc>
          <w:tcPr>
            <w:tcW w:w="1552" w:type="dxa"/>
            <w:tcBorders>
              <w:top w:val="nil"/>
              <w:left w:val="nil"/>
              <w:bottom w:val="single" w:sz="4" w:space="0" w:color="auto"/>
              <w:right w:val="single" w:sz="4" w:space="0" w:color="auto"/>
            </w:tcBorders>
            <w:shd w:val="clear" w:color="auto" w:fill="auto"/>
            <w:hideMark/>
          </w:tcPr>
          <w:p w14:paraId="2B92C62B" w14:textId="77777777" w:rsidR="00670072" w:rsidRPr="001A136C" w:rsidRDefault="00670072" w:rsidP="006D5240">
            <w:pPr>
              <w:spacing w:after="0"/>
              <w:rPr>
                <w:rFonts w:ascii="Arial" w:hAnsi="Arial" w:cs="Arial"/>
                <w:color w:val="000000"/>
                <w:sz w:val="20"/>
              </w:rPr>
            </w:pPr>
            <w:r w:rsidRPr="001A136C">
              <w:rPr>
                <w:rFonts w:ascii="Arial" w:hAnsi="Arial" w:cs="Arial"/>
                <w:color w:val="000000"/>
                <w:sz w:val="20"/>
              </w:rPr>
              <w:t> </w:t>
            </w:r>
          </w:p>
        </w:tc>
        <w:tc>
          <w:tcPr>
            <w:tcW w:w="1840" w:type="dxa"/>
            <w:tcBorders>
              <w:top w:val="nil"/>
              <w:left w:val="nil"/>
              <w:bottom w:val="single" w:sz="4" w:space="0" w:color="auto"/>
              <w:right w:val="single" w:sz="4" w:space="0" w:color="auto"/>
            </w:tcBorders>
            <w:shd w:val="clear" w:color="auto" w:fill="auto"/>
            <w:hideMark/>
          </w:tcPr>
          <w:p w14:paraId="38C92E85" w14:textId="77777777" w:rsidR="00670072" w:rsidRPr="001A136C" w:rsidRDefault="00670072" w:rsidP="006D5240">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190A886C" w14:textId="77777777" w:rsidR="00670072" w:rsidRPr="001A136C" w:rsidRDefault="00670072" w:rsidP="006D5240">
            <w:pPr>
              <w:spacing w:after="0"/>
              <w:rPr>
                <w:rFonts w:ascii="Arial" w:hAnsi="Arial" w:cs="Arial"/>
                <w:color w:val="000000"/>
                <w:sz w:val="20"/>
              </w:rPr>
            </w:pPr>
            <w:r w:rsidRPr="001A136C">
              <w:rPr>
                <w:rFonts w:ascii="Arial" w:hAnsi="Arial" w:cs="Arial"/>
                <w:color w:val="000000"/>
                <w:sz w:val="20"/>
              </w:rPr>
              <w:t> </w:t>
            </w:r>
          </w:p>
        </w:tc>
      </w:tr>
      <w:tr w:rsidR="00670072" w:rsidRPr="001A136C" w14:paraId="4C214906" w14:textId="77777777" w:rsidTr="00577228">
        <w:trPr>
          <w:trHeight w:val="818"/>
        </w:trPr>
        <w:tc>
          <w:tcPr>
            <w:tcW w:w="1950" w:type="dxa"/>
            <w:tcBorders>
              <w:top w:val="nil"/>
              <w:left w:val="single" w:sz="4" w:space="0" w:color="auto"/>
              <w:bottom w:val="single" w:sz="4" w:space="0" w:color="auto"/>
              <w:right w:val="single" w:sz="4" w:space="0" w:color="auto"/>
            </w:tcBorders>
            <w:shd w:val="clear" w:color="auto" w:fill="auto"/>
            <w:hideMark/>
          </w:tcPr>
          <w:p w14:paraId="29BBCD4D" w14:textId="77777777" w:rsidR="00670072" w:rsidRPr="001A136C" w:rsidRDefault="00670072" w:rsidP="006D5240">
            <w:pPr>
              <w:spacing w:after="0"/>
              <w:rPr>
                <w:rFonts w:ascii="Arial" w:hAnsi="Arial" w:cs="Arial"/>
                <w:b/>
                <w:color w:val="000000"/>
                <w:sz w:val="20"/>
              </w:rPr>
            </w:pPr>
            <w:r w:rsidRPr="001A136C">
              <w:rPr>
                <w:rFonts w:ascii="Arial" w:hAnsi="Arial" w:cs="Arial"/>
                <w:b/>
                <w:color w:val="000000"/>
                <w:sz w:val="20"/>
              </w:rPr>
              <w:t> </w:t>
            </w:r>
          </w:p>
        </w:tc>
        <w:tc>
          <w:tcPr>
            <w:tcW w:w="1350" w:type="dxa"/>
            <w:tcBorders>
              <w:top w:val="nil"/>
              <w:left w:val="nil"/>
              <w:bottom w:val="single" w:sz="4" w:space="0" w:color="auto"/>
              <w:right w:val="single" w:sz="4" w:space="0" w:color="auto"/>
            </w:tcBorders>
            <w:shd w:val="clear" w:color="auto" w:fill="auto"/>
            <w:hideMark/>
          </w:tcPr>
          <w:p w14:paraId="24BFDE2A" w14:textId="77777777" w:rsidR="00670072" w:rsidRPr="001A136C" w:rsidRDefault="00670072" w:rsidP="006D5240">
            <w:pPr>
              <w:spacing w:after="0"/>
              <w:rPr>
                <w:rFonts w:ascii="Arial" w:hAnsi="Arial" w:cs="Arial"/>
                <w:color w:val="000000"/>
                <w:sz w:val="20"/>
              </w:rPr>
            </w:pPr>
            <w:r>
              <w:rPr>
                <w:rFonts w:ascii="Arial" w:hAnsi="Arial" w:cs="Arial"/>
                <w:color w:val="000000"/>
                <w:sz w:val="20"/>
              </w:rPr>
              <w:t>2883</w:t>
            </w:r>
          </w:p>
        </w:tc>
        <w:tc>
          <w:tcPr>
            <w:tcW w:w="1552" w:type="dxa"/>
            <w:tcBorders>
              <w:top w:val="nil"/>
              <w:left w:val="nil"/>
              <w:bottom w:val="single" w:sz="4" w:space="0" w:color="auto"/>
              <w:right w:val="single" w:sz="4" w:space="0" w:color="auto"/>
            </w:tcBorders>
            <w:shd w:val="clear" w:color="auto" w:fill="auto"/>
            <w:hideMark/>
          </w:tcPr>
          <w:p w14:paraId="6FBAA6E7" w14:textId="77777777" w:rsidR="00670072" w:rsidRPr="001A136C" w:rsidRDefault="00670072" w:rsidP="006D5240">
            <w:pPr>
              <w:spacing w:after="0"/>
              <w:rPr>
                <w:rFonts w:ascii="Arial" w:hAnsi="Arial" w:cs="Arial"/>
                <w:color w:val="000000"/>
                <w:sz w:val="20"/>
              </w:rPr>
            </w:pPr>
            <w:r>
              <w:rPr>
                <w:rFonts w:ascii="Arial" w:hAnsi="Arial" w:cs="Arial"/>
                <w:color w:val="000000"/>
                <w:sz w:val="20"/>
              </w:rPr>
              <w:t xml:space="preserve">Terminate </w:t>
            </w:r>
          </w:p>
        </w:tc>
        <w:tc>
          <w:tcPr>
            <w:tcW w:w="1840" w:type="dxa"/>
            <w:tcBorders>
              <w:top w:val="nil"/>
              <w:left w:val="nil"/>
              <w:bottom w:val="single" w:sz="4" w:space="0" w:color="auto"/>
              <w:right w:val="single" w:sz="4" w:space="0" w:color="auto"/>
            </w:tcBorders>
            <w:shd w:val="clear" w:color="auto" w:fill="auto"/>
            <w:hideMark/>
          </w:tcPr>
          <w:p w14:paraId="66A1EE37" w14:textId="77777777" w:rsidR="00670072" w:rsidRPr="001A136C" w:rsidRDefault="00670072" w:rsidP="006D5240">
            <w:pPr>
              <w:spacing w:after="0"/>
              <w:rPr>
                <w:rFonts w:ascii="Arial" w:hAnsi="Arial" w:cs="Arial"/>
                <w:color w:val="000000"/>
                <w:sz w:val="20"/>
              </w:rPr>
            </w:pPr>
            <w:r>
              <w:rPr>
                <w:rFonts w:ascii="Arial" w:hAnsi="Arial" w:cs="Arial"/>
                <w:color w:val="000000"/>
                <w:sz w:val="20"/>
              </w:rPr>
              <w:t xml:space="preserve">Terminate – Asset Sale </w:t>
            </w:r>
          </w:p>
        </w:tc>
        <w:tc>
          <w:tcPr>
            <w:tcW w:w="3219" w:type="dxa"/>
            <w:tcBorders>
              <w:top w:val="nil"/>
              <w:left w:val="nil"/>
              <w:bottom w:val="single" w:sz="4" w:space="0" w:color="auto"/>
              <w:right w:val="single" w:sz="4" w:space="0" w:color="auto"/>
            </w:tcBorders>
            <w:shd w:val="clear" w:color="auto" w:fill="auto"/>
            <w:hideMark/>
          </w:tcPr>
          <w:p w14:paraId="6D3CAF63" w14:textId="77777777" w:rsidR="00670072" w:rsidRPr="001A136C" w:rsidRDefault="00670072" w:rsidP="006D5240">
            <w:pPr>
              <w:spacing w:after="0"/>
              <w:rPr>
                <w:rFonts w:ascii="Arial" w:hAnsi="Arial" w:cs="Arial"/>
                <w:color w:val="000000"/>
                <w:sz w:val="20"/>
              </w:rPr>
            </w:pPr>
            <w:r w:rsidRPr="001A136C">
              <w:rPr>
                <w:rFonts w:ascii="Arial" w:hAnsi="Arial" w:cs="Arial"/>
                <w:color w:val="000000"/>
                <w:sz w:val="20"/>
              </w:rPr>
              <w:t xml:space="preserve">This transaction is initiated by the </w:t>
            </w:r>
            <w:r>
              <w:rPr>
                <w:rFonts w:ascii="Arial" w:hAnsi="Arial" w:cs="Arial"/>
                <w:color w:val="000000"/>
                <w:sz w:val="20"/>
              </w:rPr>
              <w:t xml:space="preserve">HUD </w:t>
            </w:r>
            <w:r w:rsidRPr="001A136C">
              <w:rPr>
                <w:rFonts w:ascii="Arial" w:hAnsi="Arial" w:cs="Arial"/>
                <w:color w:val="000000"/>
                <w:sz w:val="20"/>
              </w:rPr>
              <w:t>to terminate the loan due to</w:t>
            </w:r>
            <w:r>
              <w:rPr>
                <w:rFonts w:ascii="Arial" w:hAnsi="Arial" w:cs="Arial"/>
                <w:color w:val="000000"/>
                <w:sz w:val="20"/>
              </w:rPr>
              <w:t xml:space="preserve"> an Asset Sale</w:t>
            </w:r>
            <w:r w:rsidRPr="001A136C">
              <w:rPr>
                <w:rFonts w:ascii="Arial" w:hAnsi="Arial" w:cs="Arial"/>
                <w:color w:val="000000"/>
                <w:sz w:val="20"/>
              </w:rPr>
              <w:t>.</w:t>
            </w:r>
          </w:p>
        </w:tc>
      </w:tr>
    </w:tbl>
    <w:p w14:paraId="33FB3FED" w14:textId="77777777" w:rsidR="00670072" w:rsidRDefault="00670072" w:rsidP="00670072"/>
    <w:p w14:paraId="48D02B48" w14:textId="77777777" w:rsidR="00670072" w:rsidRDefault="00670072" w:rsidP="00670072">
      <w:pPr>
        <w:pStyle w:val="Heading3"/>
      </w:pPr>
      <w:bookmarkStart w:id="172" w:name="_Toc162271815"/>
      <w:r>
        <w:t xml:space="preserve">NSC </w:t>
      </w:r>
      <w:r w:rsidRPr="00B54CF9">
        <w:t>Transaction Import</w:t>
      </w:r>
      <w:r>
        <w:rPr>
          <w:lang w:val="en-US"/>
        </w:rPr>
        <w:t xml:space="preserve"> – B2G</w:t>
      </w:r>
      <w:r w:rsidRPr="00B54CF9">
        <w:t xml:space="preserve"> File layout</w:t>
      </w:r>
      <w:bookmarkEnd w:id="172"/>
    </w:p>
    <w:p w14:paraId="75194E3B" w14:textId="77777777" w:rsidR="00670072" w:rsidRPr="00101FF4" w:rsidRDefault="00670072" w:rsidP="00670072">
      <w:r>
        <w:t>This embedded template can be used as a guide for creating the upload file. It can also be found on the upload screen within HERMIT.</w:t>
      </w:r>
    </w:p>
    <w:p w14:paraId="66DB2EE8" w14:textId="77777777" w:rsidR="00670072" w:rsidRDefault="00670072" w:rsidP="00670072"/>
    <w:p w14:paraId="01A375B1" w14:textId="77777777" w:rsidR="00670072" w:rsidRDefault="00670072" w:rsidP="00577228">
      <w:pPr>
        <w:jc w:val="center"/>
      </w:pPr>
      <w:r>
        <w:rPr>
          <w:noProof/>
          <w14:ligatures w14:val="standardContextual"/>
        </w:rPr>
        <w:drawing>
          <wp:inline distT="0" distB="0" distL="0" distR="0" wp14:anchorId="0D86CB3C" wp14:editId="072F7EAA">
            <wp:extent cx="3871295" cy="1501270"/>
            <wp:effectExtent l="19050" t="19050" r="15240" b="22860"/>
            <wp:docPr id="1040728493" name="Picture 1040728493" descr="A screenshot of a spreadsh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09839" name="Picture 1" descr="A screenshot of a spreadsheet&#10;&#10;Description automatically generated with low confidence"/>
                    <pic:cNvPicPr/>
                  </pic:nvPicPr>
                  <pic:blipFill>
                    <a:blip r:embed="rId29"/>
                    <a:stretch>
                      <a:fillRect/>
                    </a:stretch>
                  </pic:blipFill>
                  <pic:spPr>
                    <a:xfrm>
                      <a:off x="0" y="0"/>
                      <a:ext cx="3871295" cy="1501270"/>
                    </a:xfrm>
                    <a:prstGeom prst="rect">
                      <a:avLst/>
                    </a:prstGeom>
                    <a:ln w="19050">
                      <a:solidFill>
                        <a:srgbClr val="0070C0"/>
                      </a:solidFill>
                    </a:ln>
                  </pic:spPr>
                </pic:pic>
              </a:graphicData>
            </a:graphic>
          </wp:inline>
        </w:drawing>
      </w:r>
    </w:p>
    <w:p w14:paraId="76E6C0FE" w14:textId="00C5278D" w:rsidR="00670072" w:rsidRPr="00526507" w:rsidRDefault="00D9662A" w:rsidP="00577228">
      <w:pPr>
        <w:pStyle w:val="Caption"/>
      </w:pPr>
      <w:bookmarkStart w:id="173" w:name="_Toc162271859"/>
      <w: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r>
        <w:t xml:space="preserve">: </w:t>
      </w:r>
      <w:r w:rsidR="00670072">
        <w:t>NSC Transactions Upload File</w:t>
      </w:r>
      <w:bookmarkEnd w:id="173"/>
    </w:p>
    <w:p w14:paraId="1BE7593C" w14:textId="77777777" w:rsidR="00670072" w:rsidRDefault="00670072" w:rsidP="00C607D0">
      <w:pPr>
        <w:ind w:left="540"/>
        <w:rPr>
          <w:rFonts w:ascii="Arial Narrow" w:hAnsi="Arial Narrow" w:cs="Arial"/>
          <w:b/>
        </w:rPr>
      </w:pPr>
    </w:p>
    <w:p w14:paraId="728EA92D" w14:textId="1A19B6BF" w:rsidR="00C607D0" w:rsidRDefault="00C607D0" w:rsidP="00573E87">
      <w:pPr>
        <w:pStyle w:val="Heading3"/>
      </w:pPr>
      <w:bookmarkStart w:id="174" w:name="_Toc162271816"/>
      <w:bookmarkStart w:id="175" w:name="_Toc422935230"/>
      <w:r>
        <w:t>Asset Sale Reports - Record Layout</w:t>
      </w:r>
      <w:bookmarkEnd w:id="174"/>
    </w:p>
    <w:p w14:paraId="65FD1756" w14:textId="77777777" w:rsidR="00C607D0" w:rsidRPr="00E06468" w:rsidRDefault="00C607D0" w:rsidP="00C607D0">
      <w:r>
        <w:t xml:space="preserve">This table describes the required data elements, </w:t>
      </w:r>
      <w:proofErr w:type="gramStart"/>
      <w:r>
        <w:t>formats</w:t>
      </w:r>
      <w:proofErr w:type="gramEnd"/>
      <w:r>
        <w:t xml:space="preserve"> and their sequence within the file.</w:t>
      </w:r>
    </w:p>
    <w:p w14:paraId="39751EFA" w14:textId="5589B9C8" w:rsidR="00C607D0" w:rsidRDefault="00D9662A" w:rsidP="00C607D0">
      <w:pPr>
        <w:pStyle w:val="TableTitle"/>
      </w:pPr>
      <w:bookmarkStart w:id="176" w:name="_Toc162271844"/>
      <w:r w:rsidRPr="00033A04">
        <w:t xml:space="preserve">Table </w:t>
      </w:r>
      <w:r>
        <w:rPr>
          <w:noProof/>
        </w:rPr>
        <w:fldChar w:fldCharType="begin"/>
      </w:r>
      <w:r>
        <w:rPr>
          <w:noProof/>
        </w:rPr>
        <w:instrText xml:space="preserve"> SEQ Table \* ARABIC </w:instrText>
      </w:r>
      <w:r>
        <w:rPr>
          <w:noProof/>
        </w:rPr>
        <w:fldChar w:fldCharType="separate"/>
      </w:r>
      <w:r>
        <w:rPr>
          <w:noProof/>
        </w:rPr>
        <w:t>23</w:t>
      </w:r>
      <w:r>
        <w:rPr>
          <w:noProof/>
        </w:rPr>
        <w:fldChar w:fldCharType="end"/>
      </w:r>
      <w:r w:rsidR="00C607D0">
        <w:t>: Data Item Description for File B2GAssetSaleReports</w:t>
      </w:r>
      <w:bookmarkEnd w:id="1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C607D0" w:rsidRPr="007D7059" w14:paraId="6785044D" w14:textId="77777777" w:rsidTr="00B22FBC">
        <w:trPr>
          <w:tblHeader/>
          <w:jc w:val="center"/>
        </w:trPr>
        <w:tc>
          <w:tcPr>
            <w:tcW w:w="5000" w:type="pct"/>
            <w:gridSpan w:val="5"/>
            <w:shd w:val="clear" w:color="auto" w:fill="7F7F7F"/>
            <w:vAlign w:val="center"/>
          </w:tcPr>
          <w:p w14:paraId="5D322367"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 xml:space="preserve">File Type Identifier: </w:t>
            </w:r>
            <w:r>
              <w:rPr>
                <w:rFonts w:ascii="Arial" w:hAnsi="Arial" w:cs="Arial"/>
                <w:b/>
                <w:sz w:val="20"/>
              </w:rPr>
              <w:t>B2GAssetSaleReports</w:t>
            </w:r>
          </w:p>
        </w:tc>
      </w:tr>
      <w:tr w:rsidR="00C607D0" w:rsidRPr="007D7059" w14:paraId="0BFC873D" w14:textId="77777777" w:rsidTr="00B22FBC">
        <w:trPr>
          <w:tblHeader/>
          <w:jc w:val="center"/>
        </w:trPr>
        <w:tc>
          <w:tcPr>
            <w:tcW w:w="714" w:type="pct"/>
            <w:shd w:val="clear" w:color="auto" w:fill="7F7F7F"/>
            <w:vAlign w:val="center"/>
          </w:tcPr>
          <w:p w14:paraId="7502EEA9" w14:textId="77777777" w:rsidR="00C607D0" w:rsidRPr="007D7059" w:rsidRDefault="00C607D0" w:rsidP="00B22FBC">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0C8AD0CB" w14:textId="77777777" w:rsidR="00C607D0" w:rsidRPr="007D7059" w:rsidRDefault="00C607D0" w:rsidP="00B22FBC">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4478B7EA"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66346060"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026230F3"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Seq. #</w:t>
            </w:r>
          </w:p>
        </w:tc>
      </w:tr>
      <w:tr w:rsidR="00C607D0" w:rsidRPr="007D7059" w14:paraId="4BFF4024" w14:textId="77777777" w:rsidTr="00B22FBC">
        <w:trPr>
          <w:trHeight w:val="737"/>
          <w:jc w:val="center"/>
        </w:trPr>
        <w:tc>
          <w:tcPr>
            <w:tcW w:w="714" w:type="pct"/>
            <w:vAlign w:val="center"/>
          </w:tcPr>
          <w:p w14:paraId="71DCE209" w14:textId="77777777" w:rsidR="00C607D0" w:rsidRPr="007D7059" w:rsidRDefault="00C607D0" w:rsidP="00B22FBC">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41D870EA"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2770A317" w14:textId="67C3694D" w:rsidR="00C607D0" w:rsidRPr="007D7059" w:rsidRDefault="00C607D0" w:rsidP="00B22FBC">
            <w:pPr>
              <w:pStyle w:val="NoSpacing"/>
              <w:rPr>
                <w:rFonts w:ascii="Arial" w:hAnsi="Arial" w:cs="Arial"/>
                <w:color w:val="000000"/>
                <w:sz w:val="20"/>
              </w:rPr>
            </w:pPr>
            <w:proofErr w:type="gramStart"/>
            <w:r w:rsidRPr="007D7059">
              <w:rPr>
                <w:rFonts w:ascii="Arial" w:hAnsi="Arial" w:cs="Arial"/>
                <w:color w:val="000000"/>
                <w:sz w:val="20"/>
              </w:rPr>
              <w:t>Numeric(</w:t>
            </w:r>
            <w:proofErr w:type="gramEnd"/>
            <w:r w:rsidRPr="007D7059">
              <w:rPr>
                <w:rFonts w:ascii="Arial" w:hAnsi="Arial" w:cs="Arial"/>
                <w:color w:val="000000"/>
                <w:sz w:val="20"/>
              </w:rPr>
              <w:t>10)</w:t>
            </w:r>
            <w:r w:rsidR="00670C3A">
              <w:rPr>
                <w:rFonts w:ascii="Arial" w:hAnsi="Arial" w:cs="Arial"/>
                <w:color w:val="000000"/>
                <w:sz w:val="20"/>
              </w:rPr>
              <w:t xml:space="preserve"> or Numeric(9)</w:t>
            </w:r>
          </w:p>
        </w:tc>
        <w:tc>
          <w:tcPr>
            <w:tcW w:w="846" w:type="pct"/>
            <w:vAlign w:val="center"/>
          </w:tcPr>
          <w:p w14:paraId="272D7A48"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432" w:type="pct"/>
            <w:vAlign w:val="center"/>
          </w:tcPr>
          <w:p w14:paraId="16B8D63B"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1</w:t>
            </w:r>
          </w:p>
        </w:tc>
      </w:tr>
      <w:bookmarkEnd w:id="175"/>
    </w:tbl>
    <w:p w14:paraId="1D930717" w14:textId="77777777" w:rsidR="00C607D0" w:rsidRDefault="00C607D0" w:rsidP="00C607D0"/>
    <w:p w14:paraId="1EC02975" w14:textId="77777777" w:rsidR="00670072" w:rsidRPr="006D60CB" w:rsidRDefault="00670072" w:rsidP="00670072">
      <w:pPr>
        <w:pStyle w:val="Heading3"/>
      </w:pPr>
      <w:bookmarkStart w:id="177" w:name="_Toc162271817"/>
      <w:r w:rsidRPr="007D52F5">
        <w:t xml:space="preserve">Asset Sale Reports </w:t>
      </w:r>
      <w:r>
        <w:rPr>
          <w:lang w:val="en-US"/>
        </w:rPr>
        <w:t xml:space="preserve">– B2G </w:t>
      </w:r>
      <w:r w:rsidRPr="007D52F5">
        <w:t>File Layout</w:t>
      </w:r>
      <w:bookmarkEnd w:id="177"/>
    </w:p>
    <w:p w14:paraId="4D033F40" w14:textId="77777777" w:rsidR="00670072" w:rsidRPr="00101FF4" w:rsidRDefault="00670072" w:rsidP="00670072">
      <w:r>
        <w:t>This embedded template can be used as a guide for creating the upload file. It can also be found on the upload screen within HERMIT.</w:t>
      </w:r>
    </w:p>
    <w:p w14:paraId="109E5A9C" w14:textId="77777777" w:rsidR="00670072" w:rsidRDefault="00670072" w:rsidP="00577228">
      <w:pPr>
        <w:jc w:val="center"/>
      </w:pPr>
      <w:r>
        <w:rPr>
          <w:noProof/>
        </w:rPr>
        <w:lastRenderedPageBreak/>
        <w:drawing>
          <wp:inline distT="0" distB="0" distL="0" distR="0" wp14:anchorId="70508A6B" wp14:editId="5CDB19B0">
            <wp:extent cx="1402080" cy="1747853"/>
            <wp:effectExtent l="0" t="0" r="7620" b="5080"/>
            <wp:docPr id="1755582926" name="Picture 175558292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0413" name="Picture 1" descr="A picture containing text, screenshot, font, numb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59507" cy="1819443"/>
                    </a:xfrm>
                    <a:prstGeom prst="rect">
                      <a:avLst/>
                    </a:prstGeom>
                    <a:noFill/>
                  </pic:spPr>
                </pic:pic>
              </a:graphicData>
            </a:graphic>
          </wp:inline>
        </w:drawing>
      </w:r>
    </w:p>
    <w:p w14:paraId="2606DCC7" w14:textId="28C77BFE" w:rsidR="00670072" w:rsidRPr="00526507" w:rsidRDefault="00D9662A" w:rsidP="00577228">
      <w:pPr>
        <w:pStyle w:val="Caption"/>
      </w:pPr>
      <w:bookmarkStart w:id="178" w:name="_Toc162271860"/>
      <w:r>
        <w:t xml:space="preserve">Figure </w:t>
      </w:r>
      <w:r>
        <w:rPr>
          <w:noProof/>
        </w:rPr>
        <w:fldChar w:fldCharType="begin"/>
      </w:r>
      <w:r>
        <w:rPr>
          <w:noProof/>
        </w:rPr>
        <w:instrText xml:space="preserve"> SEQ Figure \* ARABIC </w:instrText>
      </w:r>
      <w:r>
        <w:rPr>
          <w:noProof/>
        </w:rPr>
        <w:fldChar w:fldCharType="separate"/>
      </w:r>
      <w:r>
        <w:rPr>
          <w:noProof/>
        </w:rPr>
        <w:t>15</w:t>
      </w:r>
      <w:r>
        <w:rPr>
          <w:noProof/>
        </w:rPr>
        <w:fldChar w:fldCharType="end"/>
      </w:r>
      <w:r>
        <w:t>:</w:t>
      </w:r>
      <w:r w:rsidR="00670072">
        <w:t>: B2G Asset Sales Upload File</w:t>
      </w:r>
      <w:bookmarkEnd w:id="178"/>
    </w:p>
    <w:p w14:paraId="29FC8258" w14:textId="77777777" w:rsidR="00670072" w:rsidRDefault="00670072" w:rsidP="00C607D0"/>
    <w:p w14:paraId="5306CE52" w14:textId="0E559BF2" w:rsidR="00BD4022" w:rsidRDefault="00BD4022" w:rsidP="00FD6E3B">
      <w:pPr>
        <w:pStyle w:val="Heading3"/>
      </w:pPr>
      <w:bookmarkStart w:id="179" w:name="_Toc162271818"/>
      <w:r>
        <w:t>Loan Details/Transactions PDFs - Record Layout</w:t>
      </w:r>
      <w:bookmarkEnd w:id="179"/>
    </w:p>
    <w:p w14:paraId="47260E3C" w14:textId="6120348E" w:rsidR="00BD4022" w:rsidRPr="00E06468" w:rsidRDefault="00BD4022" w:rsidP="00BD4022">
      <w:r>
        <w:t>This table describes the required data elements, formats, and their sequence within the file.</w:t>
      </w:r>
    </w:p>
    <w:p w14:paraId="19FCE399" w14:textId="68244352" w:rsidR="00BD4022" w:rsidRDefault="00D9662A" w:rsidP="00BD4022">
      <w:pPr>
        <w:pStyle w:val="TableTitle"/>
      </w:pPr>
      <w:bookmarkStart w:id="180" w:name="_Toc162271845"/>
      <w:r w:rsidRPr="00033A04">
        <w:t xml:space="preserve">Table </w:t>
      </w:r>
      <w:r>
        <w:rPr>
          <w:noProof/>
        </w:rPr>
        <w:fldChar w:fldCharType="begin"/>
      </w:r>
      <w:r>
        <w:rPr>
          <w:noProof/>
        </w:rPr>
        <w:instrText xml:space="preserve"> SEQ Table \* ARABIC </w:instrText>
      </w:r>
      <w:r>
        <w:rPr>
          <w:noProof/>
        </w:rPr>
        <w:fldChar w:fldCharType="separate"/>
      </w:r>
      <w:r>
        <w:rPr>
          <w:noProof/>
        </w:rPr>
        <w:t>24</w:t>
      </w:r>
      <w:r>
        <w:rPr>
          <w:noProof/>
        </w:rPr>
        <w:fldChar w:fldCharType="end"/>
      </w:r>
      <w:r w:rsidR="00BD4022">
        <w:t xml:space="preserve">: Data Item Description for File </w:t>
      </w:r>
      <w:proofErr w:type="spellStart"/>
      <w:r w:rsidR="00BD4022">
        <w:t>LoanDeatils</w:t>
      </w:r>
      <w:r w:rsidR="00A05E5B">
        <w:t>And</w:t>
      </w:r>
      <w:r w:rsidR="00BD4022">
        <w:t>Transactions</w:t>
      </w:r>
      <w:r w:rsidR="00A05E5B">
        <w:t>PDF</w:t>
      </w:r>
      <w:bookmarkEnd w:id="180"/>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BD4022" w:rsidRPr="007D7059" w14:paraId="3B9E0B82" w14:textId="77777777" w:rsidTr="000B7025">
        <w:trPr>
          <w:tblHeader/>
          <w:jc w:val="center"/>
        </w:trPr>
        <w:tc>
          <w:tcPr>
            <w:tcW w:w="5000" w:type="pct"/>
            <w:gridSpan w:val="5"/>
            <w:shd w:val="clear" w:color="auto" w:fill="7F7F7F"/>
            <w:vAlign w:val="center"/>
          </w:tcPr>
          <w:p w14:paraId="15B42938" w14:textId="24BEFD1F" w:rsidR="00BD4022" w:rsidRPr="007D7059" w:rsidRDefault="00BD4022" w:rsidP="000B7025">
            <w:pPr>
              <w:pStyle w:val="NoSpacing"/>
              <w:jc w:val="center"/>
              <w:rPr>
                <w:rFonts w:ascii="Arial" w:hAnsi="Arial" w:cs="Arial"/>
                <w:b/>
                <w:sz w:val="20"/>
              </w:rPr>
            </w:pPr>
            <w:r w:rsidRPr="007D7059">
              <w:rPr>
                <w:rFonts w:ascii="Arial" w:hAnsi="Arial" w:cs="Arial"/>
                <w:b/>
                <w:sz w:val="20"/>
              </w:rPr>
              <w:t xml:space="preserve">File Type Identifier: </w:t>
            </w:r>
            <w:proofErr w:type="spellStart"/>
            <w:r w:rsidR="00A05E5B" w:rsidRPr="00A05E5B">
              <w:rPr>
                <w:rFonts w:ascii="Arial" w:hAnsi="Arial" w:cs="Arial"/>
                <w:sz w:val="20"/>
              </w:rPr>
              <w:t>LoanDeatilsAndTransactionsPDF</w:t>
            </w:r>
            <w:proofErr w:type="spellEnd"/>
          </w:p>
        </w:tc>
      </w:tr>
      <w:tr w:rsidR="00BD4022" w:rsidRPr="007D7059" w14:paraId="48A87707" w14:textId="77777777" w:rsidTr="000B7025">
        <w:trPr>
          <w:tblHeader/>
          <w:jc w:val="center"/>
        </w:trPr>
        <w:tc>
          <w:tcPr>
            <w:tcW w:w="714" w:type="pct"/>
            <w:shd w:val="clear" w:color="auto" w:fill="7F7F7F"/>
            <w:vAlign w:val="center"/>
          </w:tcPr>
          <w:p w14:paraId="392C3C9D" w14:textId="77777777" w:rsidR="00BD4022" w:rsidRPr="007D7059" w:rsidRDefault="00BD4022" w:rsidP="000B7025">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711E2A53" w14:textId="77777777" w:rsidR="00BD4022" w:rsidRPr="007D7059" w:rsidRDefault="00BD4022" w:rsidP="000B7025">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2D4AA372" w14:textId="77777777" w:rsidR="00BD4022" w:rsidRPr="007D7059" w:rsidRDefault="00BD4022" w:rsidP="000B7025">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236D1878" w14:textId="77777777" w:rsidR="00BD4022" w:rsidRPr="007D7059" w:rsidRDefault="00BD4022" w:rsidP="000B7025">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2B507515" w14:textId="77777777" w:rsidR="00BD4022" w:rsidRPr="007D7059" w:rsidRDefault="00BD4022" w:rsidP="000B7025">
            <w:pPr>
              <w:pStyle w:val="NoSpacing"/>
              <w:jc w:val="center"/>
              <w:rPr>
                <w:rFonts w:ascii="Arial" w:hAnsi="Arial" w:cs="Arial"/>
                <w:b/>
                <w:sz w:val="20"/>
              </w:rPr>
            </w:pPr>
            <w:r w:rsidRPr="007D7059">
              <w:rPr>
                <w:rFonts w:ascii="Arial" w:hAnsi="Arial" w:cs="Arial"/>
                <w:b/>
                <w:sz w:val="20"/>
              </w:rPr>
              <w:t>Seq. #</w:t>
            </w:r>
          </w:p>
        </w:tc>
      </w:tr>
      <w:tr w:rsidR="00BD4022" w:rsidRPr="007D7059" w14:paraId="353B7CF0" w14:textId="77777777" w:rsidTr="000B7025">
        <w:trPr>
          <w:trHeight w:val="737"/>
          <w:jc w:val="center"/>
        </w:trPr>
        <w:tc>
          <w:tcPr>
            <w:tcW w:w="714" w:type="pct"/>
            <w:vAlign w:val="center"/>
          </w:tcPr>
          <w:p w14:paraId="01EB1D91" w14:textId="77777777" w:rsidR="00BD4022" w:rsidRPr="007D7059" w:rsidRDefault="00BD4022" w:rsidP="000B7025">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33D9E4DF" w14:textId="77777777" w:rsidR="00BD4022" w:rsidRPr="007D7059" w:rsidRDefault="00BD4022" w:rsidP="000B7025">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492E0466" w14:textId="77777777" w:rsidR="00BD4022" w:rsidRPr="007D7059" w:rsidRDefault="00BD4022" w:rsidP="000B7025">
            <w:pPr>
              <w:pStyle w:val="NoSpacing"/>
              <w:rPr>
                <w:rFonts w:ascii="Arial" w:hAnsi="Arial" w:cs="Arial"/>
                <w:color w:val="000000"/>
                <w:sz w:val="20"/>
              </w:rPr>
            </w:pPr>
            <w:proofErr w:type="gramStart"/>
            <w:r w:rsidRPr="007D7059">
              <w:rPr>
                <w:rFonts w:ascii="Arial" w:hAnsi="Arial" w:cs="Arial"/>
                <w:color w:val="000000"/>
                <w:sz w:val="20"/>
              </w:rPr>
              <w:t>Numeric(</w:t>
            </w:r>
            <w:proofErr w:type="gramEnd"/>
            <w:r w:rsidRPr="007D7059">
              <w:rPr>
                <w:rFonts w:ascii="Arial" w:hAnsi="Arial" w:cs="Arial"/>
                <w:color w:val="000000"/>
                <w:sz w:val="20"/>
              </w:rPr>
              <w:t xml:space="preserve">10); </w:t>
            </w:r>
          </w:p>
        </w:tc>
        <w:tc>
          <w:tcPr>
            <w:tcW w:w="846" w:type="pct"/>
            <w:vAlign w:val="center"/>
          </w:tcPr>
          <w:p w14:paraId="056B8F2E" w14:textId="77777777" w:rsidR="00BD4022" w:rsidRPr="007D7059" w:rsidRDefault="00BD4022" w:rsidP="000B7025">
            <w:pPr>
              <w:pStyle w:val="NoSpacing"/>
              <w:jc w:val="center"/>
              <w:rPr>
                <w:rFonts w:ascii="Arial" w:hAnsi="Arial" w:cs="Arial"/>
                <w:sz w:val="20"/>
              </w:rPr>
            </w:pPr>
            <w:r w:rsidRPr="007D7059">
              <w:rPr>
                <w:rFonts w:ascii="Arial" w:hAnsi="Arial" w:cs="Arial"/>
                <w:sz w:val="20"/>
              </w:rPr>
              <w:t>Yes</w:t>
            </w:r>
          </w:p>
        </w:tc>
        <w:tc>
          <w:tcPr>
            <w:tcW w:w="432" w:type="pct"/>
            <w:vAlign w:val="center"/>
          </w:tcPr>
          <w:p w14:paraId="0A608E30" w14:textId="77777777" w:rsidR="00BD4022" w:rsidRPr="007D7059" w:rsidRDefault="00BD4022" w:rsidP="000B7025">
            <w:pPr>
              <w:pStyle w:val="NoSpacing"/>
              <w:jc w:val="center"/>
              <w:rPr>
                <w:rFonts w:ascii="Arial" w:hAnsi="Arial" w:cs="Arial"/>
                <w:sz w:val="20"/>
              </w:rPr>
            </w:pPr>
            <w:r w:rsidRPr="007D7059">
              <w:rPr>
                <w:rFonts w:ascii="Arial" w:hAnsi="Arial" w:cs="Arial"/>
                <w:sz w:val="20"/>
              </w:rPr>
              <w:t>1</w:t>
            </w:r>
          </w:p>
        </w:tc>
      </w:tr>
    </w:tbl>
    <w:p w14:paraId="6E97A6E2" w14:textId="77777777" w:rsidR="00276579" w:rsidRDefault="00276579" w:rsidP="00573E87">
      <w:pPr>
        <w:pStyle w:val="NoSpacing"/>
      </w:pPr>
    </w:p>
    <w:p w14:paraId="36386E97" w14:textId="77777777" w:rsidR="00276579" w:rsidRDefault="00276579" w:rsidP="00276579"/>
    <w:p w14:paraId="376A7E13" w14:textId="77777777" w:rsidR="00276579" w:rsidRDefault="00276579" w:rsidP="00276579"/>
    <w:p w14:paraId="06D3C6B0" w14:textId="10AA3F49" w:rsidR="00276579" w:rsidRDefault="00276579" w:rsidP="00573E87">
      <w:pPr>
        <w:pStyle w:val="Heading3"/>
      </w:pPr>
      <w:bookmarkStart w:id="181" w:name="_Toc162271819"/>
      <w:r>
        <w:t xml:space="preserve">Loan Details &amp; Transactions PDFs </w:t>
      </w:r>
      <w:r w:rsidR="00670072">
        <w:rPr>
          <w:lang w:val="en-US"/>
        </w:rPr>
        <w:t xml:space="preserve">– B2G </w:t>
      </w:r>
      <w:r>
        <w:t>File Layout</w:t>
      </w:r>
      <w:bookmarkEnd w:id="181"/>
    </w:p>
    <w:p w14:paraId="0579FDE5" w14:textId="77777777" w:rsidR="00276579" w:rsidRDefault="00276579" w:rsidP="00276579">
      <w:r>
        <w:t>This embedded template can be used as a guide for creating the upload file. It can also be found on the upload screen within HERMIT.</w:t>
      </w:r>
    </w:p>
    <w:p w14:paraId="116432BF" w14:textId="5794A414" w:rsidR="00BD4022" w:rsidRDefault="00276579" w:rsidP="00577228">
      <w:pPr>
        <w:jc w:val="center"/>
      </w:pPr>
      <w:r>
        <w:rPr>
          <w:noProof/>
          <w14:ligatures w14:val="standardContextual"/>
        </w:rPr>
        <w:drawing>
          <wp:inline distT="0" distB="0" distL="0" distR="0" wp14:anchorId="71260456" wp14:editId="6F0D9798">
            <wp:extent cx="2281660" cy="1764030"/>
            <wp:effectExtent l="19050" t="19050" r="23495" b="26670"/>
            <wp:docPr id="358382076" name="Picture 358382076"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39381" name="Picture 1" descr="A screenshot of a document&#10;&#10;Description automatically generated"/>
                    <pic:cNvPicPr/>
                  </pic:nvPicPr>
                  <pic:blipFill>
                    <a:blip r:embed="rId31"/>
                    <a:stretch>
                      <a:fillRect/>
                    </a:stretch>
                  </pic:blipFill>
                  <pic:spPr>
                    <a:xfrm>
                      <a:off x="0" y="0"/>
                      <a:ext cx="2291113" cy="1771339"/>
                    </a:xfrm>
                    <a:prstGeom prst="rect">
                      <a:avLst/>
                    </a:prstGeom>
                    <a:ln w="19050">
                      <a:solidFill>
                        <a:srgbClr val="0070C0"/>
                      </a:solidFill>
                    </a:ln>
                  </pic:spPr>
                </pic:pic>
              </a:graphicData>
            </a:graphic>
          </wp:inline>
        </w:drawing>
      </w:r>
    </w:p>
    <w:p w14:paraId="16CCBD35" w14:textId="34F5288C" w:rsidR="00276579" w:rsidRPr="00526507" w:rsidRDefault="00D9662A" w:rsidP="00577228">
      <w:pPr>
        <w:pStyle w:val="Caption"/>
      </w:pPr>
      <w:bookmarkStart w:id="182" w:name="_Toc162271861"/>
      <w:r>
        <w:t xml:space="preserve">Figure </w:t>
      </w:r>
      <w:r>
        <w:rPr>
          <w:noProof/>
        </w:rPr>
        <w:fldChar w:fldCharType="begin"/>
      </w:r>
      <w:r>
        <w:rPr>
          <w:noProof/>
        </w:rPr>
        <w:instrText xml:space="preserve"> SEQ Figure \* ARABIC </w:instrText>
      </w:r>
      <w:r>
        <w:rPr>
          <w:noProof/>
        </w:rPr>
        <w:fldChar w:fldCharType="separate"/>
      </w:r>
      <w:r>
        <w:rPr>
          <w:noProof/>
        </w:rPr>
        <w:t>16</w:t>
      </w:r>
      <w:r>
        <w:rPr>
          <w:noProof/>
        </w:rPr>
        <w:fldChar w:fldCharType="end"/>
      </w:r>
      <w:r>
        <w:t xml:space="preserve">: </w:t>
      </w:r>
      <w:r w:rsidR="00276579">
        <w:t>Loan Details &amp; Transactions PDFs Upload File</w:t>
      </w:r>
      <w:bookmarkEnd w:id="182"/>
    </w:p>
    <w:p w14:paraId="4E9AA02E" w14:textId="77777777" w:rsidR="00276579" w:rsidRDefault="00276579" w:rsidP="00C607D0">
      <w:pPr>
        <w:sectPr w:rsidR="00276579">
          <w:headerReference w:type="default" r:id="rId32"/>
          <w:pgSz w:w="12240" w:h="15840"/>
          <w:pgMar w:top="1440" w:right="1440" w:bottom="1440" w:left="1440" w:header="720" w:footer="720" w:gutter="0"/>
          <w:cols w:space="720"/>
          <w:docGrid w:linePitch="360"/>
        </w:sectPr>
      </w:pPr>
    </w:p>
    <w:p w14:paraId="64176F3C" w14:textId="77777777" w:rsidR="00C607D0" w:rsidRDefault="00C607D0" w:rsidP="00C607D0">
      <w:pPr>
        <w:pStyle w:val="Heading1"/>
      </w:pPr>
      <w:bookmarkStart w:id="183" w:name="_Toc162271820"/>
      <w:r>
        <w:lastRenderedPageBreak/>
        <w:t>Q</w:t>
      </w:r>
      <w:r w:rsidRPr="000D3A47">
        <w:t>uality Control and Verification</w:t>
      </w:r>
      <w:bookmarkEnd w:id="183"/>
    </w:p>
    <w:p w14:paraId="72133892" w14:textId="77777777" w:rsidR="00C607D0" w:rsidRDefault="00C607D0" w:rsidP="00C607D0">
      <w:pPr>
        <w:pStyle w:val="Heading2"/>
      </w:pPr>
      <w:bookmarkStart w:id="184" w:name="_Toc272247820"/>
      <w:bookmarkStart w:id="185" w:name="_Toc422935232"/>
      <w:bookmarkStart w:id="186" w:name="_Toc162271821"/>
      <w:r>
        <w:t>File Verification</w:t>
      </w:r>
      <w:bookmarkEnd w:id="184"/>
      <w:bookmarkEnd w:id="185"/>
      <w:bookmarkEnd w:id="186"/>
    </w:p>
    <w:p w14:paraId="666E28D4" w14:textId="77777777" w:rsidR="00C607D0" w:rsidRPr="000D3A47" w:rsidRDefault="00C607D0" w:rsidP="00C607D0">
      <w:r w:rsidRPr="000D3A47">
        <w:t xml:space="preserve">HECM files uploaded to </w:t>
      </w:r>
      <w:r>
        <w:t>HERMIT</w:t>
      </w:r>
      <w:r w:rsidRPr="000D3A47">
        <w:t xml:space="preserve"> must pass</w:t>
      </w:r>
      <w:r>
        <w:t xml:space="preserve"> multiple</w:t>
      </w:r>
      <w:r w:rsidRPr="000D3A47">
        <w:t xml:space="preserve"> lev</w:t>
      </w:r>
      <w:r>
        <w:t>els of validation to ensure the following</w:t>
      </w:r>
      <w:r w:rsidRPr="000D3A47">
        <w:t xml:space="preserve">: </w:t>
      </w:r>
    </w:p>
    <w:p w14:paraId="2B214D85" w14:textId="77777777" w:rsidR="00C607D0" w:rsidRDefault="00C607D0" w:rsidP="00C607D0">
      <w:pPr>
        <w:numPr>
          <w:ilvl w:val="0"/>
          <w:numId w:val="13"/>
        </w:numPr>
      </w:pPr>
      <w:r>
        <w:t xml:space="preserve">File </w:t>
      </w:r>
      <w:proofErr w:type="gramStart"/>
      <w:r>
        <w:t>extension</w:t>
      </w:r>
      <w:proofErr w:type="gramEnd"/>
    </w:p>
    <w:p w14:paraId="37A7AE80" w14:textId="77777777" w:rsidR="00C607D0" w:rsidRDefault="00C607D0" w:rsidP="00C607D0">
      <w:pPr>
        <w:numPr>
          <w:ilvl w:val="0"/>
          <w:numId w:val="13"/>
        </w:numPr>
      </w:pPr>
      <w:r>
        <w:t>Record layout aligns to file type identifier.</w:t>
      </w:r>
    </w:p>
    <w:p w14:paraId="36DE2D68" w14:textId="77777777" w:rsidR="00C607D0" w:rsidRDefault="00C607D0" w:rsidP="00C607D0">
      <w:pPr>
        <w:numPr>
          <w:ilvl w:val="0"/>
          <w:numId w:val="13"/>
        </w:numPr>
      </w:pPr>
      <w:r w:rsidRPr="000D3A47">
        <w:t xml:space="preserve">Data contained in the file is valid and formatted correctly for each expected data </w:t>
      </w:r>
      <w:r>
        <w:t>item.</w:t>
      </w:r>
    </w:p>
    <w:p w14:paraId="0480BE82" w14:textId="77777777" w:rsidR="00C607D0" w:rsidRPr="000D3A47" w:rsidRDefault="00C607D0" w:rsidP="00C607D0">
      <w:pPr>
        <w:numPr>
          <w:ilvl w:val="0"/>
          <w:numId w:val="13"/>
        </w:numPr>
      </w:pPr>
      <w:r>
        <w:t>A value is provided for every data item defined.</w:t>
      </w:r>
    </w:p>
    <w:p w14:paraId="5A193EE4" w14:textId="77777777" w:rsidR="00C607D0" w:rsidRPr="00EE779F" w:rsidRDefault="00C607D0" w:rsidP="00C607D0">
      <w:pPr>
        <w:tabs>
          <w:tab w:val="left" w:pos="6300"/>
        </w:tabs>
      </w:pPr>
      <w:r w:rsidRPr="000D3A47">
        <w:t xml:space="preserve">In case </w:t>
      </w:r>
      <w:r>
        <w:t xml:space="preserve">of </w:t>
      </w:r>
      <w:r w:rsidRPr="000D3A47">
        <w:t>error</w:t>
      </w:r>
      <w:r>
        <w:t xml:space="preserve"> due to file format validation</w:t>
      </w:r>
      <w:r w:rsidRPr="000D3A47">
        <w:t xml:space="preserve">, the </w:t>
      </w:r>
      <w:r>
        <w:t>upload process will be</w:t>
      </w:r>
      <w:r w:rsidRPr="000D3A47">
        <w:t xml:space="preserve"> stopped, and an error message </w:t>
      </w:r>
      <w:r>
        <w:t>generated indicating the cause. If validation determines that individual records do not comply with business rules, data processing may continue, and a report will be generated listing those records.   This report will detail:</w:t>
      </w:r>
    </w:p>
    <w:p w14:paraId="158E9D7A" w14:textId="77777777" w:rsidR="00C607D0" w:rsidRDefault="00C607D0" w:rsidP="00C607D0">
      <w:pPr>
        <w:numPr>
          <w:ilvl w:val="0"/>
          <w:numId w:val="14"/>
        </w:numPr>
      </w:pPr>
      <w:r>
        <w:t>Warnings – An unexpected value is present, but record uploaded successfully.</w:t>
      </w:r>
    </w:p>
    <w:p w14:paraId="1B3C1356" w14:textId="77777777" w:rsidR="00C607D0" w:rsidRDefault="00C607D0" w:rsidP="00C607D0">
      <w:pPr>
        <w:numPr>
          <w:ilvl w:val="0"/>
          <w:numId w:val="14"/>
        </w:numPr>
      </w:pPr>
      <w:r>
        <w:t>Errors – Record was found to be out of compliance with business rules and record was not uploaded.</w:t>
      </w:r>
    </w:p>
    <w:p w14:paraId="11B591BC" w14:textId="1D5A7094" w:rsidR="00C607D0" w:rsidRDefault="00C607D0" w:rsidP="00C607D0">
      <w:r w:rsidRPr="00C74AE1">
        <w:t xml:space="preserve">All uploads will be immediately integrated and visible in HERMIT upon completion of a successful B2G upload.  Any issues you encounter during the file upload process should be directed to HECM SP Help Desk – </w:t>
      </w:r>
      <w:hyperlink r:id="rId33" w:history="1">
        <w:r w:rsidRPr="00C74AE1">
          <w:t>servicingsupport@hermitsp.com</w:t>
        </w:r>
      </w:hyperlink>
    </w:p>
    <w:p w14:paraId="1D4E05E5" w14:textId="165727D7" w:rsidR="007D52F5" w:rsidRPr="007D52F5" w:rsidRDefault="007D52F5" w:rsidP="007D52F5"/>
    <w:sectPr w:rsidR="007D52F5" w:rsidRPr="007D52F5">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102AD" w14:textId="77777777" w:rsidR="008056D9" w:rsidRDefault="008056D9" w:rsidP="00C607D0">
      <w:pPr>
        <w:spacing w:before="0" w:after="0"/>
      </w:pPr>
      <w:r>
        <w:separator/>
      </w:r>
    </w:p>
  </w:endnote>
  <w:endnote w:type="continuationSeparator" w:id="0">
    <w:p w14:paraId="5AB8B8BD" w14:textId="77777777" w:rsidR="008056D9" w:rsidRDefault="008056D9" w:rsidP="00C607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309E" w14:textId="2EECF01C" w:rsidR="00732E1A" w:rsidRPr="001D76A6" w:rsidRDefault="00ED032C" w:rsidP="00A266AE">
    <w:pPr>
      <w:pStyle w:val="Footer"/>
      <w:pBdr>
        <w:top w:val="single" w:sz="4" w:space="1" w:color="auto"/>
      </w:pBdr>
      <w:tabs>
        <w:tab w:val="clear" w:pos="8640"/>
        <w:tab w:val="right" w:pos="9360"/>
      </w:tabs>
      <w:jc w:val="left"/>
      <w:rPr>
        <w:rStyle w:val="PageNumber"/>
        <w:rFonts w:ascii="Times New Roman" w:hAnsi="Times New Roman"/>
        <w:sz w:val="20"/>
        <w:lang w:val="en-US"/>
      </w:rPr>
    </w:pPr>
    <w:r>
      <w:rPr>
        <w:rFonts w:ascii="Times New Roman" w:hAnsi="Times New Roman"/>
        <w:sz w:val="20"/>
        <w:lang w:val="en-US"/>
      </w:rPr>
      <w:t>NSC B2G File Format and Layout – HERMIT Release 7.</w:t>
    </w:r>
    <w:r w:rsidR="005F23AD">
      <w:rPr>
        <w:rFonts w:ascii="Times New Roman" w:hAnsi="Times New Roman"/>
        <w:sz w:val="20"/>
        <w:lang w:val="en-US"/>
      </w:rPr>
      <w:t>6</w:t>
    </w:r>
    <w:r w:rsidRPr="00A266AE">
      <w:rPr>
        <w:rFonts w:ascii="Times New Roman" w:hAnsi="Times New Roman"/>
        <w:sz w:val="20"/>
      </w:rPr>
      <w:tab/>
    </w:r>
    <w:r w:rsidR="001D76A6">
      <w:rPr>
        <w:rFonts w:ascii="Times New Roman" w:hAnsi="Times New Roman"/>
        <w:sz w:val="20"/>
      </w:rPr>
      <w:tab/>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2</w:t>
    </w:r>
    <w:r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B9373" w14:textId="77777777" w:rsidR="008056D9" w:rsidRDefault="008056D9" w:rsidP="00C607D0">
      <w:pPr>
        <w:spacing w:before="0" w:after="0"/>
      </w:pPr>
      <w:r>
        <w:separator/>
      </w:r>
    </w:p>
  </w:footnote>
  <w:footnote w:type="continuationSeparator" w:id="0">
    <w:p w14:paraId="0D87E20A" w14:textId="77777777" w:rsidR="008056D9" w:rsidRDefault="008056D9" w:rsidP="00C607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FA4ED" w14:textId="77777777" w:rsidR="00732E1A" w:rsidRPr="008D6AF8" w:rsidRDefault="00ED032C"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Pr>
        <w:sz w:val="20"/>
      </w:rPr>
      <w:t>Revision 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AFAF" w14:textId="77777777" w:rsidR="00732E1A" w:rsidRPr="008D6AF8" w:rsidRDefault="00ED032C"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1753E" w14:textId="77777777" w:rsidR="00732E1A" w:rsidRPr="008C4A99" w:rsidRDefault="00ED032C"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 xml:space="preserve">General Information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4B0B" w14:textId="5DB55C80" w:rsidR="00C607D0" w:rsidRPr="008C4A99" w:rsidRDefault="00C607D0"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 xml:space="preserve">Technical Specifications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4C71" w14:textId="44F62425" w:rsidR="00C607D0" w:rsidRPr="008C4A99" w:rsidRDefault="00C607D0"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75pt;visibility:visible;mso-wrap-style:square" o:bullet="t">
        <v:imagedata r:id="rId1" o:title=""/>
      </v:shape>
    </w:pict>
  </w:numPicBullet>
  <w:abstractNum w:abstractNumId="0" w15:restartNumberingAfterBreak="0">
    <w:nsid w:val="00E758B6"/>
    <w:multiLevelType w:val="multilevel"/>
    <w:tmpl w:val="8A2AD18C"/>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756"/>
        </w:tabs>
        <w:ind w:left="75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2"/>
        </w:tabs>
        <w:ind w:left="792" w:hanging="792"/>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C0A05B6"/>
    <w:multiLevelType w:val="multilevel"/>
    <w:tmpl w:val="4FEC8A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B21D32"/>
    <w:multiLevelType w:val="hybridMultilevel"/>
    <w:tmpl w:val="3DF2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32E7"/>
    <w:multiLevelType w:val="hybridMultilevel"/>
    <w:tmpl w:val="88F81CA0"/>
    <w:lvl w:ilvl="0" w:tplc="CFE06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B711C"/>
    <w:multiLevelType w:val="hybridMultilevel"/>
    <w:tmpl w:val="952080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5317C"/>
    <w:multiLevelType w:val="hybridMultilevel"/>
    <w:tmpl w:val="BFEEA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63933"/>
    <w:multiLevelType w:val="hybridMultilevel"/>
    <w:tmpl w:val="66A0662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2479DB"/>
    <w:multiLevelType w:val="hybridMultilevel"/>
    <w:tmpl w:val="1096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C3BC8"/>
    <w:multiLevelType w:val="hybridMultilevel"/>
    <w:tmpl w:val="84FC2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65498B"/>
    <w:multiLevelType w:val="hybridMultilevel"/>
    <w:tmpl w:val="85F4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23AED"/>
    <w:multiLevelType w:val="hybridMultilevel"/>
    <w:tmpl w:val="AC5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912E7"/>
    <w:multiLevelType w:val="hybridMultilevel"/>
    <w:tmpl w:val="4BDC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F2576"/>
    <w:multiLevelType w:val="hybridMultilevel"/>
    <w:tmpl w:val="C62277DA"/>
    <w:lvl w:ilvl="0" w:tplc="5F2C9386">
      <w:start w:val="1"/>
      <w:numFmt w:val="bullet"/>
      <w:lvlText w:val=""/>
      <w:lvlPicBulletId w:val="0"/>
      <w:lvlJc w:val="left"/>
      <w:pPr>
        <w:tabs>
          <w:tab w:val="num" w:pos="720"/>
        </w:tabs>
        <w:ind w:left="720" w:hanging="360"/>
      </w:pPr>
      <w:rPr>
        <w:rFonts w:ascii="Symbol" w:hAnsi="Symbol" w:hint="default"/>
      </w:rPr>
    </w:lvl>
    <w:lvl w:ilvl="1" w:tplc="E9449216" w:tentative="1">
      <w:start w:val="1"/>
      <w:numFmt w:val="bullet"/>
      <w:lvlText w:val=""/>
      <w:lvlJc w:val="left"/>
      <w:pPr>
        <w:tabs>
          <w:tab w:val="num" w:pos="1440"/>
        </w:tabs>
        <w:ind w:left="1440" w:hanging="360"/>
      </w:pPr>
      <w:rPr>
        <w:rFonts w:ascii="Symbol" w:hAnsi="Symbol" w:hint="default"/>
      </w:rPr>
    </w:lvl>
    <w:lvl w:ilvl="2" w:tplc="FB32662A" w:tentative="1">
      <w:start w:val="1"/>
      <w:numFmt w:val="bullet"/>
      <w:lvlText w:val=""/>
      <w:lvlJc w:val="left"/>
      <w:pPr>
        <w:tabs>
          <w:tab w:val="num" w:pos="2160"/>
        </w:tabs>
        <w:ind w:left="2160" w:hanging="360"/>
      </w:pPr>
      <w:rPr>
        <w:rFonts w:ascii="Symbol" w:hAnsi="Symbol" w:hint="default"/>
      </w:rPr>
    </w:lvl>
    <w:lvl w:ilvl="3" w:tplc="CBDE9F72" w:tentative="1">
      <w:start w:val="1"/>
      <w:numFmt w:val="bullet"/>
      <w:lvlText w:val=""/>
      <w:lvlJc w:val="left"/>
      <w:pPr>
        <w:tabs>
          <w:tab w:val="num" w:pos="2880"/>
        </w:tabs>
        <w:ind w:left="2880" w:hanging="360"/>
      </w:pPr>
      <w:rPr>
        <w:rFonts w:ascii="Symbol" w:hAnsi="Symbol" w:hint="default"/>
      </w:rPr>
    </w:lvl>
    <w:lvl w:ilvl="4" w:tplc="80EC7DF2" w:tentative="1">
      <w:start w:val="1"/>
      <w:numFmt w:val="bullet"/>
      <w:lvlText w:val=""/>
      <w:lvlJc w:val="left"/>
      <w:pPr>
        <w:tabs>
          <w:tab w:val="num" w:pos="3600"/>
        </w:tabs>
        <w:ind w:left="3600" w:hanging="360"/>
      </w:pPr>
      <w:rPr>
        <w:rFonts w:ascii="Symbol" w:hAnsi="Symbol" w:hint="default"/>
      </w:rPr>
    </w:lvl>
    <w:lvl w:ilvl="5" w:tplc="09684332" w:tentative="1">
      <w:start w:val="1"/>
      <w:numFmt w:val="bullet"/>
      <w:lvlText w:val=""/>
      <w:lvlJc w:val="left"/>
      <w:pPr>
        <w:tabs>
          <w:tab w:val="num" w:pos="4320"/>
        </w:tabs>
        <w:ind w:left="4320" w:hanging="360"/>
      </w:pPr>
      <w:rPr>
        <w:rFonts w:ascii="Symbol" w:hAnsi="Symbol" w:hint="default"/>
      </w:rPr>
    </w:lvl>
    <w:lvl w:ilvl="6" w:tplc="2D06A0E6" w:tentative="1">
      <w:start w:val="1"/>
      <w:numFmt w:val="bullet"/>
      <w:lvlText w:val=""/>
      <w:lvlJc w:val="left"/>
      <w:pPr>
        <w:tabs>
          <w:tab w:val="num" w:pos="5040"/>
        </w:tabs>
        <w:ind w:left="5040" w:hanging="360"/>
      </w:pPr>
      <w:rPr>
        <w:rFonts w:ascii="Symbol" w:hAnsi="Symbol" w:hint="default"/>
      </w:rPr>
    </w:lvl>
    <w:lvl w:ilvl="7" w:tplc="0F50E1EC" w:tentative="1">
      <w:start w:val="1"/>
      <w:numFmt w:val="bullet"/>
      <w:lvlText w:val=""/>
      <w:lvlJc w:val="left"/>
      <w:pPr>
        <w:tabs>
          <w:tab w:val="num" w:pos="5760"/>
        </w:tabs>
        <w:ind w:left="5760" w:hanging="360"/>
      </w:pPr>
      <w:rPr>
        <w:rFonts w:ascii="Symbol" w:hAnsi="Symbol" w:hint="default"/>
      </w:rPr>
    </w:lvl>
    <w:lvl w:ilvl="8" w:tplc="9DD8067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A7E188B"/>
    <w:multiLevelType w:val="hybridMultilevel"/>
    <w:tmpl w:val="29A02F8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2B472A"/>
    <w:multiLevelType w:val="hybridMultilevel"/>
    <w:tmpl w:val="D9D429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5685F"/>
    <w:multiLevelType w:val="hybridMultilevel"/>
    <w:tmpl w:val="C91E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6F34C28"/>
    <w:multiLevelType w:val="hybridMultilevel"/>
    <w:tmpl w:val="C7686378"/>
    <w:lvl w:ilvl="0" w:tplc="602AC5B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77363"/>
    <w:multiLevelType w:val="hybridMultilevel"/>
    <w:tmpl w:val="84FC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254BA"/>
    <w:multiLevelType w:val="hybridMultilevel"/>
    <w:tmpl w:val="D3C4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A3826"/>
    <w:multiLevelType w:val="hybridMultilevel"/>
    <w:tmpl w:val="9520800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813448"/>
    <w:multiLevelType w:val="hybridMultilevel"/>
    <w:tmpl w:val="CD5261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992304">
    <w:abstractNumId w:val="16"/>
  </w:num>
  <w:num w:numId="2" w16cid:durableId="972490026">
    <w:abstractNumId w:val="1"/>
  </w:num>
  <w:num w:numId="3" w16cid:durableId="1053893280">
    <w:abstractNumId w:val="15"/>
  </w:num>
  <w:num w:numId="4" w16cid:durableId="188223010">
    <w:abstractNumId w:val="10"/>
  </w:num>
  <w:num w:numId="5" w16cid:durableId="1462728968">
    <w:abstractNumId w:val="21"/>
  </w:num>
  <w:num w:numId="6" w16cid:durableId="205719037">
    <w:abstractNumId w:val="19"/>
  </w:num>
  <w:num w:numId="7" w16cid:durableId="1604848519">
    <w:abstractNumId w:val="17"/>
  </w:num>
  <w:num w:numId="8" w16cid:durableId="1696613525">
    <w:abstractNumId w:val="14"/>
  </w:num>
  <w:num w:numId="9" w16cid:durableId="1544293737">
    <w:abstractNumId w:val="3"/>
  </w:num>
  <w:num w:numId="10" w16cid:durableId="972179941">
    <w:abstractNumId w:val="0"/>
  </w:num>
  <w:num w:numId="11" w16cid:durableId="629956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284908">
    <w:abstractNumId w:val="4"/>
  </w:num>
  <w:num w:numId="13" w16cid:durableId="333191504">
    <w:abstractNumId w:val="2"/>
  </w:num>
  <w:num w:numId="14" w16cid:durableId="1038504333">
    <w:abstractNumId w:val="9"/>
  </w:num>
  <w:num w:numId="15" w16cid:durableId="1583097940">
    <w:abstractNumId w:val="5"/>
  </w:num>
  <w:num w:numId="16" w16cid:durableId="439490078">
    <w:abstractNumId w:val="18"/>
  </w:num>
  <w:num w:numId="17" w16cid:durableId="1756854490">
    <w:abstractNumId w:val="11"/>
  </w:num>
  <w:num w:numId="18" w16cid:durableId="725688938">
    <w:abstractNumId w:val="6"/>
  </w:num>
  <w:num w:numId="19" w16cid:durableId="820734243">
    <w:abstractNumId w:val="13"/>
  </w:num>
  <w:num w:numId="20" w16cid:durableId="717514868">
    <w:abstractNumId w:val="12"/>
  </w:num>
  <w:num w:numId="21" w16cid:durableId="91979190">
    <w:abstractNumId w:val="7"/>
  </w:num>
  <w:num w:numId="22" w16cid:durableId="1085758676">
    <w:abstractNumId w:val="20"/>
  </w:num>
  <w:num w:numId="23" w16cid:durableId="710768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D0"/>
    <w:rsid w:val="00013507"/>
    <w:rsid w:val="000240B3"/>
    <w:rsid w:val="000E6971"/>
    <w:rsid w:val="001B6A64"/>
    <w:rsid w:val="001C7211"/>
    <w:rsid w:val="001D6356"/>
    <w:rsid w:val="001D76A6"/>
    <w:rsid w:val="00213C3E"/>
    <w:rsid w:val="00235D31"/>
    <w:rsid w:val="00276579"/>
    <w:rsid w:val="002A756A"/>
    <w:rsid w:val="002C1B31"/>
    <w:rsid w:val="002C27CB"/>
    <w:rsid w:val="002C2D85"/>
    <w:rsid w:val="002F260E"/>
    <w:rsid w:val="00316ADB"/>
    <w:rsid w:val="004117B1"/>
    <w:rsid w:val="004C6EF3"/>
    <w:rsid w:val="004D04BC"/>
    <w:rsid w:val="004E2B86"/>
    <w:rsid w:val="005052D6"/>
    <w:rsid w:val="00560220"/>
    <w:rsid w:val="00573E87"/>
    <w:rsid w:val="00577228"/>
    <w:rsid w:val="005852C0"/>
    <w:rsid w:val="005F23AD"/>
    <w:rsid w:val="006430F7"/>
    <w:rsid w:val="00670072"/>
    <w:rsid w:val="00670C3A"/>
    <w:rsid w:val="00675378"/>
    <w:rsid w:val="006C451F"/>
    <w:rsid w:val="006D60CB"/>
    <w:rsid w:val="006F0529"/>
    <w:rsid w:val="00732E1A"/>
    <w:rsid w:val="00743E60"/>
    <w:rsid w:val="007457C3"/>
    <w:rsid w:val="007D52F5"/>
    <w:rsid w:val="007F4F09"/>
    <w:rsid w:val="0080410D"/>
    <w:rsid w:val="008056D9"/>
    <w:rsid w:val="008B2F6B"/>
    <w:rsid w:val="008C19AC"/>
    <w:rsid w:val="00913DEA"/>
    <w:rsid w:val="00957277"/>
    <w:rsid w:val="0098248E"/>
    <w:rsid w:val="00985E5C"/>
    <w:rsid w:val="009C5CC2"/>
    <w:rsid w:val="009D57C4"/>
    <w:rsid w:val="00A05E5B"/>
    <w:rsid w:val="00A623E1"/>
    <w:rsid w:val="00AD217C"/>
    <w:rsid w:val="00B01E26"/>
    <w:rsid w:val="00B54D54"/>
    <w:rsid w:val="00B62AEC"/>
    <w:rsid w:val="00BB53B4"/>
    <w:rsid w:val="00BD4022"/>
    <w:rsid w:val="00BE0435"/>
    <w:rsid w:val="00C607D0"/>
    <w:rsid w:val="00C61D58"/>
    <w:rsid w:val="00D515D3"/>
    <w:rsid w:val="00D56B28"/>
    <w:rsid w:val="00D919D1"/>
    <w:rsid w:val="00D94C24"/>
    <w:rsid w:val="00D9662A"/>
    <w:rsid w:val="00DB5C28"/>
    <w:rsid w:val="00DC0F83"/>
    <w:rsid w:val="00E651E3"/>
    <w:rsid w:val="00ED032C"/>
    <w:rsid w:val="00F07129"/>
    <w:rsid w:val="00F61041"/>
    <w:rsid w:val="00FB23D9"/>
    <w:rsid w:val="00FD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4CBA1EA"/>
  <w15:chartTrackingRefBased/>
  <w15:docId w15:val="{F46D51C0-793C-4784-931E-55597CDD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D0"/>
    <w:pPr>
      <w:overflowPunct w:val="0"/>
      <w:autoSpaceDE w:val="0"/>
      <w:autoSpaceDN w:val="0"/>
      <w:adjustRightInd w:val="0"/>
      <w:spacing w:before="120" w:after="120" w:line="240" w:lineRule="auto"/>
      <w:textAlignment w:val="baseline"/>
    </w:pPr>
    <w:rPr>
      <w:rFonts w:ascii="Times New Roman" w:eastAsia="Times New Roman" w:hAnsi="Times New Roman" w:cs="Times New Roman"/>
      <w:kern w:val="0"/>
      <w:sz w:val="24"/>
      <w:szCs w:val="20"/>
      <w14:ligatures w14:val="none"/>
    </w:rPr>
  </w:style>
  <w:style w:type="paragraph" w:styleId="Heading1">
    <w:name w:val="heading 1"/>
    <w:aliases w:val="Main Section Heading"/>
    <w:basedOn w:val="Normal"/>
    <w:next w:val="Normal"/>
    <w:link w:val="Heading1Char"/>
    <w:qFormat/>
    <w:rsid w:val="00C607D0"/>
    <w:pPr>
      <w:keepNext/>
      <w:numPr>
        <w:numId w:val="10"/>
      </w:numPr>
      <w:outlineLvl w:val="0"/>
    </w:pPr>
    <w:rPr>
      <w:rFonts w:ascii="Arial Bold" w:hAnsi="Arial Bold"/>
      <w:b/>
      <w:caps/>
      <w:color w:val="000000"/>
      <w:kern w:val="28"/>
      <w:sz w:val="26"/>
    </w:rPr>
  </w:style>
  <w:style w:type="paragraph" w:styleId="Heading2">
    <w:name w:val="heading 2"/>
    <w:basedOn w:val="Normal"/>
    <w:next w:val="Normal"/>
    <w:link w:val="Heading2Char"/>
    <w:qFormat/>
    <w:rsid w:val="00C607D0"/>
    <w:pPr>
      <w:keepNext/>
      <w:numPr>
        <w:ilvl w:val="1"/>
        <w:numId w:val="10"/>
      </w:numPr>
      <w:tabs>
        <w:tab w:val="clear" w:pos="756"/>
        <w:tab w:val="num" w:pos="576"/>
      </w:tabs>
      <w:spacing w:before="200"/>
      <w:ind w:left="576"/>
      <w:outlineLvl w:val="1"/>
    </w:pPr>
    <w:rPr>
      <w:rFonts w:ascii="Arial Bold" w:hAnsi="Arial Bold"/>
      <w:b/>
      <w:color w:val="000000"/>
      <w:kern w:val="28"/>
    </w:rPr>
  </w:style>
  <w:style w:type="paragraph" w:styleId="Heading3">
    <w:name w:val="heading 3"/>
    <w:basedOn w:val="Normal"/>
    <w:next w:val="Normal"/>
    <w:link w:val="Heading3Char"/>
    <w:qFormat/>
    <w:rsid w:val="00C607D0"/>
    <w:pPr>
      <w:keepNext/>
      <w:numPr>
        <w:ilvl w:val="2"/>
        <w:numId w:val="10"/>
      </w:numPr>
      <w:outlineLvl w:val="2"/>
    </w:pPr>
    <w:rPr>
      <w:rFonts w:ascii="Arial" w:hAnsi="Arial"/>
      <w:b/>
      <w:i/>
      <w:color w:val="000000"/>
      <w:spacing w:val="-10"/>
      <w:kern w:val="28"/>
      <w:lang w:val="x-none" w:eastAsia="x-none"/>
    </w:rPr>
  </w:style>
  <w:style w:type="paragraph" w:styleId="Heading4">
    <w:name w:val="heading 4"/>
    <w:basedOn w:val="Normal"/>
    <w:next w:val="Normal"/>
    <w:link w:val="Heading4Char"/>
    <w:qFormat/>
    <w:rsid w:val="00C607D0"/>
    <w:pPr>
      <w:numPr>
        <w:ilvl w:val="3"/>
        <w:numId w:val="10"/>
      </w:numPr>
      <w:outlineLvl w:val="3"/>
    </w:pPr>
    <w:rPr>
      <w:rFonts w:ascii="Arial Black" w:hAnsi="Arial Black"/>
      <w:noProof/>
      <w:color w:val="808080"/>
      <w:kern w:val="24"/>
    </w:rPr>
  </w:style>
  <w:style w:type="paragraph" w:styleId="Heading5">
    <w:name w:val="heading 5"/>
    <w:basedOn w:val="Normal"/>
    <w:next w:val="Normal"/>
    <w:link w:val="Heading5Char"/>
    <w:qFormat/>
    <w:rsid w:val="00C607D0"/>
    <w:pPr>
      <w:keepNext/>
      <w:framePr w:w="1800" w:wrap="auto" w:vAnchor="text" w:hAnchor="page" w:x="1201" w:y="1"/>
      <w:numPr>
        <w:ilvl w:val="4"/>
        <w:numId w:val="10"/>
      </w:numPr>
      <w:spacing w:before="40" w:after="240"/>
      <w:outlineLvl w:val="4"/>
    </w:pPr>
    <w:rPr>
      <w:rFonts w:ascii="Arial Black" w:hAnsi="Arial Black"/>
      <w:spacing w:val="-5"/>
      <w:sz w:val="18"/>
    </w:rPr>
  </w:style>
  <w:style w:type="paragraph" w:styleId="Heading6">
    <w:name w:val="heading 6"/>
    <w:basedOn w:val="Normal"/>
    <w:next w:val="Normal"/>
    <w:link w:val="Heading6Char"/>
    <w:qFormat/>
    <w:rsid w:val="00C607D0"/>
    <w:pPr>
      <w:keepNext/>
      <w:framePr w:w="1800" w:wrap="auto" w:vAnchor="text" w:hAnchor="page" w:x="1201" w:y="1"/>
      <w:numPr>
        <w:ilvl w:val="5"/>
        <w:numId w:val="10"/>
      </w:numPr>
      <w:outlineLvl w:val="5"/>
    </w:pPr>
    <w:rPr>
      <w:rFonts w:ascii="Garamond" w:hAnsi="Garamond"/>
      <w:sz w:val="16"/>
    </w:rPr>
  </w:style>
  <w:style w:type="paragraph" w:styleId="Heading7">
    <w:name w:val="heading 7"/>
    <w:basedOn w:val="Normal"/>
    <w:next w:val="Normal"/>
    <w:link w:val="Heading7Char"/>
    <w:qFormat/>
    <w:rsid w:val="00C607D0"/>
    <w:pPr>
      <w:framePr w:w="3780" w:hSpace="240" w:wrap="auto" w:vAnchor="text" w:hAnchor="page" w:x="1489" w:y="1"/>
      <w:numPr>
        <w:ilvl w:val="6"/>
        <w:numId w:val="10"/>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link w:val="Heading8Char"/>
    <w:qFormat/>
    <w:rsid w:val="00C607D0"/>
    <w:pPr>
      <w:keepNext/>
      <w:framePr w:w="1860" w:wrap="auto" w:vAnchor="text" w:hAnchor="page" w:x="1201" w:y="1"/>
      <w:numPr>
        <w:ilvl w:val="7"/>
        <w:numId w:val="10"/>
      </w:numPr>
      <w:spacing w:before="60" w:line="320" w:lineRule="exact"/>
      <w:outlineLvl w:val="7"/>
    </w:pPr>
    <w:rPr>
      <w:rFonts w:ascii="Arial" w:hAnsi="Arial"/>
      <w:b/>
      <w:spacing w:val="-6"/>
      <w:position w:val="4"/>
      <w:sz w:val="18"/>
    </w:rPr>
  </w:style>
  <w:style w:type="paragraph" w:styleId="Heading9">
    <w:name w:val="heading 9"/>
    <w:basedOn w:val="Normal"/>
    <w:next w:val="Normal"/>
    <w:link w:val="Heading9Char"/>
    <w:qFormat/>
    <w:rsid w:val="00C607D0"/>
    <w:pPr>
      <w:keepNext/>
      <w:numPr>
        <w:ilvl w:val="8"/>
        <w:numId w:val="10"/>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C607D0"/>
    <w:pPr>
      <w:overflowPunct/>
      <w:autoSpaceDE/>
      <w:autoSpaceDN/>
      <w:adjustRightInd/>
      <w:spacing w:before="60" w:after="60"/>
      <w:textAlignment w:val="auto"/>
    </w:pPr>
    <w:rPr>
      <w:rFonts w:ascii="Arial" w:hAnsi="Arial"/>
      <w:sz w:val="20"/>
      <w:lang w:val="x-none" w:eastAsia="x-none"/>
    </w:rPr>
  </w:style>
  <w:style w:type="character" w:customStyle="1" w:styleId="TableTextChar">
    <w:name w:val="Table Text Char"/>
    <w:link w:val="TableText"/>
    <w:uiPriority w:val="99"/>
    <w:rsid w:val="00C607D0"/>
    <w:rPr>
      <w:rFonts w:ascii="Arial" w:eastAsia="Times New Roman" w:hAnsi="Arial" w:cs="Times New Roman"/>
      <w:kern w:val="0"/>
      <w:sz w:val="20"/>
      <w:szCs w:val="20"/>
      <w:lang w:val="x-none" w:eastAsia="x-none"/>
      <w14:ligatures w14:val="none"/>
    </w:rPr>
  </w:style>
  <w:style w:type="paragraph" w:customStyle="1" w:styleId="Titlepage">
    <w:name w:val="Title page"/>
    <w:basedOn w:val="Normal"/>
    <w:link w:val="TitlepageChar"/>
    <w:qFormat/>
    <w:rsid w:val="00C607D0"/>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C607D0"/>
    <w:rPr>
      <w:rFonts w:ascii="Calibri" w:eastAsia="Times New Roman" w:hAnsi="Calibri" w:cs="Calibri"/>
      <w:b/>
      <w:kern w:val="0"/>
      <w:sz w:val="48"/>
      <w:szCs w:val="48"/>
      <w14:ligatures w14:val="none"/>
    </w:rPr>
  </w:style>
  <w:style w:type="character" w:customStyle="1" w:styleId="Heading1Char">
    <w:name w:val="Heading 1 Char"/>
    <w:aliases w:val="Main Section Heading Char"/>
    <w:basedOn w:val="DefaultParagraphFont"/>
    <w:link w:val="Heading1"/>
    <w:rsid w:val="00C607D0"/>
    <w:rPr>
      <w:rFonts w:ascii="Arial Bold" w:eastAsia="Times New Roman" w:hAnsi="Arial Bold" w:cs="Times New Roman"/>
      <w:b/>
      <w:caps/>
      <w:color w:val="000000"/>
      <w:kern w:val="28"/>
      <w:sz w:val="26"/>
      <w:szCs w:val="20"/>
      <w14:ligatures w14:val="none"/>
    </w:rPr>
  </w:style>
  <w:style w:type="character" w:customStyle="1" w:styleId="Heading2Char">
    <w:name w:val="Heading 2 Char"/>
    <w:basedOn w:val="DefaultParagraphFont"/>
    <w:link w:val="Heading2"/>
    <w:rsid w:val="00C607D0"/>
    <w:rPr>
      <w:rFonts w:ascii="Arial Bold" w:eastAsia="Times New Roman" w:hAnsi="Arial Bold" w:cs="Times New Roman"/>
      <w:b/>
      <w:color w:val="000000"/>
      <w:kern w:val="28"/>
      <w:sz w:val="24"/>
      <w:szCs w:val="20"/>
      <w14:ligatures w14:val="none"/>
    </w:rPr>
  </w:style>
  <w:style w:type="character" w:customStyle="1" w:styleId="Heading3Char">
    <w:name w:val="Heading 3 Char"/>
    <w:basedOn w:val="DefaultParagraphFont"/>
    <w:link w:val="Heading3"/>
    <w:rsid w:val="00C607D0"/>
    <w:rPr>
      <w:rFonts w:ascii="Arial" w:eastAsia="Times New Roman" w:hAnsi="Arial" w:cs="Times New Roman"/>
      <w:b/>
      <w:i/>
      <w:color w:val="000000"/>
      <w:spacing w:val="-10"/>
      <w:kern w:val="28"/>
      <w:sz w:val="24"/>
      <w:szCs w:val="20"/>
      <w:lang w:val="x-none" w:eastAsia="x-none"/>
      <w14:ligatures w14:val="none"/>
    </w:rPr>
  </w:style>
  <w:style w:type="character" w:customStyle="1" w:styleId="Heading4Char">
    <w:name w:val="Heading 4 Char"/>
    <w:basedOn w:val="DefaultParagraphFont"/>
    <w:link w:val="Heading4"/>
    <w:rsid w:val="00C607D0"/>
    <w:rPr>
      <w:rFonts w:ascii="Arial Black" w:eastAsia="Times New Roman" w:hAnsi="Arial Black" w:cs="Times New Roman"/>
      <w:noProof/>
      <w:color w:val="808080"/>
      <w:kern w:val="24"/>
      <w:sz w:val="24"/>
      <w:szCs w:val="20"/>
      <w14:ligatures w14:val="none"/>
    </w:rPr>
  </w:style>
  <w:style w:type="character" w:customStyle="1" w:styleId="Heading5Char">
    <w:name w:val="Heading 5 Char"/>
    <w:basedOn w:val="DefaultParagraphFont"/>
    <w:link w:val="Heading5"/>
    <w:rsid w:val="00C607D0"/>
    <w:rPr>
      <w:rFonts w:ascii="Arial Black" w:eastAsia="Times New Roman" w:hAnsi="Arial Black" w:cs="Times New Roman"/>
      <w:spacing w:val="-5"/>
      <w:kern w:val="0"/>
      <w:sz w:val="18"/>
      <w:szCs w:val="20"/>
      <w14:ligatures w14:val="none"/>
    </w:rPr>
  </w:style>
  <w:style w:type="character" w:customStyle="1" w:styleId="Heading6Char">
    <w:name w:val="Heading 6 Char"/>
    <w:basedOn w:val="DefaultParagraphFont"/>
    <w:link w:val="Heading6"/>
    <w:rsid w:val="00C607D0"/>
    <w:rPr>
      <w:rFonts w:ascii="Garamond" w:eastAsia="Times New Roman" w:hAnsi="Garamond" w:cs="Times New Roman"/>
      <w:kern w:val="0"/>
      <w:sz w:val="16"/>
      <w:szCs w:val="20"/>
      <w14:ligatures w14:val="none"/>
    </w:rPr>
  </w:style>
  <w:style w:type="character" w:customStyle="1" w:styleId="Heading7Char">
    <w:name w:val="Heading 7 Char"/>
    <w:basedOn w:val="DefaultParagraphFont"/>
    <w:link w:val="Heading7"/>
    <w:rsid w:val="00C607D0"/>
    <w:rPr>
      <w:rFonts w:ascii="Garamond" w:eastAsia="Times New Roman" w:hAnsi="Garamond" w:cs="Times New Roman"/>
      <w:i/>
      <w:spacing w:val="-5"/>
      <w:kern w:val="0"/>
      <w:sz w:val="28"/>
      <w:szCs w:val="20"/>
      <w:shd w:val="pct5" w:color="auto" w:fill="auto"/>
      <w14:ligatures w14:val="none"/>
    </w:rPr>
  </w:style>
  <w:style w:type="character" w:customStyle="1" w:styleId="Heading8Char">
    <w:name w:val="Heading 8 Char"/>
    <w:basedOn w:val="DefaultParagraphFont"/>
    <w:link w:val="Heading8"/>
    <w:rsid w:val="00C607D0"/>
    <w:rPr>
      <w:rFonts w:ascii="Arial" w:eastAsia="Times New Roman" w:hAnsi="Arial" w:cs="Times New Roman"/>
      <w:b/>
      <w:spacing w:val="-6"/>
      <w:kern w:val="0"/>
      <w:position w:val="4"/>
      <w:sz w:val="18"/>
      <w:szCs w:val="20"/>
      <w14:ligatures w14:val="none"/>
    </w:rPr>
  </w:style>
  <w:style w:type="character" w:customStyle="1" w:styleId="Heading9Char">
    <w:name w:val="Heading 9 Char"/>
    <w:basedOn w:val="DefaultParagraphFont"/>
    <w:link w:val="Heading9"/>
    <w:rsid w:val="00C607D0"/>
    <w:rPr>
      <w:rFonts w:ascii="Garamond" w:eastAsia="Times New Roman" w:hAnsi="Garamond" w:cs="Times New Roman"/>
      <w:b/>
      <w:i/>
      <w:kern w:val="28"/>
      <w:sz w:val="16"/>
      <w:szCs w:val="20"/>
      <w14:ligatures w14:val="none"/>
    </w:rPr>
  </w:style>
  <w:style w:type="paragraph" w:styleId="TOC1">
    <w:name w:val="toc 1"/>
    <w:next w:val="Normal"/>
    <w:autoRedefine/>
    <w:uiPriority w:val="39"/>
    <w:rsid w:val="00573E87"/>
    <w:pPr>
      <w:tabs>
        <w:tab w:val="left" w:pos="432"/>
        <w:tab w:val="right" w:leader="dot" w:pos="9360"/>
      </w:tabs>
      <w:spacing w:before="40" w:after="40" w:line="240" w:lineRule="auto"/>
      <w:ind w:left="432" w:hanging="432"/>
    </w:pPr>
    <w:rPr>
      <w:rFonts w:ascii="Arial Bold" w:eastAsia="Times New Roman" w:hAnsi="Arial Bold" w:cs="Times New Roman"/>
      <w:b/>
      <w:caps/>
      <w:noProof/>
      <w:kern w:val="28"/>
      <w:sz w:val="24"/>
      <w14:ligatures w14:val="none"/>
    </w:rPr>
  </w:style>
  <w:style w:type="paragraph" w:styleId="TableofFigures">
    <w:name w:val="table of figures"/>
    <w:aliases w:val="Table of Figures Char"/>
    <w:basedOn w:val="Normal"/>
    <w:next w:val="Normal"/>
    <w:autoRedefine/>
    <w:uiPriority w:val="99"/>
    <w:rsid w:val="005F23AD"/>
    <w:pPr>
      <w:tabs>
        <w:tab w:val="right" w:leader="dot" w:pos="9360"/>
      </w:tabs>
      <w:ind w:left="950" w:hanging="950"/>
    </w:pPr>
    <w:rPr>
      <w:rFonts w:ascii="Arial" w:hAnsi="Arial"/>
      <w:color w:val="000000"/>
    </w:rPr>
  </w:style>
  <w:style w:type="paragraph" w:styleId="Caption">
    <w:name w:val="caption"/>
    <w:aliases w:val="Caption Char,Caption Char1 Char,Caption Char Char Char,Caption Char1 Char Char Char,Caption Char Char Char Char Char,Caption Char1 Char Char Char Char Char,Caption Char Char Char Char Char Char Char,Caption Char1 Char1 Char Char Char"/>
    <w:basedOn w:val="Normal"/>
    <w:next w:val="Normal"/>
    <w:uiPriority w:val="35"/>
    <w:qFormat/>
    <w:rsid w:val="00C607D0"/>
    <w:pPr>
      <w:ind w:left="72"/>
      <w:jc w:val="center"/>
    </w:pPr>
    <w:rPr>
      <w:rFonts w:ascii="Arial" w:hAnsi="Arial"/>
      <w:b/>
      <w:spacing w:val="-5"/>
    </w:rPr>
  </w:style>
  <w:style w:type="paragraph" w:styleId="Footer">
    <w:name w:val="footer"/>
    <w:basedOn w:val="Normal"/>
    <w:link w:val="FooterChar"/>
    <w:uiPriority w:val="99"/>
    <w:rsid w:val="00C607D0"/>
    <w:pPr>
      <w:keepLines/>
      <w:pBdr>
        <w:top w:val="single" w:sz="6" w:space="3" w:color="auto"/>
      </w:pBdr>
      <w:tabs>
        <w:tab w:val="center" w:pos="4320"/>
        <w:tab w:val="right" w:pos="8640"/>
      </w:tabs>
      <w:jc w:val="center"/>
    </w:pPr>
    <w:rPr>
      <w:rFonts w:ascii="Arial Black" w:hAnsi="Arial Black"/>
      <w:sz w:val="16"/>
      <w:lang w:val="x-none" w:eastAsia="x-none"/>
    </w:rPr>
  </w:style>
  <w:style w:type="character" w:customStyle="1" w:styleId="FooterChar">
    <w:name w:val="Footer Char"/>
    <w:basedOn w:val="DefaultParagraphFont"/>
    <w:link w:val="Footer"/>
    <w:uiPriority w:val="99"/>
    <w:rsid w:val="00C607D0"/>
    <w:rPr>
      <w:rFonts w:ascii="Arial Black" w:eastAsia="Times New Roman" w:hAnsi="Arial Black" w:cs="Times New Roman"/>
      <w:kern w:val="0"/>
      <w:sz w:val="16"/>
      <w:szCs w:val="20"/>
      <w:lang w:val="x-none" w:eastAsia="x-none"/>
      <w14:ligatures w14:val="none"/>
    </w:rPr>
  </w:style>
  <w:style w:type="paragraph" w:styleId="Header">
    <w:name w:val="header"/>
    <w:basedOn w:val="Normal"/>
    <w:link w:val="HeaderChar"/>
    <w:uiPriority w:val="99"/>
    <w:rsid w:val="00C607D0"/>
    <w:pPr>
      <w:tabs>
        <w:tab w:val="center" w:pos="4320"/>
        <w:tab w:val="right" w:pos="8640"/>
      </w:tabs>
    </w:pPr>
    <w:rPr>
      <w:sz w:val="22"/>
      <w:lang w:val="x-none" w:eastAsia="x-none"/>
    </w:rPr>
  </w:style>
  <w:style w:type="character" w:customStyle="1" w:styleId="HeaderChar">
    <w:name w:val="Header Char"/>
    <w:basedOn w:val="DefaultParagraphFont"/>
    <w:link w:val="Header"/>
    <w:uiPriority w:val="99"/>
    <w:rsid w:val="00C607D0"/>
    <w:rPr>
      <w:rFonts w:ascii="Times New Roman" w:eastAsia="Times New Roman" w:hAnsi="Times New Roman" w:cs="Times New Roman"/>
      <w:kern w:val="0"/>
      <w:szCs w:val="20"/>
      <w:lang w:val="x-none" w:eastAsia="x-none"/>
      <w14:ligatures w14:val="none"/>
    </w:rPr>
  </w:style>
  <w:style w:type="character" w:styleId="Hyperlink">
    <w:name w:val="Hyperlink"/>
    <w:aliases w:val="HUD Hyperlink"/>
    <w:uiPriority w:val="99"/>
    <w:qFormat/>
    <w:rsid w:val="00C607D0"/>
    <w:rPr>
      <w:color w:val="0000FF"/>
      <w:u w:val="single"/>
    </w:rPr>
  </w:style>
  <w:style w:type="paragraph" w:styleId="TOC2">
    <w:name w:val="toc 2"/>
    <w:basedOn w:val="Normal"/>
    <w:next w:val="Normal"/>
    <w:autoRedefine/>
    <w:uiPriority w:val="39"/>
    <w:rsid w:val="00C607D0"/>
    <w:pPr>
      <w:tabs>
        <w:tab w:val="left" w:pos="864"/>
        <w:tab w:val="right" w:leader="dot" w:pos="9360"/>
      </w:tabs>
      <w:spacing w:before="40" w:after="40"/>
      <w:ind w:left="1008" w:hanging="576"/>
    </w:pPr>
    <w:rPr>
      <w:rFonts w:ascii="Arial" w:hAnsi="Arial"/>
      <w:noProof/>
      <w:szCs w:val="24"/>
    </w:rPr>
  </w:style>
  <w:style w:type="character" w:styleId="PageNumber">
    <w:name w:val="page number"/>
    <w:basedOn w:val="DefaultParagraphFont"/>
    <w:rsid w:val="00C607D0"/>
  </w:style>
  <w:style w:type="paragraph" w:styleId="NoSpacing">
    <w:name w:val="No Spacing"/>
    <w:uiPriority w:val="1"/>
    <w:qFormat/>
    <w:rsid w:val="00C607D0"/>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Title">
    <w:name w:val="Title"/>
    <w:basedOn w:val="Normal"/>
    <w:next w:val="Normal"/>
    <w:link w:val="TitleChar"/>
    <w:uiPriority w:val="10"/>
    <w:qFormat/>
    <w:rsid w:val="00C607D0"/>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basedOn w:val="DefaultParagraphFont"/>
    <w:link w:val="Title"/>
    <w:uiPriority w:val="10"/>
    <w:rsid w:val="00C607D0"/>
    <w:rPr>
      <w:rFonts w:ascii="Arial" w:eastAsia="Times New Roman" w:hAnsi="Arial" w:cs="Times New Roman"/>
      <w:b/>
      <w:i/>
      <w:spacing w:val="5"/>
      <w:kern w:val="28"/>
      <w:sz w:val="28"/>
      <w:szCs w:val="52"/>
      <w:lang w:val="x-none" w:eastAsia="x-none"/>
      <w14:ligatures w14:val="none"/>
    </w:rPr>
  </w:style>
  <w:style w:type="paragraph" w:customStyle="1" w:styleId="TableTitle">
    <w:name w:val="Table Title"/>
    <w:basedOn w:val="Caption"/>
    <w:uiPriority w:val="99"/>
    <w:qFormat/>
    <w:rsid w:val="00C607D0"/>
    <w:pPr>
      <w:keepNext/>
      <w:overflowPunct/>
      <w:autoSpaceDE/>
      <w:autoSpaceDN/>
      <w:adjustRightInd/>
      <w:spacing w:line="276" w:lineRule="auto"/>
      <w:ind w:left="0"/>
      <w:textAlignment w:val="auto"/>
    </w:pPr>
    <w:rPr>
      <w:bCs/>
      <w:spacing w:val="0"/>
    </w:rPr>
  </w:style>
  <w:style w:type="paragraph" w:styleId="Revision">
    <w:name w:val="Revision"/>
    <w:hidden/>
    <w:uiPriority w:val="99"/>
    <w:semiHidden/>
    <w:rsid w:val="00BD4022"/>
    <w:pPr>
      <w:spacing w:after="0" w:line="240" w:lineRule="auto"/>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5852C0"/>
    <w:rPr>
      <w:sz w:val="16"/>
      <w:szCs w:val="16"/>
    </w:rPr>
  </w:style>
  <w:style w:type="paragraph" w:styleId="CommentText">
    <w:name w:val="annotation text"/>
    <w:basedOn w:val="Normal"/>
    <w:link w:val="CommentTextChar"/>
    <w:uiPriority w:val="99"/>
    <w:unhideWhenUsed/>
    <w:rsid w:val="005852C0"/>
    <w:rPr>
      <w:sz w:val="20"/>
    </w:rPr>
  </w:style>
  <w:style w:type="character" w:customStyle="1" w:styleId="CommentTextChar">
    <w:name w:val="Comment Text Char"/>
    <w:basedOn w:val="DefaultParagraphFont"/>
    <w:link w:val="CommentText"/>
    <w:uiPriority w:val="99"/>
    <w:rsid w:val="005852C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52C0"/>
    <w:rPr>
      <w:b/>
      <w:bCs/>
    </w:rPr>
  </w:style>
  <w:style w:type="character" w:customStyle="1" w:styleId="CommentSubjectChar">
    <w:name w:val="Comment Subject Char"/>
    <w:basedOn w:val="CommentTextChar"/>
    <w:link w:val="CommentSubject"/>
    <w:uiPriority w:val="99"/>
    <w:semiHidden/>
    <w:rsid w:val="005852C0"/>
    <w:rPr>
      <w:rFonts w:ascii="Times New Roman" w:eastAsia="Times New Roman" w:hAnsi="Times New Roman" w:cs="Times New Roman"/>
      <w:b/>
      <w:bCs/>
      <w:kern w:val="0"/>
      <w:sz w:val="20"/>
      <w:szCs w:val="20"/>
      <w14:ligatures w14:val="none"/>
    </w:rPr>
  </w:style>
  <w:style w:type="paragraph" w:styleId="ListParagraph">
    <w:name w:val="List Paragraph"/>
    <w:basedOn w:val="Normal"/>
    <w:uiPriority w:val="34"/>
    <w:qFormat/>
    <w:rsid w:val="005852C0"/>
    <w:pPr>
      <w:ind w:left="720"/>
      <w:contextualSpacing/>
    </w:pPr>
  </w:style>
  <w:style w:type="paragraph" w:styleId="TOC3">
    <w:name w:val="toc 3"/>
    <w:basedOn w:val="Normal"/>
    <w:next w:val="Normal"/>
    <w:autoRedefine/>
    <w:uiPriority w:val="39"/>
    <w:unhideWhenUsed/>
    <w:rsid w:val="00573E8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eader" Target="header5.xml"/><Relationship Id="rId7" Type="http://schemas.openxmlformats.org/officeDocument/2006/relationships/image" Target="media/image2.png"/><Relationship Id="rId12" Type="http://schemas.openxmlformats.org/officeDocument/2006/relationships/hyperlink" Target="mailto:servicingsupport@hermitsp.com"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mailto:servicingsupport@hermitsp.com"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ingsupport@hermitsp.com" TargetMode="External"/><Relationship Id="rId24" Type="http://schemas.openxmlformats.org/officeDocument/2006/relationships/image" Target="media/image13.png"/><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5809</Words>
  <Characters>33115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Brittany Nichols</cp:lastModifiedBy>
  <cp:revision>2</cp:revision>
  <dcterms:created xsi:type="dcterms:W3CDTF">2024-04-01T21:03:00Z</dcterms:created>
  <dcterms:modified xsi:type="dcterms:W3CDTF">2024-04-01T21:03:00Z</dcterms:modified>
</cp:coreProperties>
</file>