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1B2F7" w14:textId="77777777" w:rsidR="00C64D44" w:rsidRDefault="001C3853">
      <w:pPr>
        <w:spacing w:after="0" w:line="259" w:lineRule="auto"/>
        <w:ind w:left="502" w:firstLine="0"/>
      </w:pPr>
      <w:r>
        <w:rPr>
          <w:sz w:val="18"/>
        </w:rPr>
        <w:t xml:space="preserve"> </w:t>
      </w:r>
    </w:p>
    <w:p w14:paraId="38CB8B2B" w14:textId="77777777" w:rsidR="00C64D44" w:rsidRDefault="001C3853">
      <w:pPr>
        <w:spacing w:after="0" w:line="259" w:lineRule="auto"/>
        <w:ind w:left="502" w:firstLine="0"/>
      </w:pPr>
      <w:r>
        <w:t xml:space="preserve"> </w:t>
      </w:r>
    </w:p>
    <w:p w14:paraId="73A6B780" w14:textId="77777777" w:rsidR="00C64D44" w:rsidRDefault="001C3853">
      <w:pPr>
        <w:spacing w:after="0" w:line="259" w:lineRule="auto"/>
        <w:ind w:left="502" w:firstLine="0"/>
      </w:pPr>
      <w:r>
        <w:t xml:space="preserve"> </w:t>
      </w:r>
    </w:p>
    <w:p w14:paraId="5DDAA342" w14:textId="77777777" w:rsidR="00C64D44" w:rsidRDefault="001C3853">
      <w:pPr>
        <w:spacing w:after="0" w:line="259" w:lineRule="auto"/>
        <w:ind w:left="502" w:firstLine="0"/>
      </w:pPr>
      <w:r>
        <w:t xml:space="preserve"> </w:t>
      </w:r>
    </w:p>
    <w:p w14:paraId="27B5FB43" w14:textId="77777777" w:rsidR="00C64D44" w:rsidRDefault="001C3853">
      <w:pPr>
        <w:spacing w:after="0" w:line="259" w:lineRule="auto"/>
        <w:ind w:left="502" w:firstLine="0"/>
      </w:pPr>
      <w:r>
        <w:t xml:space="preserve"> </w:t>
      </w:r>
    </w:p>
    <w:p w14:paraId="0B74FC7B" w14:textId="77777777" w:rsidR="00C64D44" w:rsidRDefault="001C3853">
      <w:pPr>
        <w:spacing w:after="0" w:line="259" w:lineRule="auto"/>
        <w:ind w:left="502" w:firstLine="0"/>
      </w:pPr>
      <w:r>
        <w:t xml:space="preserve"> </w:t>
      </w:r>
    </w:p>
    <w:p w14:paraId="2206A492" w14:textId="77777777" w:rsidR="00C64D44" w:rsidRDefault="001C3853">
      <w:pPr>
        <w:spacing w:after="0" w:line="259" w:lineRule="auto"/>
        <w:ind w:left="502" w:firstLine="0"/>
      </w:pPr>
      <w:r>
        <w:t xml:space="preserve"> </w:t>
      </w:r>
    </w:p>
    <w:p w14:paraId="79122DCE" w14:textId="692A10F7" w:rsidR="00C64D44" w:rsidRDefault="001C3853">
      <w:pPr>
        <w:spacing w:after="0" w:line="259" w:lineRule="auto"/>
        <w:ind w:left="502" w:firstLine="0"/>
      </w:pPr>
      <w:r>
        <w:t xml:space="preserve">  </w:t>
      </w:r>
    </w:p>
    <w:p w14:paraId="497442D4" w14:textId="77777777" w:rsidR="00C64D44" w:rsidRDefault="001C3853">
      <w:pPr>
        <w:spacing w:after="0" w:line="259" w:lineRule="auto"/>
        <w:ind w:left="502" w:firstLine="0"/>
      </w:pPr>
      <w:r>
        <w:t xml:space="preserve"> </w:t>
      </w:r>
    </w:p>
    <w:p w14:paraId="0C3496C3" w14:textId="77777777" w:rsidR="00C64D44" w:rsidRDefault="001C3853">
      <w:pPr>
        <w:spacing w:after="0" w:line="259" w:lineRule="auto"/>
        <w:ind w:left="502" w:firstLine="0"/>
      </w:pPr>
      <w:r>
        <w:t xml:space="preserve"> </w:t>
      </w:r>
    </w:p>
    <w:p w14:paraId="58885EDA" w14:textId="77777777" w:rsidR="00C64D44" w:rsidRDefault="001C3853">
      <w:pPr>
        <w:spacing w:after="0" w:line="259" w:lineRule="auto"/>
        <w:ind w:left="502" w:firstLine="0"/>
      </w:pPr>
      <w:r>
        <w:t xml:space="preserve"> </w:t>
      </w:r>
    </w:p>
    <w:p w14:paraId="02ABAAE3" w14:textId="77777777" w:rsidR="00C64D44" w:rsidRDefault="001C3853">
      <w:pPr>
        <w:spacing w:after="0" w:line="259" w:lineRule="auto"/>
        <w:ind w:left="502" w:firstLine="0"/>
      </w:pPr>
      <w:r>
        <w:t xml:space="preserve"> </w:t>
      </w:r>
    </w:p>
    <w:p w14:paraId="0EC78A34" w14:textId="77777777" w:rsidR="00C64D44" w:rsidRDefault="001C3853">
      <w:pPr>
        <w:spacing w:after="0" w:line="259" w:lineRule="auto"/>
        <w:ind w:left="502" w:firstLine="0"/>
      </w:pPr>
      <w:r>
        <w:t xml:space="preserve"> </w:t>
      </w:r>
    </w:p>
    <w:p w14:paraId="180DA82A" w14:textId="77777777" w:rsidR="00C64D44" w:rsidRDefault="001C3853">
      <w:pPr>
        <w:spacing w:after="0" w:line="259" w:lineRule="auto"/>
        <w:ind w:left="502" w:firstLine="0"/>
      </w:pPr>
      <w:r>
        <w:t xml:space="preserve"> </w:t>
      </w:r>
    </w:p>
    <w:p w14:paraId="5EF9115F" w14:textId="77777777" w:rsidR="00C64D44" w:rsidRDefault="001C3853">
      <w:pPr>
        <w:spacing w:after="0" w:line="259" w:lineRule="auto"/>
        <w:ind w:left="502" w:firstLine="0"/>
      </w:pPr>
      <w:r>
        <w:t xml:space="preserve"> </w:t>
      </w:r>
    </w:p>
    <w:p w14:paraId="141C599C" w14:textId="77777777" w:rsidR="00C64D44" w:rsidRDefault="001C3853">
      <w:pPr>
        <w:spacing w:after="0" w:line="259" w:lineRule="auto"/>
        <w:ind w:left="502" w:firstLine="0"/>
      </w:pPr>
      <w:r>
        <w:t xml:space="preserve"> </w:t>
      </w:r>
    </w:p>
    <w:p w14:paraId="1EA65EF6" w14:textId="77777777" w:rsidR="00C64D44" w:rsidRDefault="001C3853">
      <w:pPr>
        <w:spacing w:after="0" w:line="259" w:lineRule="auto"/>
        <w:ind w:left="502" w:firstLine="0"/>
      </w:pPr>
      <w:r>
        <w:t xml:space="preserve"> </w:t>
      </w:r>
    </w:p>
    <w:p w14:paraId="6F95BA10" w14:textId="77777777" w:rsidR="00C64D44" w:rsidRDefault="001C3853">
      <w:pPr>
        <w:spacing w:after="160" w:line="259" w:lineRule="auto"/>
        <w:ind w:left="502" w:firstLine="0"/>
      </w:pPr>
      <w:r>
        <w:t xml:space="preserve"> </w:t>
      </w:r>
    </w:p>
    <w:p w14:paraId="5E0FE894" w14:textId="77777777" w:rsidR="00C64D44" w:rsidRDefault="001C3853" w:rsidP="0077114D">
      <w:pPr>
        <w:spacing w:after="53" w:line="227" w:lineRule="auto"/>
        <w:ind w:left="775" w:firstLine="0"/>
        <w:jc w:val="center"/>
      </w:pPr>
      <w:r>
        <w:rPr>
          <w:rFonts w:ascii="Arial" w:eastAsia="Arial" w:hAnsi="Arial" w:cs="Arial"/>
          <w:b/>
          <w:sz w:val="40"/>
        </w:rPr>
        <w:t>Home Equity Reverse Mortgage Information</w:t>
      </w:r>
    </w:p>
    <w:p w14:paraId="235A5DD8" w14:textId="77777777" w:rsidR="0077114D" w:rsidRDefault="001C3853" w:rsidP="0077114D">
      <w:pPr>
        <w:spacing w:after="0" w:line="259" w:lineRule="auto"/>
        <w:ind w:left="364" w:firstLine="0"/>
        <w:jc w:val="center"/>
      </w:pPr>
      <w:r>
        <w:rPr>
          <w:rFonts w:ascii="Arial" w:eastAsia="Arial" w:hAnsi="Arial" w:cs="Arial"/>
          <w:b/>
          <w:sz w:val="40"/>
        </w:rPr>
        <w:t>Technology</w:t>
      </w:r>
    </w:p>
    <w:p w14:paraId="5CCEE668" w14:textId="77777777" w:rsidR="00C64D44" w:rsidRDefault="001C3853" w:rsidP="0077114D">
      <w:pPr>
        <w:spacing w:after="0" w:line="259" w:lineRule="auto"/>
        <w:ind w:left="364" w:firstLine="0"/>
        <w:jc w:val="center"/>
      </w:pPr>
      <w:r>
        <w:rPr>
          <w:rFonts w:ascii="Arial" w:eastAsia="Arial" w:hAnsi="Arial" w:cs="Arial"/>
          <w:b/>
          <w:sz w:val="40"/>
        </w:rPr>
        <w:t>(HERMIT)</w:t>
      </w:r>
    </w:p>
    <w:p w14:paraId="086A13CE" w14:textId="77777777" w:rsidR="00C64D44" w:rsidRDefault="001C3853">
      <w:pPr>
        <w:spacing w:after="0" w:line="259" w:lineRule="auto"/>
        <w:ind w:left="502" w:firstLine="0"/>
      </w:pPr>
      <w:r>
        <w:rPr>
          <w:sz w:val="18"/>
        </w:rPr>
        <w:t xml:space="preserve"> </w:t>
      </w:r>
    </w:p>
    <w:p w14:paraId="68866827" w14:textId="77777777" w:rsidR="00C64D44" w:rsidRDefault="001C3853">
      <w:pPr>
        <w:spacing w:after="0" w:line="259" w:lineRule="auto"/>
        <w:ind w:left="502" w:firstLine="0"/>
      </w:pPr>
      <w:r>
        <w:t xml:space="preserve"> </w:t>
      </w:r>
    </w:p>
    <w:p w14:paraId="0756815B" w14:textId="77777777" w:rsidR="00C64D44" w:rsidRDefault="001C3853">
      <w:pPr>
        <w:spacing w:after="0" w:line="259" w:lineRule="auto"/>
        <w:ind w:left="502" w:firstLine="0"/>
      </w:pPr>
      <w:r>
        <w:t xml:space="preserve"> </w:t>
      </w:r>
    </w:p>
    <w:p w14:paraId="1CAD23BA" w14:textId="77777777" w:rsidR="00C64D44" w:rsidRDefault="001C3853">
      <w:pPr>
        <w:spacing w:after="0" w:line="259" w:lineRule="auto"/>
        <w:ind w:left="502" w:firstLine="0"/>
      </w:pPr>
      <w:r>
        <w:t xml:space="preserve"> </w:t>
      </w:r>
    </w:p>
    <w:p w14:paraId="39405BBB" w14:textId="77777777" w:rsidR="00C64D44" w:rsidRDefault="001C3853">
      <w:pPr>
        <w:spacing w:after="0" w:line="259" w:lineRule="auto"/>
        <w:ind w:left="502" w:firstLine="0"/>
      </w:pPr>
      <w:r>
        <w:t xml:space="preserve"> </w:t>
      </w:r>
    </w:p>
    <w:p w14:paraId="750BE182" w14:textId="77777777" w:rsidR="00C64D44" w:rsidRDefault="001C3853">
      <w:pPr>
        <w:spacing w:after="151" w:line="259" w:lineRule="auto"/>
        <w:ind w:left="502" w:firstLine="0"/>
      </w:pPr>
      <w:r>
        <w:t xml:space="preserve"> </w:t>
      </w:r>
    </w:p>
    <w:p w14:paraId="63D72A7E" w14:textId="77777777" w:rsidR="00C64D44" w:rsidRDefault="001C3853">
      <w:pPr>
        <w:spacing w:after="0" w:line="227" w:lineRule="auto"/>
        <w:ind w:left="1793" w:right="554" w:hanging="247"/>
      </w:pPr>
      <w:r>
        <w:rPr>
          <w:rFonts w:ascii="Arial" w:eastAsia="Arial" w:hAnsi="Arial" w:cs="Arial"/>
          <w:b/>
          <w:sz w:val="40"/>
        </w:rPr>
        <w:t>HERMIT Claims Mapping Document for Claim Types 21, 22, 23 and 24</w:t>
      </w:r>
      <w:r>
        <w:rPr>
          <w:rFonts w:ascii="Arial" w:eastAsia="Arial" w:hAnsi="Arial" w:cs="Arial"/>
          <w:sz w:val="40"/>
        </w:rPr>
        <w:t xml:space="preserve"> </w:t>
      </w:r>
    </w:p>
    <w:p w14:paraId="5085FDC3" w14:textId="77777777" w:rsidR="00C64D44" w:rsidRDefault="001C3853">
      <w:pPr>
        <w:spacing w:after="0" w:line="259" w:lineRule="auto"/>
        <w:ind w:left="502" w:firstLine="0"/>
      </w:pPr>
      <w:r>
        <w:t xml:space="preserve"> </w:t>
      </w:r>
    </w:p>
    <w:p w14:paraId="3F650173" w14:textId="77777777" w:rsidR="00C64D44" w:rsidRDefault="001C3853">
      <w:pPr>
        <w:spacing w:after="452" w:line="259" w:lineRule="auto"/>
        <w:ind w:left="502" w:firstLine="0"/>
      </w:pPr>
      <w:r>
        <w:t xml:space="preserve"> </w:t>
      </w:r>
      <w:bookmarkStart w:id="0" w:name="_GoBack"/>
      <w:bookmarkEnd w:id="0"/>
    </w:p>
    <w:p w14:paraId="20F569ED" w14:textId="42A542BD" w:rsidR="0092346B" w:rsidRDefault="001C3853">
      <w:pPr>
        <w:tabs>
          <w:tab w:val="center" w:pos="502"/>
          <w:tab w:val="center" w:pos="4905"/>
        </w:tabs>
        <w:spacing w:after="0" w:line="259" w:lineRule="auto"/>
        <w:ind w:left="0" w:firstLine="0"/>
        <w:rPr>
          <w:rFonts w:ascii="Arial" w:eastAsia="Arial" w:hAnsi="Arial" w:cs="Arial"/>
          <w:sz w:val="31"/>
        </w:rPr>
      </w:pPr>
      <w:r>
        <w:rPr>
          <w:sz w:val="22"/>
        </w:rPr>
        <w:tab/>
      </w:r>
      <w:r>
        <w:rPr>
          <w:sz w:val="31"/>
          <w:vertAlign w:val="superscript"/>
        </w:rPr>
        <w:t xml:space="preserve"> </w:t>
      </w:r>
      <w:r>
        <w:rPr>
          <w:sz w:val="31"/>
          <w:vertAlign w:val="superscript"/>
        </w:rPr>
        <w:tab/>
      </w:r>
      <w:r>
        <w:rPr>
          <w:rFonts w:ascii="Arial" w:eastAsia="Arial" w:hAnsi="Arial" w:cs="Arial"/>
          <w:b/>
          <w:sz w:val="31"/>
        </w:rPr>
        <w:t xml:space="preserve">Published Date: </w:t>
      </w:r>
      <w:r w:rsidR="00E959A9">
        <w:rPr>
          <w:rFonts w:ascii="Arial" w:eastAsia="Arial" w:hAnsi="Arial" w:cs="Arial"/>
          <w:b/>
          <w:sz w:val="31"/>
        </w:rPr>
        <w:t>04/0</w:t>
      </w:r>
      <w:r w:rsidR="00205AAC">
        <w:rPr>
          <w:rFonts w:ascii="Arial" w:eastAsia="Arial" w:hAnsi="Arial" w:cs="Arial"/>
          <w:b/>
          <w:sz w:val="31"/>
        </w:rPr>
        <w:t>8</w:t>
      </w:r>
      <w:r w:rsidR="00E959A9">
        <w:rPr>
          <w:rFonts w:ascii="Arial" w:eastAsia="Arial" w:hAnsi="Arial" w:cs="Arial"/>
          <w:b/>
          <w:sz w:val="31"/>
        </w:rPr>
        <w:t>/19</w:t>
      </w:r>
    </w:p>
    <w:p w14:paraId="0E24359D" w14:textId="77777777" w:rsidR="0092346B" w:rsidRDefault="0092346B">
      <w:pPr>
        <w:spacing w:after="160" w:line="259" w:lineRule="auto"/>
        <w:ind w:left="0" w:firstLine="0"/>
        <w:rPr>
          <w:rFonts w:ascii="Arial" w:eastAsia="Arial" w:hAnsi="Arial" w:cs="Arial"/>
          <w:sz w:val="31"/>
        </w:rPr>
      </w:pPr>
      <w:r>
        <w:rPr>
          <w:rFonts w:ascii="Arial" w:eastAsia="Arial" w:hAnsi="Arial" w:cs="Arial"/>
          <w:sz w:val="31"/>
        </w:rPr>
        <w:br w:type="page"/>
      </w:r>
    </w:p>
    <w:p w14:paraId="1E29912B" w14:textId="77777777" w:rsidR="00C64D44" w:rsidRDefault="00C64D44">
      <w:pPr>
        <w:spacing w:after="0" w:line="259" w:lineRule="auto"/>
        <w:ind w:left="-1220" w:right="10697" w:firstLine="0"/>
      </w:pPr>
    </w:p>
    <w:tbl>
      <w:tblPr>
        <w:tblStyle w:val="TableGrid"/>
        <w:tblW w:w="5000" w:type="pct"/>
        <w:tblInd w:w="0" w:type="dxa"/>
        <w:tblCellMar>
          <w:top w:w="5" w:type="dxa"/>
          <w:left w:w="6" w:type="dxa"/>
          <w:right w:w="93" w:type="dxa"/>
        </w:tblCellMar>
        <w:tblLook w:val="04A0" w:firstRow="1" w:lastRow="0" w:firstColumn="1" w:lastColumn="0" w:noHBand="0" w:noVBand="1"/>
      </w:tblPr>
      <w:tblGrid>
        <w:gridCol w:w="879"/>
        <w:gridCol w:w="3067"/>
        <w:gridCol w:w="5521"/>
      </w:tblGrid>
      <w:tr w:rsidR="00C64D44" w14:paraId="5B43406D" w14:textId="77777777" w:rsidTr="00657A92">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3BB2F3E4" w14:textId="77777777" w:rsidR="00C64D44" w:rsidRPr="000E21EB" w:rsidRDefault="001C3853">
            <w:pPr>
              <w:spacing w:after="0" w:line="259" w:lineRule="auto"/>
              <w:ind w:left="52" w:firstLine="0"/>
              <w:jc w:val="center"/>
              <w:rPr>
                <w:sz w:val="30"/>
                <w:szCs w:val="30"/>
              </w:rPr>
            </w:pPr>
            <w:r w:rsidRPr="000E21EB">
              <w:rPr>
                <w:rFonts w:ascii="Times New Roman" w:eastAsia="Times New Roman" w:hAnsi="Times New Roman" w:cs="Times New Roman"/>
                <w:b/>
                <w:sz w:val="30"/>
                <w:szCs w:val="30"/>
              </w:rPr>
              <w:t>Claim Type 21 – Foreclosure or DIL Mapping</w:t>
            </w:r>
            <w:r w:rsidRPr="000E21EB">
              <w:rPr>
                <w:rFonts w:ascii="Times New Roman" w:eastAsia="Times New Roman" w:hAnsi="Times New Roman" w:cs="Times New Roman"/>
                <w:sz w:val="30"/>
                <w:szCs w:val="30"/>
              </w:rPr>
              <w:t xml:space="preserve"> </w:t>
            </w:r>
          </w:p>
        </w:tc>
      </w:tr>
      <w:tr w:rsidR="00C64D44" w14:paraId="2658B0F5" w14:textId="77777777" w:rsidTr="00657A92">
        <w:trPr>
          <w:trHeight w:val="215"/>
          <w:tblHeader/>
        </w:trPr>
        <w:tc>
          <w:tcPr>
            <w:tcW w:w="464" w:type="pct"/>
            <w:tcBorders>
              <w:top w:val="single" w:sz="4" w:space="0" w:color="000000"/>
              <w:left w:val="single" w:sz="4" w:space="0" w:color="000000"/>
              <w:bottom w:val="single" w:sz="4" w:space="0" w:color="000000"/>
              <w:right w:val="single" w:sz="4" w:space="0" w:color="000000"/>
            </w:tcBorders>
            <w:shd w:val="clear" w:color="auto" w:fill="DBE5F1"/>
          </w:tcPr>
          <w:p w14:paraId="3E0B8431" w14:textId="77777777" w:rsidR="00C64D44" w:rsidRDefault="001C3853">
            <w:pPr>
              <w:spacing w:after="0" w:line="259" w:lineRule="auto"/>
              <w:ind w:left="102"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shd w:val="clear" w:color="auto" w:fill="DBE5F1"/>
          </w:tcPr>
          <w:p w14:paraId="5ADB2989" w14:textId="77777777" w:rsidR="00C64D44" w:rsidRDefault="001C3853">
            <w:pPr>
              <w:spacing w:after="0" w:line="259" w:lineRule="auto"/>
              <w:ind w:left="102"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shd w:val="clear" w:color="auto" w:fill="DBE5F1"/>
          </w:tcPr>
          <w:p w14:paraId="24D54F87" w14:textId="77777777" w:rsidR="00C64D44" w:rsidRDefault="001C3853">
            <w:pPr>
              <w:spacing w:after="0" w:line="259" w:lineRule="auto"/>
              <w:ind w:left="103"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5839FD4B"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33896259"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388EC4C7"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581FD4F7"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3F6FE8" w14:paraId="7615FBDC"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0A07DAD1" w14:textId="446C234E"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6</w:t>
            </w:r>
          </w:p>
        </w:tc>
        <w:tc>
          <w:tcPr>
            <w:tcW w:w="1620" w:type="pct"/>
            <w:tcBorders>
              <w:top w:val="single" w:sz="4" w:space="0" w:color="000000"/>
              <w:left w:val="single" w:sz="4" w:space="0" w:color="000000"/>
              <w:bottom w:val="single" w:sz="4" w:space="0" w:color="000000"/>
              <w:right w:val="single" w:sz="4" w:space="0" w:color="000000"/>
            </w:tcBorders>
          </w:tcPr>
          <w:p w14:paraId="6A62299D" w14:textId="03932EE5"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Date Form Prepared</w:t>
            </w:r>
          </w:p>
        </w:tc>
        <w:tc>
          <w:tcPr>
            <w:tcW w:w="2916" w:type="pct"/>
            <w:tcBorders>
              <w:top w:val="single" w:sz="4" w:space="0" w:color="000000"/>
              <w:left w:val="single" w:sz="4" w:space="0" w:color="000000"/>
              <w:bottom w:val="single" w:sz="4" w:space="0" w:color="000000"/>
              <w:right w:val="single" w:sz="4" w:space="0" w:color="000000"/>
            </w:tcBorders>
          </w:tcPr>
          <w:p w14:paraId="52E353E3" w14:textId="1436B4EF" w:rsidR="003F6FE8" w:rsidRPr="003F6FE8" w:rsidRDefault="003F6FE8" w:rsidP="00B07E2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10E7B6C" w14:textId="77777777" w:rsidTr="00657A92">
        <w:trPr>
          <w:trHeight w:val="422"/>
        </w:trPr>
        <w:tc>
          <w:tcPr>
            <w:tcW w:w="464" w:type="pct"/>
            <w:tcBorders>
              <w:top w:val="single" w:sz="4" w:space="0" w:color="000000"/>
              <w:left w:val="single" w:sz="4" w:space="0" w:color="000000"/>
              <w:bottom w:val="single" w:sz="4" w:space="0" w:color="000000"/>
              <w:right w:val="single" w:sz="4" w:space="0" w:color="000000"/>
            </w:tcBorders>
          </w:tcPr>
          <w:p w14:paraId="43B6FFDC" w14:textId="77777777" w:rsidR="00C64D44" w:rsidRDefault="001C3853">
            <w:pPr>
              <w:spacing w:after="0" w:line="259" w:lineRule="auto"/>
              <w:ind w:left="102" w:firstLine="0"/>
            </w:pPr>
            <w:r>
              <w:rPr>
                <w:rFonts w:ascii="Times New Roman" w:eastAsia="Times New Roman" w:hAnsi="Times New Roman" w:cs="Times New Roman"/>
                <w:sz w:val="18"/>
              </w:rPr>
              <w:t xml:space="preserve">Item 8 </w:t>
            </w:r>
          </w:p>
        </w:tc>
        <w:tc>
          <w:tcPr>
            <w:tcW w:w="1620" w:type="pct"/>
            <w:tcBorders>
              <w:top w:val="single" w:sz="4" w:space="0" w:color="000000"/>
              <w:left w:val="single" w:sz="4" w:space="0" w:color="000000"/>
              <w:bottom w:val="single" w:sz="4" w:space="0" w:color="000000"/>
              <w:right w:val="single" w:sz="4" w:space="0" w:color="000000"/>
            </w:tcBorders>
          </w:tcPr>
          <w:p w14:paraId="5E827E0D" w14:textId="77777777" w:rsidR="00C64D44" w:rsidRDefault="001C3853">
            <w:pPr>
              <w:spacing w:after="0" w:line="259" w:lineRule="auto"/>
              <w:ind w:left="102" w:firstLine="0"/>
            </w:pPr>
            <w:r>
              <w:rPr>
                <w:rFonts w:ascii="Times New Roman" w:eastAsia="Times New Roman" w:hAnsi="Times New Roman" w:cs="Times New Roman"/>
                <w:sz w:val="18"/>
              </w:rPr>
              <w:t xml:space="preserve">Due Date of Last Complete Installment Paid </w:t>
            </w:r>
          </w:p>
        </w:tc>
        <w:tc>
          <w:tcPr>
            <w:tcW w:w="2916" w:type="pct"/>
            <w:tcBorders>
              <w:top w:val="single" w:sz="4" w:space="0" w:color="000000"/>
              <w:left w:val="single" w:sz="4" w:space="0" w:color="000000"/>
              <w:bottom w:val="single" w:sz="4" w:space="0" w:color="000000"/>
              <w:right w:val="single" w:sz="4" w:space="0" w:color="000000"/>
            </w:tcBorders>
          </w:tcPr>
          <w:p w14:paraId="4F2A9E7A" w14:textId="77777777" w:rsidR="00C64D44" w:rsidRDefault="001C3853">
            <w:pPr>
              <w:spacing w:after="0" w:line="259" w:lineRule="auto"/>
              <w:ind w:left="103" w:firstLine="0"/>
              <w:jc w:val="both"/>
            </w:pPr>
            <w:r>
              <w:rPr>
                <w:rFonts w:ascii="Times New Roman" w:eastAsia="Times New Roman" w:hAnsi="Times New Roman" w:cs="Times New Roman"/>
                <w:sz w:val="18"/>
              </w:rPr>
              <w:t xml:space="preserve">Auto-populated with the last day of the month on Item 29 date and allows edit. </w:t>
            </w:r>
          </w:p>
        </w:tc>
      </w:tr>
      <w:tr w:rsidR="00C64D44" w14:paraId="2AA164BB" w14:textId="77777777" w:rsidTr="00657A92">
        <w:trPr>
          <w:trHeight w:val="1874"/>
        </w:trPr>
        <w:tc>
          <w:tcPr>
            <w:tcW w:w="464" w:type="pct"/>
            <w:tcBorders>
              <w:top w:val="single" w:sz="4" w:space="0" w:color="000000"/>
              <w:left w:val="single" w:sz="4" w:space="0" w:color="000000"/>
              <w:bottom w:val="single" w:sz="4" w:space="0" w:color="000000"/>
              <w:right w:val="single" w:sz="4" w:space="0" w:color="000000"/>
            </w:tcBorders>
          </w:tcPr>
          <w:p w14:paraId="13A1B48E" w14:textId="77777777" w:rsidR="00C64D44" w:rsidRDefault="001C3853">
            <w:pPr>
              <w:spacing w:after="0" w:line="259" w:lineRule="auto"/>
              <w:ind w:left="102" w:firstLine="0"/>
            </w:pPr>
            <w:r>
              <w:rPr>
                <w:rFonts w:ascii="Times New Roman" w:eastAsia="Times New Roman" w:hAnsi="Times New Roman" w:cs="Times New Roman"/>
                <w:sz w:val="18"/>
              </w:rPr>
              <w:t xml:space="preserve">Item 9 </w:t>
            </w:r>
          </w:p>
        </w:tc>
        <w:tc>
          <w:tcPr>
            <w:tcW w:w="1620" w:type="pct"/>
            <w:tcBorders>
              <w:top w:val="single" w:sz="4" w:space="0" w:color="000000"/>
              <w:left w:val="single" w:sz="4" w:space="0" w:color="000000"/>
              <w:bottom w:val="single" w:sz="4" w:space="0" w:color="000000"/>
              <w:right w:val="single" w:sz="4" w:space="0" w:color="000000"/>
            </w:tcBorders>
          </w:tcPr>
          <w:p w14:paraId="3D9868A7"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Possession and Acquisition of Marketable Title </w:t>
            </w:r>
          </w:p>
        </w:tc>
        <w:tc>
          <w:tcPr>
            <w:tcW w:w="2916" w:type="pct"/>
            <w:tcBorders>
              <w:top w:val="single" w:sz="4" w:space="0" w:color="000000"/>
              <w:left w:val="single" w:sz="4" w:space="0" w:color="000000"/>
              <w:bottom w:val="single" w:sz="4" w:space="0" w:color="000000"/>
              <w:right w:val="single" w:sz="4" w:space="0" w:color="000000"/>
            </w:tcBorders>
          </w:tcPr>
          <w:p w14:paraId="154E9B12" w14:textId="119FAB30" w:rsidR="00BD6438" w:rsidRDefault="001C385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If DIL: Auto-populated with 11b date</w:t>
            </w:r>
            <w:r w:rsidR="00BD6438">
              <w:rPr>
                <w:rFonts w:ascii="Times New Roman" w:eastAsia="Times New Roman" w:hAnsi="Times New Roman" w:cs="Times New Roman"/>
                <w:sz w:val="18"/>
              </w:rPr>
              <w:t xml:space="preserve"> (</w:t>
            </w:r>
            <w:r w:rsidR="00013618">
              <w:rPr>
                <w:rFonts w:ascii="Times New Roman" w:eastAsia="Times New Roman" w:hAnsi="Times New Roman" w:cs="Times New Roman"/>
                <w:sz w:val="18"/>
              </w:rPr>
              <w:t>DIL Completion Date</w:t>
            </w:r>
            <w:r w:rsidR="00BD6438">
              <w:rPr>
                <w:rFonts w:ascii="Times New Roman" w:eastAsia="Times New Roman" w:hAnsi="Times New Roman" w:cs="Times New Roman"/>
                <w:sz w:val="18"/>
              </w:rPr>
              <w:t>)</w:t>
            </w:r>
            <w:r>
              <w:rPr>
                <w:rFonts w:ascii="Times New Roman" w:eastAsia="Times New Roman" w:hAnsi="Times New Roman" w:cs="Times New Roman"/>
                <w:sz w:val="18"/>
              </w:rPr>
              <w:t>.</w:t>
            </w:r>
          </w:p>
          <w:p w14:paraId="1AF3A9EF" w14:textId="099ADE4B" w:rsidR="00C64D44" w:rsidRDefault="001C3853">
            <w:pPr>
              <w:spacing w:after="0" w:line="259" w:lineRule="auto"/>
              <w:ind w:left="103" w:firstLine="0"/>
            </w:pPr>
            <w:r>
              <w:rPr>
                <w:rFonts w:ascii="Times New Roman" w:eastAsia="Times New Roman" w:hAnsi="Times New Roman" w:cs="Times New Roman"/>
                <w:sz w:val="18"/>
              </w:rPr>
              <w:t xml:space="preserve"> </w:t>
            </w:r>
          </w:p>
          <w:p w14:paraId="54C3B0DE" w14:textId="2DD92805" w:rsidR="00C64D44" w:rsidRDefault="001C3853" w:rsidP="00BC18D1">
            <w:pPr>
              <w:spacing w:after="0" w:line="259" w:lineRule="auto"/>
              <w:ind w:left="0" w:firstLine="0"/>
            </w:pPr>
            <w:r>
              <w:t xml:space="preserve"> </w:t>
            </w:r>
            <w:r>
              <w:rPr>
                <w:rFonts w:ascii="Times New Roman" w:eastAsia="Times New Roman" w:hAnsi="Times New Roman" w:cs="Times New Roman"/>
                <w:sz w:val="18"/>
              </w:rPr>
              <w:t xml:space="preserve">If Foreclosure: </w:t>
            </w:r>
          </w:p>
          <w:p w14:paraId="726509FD" w14:textId="32784C65" w:rsidR="00C64D44" w:rsidRDefault="001C3853">
            <w:pPr>
              <w:spacing w:line="238" w:lineRule="auto"/>
              <w:ind w:left="103" w:firstLine="0"/>
            </w:pPr>
            <w:r w:rsidRPr="00810CBF">
              <w:rPr>
                <w:rFonts w:ascii="Times New Roman" w:eastAsia="Times New Roman" w:hAnsi="Times New Roman" w:cs="Times New Roman"/>
                <w:b/>
                <w:sz w:val="18"/>
              </w:rPr>
              <w:t xml:space="preserve">Property Vacant after Foreclosure Sale </w:t>
            </w:r>
            <w:r w:rsidR="008B7BB3">
              <w:rPr>
                <w:rFonts w:ascii="Times New Roman" w:eastAsia="Times New Roman" w:hAnsi="Times New Roman" w:cs="Times New Roman"/>
                <w:b/>
                <w:sz w:val="18"/>
              </w:rPr>
              <w:t>is</w:t>
            </w:r>
            <w:r w:rsidRPr="00810CBF">
              <w:rPr>
                <w:rFonts w:ascii="Times New Roman" w:eastAsia="Times New Roman" w:hAnsi="Times New Roman" w:cs="Times New Roman"/>
                <w:b/>
                <w:sz w:val="18"/>
              </w:rPr>
              <w:t xml:space="preserve"> </w:t>
            </w:r>
            <w:r w:rsidR="008B7BB3" w:rsidRPr="00810CBF">
              <w:rPr>
                <w:rFonts w:ascii="Times New Roman" w:eastAsia="Times New Roman" w:hAnsi="Times New Roman" w:cs="Times New Roman"/>
                <w:b/>
                <w:sz w:val="18"/>
              </w:rPr>
              <w:t>Y</w:t>
            </w:r>
            <w:r w:rsidR="008B7BB3">
              <w:rPr>
                <w:rFonts w:ascii="Times New Roman" w:eastAsia="Times New Roman" w:hAnsi="Times New Roman" w:cs="Times New Roman"/>
                <w:b/>
                <w:sz w:val="18"/>
              </w:rPr>
              <w:t>ES</w:t>
            </w:r>
            <w:r>
              <w:rPr>
                <w:rFonts w:ascii="Times New Roman" w:eastAsia="Times New Roman" w:hAnsi="Times New Roman" w:cs="Times New Roman"/>
                <w:sz w:val="18"/>
              </w:rPr>
              <w:t xml:space="preserve">, then populated with Marketable Title Date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Pr>
                <w:rFonts w:ascii="Times New Roman" w:eastAsia="Times New Roman" w:hAnsi="Times New Roman" w:cs="Times New Roman"/>
                <w:sz w:val="18"/>
              </w:rPr>
              <w:t xml:space="preserve">. </w:t>
            </w:r>
          </w:p>
          <w:p w14:paraId="2E220A18" w14:textId="3CD3D2A7" w:rsidR="00C64D44" w:rsidRDefault="001C3853" w:rsidP="008E4F4C">
            <w:pPr>
              <w:spacing w:after="0" w:line="259" w:lineRule="auto"/>
              <w:ind w:left="103" w:firstLine="0"/>
              <w:rPr>
                <w:rFonts w:ascii="Times New Roman" w:eastAsia="Times New Roman" w:hAnsi="Times New Roman" w:cs="Times New Roman"/>
                <w:sz w:val="18"/>
              </w:rPr>
            </w:pPr>
            <w:r w:rsidRPr="00810CBF">
              <w:rPr>
                <w:rFonts w:ascii="Times New Roman" w:eastAsia="Times New Roman" w:hAnsi="Times New Roman" w:cs="Times New Roman"/>
                <w:b/>
                <w:sz w:val="18"/>
              </w:rPr>
              <w:t xml:space="preserve">Property Vacant after Foreclosure Sale </w:t>
            </w:r>
            <w:r w:rsidR="008B7BB3">
              <w:rPr>
                <w:rFonts w:ascii="Times New Roman" w:eastAsia="Times New Roman" w:hAnsi="Times New Roman" w:cs="Times New Roman"/>
                <w:b/>
                <w:sz w:val="18"/>
              </w:rPr>
              <w:t>is</w:t>
            </w:r>
            <w:r w:rsidR="008B7BB3" w:rsidRPr="00810CBF">
              <w:rPr>
                <w:rFonts w:ascii="Times New Roman" w:eastAsia="Times New Roman" w:hAnsi="Times New Roman" w:cs="Times New Roman"/>
                <w:b/>
                <w:sz w:val="18"/>
              </w:rPr>
              <w:t xml:space="preserve"> N</w:t>
            </w:r>
            <w:r w:rsidR="008B7BB3">
              <w:rPr>
                <w:rFonts w:ascii="Times New Roman" w:eastAsia="Times New Roman" w:hAnsi="Times New Roman" w:cs="Times New Roman"/>
                <w:b/>
                <w:sz w:val="18"/>
              </w:rPr>
              <w:t>O</w:t>
            </w:r>
            <w:r>
              <w:rPr>
                <w:rFonts w:ascii="Times New Roman" w:eastAsia="Times New Roman" w:hAnsi="Times New Roman" w:cs="Times New Roman"/>
                <w:sz w:val="18"/>
              </w:rPr>
              <w:t xml:space="preserve">, then populated with Eviction Completed </w:t>
            </w:r>
            <w:r w:rsidR="00B97625">
              <w:rPr>
                <w:rFonts w:ascii="Times New Roman" w:eastAsia="Times New Roman" w:hAnsi="Times New Roman" w:cs="Times New Roman"/>
                <w:sz w:val="18"/>
              </w:rPr>
              <w:t>Date</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entered on</w:t>
            </w:r>
            <w:r>
              <w:rPr>
                <w:rFonts w:ascii="Times New Roman" w:eastAsia="Times New Roman" w:hAnsi="Times New Roman" w:cs="Times New Roman"/>
                <w:sz w:val="18"/>
              </w:rPr>
              <w:t xml:space="preserve"> 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B97625">
              <w:rPr>
                <w:rFonts w:ascii="Times New Roman" w:eastAsia="Times New Roman" w:hAnsi="Times New Roman" w:cs="Times New Roman"/>
                <w:sz w:val="18"/>
              </w:rPr>
              <w:t xml:space="preserve"> (the field name is “Eviction Initiation End Date”)</w:t>
            </w:r>
            <w:r>
              <w:rPr>
                <w:rFonts w:ascii="Times New Roman" w:eastAsia="Times New Roman" w:hAnsi="Times New Roman" w:cs="Times New Roman"/>
                <w:sz w:val="18"/>
              </w:rPr>
              <w:t xml:space="preserve">. </w:t>
            </w:r>
          </w:p>
          <w:p w14:paraId="2FB953EB" w14:textId="77777777" w:rsidR="00AF28C2" w:rsidRDefault="00AF28C2" w:rsidP="00AF28C2">
            <w:pPr>
              <w:spacing w:after="0" w:line="259" w:lineRule="auto"/>
              <w:ind w:left="103" w:firstLine="0"/>
              <w:rPr>
                <w:rFonts w:ascii="Times New Roman" w:eastAsia="Times New Roman" w:hAnsi="Times New Roman" w:cs="Times New Roman"/>
                <w:sz w:val="18"/>
              </w:rPr>
            </w:pPr>
          </w:p>
          <w:p w14:paraId="293D2AD8" w14:textId="75BD76C4" w:rsidR="00AF28C2" w:rsidRPr="00AF28C2" w:rsidRDefault="00AF28C2" w:rsidP="00285A12">
            <w:pPr>
              <w:spacing w:after="0" w:line="259" w:lineRule="auto"/>
              <w:ind w:left="103" w:firstLine="0"/>
              <w:rPr>
                <w:rFonts w:ascii="Times New Roman" w:eastAsia="Times New Roman" w:hAnsi="Times New Roman" w:cs="Times New Roman"/>
                <w:sz w:val="18"/>
              </w:rPr>
            </w:pPr>
            <w:r w:rsidRPr="00AF28C2">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285A12">
              <w:rPr>
                <w:rFonts w:ascii="Times New Roman" w:eastAsia="Times New Roman" w:hAnsi="Times New Roman" w:cs="Times New Roman"/>
                <w:sz w:val="18"/>
              </w:rPr>
              <w:t>I</w:t>
            </w:r>
            <w:r>
              <w:rPr>
                <w:rFonts w:ascii="Times New Roman" w:eastAsia="Times New Roman" w:hAnsi="Times New Roman" w:cs="Times New Roman"/>
                <w:sz w:val="18"/>
              </w:rPr>
              <w:t>f working chronologically by date, Item 11</w:t>
            </w:r>
            <w:r w:rsidR="00BD6438">
              <w:rPr>
                <w:rFonts w:ascii="Times New Roman" w:eastAsia="Times New Roman" w:hAnsi="Times New Roman" w:cs="Times New Roman"/>
                <w:sz w:val="18"/>
              </w:rPr>
              <w:t xml:space="preserve"> must be populated</w:t>
            </w:r>
            <w:r>
              <w:rPr>
                <w:rFonts w:ascii="Times New Roman" w:eastAsia="Times New Roman" w:hAnsi="Times New Roman" w:cs="Times New Roman"/>
                <w:sz w:val="18"/>
              </w:rPr>
              <w:t xml:space="preserve"> before Item 9.</w:t>
            </w:r>
          </w:p>
        </w:tc>
      </w:tr>
      <w:tr w:rsidR="00C64D44" w14:paraId="2852EF17" w14:textId="77777777" w:rsidTr="00657A92">
        <w:trPr>
          <w:trHeight w:val="838"/>
        </w:trPr>
        <w:tc>
          <w:tcPr>
            <w:tcW w:w="464" w:type="pct"/>
            <w:tcBorders>
              <w:top w:val="single" w:sz="4" w:space="0" w:color="000000"/>
              <w:left w:val="single" w:sz="4" w:space="0" w:color="000000"/>
              <w:bottom w:val="single" w:sz="4" w:space="0" w:color="000000"/>
              <w:right w:val="single" w:sz="4" w:space="0" w:color="000000"/>
            </w:tcBorders>
          </w:tcPr>
          <w:p w14:paraId="0CA21F9F" w14:textId="77777777" w:rsidR="00C64D44" w:rsidRDefault="001C3853">
            <w:pPr>
              <w:spacing w:after="0" w:line="259" w:lineRule="auto"/>
              <w:ind w:left="102" w:firstLine="0"/>
            </w:pPr>
            <w:r w:rsidRPr="006A38D9">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42A3C764" w14:textId="77777777" w:rsidR="00C64D44" w:rsidRDefault="001C3853">
            <w:pPr>
              <w:spacing w:after="0" w:line="259" w:lineRule="auto"/>
              <w:ind w:left="102" w:firstLine="0"/>
            </w:pPr>
            <w:r>
              <w:rPr>
                <w:rFonts w:ascii="Times New Roman" w:eastAsia="Times New Roman" w:hAnsi="Times New Roman" w:cs="Times New Roman"/>
                <w:sz w:val="18"/>
              </w:rPr>
              <w:t xml:space="preserve">Date Deed or Assignment Filed for Record or Date of Closing or Appraisal </w:t>
            </w:r>
          </w:p>
        </w:tc>
        <w:tc>
          <w:tcPr>
            <w:tcW w:w="2916" w:type="pct"/>
            <w:tcBorders>
              <w:top w:val="single" w:sz="4" w:space="0" w:color="000000"/>
              <w:left w:val="single" w:sz="4" w:space="0" w:color="000000"/>
              <w:bottom w:val="single" w:sz="4" w:space="0" w:color="000000"/>
              <w:right w:val="single" w:sz="4" w:space="0" w:color="000000"/>
            </w:tcBorders>
          </w:tcPr>
          <w:p w14:paraId="60FAA8CA" w14:textId="77777777" w:rsidR="00CA79BA" w:rsidRDefault="00CA79BA">
            <w:pPr>
              <w:spacing w:after="8"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CT21 Block 10 is populated from the Claims Disposition Screen</w:t>
            </w:r>
          </w:p>
          <w:p w14:paraId="001AA639" w14:textId="00823C49" w:rsidR="006A38D9" w:rsidRPr="003F0B5F" w:rsidRDefault="00CA79BA" w:rsidP="003F0B5F">
            <w:pPr>
              <w:pStyle w:val="ListParagraph"/>
              <w:numPr>
                <w:ilvl w:val="0"/>
                <w:numId w:val="4"/>
              </w:numPr>
              <w:spacing w:after="8" w:line="235"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For </w:t>
            </w:r>
            <w:r w:rsidR="001C3853" w:rsidRPr="003F0B5F">
              <w:rPr>
                <w:rFonts w:ascii="Times New Roman" w:eastAsia="Times New Roman" w:hAnsi="Times New Roman" w:cs="Times New Roman"/>
                <w:sz w:val="18"/>
                <w:u w:val="single"/>
              </w:rPr>
              <w:t>Sale Based</w:t>
            </w:r>
            <w:r>
              <w:rPr>
                <w:rFonts w:ascii="Times New Roman" w:eastAsia="Times New Roman" w:hAnsi="Times New Roman" w:cs="Times New Roman"/>
                <w:sz w:val="18"/>
                <w:u w:val="single"/>
              </w:rPr>
              <w:t xml:space="preserve"> Claims (SBC)</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P</w:t>
            </w:r>
            <w:r w:rsidR="001C3853" w:rsidRPr="003F0B5F">
              <w:rPr>
                <w:rFonts w:ascii="Times New Roman" w:eastAsia="Times New Roman" w:hAnsi="Times New Roman" w:cs="Times New Roman"/>
                <w:sz w:val="18"/>
              </w:rPr>
              <w:t xml:space="preserve">opulated with Sale Closing Date </w:t>
            </w:r>
            <w:r w:rsidR="008E4F4C" w:rsidRPr="003F0B5F">
              <w:rPr>
                <w:rFonts w:ascii="Times New Roman" w:eastAsia="Times New Roman" w:hAnsi="Times New Roman" w:cs="Times New Roman"/>
                <w:sz w:val="18"/>
              </w:rPr>
              <w:t>entered on the Claims Disposition screen.</w:t>
            </w:r>
          </w:p>
          <w:p w14:paraId="20251CC0" w14:textId="68AD9835" w:rsidR="00C64D44" w:rsidRDefault="008B7BB3">
            <w:pPr>
              <w:spacing w:after="8" w:line="235" w:lineRule="auto"/>
              <w:ind w:left="103" w:firstLine="0"/>
              <w:jc w:val="both"/>
              <w:rPr>
                <w:rFonts w:ascii="Times New Roman" w:eastAsia="Times New Roman" w:hAnsi="Times New Roman" w:cs="Times New Roman"/>
                <w:sz w:val="18"/>
              </w:rPr>
            </w:pPr>
            <w:r w:rsidRPr="00AF28C2">
              <w:rPr>
                <w:rFonts w:ascii="Times New Roman" w:eastAsia="Times New Roman" w:hAnsi="Times New Roman" w:cs="Times New Roman"/>
                <w:b/>
                <w:sz w:val="18"/>
              </w:rPr>
              <w:t>Note</w:t>
            </w:r>
            <w:r w:rsidR="00CA79BA">
              <w:rPr>
                <w:rFonts w:ascii="Times New Roman" w:eastAsia="Times New Roman" w:hAnsi="Times New Roman" w:cs="Times New Roman"/>
                <w:sz w:val="18"/>
              </w:rPr>
              <w:t xml:space="preserve">: </w:t>
            </w:r>
            <w:r w:rsidR="006A38D9">
              <w:rPr>
                <w:rFonts w:ascii="Times New Roman" w:eastAsia="Times New Roman" w:hAnsi="Times New Roman" w:cs="Times New Roman"/>
                <w:sz w:val="18"/>
              </w:rPr>
              <w:t xml:space="preserve">If Sale Based AND </w:t>
            </w:r>
            <w:proofErr w:type="gramStart"/>
            <w:r w:rsidR="006A38D9">
              <w:rPr>
                <w:rFonts w:ascii="Times New Roman" w:eastAsia="Times New Roman" w:hAnsi="Times New Roman" w:cs="Times New Roman"/>
                <w:sz w:val="18"/>
              </w:rPr>
              <w:t>Third Party</w:t>
            </w:r>
            <w:proofErr w:type="gramEnd"/>
            <w:r w:rsidR="006A38D9">
              <w:rPr>
                <w:rFonts w:ascii="Times New Roman" w:eastAsia="Times New Roman" w:hAnsi="Times New Roman" w:cs="Times New Roman"/>
                <w:sz w:val="18"/>
              </w:rPr>
              <w:t xml:space="preserve"> Sale </w:t>
            </w:r>
            <w:r>
              <w:rPr>
                <w:rFonts w:ascii="Times New Roman" w:eastAsia="Times New Roman" w:hAnsi="Times New Roman" w:cs="Times New Roman"/>
                <w:sz w:val="18"/>
              </w:rPr>
              <w:t>is</w:t>
            </w:r>
            <w:r w:rsidR="006A38D9">
              <w:rPr>
                <w:rFonts w:ascii="Times New Roman" w:eastAsia="Times New Roman" w:hAnsi="Times New Roman" w:cs="Times New Roman"/>
                <w:sz w:val="18"/>
              </w:rPr>
              <w:t xml:space="preserve"> YES: servicer must enter the </w:t>
            </w:r>
            <w:r w:rsidR="006A38D9" w:rsidRPr="006A38D9">
              <w:rPr>
                <w:rFonts w:ascii="Times New Roman" w:eastAsia="Times New Roman" w:hAnsi="Times New Roman" w:cs="Times New Roman"/>
                <w:sz w:val="18"/>
              </w:rPr>
              <w:t xml:space="preserve">date the </w:t>
            </w:r>
            <w:r w:rsidR="006A38D9">
              <w:rPr>
                <w:rFonts w:ascii="Times New Roman" w:eastAsia="Times New Roman" w:hAnsi="Times New Roman" w:cs="Times New Roman"/>
                <w:sz w:val="18"/>
              </w:rPr>
              <w:t>3</w:t>
            </w:r>
            <w:r w:rsidR="006A38D9" w:rsidRPr="00FB4443">
              <w:rPr>
                <w:rFonts w:ascii="Times New Roman" w:eastAsia="Times New Roman" w:hAnsi="Times New Roman" w:cs="Times New Roman"/>
                <w:sz w:val="18"/>
                <w:vertAlign w:val="superscript"/>
              </w:rPr>
              <w:t>rd</w:t>
            </w:r>
            <w:r w:rsidR="006A38D9">
              <w:rPr>
                <w:rFonts w:ascii="Times New Roman" w:eastAsia="Times New Roman" w:hAnsi="Times New Roman" w:cs="Times New Roman"/>
                <w:sz w:val="18"/>
              </w:rPr>
              <w:t xml:space="preserve"> </w:t>
            </w:r>
            <w:r w:rsidR="006A38D9" w:rsidRPr="006A38D9">
              <w:rPr>
                <w:rFonts w:ascii="Times New Roman" w:eastAsia="Times New Roman" w:hAnsi="Times New Roman" w:cs="Times New Roman"/>
                <w:sz w:val="18"/>
              </w:rPr>
              <w:t>party acquire</w:t>
            </w:r>
            <w:r w:rsidR="006A38D9">
              <w:rPr>
                <w:rFonts w:ascii="Times New Roman" w:eastAsia="Times New Roman" w:hAnsi="Times New Roman" w:cs="Times New Roman"/>
                <w:sz w:val="18"/>
              </w:rPr>
              <w:t>d</w:t>
            </w:r>
            <w:r w:rsidR="006A38D9" w:rsidRPr="006A38D9">
              <w:rPr>
                <w:rFonts w:ascii="Times New Roman" w:eastAsia="Times New Roman" w:hAnsi="Times New Roman" w:cs="Times New Roman"/>
                <w:sz w:val="18"/>
              </w:rPr>
              <w:t xml:space="preserve"> title</w:t>
            </w:r>
            <w:r w:rsidR="00CA79BA">
              <w:rPr>
                <w:rFonts w:ascii="Times New Roman" w:eastAsia="Times New Roman" w:hAnsi="Times New Roman" w:cs="Times New Roman"/>
                <w:sz w:val="18"/>
              </w:rPr>
              <w:t xml:space="preserve"> in this field</w:t>
            </w:r>
            <w:r w:rsidR="006A38D9">
              <w:rPr>
                <w:rFonts w:ascii="Times New Roman" w:eastAsia="Times New Roman" w:hAnsi="Times New Roman" w:cs="Times New Roman"/>
                <w:sz w:val="18"/>
              </w:rPr>
              <w:t xml:space="preserve">. </w:t>
            </w:r>
          </w:p>
          <w:p w14:paraId="3E168F06" w14:textId="77777777" w:rsidR="006D7AFD" w:rsidRDefault="006D7AFD">
            <w:pPr>
              <w:spacing w:after="8" w:line="235" w:lineRule="auto"/>
              <w:ind w:left="103" w:firstLine="0"/>
              <w:jc w:val="both"/>
            </w:pPr>
          </w:p>
          <w:p w14:paraId="3664CB57" w14:textId="45E4572C" w:rsidR="00C64D44" w:rsidRPr="003F0B5F" w:rsidRDefault="00CA79BA" w:rsidP="00CA79BA">
            <w:pPr>
              <w:pStyle w:val="ListParagraph"/>
              <w:numPr>
                <w:ilvl w:val="0"/>
                <w:numId w:val="4"/>
              </w:numPr>
              <w:spacing w:after="0" w:line="259" w:lineRule="auto"/>
            </w:pPr>
            <w:r>
              <w:rPr>
                <w:rFonts w:ascii="Times New Roman" w:eastAsia="Times New Roman" w:hAnsi="Times New Roman" w:cs="Times New Roman"/>
                <w:sz w:val="18"/>
              </w:rPr>
              <w:t xml:space="preserve">For </w:t>
            </w:r>
            <w:r w:rsidR="001C3853" w:rsidRPr="003F0B5F">
              <w:rPr>
                <w:rFonts w:ascii="Times New Roman" w:eastAsia="Times New Roman" w:hAnsi="Times New Roman" w:cs="Times New Roman"/>
                <w:sz w:val="18"/>
                <w:u w:val="single"/>
              </w:rPr>
              <w:t>Appraisal Based</w:t>
            </w:r>
            <w:r>
              <w:rPr>
                <w:rFonts w:ascii="Times New Roman" w:eastAsia="Times New Roman" w:hAnsi="Times New Roman" w:cs="Times New Roman"/>
                <w:sz w:val="18"/>
                <w:u w:val="single"/>
              </w:rPr>
              <w:t xml:space="preserve"> Claims (ABC)</w:t>
            </w:r>
            <w:r w:rsidR="001C3853" w:rsidRPr="003F0B5F">
              <w:rPr>
                <w:rFonts w:ascii="Times New Roman" w:eastAsia="Times New Roman" w:hAnsi="Times New Roman" w:cs="Times New Roman"/>
                <w:sz w:val="18"/>
              </w:rPr>
              <w:t xml:space="preserve">: </w:t>
            </w:r>
          </w:p>
          <w:p w14:paraId="13A0BA9B" w14:textId="34537D5C" w:rsidR="00CA79BA"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ABC and Deed In Lieu</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 (</w:t>
            </w:r>
            <w:r w:rsidR="00013618" w:rsidRPr="00013618">
              <w:rPr>
                <w:rFonts w:ascii="Times New Roman" w:eastAsia="Times New Roman" w:hAnsi="Times New Roman" w:cs="Times New Roman"/>
                <w:b/>
                <w:sz w:val="18"/>
              </w:rPr>
              <w:t>DIL Completion Date</w:t>
            </w:r>
            <w:r w:rsidRPr="001E1651">
              <w:rPr>
                <w:rFonts w:ascii="Times New Roman" w:eastAsia="Times New Roman" w:hAnsi="Times New Roman" w:cs="Times New Roman"/>
                <w:color w:val="auto"/>
                <w:sz w:val="18"/>
              </w:rPr>
              <w:t>) + 6 months.</w:t>
            </w:r>
          </w:p>
          <w:p w14:paraId="18238ED9" w14:textId="62C8DD74" w:rsidR="00CA79BA" w:rsidRPr="001E1651"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 xml:space="preserve">ABC, Foreclosure, and “Is Property Vacant after Foreclosure” </w:t>
            </w:r>
            <w:r>
              <w:rPr>
                <w:rFonts w:ascii="Times New Roman" w:eastAsia="Times New Roman" w:hAnsi="Times New Roman" w:cs="Times New Roman"/>
                <w:color w:val="auto"/>
                <w:sz w:val="18"/>
                <w:u w:val="single"/>
              </w:rPr>
              <w:t>is</w:t>
            </w:r>
            <w:r w:rsidRPr="001E1651">
              <w:rPr>
                <w:rFonts w:ascii="Times New Roman" w:eastAsia="Times New Roman" w:hAnsi="Times New Roman" w:cs="Times New Roman"/>
                <w:color w:val="auto"/>
                <w:sz w:val="18"/>
                <w:u w:val="single"/>
              </w:rPr>
              <w:t xml:space="preserve"> NO</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w:t>
            </w:r>
            <w:r w:rsidRPr="006B6FA0">
              <w:rPr>
                <w:rFonts w:ascii="Times New Roman" w:eastAsia="Times New Roman" w:hAnsi="Times New Roman" w:cs="Times New Roman"/>
                <w:b/>
                <w:color w:val="auto"/>
                <w:sz w:val="18"/>
              </w:rPr>
              <w:t xml:space="preserve">Eviction </w:t>
            </w:r>
            <w:r w:rsidR="00B97625">
              <w:rPr>
                <w:rFonts w:ascii="Times New Roman" w:eastAsia="Times New Roman" w:hAnsi="Times New Roman" w:cs="Times New Roman"/>
                <w:b/>
                <w:color w:val="auto"/>
                <w:sz w:val="18"/>
              </w:rPr>
              <w:t>Completed</w:t>
            </w:r>
            <w:r w:rsidRPr="006B6FA0">
              <w:rPr>
                <w:rFonts w:ascii="Times New Roman" w:eastAsia="Times New Roman" w:hAnsi="Times New Roman" w:cs="Times New Roman"/>
                <w:b/>
                <w:color w:val="auto"/>
                <w:sz w:val="18"/>
              </w:rPr>
              <w:t xml:space="preserve"> Date</w:t>
            </w:r>
            <w:r w:rsidRPr="001E1651">
              <w:rPr>
                <w:rFonts w:ascii="Times New Roman" w:eastAsia="Times New Roman" w:hAnsi="Times New Roman" w:cs="Times New Roman"/>
                <w:color w:val="auto"/>
                <w:sz w:val="18"/>
              </w:rPr>
              <w:t>) + 6 months</w:t>
            </w:r>
            <w:r>
              <w:rPr>
                <w:rFonts w:ascii="Times New Roman" w:eastAsia="Times New Roman" w:hAnsi="Times New Roman" w:cs="Times New Roman"/>
                <w:color w:val="auto"/>
                <w:sz w:val="18"/>
              </w:rPr>
              <w:t>.</w:t>
            </w:r>
          </w:p>
          <w:p w14:paraId="4ACCA7EC" w14:textId="272BD9B3" w:rsidR="00CA79BA" w:rsidRDefault="00CA79BA" w:rsidP="003F0B5F">
            <w:pPr>
              <w:pStyle w:val="ListParagraph"/>
              <w:numPr>
                <w:ilvl w:val="0"/>
                <w:numId w:val="7"/>
              </w:numPr>
              <w:spacing w:after="0" w:line="259" w:lineRule="auto"/>
            </w:pPr>
            <w:r w:rsidRPr="001E1651">
              <w:rPr>
                <w:rFonts w:ascii="Times New Roman" w:eastAsia="Times New Roman" w:hAnsi="Times New Roman" w:cs="Times New Roman"/>
                <w:color w:val="auto"/>
                <w:sz w:val="18"/>
                <w:u w:val="single"/>
              </w:rPr>
              <w:t xml:space="preserve">ABC, Foreclosure, and “Is Property Vacant after Foreclosure” </w:t>
            </w:r>
            <w:r>
              <w:rPr>
                <w:rFonts w:ascii="Times New Roman" w:eastAsia="Times New Roman" w:hAnsi="Times New Roman" w:cs="Times New Roman"/>
                <w:color w:val="auto"/>
                <w:sz w:val="18"/>
                <w:u w:val="single"/>
              </w:rPr>
              <w:t>is</w:t>
            </w:r>
            <w:r w:rsidRPr="001E1651">
              <w:rPr>
                <w:rFonts w:ascii="Times New Roman" w:eastAsia="Times New Roman" w:hAnsi="Times New Roman" w:cs="Times New Roman"/>
                <w:color w:val="auto"/>
                <w:sz w:val="18"/>
                <w:u w:val="single"/>
              </w:rPr>
              <w:t xml:space="preserve"> </w:t>
            </w:r>
            <w:r>
              <w:rPr>
                <w:rFonts w:ascii="Times New Roman" w:eastAsia="Times New Roman" w:hAnsi="Times New Roman" w:cs="Times New Roman"/>
                <w:color w:val="auto"/>
                <w:sz w:val="18"/>
                <w:u w:val="single"/>
              </w:rPr>
              <w:t>YES</w:t>
            </w:r>
            <w:r>
              <w:rPr>
                <w:rFonts w:ascii="Times New Roman" w:eastAsia="Times New Roman" w:hAnsi="Times New Roman" w:cs="Times New Roman"/>
                <w:color w:val="auto"/>
                <w:sz w:val="18"/>
              </w:rPr>
              <w:t>:</w:t>
            </w:r>
            <w:r w:rsidRPr="001E1651">
              <w:rPr>
                <w:rFonts w:ascii="Times New Roman" w:eastAsia="Times New Roman" w:hAnsi="Times New Roman" w:cs="Times New Roman"/>
                <w:color w:val="auto"/>
                <w:sz w:val="18"/>
              </w:rPr>
              <w:t xml:space="preserve"> Auto-populated with Block 9 (</w:t>
            </w:r>
            <w:r w:rsidRPr="006B6FA0">
              <w:rPr>
                <w:rFonts w:ascii="Times New Roman" w:eastAsia="Times New Roman" w:hAnsi="Times New Roman" w:cs="Times New Roman"/>
                <w:b/>
                <w:color w:val="auto"/>
                <w:sz w:val="18"/>
              </w:rPr>
              <w:t>Marketable Title Date</w:t>
            </w:r>
            <w:r w:rsidRPr="001E1651">
              <w:rPr>
                <w:rFonts w:ascii="Times New Roman" w:eastAsia="Times New Roman" w:hAnsi="Times New Roman" w:cs="Times New Roman"/>
                <w:color w:val="auto"/>
                <w:sz w:val="18"/>
              </w:rPr>
              <w:t>) + 6 months.</w:t>
            </w:r>
          </w:p>
        </w:tc>
      </w:tr>
      <w:tr w:rsidR="00C64D44" w14:paraId="1BF4EC56" w14:textId="77777777" w:rsidTr="00657A92">
        <w:trPr>
          <w:trHeight w:val="838"/>
        </w:trPr>
        <w:tc>
          <w:tcPr>
            <w:tcW w:w="464" w:type="pct"/>
            <w:tcBorders>
              <w:top w:val="single" w:sz="4" w:space="0" w:color="000000"/>
              <w:left w:val="single" w:sz="4" w:space="0" w:color="000000"/>
              <w:bottom w:val="single" w:sz="4" w:space="0" w:color="000000"/>
              <w:right w:val="single" w:sz="4" w:space="0" w:color="000000"/>
            </w:tcBorders>
          </w:tcPr>
          <w:p w14:paraId="10AAFD7B" w14:textId="77777777" w:rsidR="00C64D44" w:rsidRDefault="001C3853">
            <w:pPr>
              <w:spacing w:after="0" w:line="259" w:lineRule="auto"/>
              <w:ind w:left="102" w:firstLine="0"/>
            </w:pPr>
            <w:r w:rsidRPr="006A38D9">
              <w:rPr>
                <w:rFonts w:ascii="Times New Roman" w:eastAsia="Times New Roman" w:hAnsi="Times New Roman" w:cs="Times New Roman"/>
                <w:sz w:val="18"/>
              </w:rPr>
              <w:t>Item 11</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0ACB0D09"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Foreclosure Proceedings (a) Instituted or (b) Date of Deed-in-Lieu </w:t>
            </w:r>
          </w:p>
        </w:tc>
        <w:tc>
          <w:tcPr>
            <w:tcW w:w="2916" w:type="pct"/>
            <w:tcBorders>
              <w:top w:val="single" w:sz="4" w:space="0" w:color="000000"/>
              <w:left w:val="single" w:sz="4" w:space="0" w:color="000000"/>
              <w:bottom w:val="single" w:sz="4" w:space="0" w:color="000000"/>
              <w:right w:val="single" w:sz="4" w:space="0" w:color="000000"/>
            </w:tcBorders>
          </w:tcPr>
          <w:p w14:paraId="61D88DEC" w14:textId="4221FFF8" w:rsidR="00C64D44" w:rsidRDefault="001C3853" w:rsidP="006D7AFD">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Foreclosure: Auto-populated with the </w:t>
            </w:r>
            <w:r w:rsidR="00E570A9">
              <w:rPr>
                <w:rFonts w:ascii="Times New Roman" w:eastAsia="Times New Roman" w:hAnsi="Times New Roman" w:cs="Times New Roman"/>
                <w:sz w:val="18"/>
              </w:rPr>
              <w:t>“</w:t>
            </w:r>
            <w:r w:rsidR="00E570A9" w:rsidRPr="00E570A9">
              <w:rPr>
                <w:rFonts w:ascii="Times New Roman" w:eastAsia="Times New Roman" w:hAnsi="Times New Roman" w:cs="Times New Roman"/>
                <w:sz w:val="18"/>
              </w:rPr>
              <w:t>Initiation of Foreclosure (First Legal Date)</w:t>
            </w:r>
            <w:r w:rsidR="00E570A9">
              <w:rPr>
                <w:rFonts w:ascii="Times New Roman" w:eastAsia="Times New Roman" w:hAnsi="Times New Roman" w:cs="Times New Roman"/>
                <w:sz w:val="18"/>
              </w:rPr>
              <w:t>” step completion date from the Loss Mitigation – Pre-Foreclosure timeline.</w:t>
            </w:r>
            <w:r>
              <w:rPr>
                <w:rFonts w:ascii="Times New Roman" w:eastAsia="Times New Roman" w:hAnsi="Times New Roman" w:cs="Times New Roman"/>
                <w:sz w:val="18"/>
              </w:rPr>
              <w:t xml:space="preserve"> </w:t>
            </w:r>
          </w:p>
          <w:p w14:paraId="2D6596F9" w14:textId="77777777" w:rsidR="00211D9F" w:rsidRDefault="00211D9F" w:rsidP="006D7AFD">
            <w:pPr>
              <w:spacing w:after="0" w:line="259" w:lineRule="auto"/>
              <w:ind w:left="103" w:right="197" w:firstLine="0"/>
              <w:rPr>
                <w:rFonts w:ascii="Times New Roman" w:eastAsia="Times New Roman" w:hAnsi="Times New Roman" w:cs="Times New Roman"/>
                <w:sz w:val="18"/>
              </w:rPr>
            </w:pPr>
          </w:p>
          <w:p w14:paraId="2ABFD256" w14:textId="161F1980" w:rsidR="00F02DC8" w:rsidRPr="00211D9F" w:rsidRDefault="00F02DC8" w:rsidP="00211D9F">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If DIL: Populated with the DIL Completion Date entered on the Claims Disposition screen.</w:t>
            </w:r>
          </w:p>
        </w:tc>
      </w:tr>
      <w:tr w:rsidR="00C64D44" w14:paraId="300C331D" w14:textId="77777777" w:rsidTr="00657A92">
        <w:trPr>
          <w:trHeight w:val="478"/>
        </w:trPr>
        <w:tc>
          <w:tcPr>
            <w:tcW w:w="464" w:type="pct"/>
            <w:tcBorders>
              <w:top w:val="single" w:sz="4" w:space="0" w:color="000000"/>
              <w:left w:val="single" w:sz="4" w:space="0" w:color="000000"/>
              <w:bottom w:val="single" w:sz="4" w:space="0" w:color="000000"/>
              <w:right w:val="single" w:sz="4" w:space="0" w:color="000000"/>
            </w:tcBorders>
          </w:tcPr>
          <w:p w14:paraId="1E1B5079" w14:textId="06DB3882" w:rsidR="00C64D44" w:rsidRDefault="001C3853">
            <w:pPr>
              <w:spacing w:after="0" w:line="259" w:lineRule="auto"/>
              <w:ind w:left="102" w:firstLine="0"/>
            </w:pPr>
            <w:r>
              <w:rPr>
                <w:rFonts w:ascii="Times New Roman" w:eastAsia="Times New Roman" w:hAnsi="Times New Roman" w:cs="Times New Roman"/>
                <w:sz w:val="18"/>
              </w:rPr>
              <w:t xml:space="preserve">Item 14 </w:t>
            </w:r>
          </w:p>
        </w:tc>
        <w:tc>
          <w:tcPr>
            <w:tcW w:w="1620" w:type="pct"/>
            <w:tcBorders>
              <w:top w:val="single" w:sz="4" w:space="0" w:color="000000"/>
              <w:left w:val="single" w:sz="4" w:space="0" w:color="000000"/>
              <w:bottom w:val="single" w:sz="4" w:space="0" w:color="000000"/>
              <w:right w:val="single" w:sz="4" w:space="0" w:color="000000"/>
            </w:tcBorders>
          </w:tcPr>
          <w:p w14:paraId="18EAF266" w14:textId="77777777" w:rsidR="00C64D44" w:rsidRDefault="001C3853">
            <w:pPr>
              <w:spacing w:after="0" w:line="259" w:lineRule="auto"/>
              <w:ind w:left="102" w:firstLine="0"/>
            </w:pPr>
            <w:r>
              <w:rPr>
                <w:rFonts w:ascii="Times New Roman" w:eastAsia="Times New Roman" w:hAnsi="Times New Roman" w:cs="Times New Roman"/>
                <w:sz w:val="18"/>
              </w:rPr>
              <w:t xml:space="preserve">Mortgagee's Reference Number (max 15 digits) </w:t>
            </w:r>
          </w:p>
        </w:tc>
        <w:tc>
          <w:tcPr>
            <w:tcW w:w="2916" w:type="pct"/>
            <w:tcBorders>
              <w:top w:val="single" w:sz="4" w:space="0" w:color="000000"/>
              <w:left w:val="single" w:sz="4" w:space="0" w:color="000000"/>
              <w:bottom w:val="single" w:sz="4" w:space="0" w:color="000000"/>
              <w:right w:val="single" w:sz="4" w:space="0" w:color="000000"/>
            </w:tcBorders>
          </w:tcPr>
          <w:p w14:paraId="3E61188F" w14:textId="45E9BE43" w:rsidR="00C64D44" w:rsidRPr="00125007" w:rsidRDefault="001C3853">
            <w:pPr>
              <w:spacing w:after="0" w:line="259" w:lineRule="auto"/>
              <w:ind w:left="103" w:firstLine="0"/>
              <w:rPr>
                <w:rFonts w:ascii="Times New Roman" w:eastAsia="Times New Roman" w:hAnsi="Times New Roman" w:cs="Times New Roman"/>
                <w:sz w:val="18"/>
                <w:szCs w:val="18"/>
              </w:rPr>
            </w:pPr>
            <w:r w:rsidRPr="00125007">
              <w:rPr>
                <w:rFonts w:ascii="Times New Roman" w:eastAsia="Times New Roman" w:hAnsi="Times New Roman" w:cs="Times New Roman"/>
                <w:sz w:val="18"/>
                <w:szCs w:val="18"/>
              </w:rPr>
              <w:t xml:space="preserve">Auto-populated with </w:t>
            </w:r>
            <w:r w:rsidR="00125007">
              <w:rPr>
                <w:rFonts w:ascii="Times New Roman" w:eastAsia="Times New Roman" w:hAnsi="Times New Roman" w:cs="Times New Roman"/>
                <w:sz w:val="18"/>
                <w:szCs w:val="18"/>
              </w:rPr>
              <w:t>the following information from</w:t>
            </w:r>
            <w:r w:rsidRPr="00125007">
              <w:rPr>
                <w:rFonts w:ascii="Times New Roman" w:eastAsia="Times New Roman" w:hAnsi="Times New Roman" w:cs="Times New Roman"/>
                <w:sz w:val="18"/>
                <w:szCs w:val="18"/>
              </w:rPr>
              <w:t xml:space="preserve"> the Loan Details screen within Loan Module</w:t>
            </w:r>
            <w:r w:rsidR="00125007">
              <w:rPr>
                <w:rFonts w:ascii="Times New Roman" w:eastAsia="Times New Roman" w:hAnsi="Times New Roman" w:cs="Times New Roman"/>
                <w:sz w:val="18"/>
                <w:szCs w:val="18"/>
              </w:rPr>
              <w:t>:</w:t>
            </w:r>
            <w:r w:rsidRPr="00125007">
              <w:rPr>
                <w:rFonts w:ascii="Times New Roman" w:eastAsia="Times New Roman" w:hAnsi="Times New Roman" w:cs="Times New Roman"/>
                <w:sz w:val="18"/>
                <w:szCs w:val="18"/>
              </w:rPr>
              <w:t xml:space="preserve"> </w:t>
            </w:r>
          </w:p>
          <w:p w14:paraId="160F9BD5" w14:textId="78A314CF"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Fannie Mae: Investor Loan #</w:t>
            </w:r>
          </w:p>
          <w:p w14:paraId="175B72AA" w14:textId="4C7930DA"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Ginnie Mae: Ginnie Mae #</w:t>
            </w:r>
          </w:p>
          <w:p w14:paraId="0861EEA0" w14:textId="6880F9CC" w:rsidR="00125007" w:rsidRPr="00125007" w:rsidRDefault="00085DAC" w:rsidP="00125007">
            <w:pPr>
              <w:spacing w:after="0" w:line="259" w:lineRule="auto"/>
              <w:ind w:left="103" w:firstLine="0"/>
              <w:rPr>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all other Investors: Lender Loan #</w:t>
            </w:r>
          </w:p>
        </w:tc>
      </w:tr>
      <w:tr w:rsidR="00C64D44" w14:paraId="48DE7ACE" w14:textId="77777777" w:rsidTr="00657A92">
        <w:trPr>
          <w:trHeight w:val="250"/>
        </w:trPr>
        <w:tc>
          <w:tcPr>
            <w:tcW w:w="464" w:type="pct"/>
            <w:tcBorders>
              <w:top w:val="single" w:sz="4" w:space="0" w:color="000000"/>
              <w:left w:val="single" w:sz="4" w:space="0" w:color="000000"/>
              <w:bottom w:val="single" w:sz="4" w:space="0" w:color="000000"/>
              <w:right w:val="single" w:sz="4" w:space="0" w:color="000000"/>
            </w:tcBorders>
          </w:tcPr>
          <w:p w14:paraId="5F11A1D8" w14:textId="77777777" w:rsidR="00C64D44" w:rsidRDefault="001C3853">
            <w:pPr>
              <w:spacing w:after="0" w:line="259" w:lineRule="auto"/>
              <w:ind w:left="102" w:firstLine="0"/>
            </w:pPr>
            <w:r>
              <w:rPr>
                <w:rFonts w:ascii="Times New Roman" w:eastAsia="Times New Roman" w:hAnsi="Times New Roman" w:cs="Times New Roman"/>
                <w:sz w:val="18"/>
              </w:rPr>
              <w:t xml:space="preserve">Item 17 </w:t>
            </w:r>
          </w:p>
        </w:tc>
        <w:tc>
          <w:tcPr>
            <w:tcW w:w="1620" w:type="pct"/>
            <w:tcBorders>
              <w:top w:val="single" w:sz="4" w:space="0" w:color="000000"/>
              <w:left w:val="single" w:sz="4" w:space="0" w:color="000000"/>
              <w:bottom w:val="single" w:sz="4" w:space="0" w:color="000000"/>
              <w:right w:val="single" w:sz="4" w:space="0" w:color="000000"/>
            </w:tcBorders>
          </w:tcPr>
          <w:p w14:paraId="427AD228" w14:textId="48E071B6"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w:t>
            </w:r>
            <w:r w:rsidRPr="001E1C59">
              <w:rPr>
                <w:rFonts w:ascii="Times New Roman" w:eastAsia="Times New Roman" w:hAnsi="Times New Roman" w:cs="Times New Roman"/>
                <w:sz w:val="18"/>
              </w:rPr>
              <w:t>in Item 8</w:t>
            </w:r>
            <w:r>
              <w:rPr>
                <w:rFonts w:ascii="Times New Roman" w:eastAsia="Times New Roman" w:hAnsi="Times New Roman" w:cs="Times New Roman"/>
                <w:sz w:val="18"/>
              </w:rPr>
              <w:t xml:space="preserve"> </w:t>
            </w:r>
            <w:r w:rsidR="008658AD">
              <w:rPr>
                <w:rFonts w:ascii="Times New Roman" w:eastAsia="Times New Roman" w:hAnsi="Times New Roman" w:cs="Times New Roman"/>
                <w:sz w:val="18"/>
              </w:rPr>
              <w:t>with Note Interest up to Item 29</w:t>
            </w:r>
          </w:p>
        </w:tc>
        <w:tc>
          <w:tcPr>
            <w:tcW w:w="2916" w:type="pct"/>
            <w:tcBorders>
              <w:top w:val="single" w:sz="4" w:space="0" w:color="000000"/>
              <w:left w:val="single" w:sz="4" w:space="0" w:color="000000"/>
              <w:bottom w:val="single" w:sz="4" w:space="0" w:color="000000"/>
              <w:right w:val="single" w:sz="4" w:space="0" w:color="000000"/>
            </w:tcBorders>
          </w:tcPr>
          <w:p w14:paraId="11BF57ED" w14:textId="73584684" w:rsidR="00C64D44" w:rsidRDefault="001C3853" w:rsidP="0095786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Auto-populated with Unpaid balance</w:t>
            </w:r>
            <w:r w:rsidR="001E1C59">
              <w:rPr>
                <w:rFonts w:ascii="Times New Roman" w:eastAsia="Times New Roman" w:hAnsi="Times New Roman" w:cs="Times New Roman"/>
                <w:sz w:val="18"/>
              </w:rPr>
              <w:t>s</w:t>
            </w:r>
            <w:r>
              <w:rPr>
                <w:rFonts w:ascii="Times New Roman" w:eastAsia="Times New Roman" w:hAnsi="Times New Roman" w:cs="Times New Roman"/>
                <w:sz w:val="18"/>
              </w:rPr>
              <w:t xml:space="preserve"> as of</w:t>
            </w:r>
            <w:r w:rsidR="00B1699A">
              <w:rPr>
                <w:rFonts w:ascii="Times New Roman" w:eastAsia="Times New Roman" w:hAnsi="Times New Roman" w:cs="Times New Roman"/>
                <w:sz w:val="18"/>
              </w:rPr>
              <w:t>:</w:t>
            </w:r>
          </w:p>
          <w:p w14:paraId="48D98359" w14:textId="281B345C"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sidR="004D3A1C">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w:t>
            </w:r>
            <w:r w:rsidR="001E1C59">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8</w:t>
            </w:r>
          </w:p>
          <w:p w14:paraId="5B90BF3A" w14:textId="4019903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Note Interest &lt; </w:t>
            </w:r>
            <w:r w:rsidR="001E1C59">
              <w:rPr>
                <w:rFonts w:ascii="Times New Roman" w:eastAsia="Times New Roman" w:hAnsi="Times New Roman" w:cs="Times New Roman"/>
                <w:sz w:val="18"/>
              </w:rPr>
              <w:t xml:space="preserve">Item </w:t>
            </w:r>
            <w:r w:rsidRPr="00B1699A">
              <w:rPr>
                <w:rFonts w:ascii="Times New Roman" w:eastAsia="Times New Roman" w:hAnsi="Times New Roman" w:cs="Times New Roman"/>
                <w:sz w:val="18"/>
              </w:rPr>
              <w:t xml:space="preserve">29 </w:t>
            </w:r>
          </w:p>
          <w:p w14:paraId="5B05025D" w14:textId="2FBED66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MIP &lt;=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w:t>
            </w:r>
          </w:p>
          <w:p w14:paraId="6A389202" w14:textId="47347613"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Includes a m</w:t>
            </w:r>
            <w:r w:rsidRPr="00B1699A">
              <w:rPr>
                <w:rFonts w:ascii="Times New Roman" w:eastAsia="Times New Roman" w:hAnsi="Times New Roman" w:cs="Times New Roman"/>
                <w:sz w:val="18"/>
              </w:rPr>
              <w:t>onth of 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only if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 is last day of the month (otherwise excluded). </w:t>
            </w:r>
          </w:p>
          <w:p w14:paraId="7CDD1794" w14:textId="0049A70E" w:rsidR="009B717D" w:rsidRPr="00B1699A" w:rsidRDefault="002632D5"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Note</w:t>
            </w:r>
            <w:r w:rsidR="001E1C59">
              <w:rPr>
                <w:rFonts w:ascii="Times New Roman" w:eastAsia="Times New Roman" w:hAnsi="Times New Roman" w:cs="Times New Roman"/>
                <w:sz w:val="18"/>
              </w:rPr>
              <w:t xml:space="preserve">: Item </w:t>
            </w:r>
            <w:r w:rsidR="00B1699A" w:rsidRPr="00B1699A">
              <w:rPr>
                <w:rFonts w:ascii="Times New Roman" w:eastAsia="Times New Roman" w:hAnsi="Times New Roman" w:cs="Times New Roman"/>
                <w:sz w:val="18"/>
              </w:rPr>
              <w:t xml:space="preserve">17 Note Interest ends before </w:t>
            </w:r>
            <w:r w:rsidR="001E1C59">
              <w:rPr>
                <w:rFonts w:ascii="Times New Roman" w:eastAsia="Times New Roman" w:hAnsi="Times New Roman" w:cs="Times New Roman"/>
                <w:sz w:val="18"/>
              </w:rPr>
              <w:t xml:space="preserve">Item </w:t>
            </w:r>
            <w:r w:rsidR="00B1699A" w:rsidRPr="00B1699A">
              <w:rPr>
                <w:rFonts w:ascii="Times New Roman" w:eastAsia="Times New Roman" w:hAnsi="Times New Roman" w:cs="Times New Roman"/>
                <w:sz w:val="18"/>
              </w:rPr>
              <w:t>29 and D</w:t>
            </w:r>
            <w:r w:rsidR="00B1699A">
              <w:rPr>
                <w:rFonts w:ascii="Times New Roman" w:eastAsia="Times New Roman" w:hAnsi="Times New Roman" w:cs="Times New Roman"/>
                <w:sz w:val="18"/>
              </w:rPr>
              <w:t xml:space="preserve">ebenture </w:t>
            </w:r>
            <w:r w:rsidR="00B1699A" w:rsidRPr="00B1699A">
              <w:rPr>
                <w:rFonts w:ascii="Times New Roman" w:eastAsia="Times New Roman" w:hAnsi="Times New Roman" w:cs="Times New Roman"/>
                <w:sz w:val="18"/>
              </w:rPr>
              <w:t>I</w:t>
            </w:r>
            <w:r w:rsidR="00B1699A">
              <w:rPr>
                <w:rFonts w:ascii="Times New Roman" w:eastAsia="Times New Roman" w:hAnsi="Times New Roman" w:cs="Times New Roman"/>
                <w:sz w:val="18"/>
              </w:rPr>
              <w:t xml:space="preserve">nterest starts at </w:t>
            </w:r>
            <w:r w:rsidR="001E1C59">
              <w:rPr>
                <w:rFonts w:ascii="Times New Roman" w:eastAsia="Times New Roman" w:hAnsi="Times New Roman" w:cs="Times New Roman"/>
                <w:sz w:val="18"/>
              </w:rPr>
              <w:t xml:space="preserve">Item </w:t>
            </w:r>
            <w:r w:rsidR="00B1699A">
              <w:rPr>
                <w:rFonts w:ascii="Times New Roman" w:eastAsia="Times New Roman" w:hAnsi="Times New Roman" w:cs="Times New Roman"/>
                <w:sz w:val="18"/>
              </w:rPr>
              <w:t>29 (if applicable).</w:t>
            </w:r>
          </w:p>
        </w:tc>
      </w:tr>
      <w:tr w:rsidR="00C64D44" w14:paraId="23F788E9" w14:textId="77777777" w:rsidTr="00657A92">
        <w:trPr>
          <w:trHeight w:val="631"/>
        </w:trPr>
        <w:tc>
          <w:tcPr>
            <w:tcW w:w="464" w:type="pct"/>
            <w:tcBorders>
              <w:top w:val="single" w:sz="4" w:space="0" w:color="000000"/>
              <w:left w:val="single" w:sz="4" w:space="0" w:color="000000"/>
              <w:bottom w:val="single" w:sz="4" w:space="0" w:color="000000"/>
              <w:right w:val="single" w:sz="4" w:space="0" w:color="000000"/>
            </w:tcBorders>
          </w:tcPr>
          <w:p w14:paraId="1A1A1C5C" w14:textId="18D6342E" w:rsidR="00C64D44" w:rsidRDefault="001C3853">
            <w:pPr>
              <w:spacing w:after="0" w:line="259" w:lineRule="auto"/>
              <w:ind w:left="102" w:firstLine="0"/>
            </w:pPr>
            <w:r>
              <w:rPr>
                <w:rFonts w:ascii="Times New Roman" w:eastAsia="Times New Roman" w:hAnsi="Times New Roman" w:cs="Times New Roman"/>
                <w:sz w:val="18"/>
              </w:rPr>
              <w:t xml:space="preserve">Item 19 </w:t>
            </w:r>
          </w:p>
        </w:tc>
        <w:tc>
          <w:tcPr>
            <w:tcW w:w="1620" w:type="pct"/>
            <w:tcBorders>
              <w:top w:val="single" w:sz="4" w:space="0" w:color="000000"/>
              <w:left w:val="single" w:sz="4" w:space="0" w:color="000000"/>
              <w:bottom w:val="single" w:sz="4" w:space="0" w:color="000000"/>
              <w:right w:val="single" w:sz="4" w:space="0" w:color="000000"/>
            </w:tcBorders>
          </w:tcPr>
          <w:p w14:paraId="76BEC1FF" w14:textId="77777777" w:rsidR="00C64D44" w:rsidRDefault="001C3853">
            <w:pPr>
              <w:spacing w:after="0" w:line="259" w:lineRule="auto"/>
              <w:ind w:left="102" w:firstLine="0"/>
            </w:pPr>
            <w:r>
              <w:rPr>
                <w:rFonts w:ascii="Times New Roman" w:eastAsia="Times New Roman" w:hAnsi="Times New Roman" w:cs="Times New Roman"/>
                <w:sz w:val="18"/>
              </w:rPr>
              <w:t xml:space="preserve">Expiration Date of Extension to Foreclose/Assign </w:t>
            </w:r>
          </w:p>
        </w:tc>
        <w:tc>
          <w:tcPr>
            <w:tcW w:w="2916" w:type="pct"/>
            <w:tcBorders>
              <w:top w:val="single" w:sz="4" w:space="0" w:color="000000"/>
              <w:left w:val="single" w:sz="4" w:space="0" w:color="000000"/>
              <w:bottom w:val="single" w:sz="4" w:space="0" w:color="000000"/>
              <w:right w:val="single" w:sz="4" w:space="0" w:color="000000"/>
            </w:tcBorders>
          </w:tcPr>
          <w:p w14:paraId="0F2545E8" w14:textId="65798EBD" w:rsidR="00C64D44" w:rsidRDefault="00125007" w:rsidP="008E4F4C">
            <w:pPr>
              <w:spacing w:after="0" w:line="259" w:lineRule="auto"/>
              <w:ind w:left="103" w:firstLine="0"/>
            </w:pPr>
            <w:r>
              <w:rPr>
                <w:rFonts w:ascii="Times New Roman" w:eastAsia="Times New Roman" w:hAnsi="Times New Roman" w:cs="Times New Roman"/>
                <w:sz w:val="18"/>
              </w:rPr>
              <w:t>Auto-p</w:t>
            </w:r>
            <w:r w:rsidR="001C3853">
              <w:rPr>
                <w:rFonts w:ascii="Times New Roman" w:eastAsia="Times New Roman" w:hAnsi="Times New Roman" w:cs="Times New Roman"/>
                <w:sz w:val="18"/>
              </w:rPr>
              <w:t xml:space="preserve">opulated with the </w:t>
            </w:r>
            <w:r>
              <w:rPr>
                <w:rFonts w:ascii="Times New Roman" w:eastAsia="Times New Roman" w:hAnsi="Times New Roman" w:cs="Times New Roman"/>
                <w:sz w:val="18"/>
              </w:rPr>
              <w:t>date entered in field “</w:t>
            </w:r>
            <w:r w:rsidRPr="00125007">
              <w:rPr>
                <w:rFonts w:ascii="Times New Roman" w:eastAsia="Times New Roman" w:hAnsi="Times New Roman" w:cs="Times New Roman"/>
                <w:sz w:val="18"/>
              </w:rPr>
              <w:t>Exp. Date of Approved Ext (1st Legal to Commence FCL / Deed in Lieu)</w:t>
            </w:r>
            <w:r>
              <w:rPr>
                <w:rFonts w:ascii="Times New Roman" w:eastAsia="Times New Roman" w:hAnsi="Times New Roman" w:cs="Times New Roman"/>
                <w:sz w:val="18"/>
              </w:rPr>
              <w:t>” from</w:t>
            </w:r>
            <w:r w:rsidR="008E4F4C">
              <w:rPr>
                <w:rFonts w:ascii="Times New Roman" w:eastAsia="Times New Roman" w:hAnsi="Times New Roman" w:cs="Times New Roman"/>
                <w:sz w:val="18"/>
              </w:rPr>
              <w:t xml:space="preserve"> the Claims Disposition screen.</w:t>
            </w:r>
          </w:p>
        </w:tc>
      </w:tr>
      <w:tr w:rsidR="00C64D44" w14:paraId="4BF2B1D2" w14:textId="77777777" w:rsidTr="00657A92">
        <w:trPr>
          <w:trHeight w:val="490"/>
        </w:trPr>
        <w:tc>
          <w:tcPr>
            <w:tcW w:w="464" w:type="pct"/>
            <w:tcBorders>
              <w:top w:val="single" w:sz="4" w:space="0" w:color="000000"/>
              <w:left w:val="single" w:sz="4" w:space="0" w:color="000000"/>
              <w:bottom w:val="single" w:sz="4" w:space="0" w:color="000000"/>
              <w:right w:val="single" w:sz="4" w:space="0" w:color="000000"/>
            </w:tcBorders>
          </w:tcPr>
          <w:p w14:paraId="6A4C0BE3" w14:textId="77777777"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20 </w:t>
            </w:r>
          </w:p>
        </w:tc>
        <w:tc>
          <w:tcPr>
            <w:tcW w:w="1620" w:type="pct"/>
            <w:tcBorders>
              <w:top w:val="single" w:sz="4" w:space="0" w:color="000000"/>
              <w:left w:val="single" w:sz="4" w:space="0" w:color="000000"/>
              <w:bottom w:val="single" w:sz="4" w:space="0" w:color="000000"/>
              <w:right w:val="single" w:sz="4" w:space="0" w:color="000000"/>
            </w:tcBorders>
          </w:tcPr>
          <w:p w14:paraId="0270FAF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Notice/Extension to Convey </w:t>
            </w:r>
          </w:p>
        </w:tc>
        <w:tc>
          <w:tcPr>
            <w:tcW w:w="2916" w:type="pct"/>
            <w:tcBorders>
              <w:top w:val="single" w:sz="4" w:space="0" w:color="000000"/>
              <w:left w:val="single" w:sz="4" w:space="0" w:color="000000"/>
              <w:bottom w:val="single" w:sz="4" w:space="0" w:color="000000"/>
              <w:right w:val="single" w:sz="4" w:space="0" w:color="000000"/>
            </w:tcBorders>
          </w:tcPr>
          <w:p w14:paraId="4AB6B620" w14:textId="77777777" w:rsidR="00C64D44" w:rsidRDefault="001C3853">
            <w:pPr>
              <w:spacing w:after="0" w:line="259" w:lineRule="auto"/>
              <w:ind w:left="103" w:firstLine="2"/>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w:t>
            </w:r>
            <w:r w:rsidR="00AB679B">
              <w:rPr>
                <w:rFonts w:ascii="Times New Roman" w:eastAsia="Times New Roman" w:hAnsi="Times New Roman" w:cs="Times New Roman"/>
                <w:sz w:val="18"/>
              </w:rPr>
              <w:t xml:space="preserve">date entered in field “Exp. Date of Approved Ext to file Claims” from the Claims Disposition Screen. </w:t>
            </w:r>
          </w:p>
          <w:p w14:paraId="435917CB" w14:textId="177F35B1" w:rsidR="00C61600" w:rsidRPr="00810CBF" w:rsidRDefault="00C61600">
            <w:pPr>
              <w:spacing w:after="0" w:line="259" w:lineRule="auto"/>
              <w:ind w:left="103" w:firstLine="2"/>
              <w:rPr>
                <w:rFonts w:ascii="Times New Roman" w:hAnsi="Times New Roman" w:cs="Times New Roman"/>
                <w:sz w:val="18"/>
                <w:szCs w:val="18"/>
              </w:rPr>
            </w:pPr>
            <w:r w:rsidRPr="00810CBF">
              <w:rPr>
                <w:rFonts w:ascii="Times New Roman" w:hAnsi="Times New Roman" w:cs="Times New Roman"/>
                <w:sz w:val="18"/>
                <w:szCs w:val="18"/>
              </w:rPr>
              <w:t>Applies to SBC only</w:t>
            </w:r>
            <w:r>
              <w:rPr>
                <w:rFonts w:ascii="Times New Roman" w:hAnsi="Times New Roman" w:cs="Times New Roman"/>
                <w:sz w:val="18"/>
                <w:szCs w:val="18"/>
              </w:rPr>
              <w:t>, n/a for ABC.</w:t>
            </w:r>
          </w:p>
        </w:tc>
      </w:tr>
      <w:tr w:rsidR="00C64D44" w14:paraId="16CB705B" w14:textId="77777777" w:rsidTr="00657A92">
        <w:trPr>
          <w:trHeight w:val="632"/>
        </w:trPr>
        <w:tc>
          <w:tcPr>
            <w:tcW w:w="464" w:type="pct"/>
            <w:tcBorders>
              <w:top w:val="single" w:sz="4" w:space="0" w:color="000000"/>
              <w:left w:val="single" w:sz="4" w:space="0" w:color="000000"/>
              <w:bottom w:val="single" w:sz="4" w:space="0" w:color="000000"/>
              <w:right w:val="single" w:sz="4" w:space="0" w:color="000000"/>
            </w:tcBorders>
          </w:tcPr>
          <w:p w14:paraId="389CA56C" w14:textId="77777777" w:rsidR="00C64D44" w:rsidRDefault="001C3853">
            <w:pPr>
              <w:spacing w:after="0" w:line="259" w:lineRule="auto"/>
              <w:ind w:left="102" w:firstLine="0"/>
            </w:pPr>
            <w:r>
              <w:rPr>
                <w:rFonts w:ascii="Times New Roman" w:eastAsia="Times New Roman" w:hAnsi="Times New Roman" w:cs="Times New Roman"/>
                <w:sz w:val="18"/>
              </w:rPr>
              <w:t xml:space="preserve">Item 21 </w:t>
            </w:r>
          </w:p>
        </w:tc>
        <w:tc>
          <w:tcPr>
            <w:tcW w:w="1620" w:type="pct"/>
            <w:tcBorders>
              <w:top w:val="single" w:sz="4" w:space="0" w:color="000000"/>
              <w:left w:val="single" w:sz="4" w:space="0" w:color="000000"/>
              <w:bottom w:val="single" w:sz="4" w:space="0" w:color="000000"/>
              <w:right w:val="single" w:sz="4" w:space="0" w:color="000000"/>
            </w:tcBorders>
          </w:tcPr>
          <w:p w14:paraId="6C82FBC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Release of Bankruptcy </w:t>
            </w:r>
          </w:p>
        </w:tc>
        <w:tc>
          <w:tcPr>
            <w:tcW w:w="2916" w:type="pct"/>
            <w:tcBorders>
              <w:top w:val="single" w:sz="4" w:space="0" w:color="000000"/>
              <w:left w:val="single" w:sz="4" w:space="0" w:color="000000"/>
              <w:bottom w:val="single" w:sz="4" w:space="0" w:color="000000"/>
              <w:right w:val="single" w:sz="4" w:space="0" w:color="000000"/>
            </w:tcBorders>
          </w:tcPr>
          <w:p w14:paraId="78029999" w14:textId="7547FBF3" w:rsidR="00C64D44" w:rsidRDefault="001C3853">
            <w:pPr>
              <w:spacing w:after="0" w:line="259" w:lineRule="auto"/>
              <w:ind w:left="103" w:firstLine="0"/>
            </w:pPr>
            <w:r>
              <w:rPr>
                <w:rFonts w:ascii="Times New Roman" w:eastAsia="Times New Roman" w:hAnsi="Times New Roman" w:cs="Times New Roman"/>
                <w:sz w:val="18"/>
              </w:rPr>
              <w:t xml:space="preserve">Auto-populated with complete date of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7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or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13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Step = "Discharged" on Bankruptcy Timeline. </w:t>
            </w:r>
          </w:p>
        </w:tc>
      </w:tr>
      <w:tr w:rsidR="00C64D44" w14:paraId="60D8BAC8" w14:textId="77777777" w:rsidTr="002B0F88">
        <w:trPr>
          <w:trHeight w:val="1873"/>
        </w:trPr>
        <w:tc>
          <w:tcPr>
            <w:tcW w:w="464" w:type="pct"/>
            <w:tcBorders>
              <w:top w:val="single" w:sz="4" w:space="0" w:color="000000"/>
              <w:left w:val="single" w:sz="4" w:space="0" w:color="000000"/>
              <w:bottom w:val="single" w:sz="4" w:space="0" w:color="000000"/>
              <w:right w:val="single" w:sz="4" w:space="0" w:color="000000"/>
            </w:tcBorders>
          </w:tcPr>
          <w:p w14:paraId="15A20A95" w14:textId="77777777" w:rsidR="00C64D44" w:rsidRDefault="001C3853">
            <w:pPr>
              <w:spacing w:after="0" w:line="259" w:lineRule="auto"/>
              <w:ind w:left="102" w:firstLine="0"/>
            </w:pPr>
            <w:r>
              <w:rPr>
                <w:rFonts w:ascii="Times New Roman" w:eastAsia="Times New Roman" w:hAnsi="Times New Roman" w:cs="Times New Roman"/>
                <w:sz w:val="18"/>
              </w:rPr>
              <w:t xml:space="preserve">Item 24 </w:t>
            </w:r>
          </w:p>
        </w:tc>
        <w:tc>
          <w:tcPr>
            <w:tcW w:w="1620" w:type="pct"/>
            <w:tcBorders>
              <w:top w:val="single" w:sz="4" w:space="0" w:color="000000"/>
              <w:left w:val="single" w:sz="4" w:space="0" w:color="000000"/>
              <w:bottom w:val="single" w:sz="4" w:space="0" w:color="000000"/>
              <w:right w:val="single" w:sz="4" w:space="0" w:color="000000"/>
            </w:tcBorders>
          </w:tcPr>
          <w:p w14:paraId="047CC076" w14:textId="77777777" w:rsidR="00C64D44" w:rsidRDefault="001C3853">
            <w:pPr>
              <w:spacing w:after="0" w:line="259" w:lineRule="auto"/>
              <w:ind w:left="102" w:firstLine="0"/>
            </w:pPr>
            <w:r>
              <w:rPr>
                <w:rFonts w:ascii="Times New Roman" w:eastAsia="Times New Roman" w:hAnsi="Times New Roman" w:cs="Times New Roman"/>
                <w:sz w:val="18"/>
              </w:rPr>
              <w:t xml:space="preserve">Is Property Conveyed Damaged? Yes or No </w:t>
            </w:r>
          </w:p>
        </w:tc>
        <w:tc>
          <w:tcPr>
            <w:tcW w:w="2916" w:type="pct"/>
            <w:tcBorders>
              <w:top w:val="single" w:sz="4" w:space="0" w:color="000000"/>
              <w:left w:val="single" w:sz="4" w:space="0" w:color="000000"/>
              <w:bottom w:val="single" w:sz="4" w:space="0" w:color="000000"/>
              <w:right w:val="single" w:sz="4" w:space="0" w:color="000000"/>
            </w:tcBorders>
          </w:tcPr>
          <w:p w14:paraId="40F02989" w14:textId="003FA63A" w:rsidR="00C64D44" w:rsidRDefault="001C3853">
            <w:pPr>
              <w:spacing w:after="3" w:line="259" w:lineRule="auto"/>
              <w:ind w:left="103" w:firstLine="0"/>
            </w:pPr>
            <w:r>
              <w:rPr>
                <w:rFonts w:ascii="Times New Roman" w:eastAsia="Times New Roman" w:hAnsi="Times New Roman" w:cs="Times New Roman"/>
                <w:sz w:val="18"/>
              </w:rPr>
              <w:t xml:space="preserve">Auto-populated </w:t>
            </w:r>
            <w:r w:rsidR="00072868">
              <w:rPr>
                <w:rFonts w:ascii="Times New Roman" w:eastAsia="Times New Roman" w:hAnsi="Times New Roman" w:cs="Times New Roman"/>
                <w:sz w:val="18"/>
              </w:rPr>
              <w:t xml:space="preserve">based on “Damage” field </w:t>
            </w:r>
            <w:r>
              <w:rPr>
                <w:rFonts w:ascii="Times New Roman" w:eastAsia="Times New Roman" w:hAnsi="Times New Roman" w:cs="Times New Roman"/>
                <w:sz w:val="18"/>
              </w:rPr>
              <w:t>from Property Info screen within Loan Module</w:t>
            </w:r>
            <w:r w:rsidR="00072868">
              <w:rPr>
                <w:rFonts w:ascii="Times New Roman" w:eastAsia="Times New Roman" w:hAnsi="Times New Roman" w:cs="Times New Roman"/>
                <w:sz w:val="18"/>
              </w:rPr>
              <w:t>. If NULL, then the field = No. If populated = Yes</w:t>
            </w:r>
          </w:p>
          <w:p w14:paraId="6B31E027" w14:textId="154D2E49" w:rsidR="005A47A2" w:rsidRDefault="001C3853">
            <w:pPr>
              <w:spacing w:after="0" w:line="259" w:lineRule="auto"/>
              <w:ind w:left="0" w:firstLine="0"/>
            </w:pPr>
            <w:r>
              <w:rPr>
                <w:sz w:val="22"/>
              </w:rPr>
              <w:t xml:space="preserve"> </w:t>
            </w:r>
          </w:p>
          <w:p w14:paraId="5DCB70F4" w14:textId="72EAEBF5" w:rsidR="000742FC" w:rsidRDefault="001C3853" w:rsidP="00285A12">
            <w:pPr>
              <w:spacing w:after="0" w:line="259" w:lineRule="auto"/>
              <w:ind w:left="103"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w:t>
            </w:r>
            <w:r w:rsidR="005A47A2" w:rsidRPr="005A47A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CT21 by entering </w:t>
            </w:r>
            <w:r w:rsidR="00072868">
              <w:rPr>
                <w:rFonts w:ascii="Times New Roman" w:eastAsia="Times New Roman" w:hAnsi="Times New Roman" w:cs="Times New Roman"/>
                <w:sz w:val="18"/>
              </w:rPr>
              <w:t>a Damage Type</w:t>
            </w:r>
            <w:r>
              <w:rPr>
                <w:rFonts w:ascii="Times New Roman" w:eastAsia="Times New Roman" w:hAnsi="Times New Roman" w:cs="Times New Roman"/>
                <w:sz w:val="18"/>
              </w:rPr>
              <w:t xml:space="preserve"> in the Property Information screen and </w:t>
            </w:r>
            <w:r w:rsidR="00072868">
              <w:rPr>
                <w:rFonts w:ascii="Times New Roman" w:eastAsia="Times New Roman" w:hAnsi="Times New Roman" w:cs="Times New Roman"/>
                <w:sz w:val="18"/>
              </w:rPr>
              <w:t xml:space="preserve">Block 24 will be set to Yes. </w:t>
            </w:r>
          </w:p>
          <w:p w14:paraId="4DCA3179" w14:textId="7468B684" w:rsidR="00C64D44" w:rsidRPr="002B0F88" w:rsidRDefault="000742FC" w:rsidP="002B0F88">
            <w:pPr>
              <w:spacing w:after="0" w:line="259" w:lineRule="auto"/>
              <w:ind w:left="103" w:firstLine="0"/>
              <w:rPr>
                <w:rFonts w:ascii="Times New Roman" w:eastAsia="Times New Roman" w:hAnsi="Times New Roman" w:cs="Times New Roman"/>
                <w:sz w:val="18"/>
              </w:rPr>
            </w:pPr>
            <w:r w:rsidRPr="005A47A2">
              <w:rPr>
                <w:rFonts w:ascii="Times New Roman" w:eastAsia="Times New Roman" w:hAnsi="Times New Roman" w:cs="Times New Roman"/>
                <w:sz w:val="18"/>
              </w:rPr>
              <w:t>If Item 24 is Yes, Item 25, Item 26, Item 27</w:t>
            </w:r>
            <w:r>
              <w:rPr>
                <w:rFonts w:ascii="Times New Roman" w:eastAsia="Times New Roman" w:hAnsi="Times New Roman" w:cs="Times New Roman"/>
                <w:sz w:val="18"/>
              </w:rPr>
              <w:t>, and Item 41</w:t>
            </w:r>
            <w:r w:rsidRPr="005A47A2">
              <w:rPr>
                <w:rFonts w:ascii="Times New Roman" w:eastAsia="Times New Roman" w:hAnsi="Times New Roman" w:cs="Times New Roman"/>
                <w:sz w:val="18"/>
              </w:rPr>
              <w:t xml:space="preserve"> are also required.</w:t>
            </w:r>
          </w:p>
        </w:tc>
      </w:tr>
      <w:tr w:rsidR="00ED71B8" w14:paraId="6AD1B5D8" w14:textId="77777777" w:rsidTr="00657A92">
        <w:trPr>
          <w:trHeight w:val="523"/>
        </w:trPr>
        <w:tc>
          <w:tcPr>
            <w:tcW w:w="464" w:type="pct"/>
            <w:tcBorders>
              <w:top w:val="single" w:sz="4" w:space="0" w:color="000000"/>
              <w:left w:val="single" w:sz="4" w:space="0" w:color="000000"/>
              <w:bottom w:val="single" w:sz="4" w:space="0" w:color="000000"/>
              <w:right w:val="single" w:sz="4" w:space="0" w:color="000000"/>
            </w:tcBorders>
          </w:tcPr>
          <w:p w14:paraId="5ADB9F66" w14:textId="010FC0EC" w:rsidR="00ED71B8" w:rsidRDefault="00687F24" w:rsidP="00ED71B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620" w:type="pct"/>
            <w:tcBorders>
              <w:top w:val="single" w:sz="4" w:space="0" w:color="000000"/>
              <w:left w:val="single" w:sz="4" w:space="0" w:color="000000"/>
              <w:bottom w:val="single" w:sz="4" w:space="0" w:color="000000"/>
              <w:right w:val="single" w:sz="4" w:space="0" w:color="000000"/>
            </w:tcBorders>
          </w:tcPr>
          <w:p w14:paraId="367F049D" w14:textId="79AB0BF5" w:rsidR="00ED71B8" w:rsidRDefault="00ED71B8" w:rsidP="00ED71B8">
            <w:pPr>
              <w:spacing w:after="0" w:line="259" w:lineRule="auto"/>
              <w:ind w:left="102"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2916" w:type="pct"/>
            <w:tcBorders>
              <w:top w:val="single" w:sz="4" w:space="0" w:color="000000"/>
              <w:left w:val="single" w:sz="4" w:space="0" w:color="000000"/>
              <w:bottom w:val="single" w:sz="4" w:space="0" w:color="000000"/>
              <w:right w:val="single" w:sz="4" w:space="0" w:color="000000"/>
            </w:tcBorders>
          </w:tcPr>
          <w:p w14:paraId="41E0DED7" w14:textId="7FD3F633" w:rsidR="000742FC" w:rsidRPr="00657A92" w:rsidRDefault="00ED71B8" w:rsidP="000742FC">
            <w:pPr>
              <w:spacing w:after="3" w:line="259" w:lineRule="auto"/>
              <w:ind w:left="103" w:firstLine="0"/>
              <w:rPr>
                <w:rFonts w:ascii="Times New Roman" w:eastAsia="Times New Roman" w:hAnsi="Times New Roman" w:cs="Times New Roman"/>
                <w:sz w:val="18"/>
              </w:rPr>
            </w:pPr>
            <w:r w:rsidRPr="00657A92">
              <w:rPr>
                <w:rFonts w:ascii="Times New Roman" w:eastAsia="Times New Roman" w:hAnsi="Times New Roman" w:cs="Times New Roman"/>
                <w:sz w:val="18"/>
              </w:rPr>
              <w:t xml:space="preserve">If </w:t>
            </w:r>
            <w:r w:rsidR="00687F24" w:rsidRPr="00657A92">
              <w:rPr>
                <w:rFonts w:ascii="Times New Roman" w:eastAsia="Times New Roman" w:hAnsi="Times New Roman" w:cs="Times New Roman"/>
                <w:sz w:val="18"/>
              </w:rPr>
              <w:t xml:space="preserve">Item </w:t>
            </w:r>
            <w:r w:rsidRPr="00657A92">
              <w:rPr>
                <w:rFonts w:ascii="Times New Roman" w:eastAsia="Times New Roman" w:hAnsi="Times New Roman" w:cs="Times New Roman"/>
                <w:sz w:val="18"/>
              </w:rPr>
              <w:t xml:space="preserve">24 </w:t>
            </w:r>
            <w:r w:rsidR="000742FC" w:rsidRPr="00657A92">
              <w:rPr>
                <w:rFonts w:ascii="Times New Roman" w:eastAsia="Times New Roman" w:hAnsi="Times New Roman" w:cs="Times New Roman"/>
                <w:sz w:val="18"/>
              </w:rPr>
              <w:t>is</w:t>
            </w:r>
            <w:r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Pr="00657A92">
              <w:rPr>
                <w:rFonts w:ascii="Times New Roman" w:eastAsia="Times New Roman" w:hAnsi="Times New Roman" w:cs="Times New Roman"/>
                <w:sz w:val="18"/>
              </w:rPr>
              <w:t>, auto-populated with “Damage Date” field from Property Info screen within Loan Module.</w:t>
            </w:r>
          </w:p>
        </w:tc>
      </w:tr>
      <w:tr w:rsidR="00C64D44" w14:paraId="3222BEFC" w14:textId="77777777" w:rsidTr="00657A92">
        <w:trPr>
          <w:trHeight w:val="280"/>
        </w:trPr>
        <w:tc>
          <w:tcPr>
            <w:tcW w:w="464" w:type="pct"/>
            <w:tcBorders>
              <w:top w:val="single" w:sz="4" w:space="0" w:color="000000"/>
              <w:left w:val="single" w:sz="4" w:space="0" w:color="000000"/>
              <w:bottom w:val="single" w:sz="4" w:space="0" w:color="000000"/>
              <w:right w:val="single" w:sz="4" w:space="0" w:color="000000"/>
            </w:tcBorders>
          </w:tcPr>
          <w:p w14:paraId="758283F6" w14:textId="77777777" w:rsidR="00C64D44" w:rsidRDefault="001C3853">
            <w:pPr>
              <w:spacing w:after="0" w:line="259" w:lineRule="auto"/>
              <w:ind w:left="102" w:firstLine="0"/>
            </w:pPr>
            <w:r>
              <w:rPr>
                <w:rFonts w:ascii="Times New Roman" w:eastAsia="Times New Roman" w:hAnsi="Times New Roman" w:cs="Times New Roman"/>
                <w:sz w:val="18"/>
              </w:rPr>
              <w:t xml:space="preserve">Item 26 </w:t>
            </w:r>
          </w:p>
        </w:tc>
        <w:tc>
          <w:tcPr>
            <w:tcW w:w="1620" w:type="pct"/>
            <w:tcBorders>
              <w:top w:val="single" w:sz="4" w:space="0" w:color="000000"/>
              <w:left w:val="single" w:sz="4" w:space="0" w:color="000000"/>
              <w:bottom w:val="single" w:sz="4" w:space="0" w:color="000000"/>
              <w:right w:val="single" w:sz="4" w:space="0" w:color="000000"/>
            </w:tcBorders>
          </w:tcPr>
          <w:p w14:paraId="2B0D777E" w14:textId="77777777" w:rsidR="00C64D44" w:rsidRDefault="001C3853">
            <w:pPr>
              <w:spacing w:after="0" w:line="259" w:lineRule="auto"/>
              <w:ind w:left="102" w:firstLine="0"/>
            </w:pPr>
            <w:r>
              <w:rPr>
                <w:rFonts w:ascii="Times New Roman" w:eastAsia="Times New Roman" w:hAnsi="Times New Roman" w:cs="Times New Roman"/>
                <w:sz w:val="18"/>
              </w:rPr>
              <w:t xml:space="preserve">Type of Damage </w:t>
            </w:r>
          </w:p>
        </w:tc>
        <w:tc>
          <w:tcPr>
            <w:tcW w:w="2916" w:type="pct"/>
            <w:tcBorders>
              <w:top w:val="single" w:sz="4" w:space="0" w:color="000000"/>
              <w:left w:val="single" w:sz="4" w:space="0" w:color="000000"/>
              <w:bottom w:val="single" w:sz="4" w:space="0" w:color="000000"/>
              <w:right w:val="single" w:sz="4" w:space="0" w:color="000000"/>
            </w:tcBorders>
          </w:tcPr>
          <w:p w14:paraId="3EADF1D1" w14:textId="334E14A7" w:rsidR="00C64D44" w:rsidRPr="00657A92" w:rsidRDefault="002254B8" w:rsidP="002254B8">
            <w:pPr>
              <w:spacing w:after="0" w:line="259" w:lineRule="auto"/>
              <w:ind w:left="103" w:firstLine="0"/>
            </w:pPr>
            <w:r w:rsidRPr="00657A92">
              <w:rPr>
                <w:rFonts w:ascii="Times New Roman" w:eastAsia="Times New Roman" w:hAnsi="Times New Roman" w:cs="Times New Roman"/>
                <w:sz w:val="18"/>
              </w:rPr>
              <w:t xml:space="preserve">If Item 24 </w:t>
            </w:r>
            <w:r w:rsidR="000742FC" w:rsidRPr="00657A92">
              <w:rPr>
                <w:rFonts w:ascii="Times New Roman" w:eastAsia="Times New Roman" w:hAnsi="Times New Roman" w:cs="Times New Roman"/>
                <w:sz w:val="18"/>
              </w:rPr>
              <w:t>is</w:t>
            </w:r>
            <w:r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Pr="00657A92">
              <w:rPr>
                <w:rFonts w:ascii="Times New Roman" w:eastAsia="Times New Roman" w:hAnsi="Times New Roman" w:cs="Times New Roman"/>
                <w:sz w:val="18"/>
              </w:rPr>
              <w:t>, auto-populated with “Damage” field from Property Info screen within Loan Module.</w:t>
            </w:r>
          </w:p>
        </w:tc>
      </w:tr>
      <w:tr w:rsidR="00C64D44" w14:paraId="07A9D658"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7A059E23" w14:textId="77777777" w:rsidR="00C64D44" w:rsidRDefault="001C3853">
            <w:pPr>
              <w:spacing w:after="0" w:line="259" w:lineRule="auto"/>
              <w:ind w:left="102" w:firstLine="0"/>
            </w:pPr>
            <w:r>
              <w:rPr>
                <w:rFonts w:ascii="Times New Roman" w:eastAsia="Times New Roman" w:hAnsi="Times New Roman" w:cs="Times New Roman"/>
                <w:sz w:val="18"/>
              </w:rPr>
              <w:t xml:space="preserve">Item 27 </w:t>
            </w:r>
          </w:p>
        </w:tc>
        <w:tc>
          <w:tcPr>
            <w:tcW w:w="1620" w:type="pct"/>
            <w:tcBorders>
              <w:top w:val="single" w:sz="4" w:space="0" w:color="000000"/>
              <w:left w:val="single" w:sz="4" w:space="0" w:color="000000"/>
              <w:bottom w:val="single" w:sz="4" w:space="0" w:color="000000"/>
              <w:right w:val="single" w:sz="4" w:space="0" w:color="000000"/>
            </w:tcBorders>
          </w:tcPr>
          <w:p w14:paraId="4490A7B1" w14:textId="77777777" w:rsidR="00C64D44" w:rsidRDefault="001C3853">
            <w:pPr>
              <w:spacing w:after="0" w:line="259" w:lineRule="auto"/>
              <w:ind w:left="102" w:firstLine="0"/>
            </w:pPr>
            <w:r>
              <w:rPr>
                <w:rFonts w:ascii="Times New Roman" w:eastAsia="Times New Roman" w:hAnsi="Times New Roman" w:cs="Times New Roman"/>
                <w:sz w:val="18"/>
              </w:rPr>
              <w:t xml:space="preserve">Recovery or Estimate of Damage </w:t>
            </w:r>
          </w:p>
        </w:tc>
        <w:tc>
          <w:tcPr>
            <w:tcW w:w="2916" w:type="pct"/>
            <w:tcBorders>
              <w:top w:val="single" w:sz="4" w:space="0" w:color="000000"/>
              <w:left w:val="single" w:sz="4" w:space="0" w:color="000000"/>
              <w:bottom w:val="single" w:sz="4" w:space="0" w:color="000000"/>
              <w:right w:val="single" w:sz="4" w:space="0" w:color="000000"/>
            </w:tcBorders>
          </w:tcPr>
          <w:p w14:paraId="7C7DF841" w14:textId="61602C26" w:rsidR="000742FC" w:rsidRPr="000742FC" w:rsidRDefault="002254B8"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If Item 24 </w:t>
            </w:r>
            <w:r w:rsidR="000742FC">
              <w:rPr>
                <w:rFonts w:ascii="Times New Roman" w:eastAsia="Times New Roman" w:hAnsi="Times New Roman" w:cs="Times New Roman"/>
                <w:sz w:val="18"/>
              </w:rPr>
              <w:t>is</w:t>
            </w:r>
            <w:r>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Pr>
                <w:rFonts w:ascii="Times New Roman" w:eastAsia="Times New Roman" w:hAnsi="Times New Roman" w:cs="Times New Roman"/>
                <w:sz w:val="18"/>
              </w:rPr>
              <w:t>, a</w:t>
            </w:r>
            <w:r w:rsidRPr="001E66BB">
              <w:rPr>
                <w:rFonts w:ascii="Times New Roman" w:eastAsia="Times New Roman" w:hAnsi="Times New Roman" w:cs="Times New Roman"/>
                <w:sz w:val="18"/>
              </w:rPr>
              <w:t xml:space="preserve">uto-populated </w:t>
            </w:r>
            <w:r>
              <w:rPr>
                <w:rFonts w:ascii="Times New Roman" w:eastAsia="Times New Roman" w:hAnsi="Times New Roman" w:cs="Times New Roman"/>
                <w:sz w:val="18"/>
              </w:rPr>
              <w:t>with</w:t>
            </w:r>
            <w:r w:rsidRPr="001E66B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“Damage Amount” from </w:t>
            </w:r>
            <w:r w:rsidRPr="001E66BB">
              <w:rPr>
                <w:rFonts w:ascii="Times New Roman" w:eastAsia="Times New Roman" w:hAnsi="Times New Roman" w:cs="Times New Roman"/>
                <w:sz w:val="18"/>
              </w:rPr>
              <w:t>Property Info screen within Loan Module</w:t>
            </w:r>
            <w:r w:rsidR="00BB4EF1">
              <w:rPr>
                <w:rFonts w:ascii="Times New Roman" w:eastAsia="Times New Roman" w:hAnsi="Times New Roman" w:cs="Times New Roman"/>
                <w:sz w:val="18"/>
              </w:rPr>
              <w:t>.</w:t>
            </w:r>
          </w:p>
        </w:tc>
      </w:tr>
      <w:tr w:rsidR="00C64D44" w14:paraId="26A17951" w14:textId="77777777" w:rsidTr="00657A92">
        <w:trPr>
          <w:trHeight w:val="250"/>
        </w:trPr>
        <w:tc>
          <w:tcPr>
            <w:tcW w:w="464" w:type="pct"/>
            <w:tcBorders>
              <w:top w:val="single" w:sz="4" w:space="0" w:color="000000"/>
              <w:left w:val="single" w:sz="4" w:space="0" w:color="000000"/>
              <w:bottom w:val="single" w:sz="4" w:space="0" w:color="000000"/>
              <w:right w:val="single" w:sz="4" w:space="0" w:color="000000"/>
            </w:tcBorders>
          </w:tcPr>
          <w:p w14:paraId="1990A3D8" w14:textId="77777777" w:rsidR="00C64D44" w:rsidRDefault="001C3853">
            <w:pPr>
              <w:spacing w:after="0" w:line="259" w:lineRule="auto"/>
              <w:ind w:left="102" w:firstLine="0"/>
            </w:pPr>
            <w:r>
              <w:rPr>
                <w:rFonts w:ascii="Times New Roman" w:eastAsia="Times New Roman" w:hAnsi="Times New Roman" w:cs="Times New Roman"/>
                <w:sz w:val="18"/>
              </w:rPr>
              <w:t xml:space="preserve">Item 29 </w:t>
            </w:r>
          </w:p>
        </w:tc>
        <w:tc>
          <w:tcPr>
            <w:tcW w:w="1620" w:type="pct"/>
            <w:tcBorders>
              <w:top w:val="single" w:sz="4" w:space="0" w:color="000000"/>
              <w:left w:val="single" w:sz="4" w:space="0" w:color="000000"/>
              <w:bottom w:val="single" w:sz="4" w:space="0" w:color="000000"/>
              <w:right w:val="single" w:sz="4" w:space="0" w:color="000000"/>
            </w:tcBorders>
          </w:tcPr>
          <w:p w14:paraId="5CEA5FF2" w14:textId="35FD452B" w:rsidR="00C64D44" w:rsidRDefault="001C3853">
            <w:pPr>
              <w:spacing w:after="0" w:line="259" w:lineRule="auto"/>
              <w:ind w:left="102" w:firstLine="0"/>
            </w:pPr>
            <w:r>
              <w:rPr>
                <w:rFonts w:ascii="Times New Roman" w:eastAsia="Times New Roman" w:hAnsi="Times New Roman" w:cs="Times New Roman"/>
                <w:sz w:val="18"/>
              </w:rPr>
              <w:t xml:space="preserve">Deficiency Judgment Code </w:t>
            </w:r>
          </w:p>
        </w:tc>
        <w:tc>
          <w:tcPr>
            <w:tcW w:w="2916" w:type="pct"/>
            <w:tcBorders>
              <w:top w:val="single" w:sz="4" w:space="0" w:color="000000"/>
              <w:left w:val="single" w:sz="4" w:space="0" w:color="000000"/>
              <w:bottom w:val="single" w:sz="4" w:space="0" w:color="000000"/>
              <w:right w:val="single" w:sz="4" w:space="0" w:color="000000"/>
            </w:tcBorders>
          </w:tcPr>
          <w:p w14:paraId="7450FEF6" w14:textId="1C962D77" w:rsidR="00C64D44" w:rsidRDefault="001C3853" w:rsidP="00EA04D6">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Pr="00E570A9">
              <w:rPr>
                <w:rFonts w:ascii="Times New Roman" w:eastAsia="Times New Roman" w:hAnsi="Times New Roman" w:cs="Times New Roman"/>
                <w:sz w:val="18"/>
              </w:rPr>
              <w:t>Due and Payable Date.</w:t>
            </w:r>
            <w:r w:rsidR="00EA04D6">
              <w:rPr>
                <w:rFonts w:ascii="Times New Roman" w:eastAsia="Times New Roman" w:hAnsi="Times New Roman" w:cs="Times New Roman"/>
                <w:sz w:val="18"/>
              </w:rPr>
              <w:t xml:space="preserve"> (Due Date)</w:t>
            </w:r>
          </w:p>
          <w:p w14:paraId="48B80B91" w14:textId="02F2650C" w:rsidR="00002212" w:rsidRPr="00BA5B89" w:rsidRDefault="009B6EC9" w:rsidP="009B6EC9">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D&amp;P </w:t>
            </w:r>
            <w:r w:rsidR="00002212" w:rsidRPr="00BA5B89">
              <w:rPr>
                <w:rFonts w:ascii="Times New Roman" w:eastAsia="Times New Roman" w:hAnsi="Times New Roman" w:cs="Times New Roman"/>
                <w:sz w:val="18"/>
              </w:rPr>
              <w:t>w/</w:t>
            </w:r>
            <w:r w:rsidRPr="00BA5B89">
              <w:rPr>
                <w:rFonts w:ascii="Times New Roman" w:eastAsia="Times New Roman" w:hAnsi="Times New Roman" w:cs="Times New Roman"/>
                <w:sz w:val="18"/>
              </w:rPr>
              <w:t>HUD A</w:t>
            </w:r>
            <w:r w:rsidR="00002212" w:rsidRPr="00BA5B89">
              <w:rPr>
                <w:rFonts w:ascii="Times New Roman" w:eastAsia="Times New Roman" w:hAnsi="Times New Roman" w:cs="Times New Roman"/>
                <w:sz w:val="18"/>
              </w:rPr>
              <w:t>pproval</w:t>
            </w:r>
            <w:r w:rsidRPr="00BA5B89">
              <w:rPr>
                <w:rFonts w:ascii="Times New Roman" w:eastAsia="Times New Roman" w:hAnsi="Times New Roman" w:cs="Times New Roman"/>
                <w:sz w:val="18"/>
              </w:rPr>
              <w:t xml:space="preserve">: “HUD Decision – Approved” </w:t>
            </w:r>
            <w:r w:rsidR="004D3A1C">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date from D&amp;P w/HUD Approval timeline</w:t>
            </w:r>
          </w:p>
          <w:p w14:paraId="266FB5E2" w14:textId="654EFC0D" w:rsidR="009B6EC9" w:rsidRPr="008F7F02" w:rsidRDefault="009B6EC9" w:rsidP="009B717D">
            <w:pPr>
              <w:spacing w:after="0" w:line="259" w:lineRule="auto"/>
              <w:ind w:left="103" w:firstLine="0"/>
              <w:rPr>
                <w:rFonts w:ascii="Times New Roman" w:eastAsia="Times New Roman" w:hAnsi="Times New Roman" w:cs="Times New Roman"/>
                <w:sz w:val="18"/>
              </w:rPr>
            </w:pPr>
            <w:r w:rsidRPr="004C76FA">
              <w:rPr>
                <w:rFonts w:ascii="Times New Roman" w:eastAsia="Times New Roman" w:hAnsi="Times New Roman" w:cs="Times New Roman"/>
                <w:sz w:val="18"/>
              </w:rPr>
              <w:t>If D&amp;P w/</w:t>
            </w:r>
            <w:r>
              <w:rPr>
                <w:rFonts w:ascii="Times New Roman" w:eastAsia="Times New Roman" w:hAnsi="Times New Roman" w:cs="Times New Roman"/>
                <w:sz w:val="18"/>
              </w:rPr>
              <w:t xml:space="preserve">o </w:t>
            </w:r>
            <w:r w:rsidRPr="004C76FA">
              <w:rPr>
                <w:rFonts w:ascii="Times New Roman" w:eastAsia="Times New Roman" w:hAnsi="Times New Roman" w:cs="Times New Roman"/>
                <w:sz w:val="18"/>
              </w:rPr>
              <w:t xml:space="preserve">HUD Approval: </w:t>
            </w:r>
            <w:r w:rsidR="00FB0B38" w:rsidRPr="00E570A9">
              <w:rPr>
                <w:rFonts w:ascii="Times New Roman" w:eastAsia="Times New Roman" w:hAnsi="Times New Roman" w:cs="Times New Roman"/>
                <w:sz w:val="18"/>
              </w:rPr>
              <w:t xml:space="preserve">Due and </w:t>
            </w:r>
            <w:r w:rsidR="00FB0B38" w:rsidRPr="00FB0B38">
              <w:rPr>
                <w:rFonts w:ascii="Times New Roman" w:eastAsia="Times New Roman" w:hAnsi="Times New Roman" w:cs="Times New Roman"/>
                <w:sz w:val="18"/>
              </w:rPr>
              <w:t xml:space="preserve">Payable </w:t>
            </w:r>
            <w:r w:rsidRPr="00FB0B38">
              <w:rPr>
                <w:rFonts w:ascii="Times New Roman" w:eastAsia="Times New Roman" w:hAnsi="Times New Roman" w:cs="Times New Roman"/>
                <w:sz w:val="18"/>
              </w:rPr>
              <w:t>Notification date</w:t>
            </w:r>
            <w:r>
              <w:rPr>
                <w:rFonts w:ascii="Times New Roman" w:eastAsia="Times New Roman" w:hAnsi="Times New Roman" w:cs="Times New Roman"/>
                <w:sz w:val="18"/>
              </w:rPr>
              <w:t xml:space="preserve"> (Create Date</w:t>
            </w:r>
            <w:r w:rsidR="00FB0B38">
              <w:rPr>
                <w:rFonts w:ascii="Times New Roman" w:eastAsia="Times New Roman" w:hAnsi="Times New Roman" w:cs="Times New Roman"/>
                <w:sz w:val="18"/>
              </w:rPr>
              <w:t xml:space="preserve"> of </w:t>
            </w:r>
            <w:r w:rsidR="00FB0B38" w:rsidRPr="004C76FA">
              <w:rPr>
                <w:rFonts w:ascii="Times New Roman" w:eastAsia="Times New Roman" w:hAnsi="Times New Roman" w:cs="Times New Roman"/>
                <w:sz w:val="18"/>
              </w:rPr>
              <w:t>D&amp;P w/</w:t>
            </w:r>
            <w:r w:rsidR="00FB0B38">
              <w:rPr>
                <w:rFonts w:ascii="Times New Roman" w:eastAsia="Times New Roman" w:hAnsi="Times New Roman" w:cs="Times New Roman"/>
                <w:sz w:val="18"/>
              </w:rPr>
              <w:t>o</w:t>
            </w:r>
            <w:r w:rsidR="00B20379">
              <w:rPr>
                <w:rFonts w:ascii="Times New Roman" w:eastAsia="Times New Roman" w:hAnsi="Times New Roman" w:cs="Times New Roman"/>
                <w:sz w:val="18"/>
              </w:rPr>
              <w:t xml:space="preserve"> </w:t>
            </w:r>
            <w:r w:rsidR="00FB0B38"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tc>
      </w:tr>
      <w:tr w:rsidR="00C64D44" w14:paraId="7195375E" w14:textId="77777777" w:rsidTr="00657A92">
        <w:trPr>
          <w:trHeight w:val="425"/>
        </w:trPr>
        <w:tc>
          <w:tcPr>
            <w:tcW w:w="464" w:type="pct"/>
            <w:tcBorders>
              <w:top w:val="single" w:sz="4" w:space="0" w:color="000000"/>
              <w:left w:val="single" w:sz="4" w:space="0" w:color="000000"/>
              <w:bottom w:val="single" w:sz="4" w:space="0" w:color="000000"/>
              <w:right w:val="single" w:sz="4" w:space="0" w:color="000000"/>
            </w:tcBorders>
          </w:tcPr>
          <w:p w14:paraId="1BB7E694" w14:textId="57A0923D" w:rsidR="00C64D44" w:rsidRDefault="001C3853">
            <w:pPr>
              <w:spacing w:after="0" w:line="259" w:lineRule="auto"/>
              <w:ind w:left="102" w:firstLine="0"/>
            </w:pPr>
            <w:r>
              <w:rPr>
                <w:rFonts w:ascii="Times New Roman" w:eastAsia="Times New Roman" w:hAnsi="Times New Roman" w:cs="Times New Roman"/>
                <w:sz w:val="18"/>
              </w:rPr>
              <w:t xml:space="preserve">Item 30 </w:t>
            </w:r>
          </w:p>
        </w:tc>
        <w:tc>
          <w:tcPr>
            <w:tcW w:w="1620" w:type="pct"/>
            <w:tcBorders>
              <w:top w:val="single" w:sz="4" w:space="0" w:color="000000"/>
              <w:left w:val="single" w:sz="4" w:space="0" w:color="000000"/>
              <w:bottom w:val="single" w:sz="4" w:space="0" w:color="000000"/>
              <w:right w:val="single" w:sz="4" w:space="0" w:color="000000"/>
            </w:tcBorders>
          </w:tcPr>
          <w:p w14:paraId="7915808C" w14:textId="77777777" w:rsidR="00C64D44" w:rsidRDefault="001C3853">
            <w:pPr>
              <w:spacing w:after="0" w:line="259" w:lineRule="auto"/>
              <w:ind w:left="102" w:firstLine="0"/>
            </w:pPr>
            <w:r>
              <w:rPr>
                <w:rFonts w:ascii="Times New Roman" w:eastAsia="Times New Roman" w:hAnsi="Times New Roman" w:cs="Times New Roman"/>
                <w:sz w:val="18"/>
              </w:rPr>
              <w:t xml:space="preserve">Authorized Bid Amount </w:t>
            </w:r>
          </w:p>
        </w:tc>
        <w:tc>
          <w:tcPr>
            <w:tcW w:w="2916" w:type="pct"/>
            <w:tcBorders>
              <w:top w:val="single" w:sz="4" w:space="0" w:color="000000"/>
              <w:left w:val="single" w:sz="4" w:space="0" w:color="000000"/>
              <w:bottom w:val="single" w:sz="4" w:space="0" w:color="000000"/>
              <w:right w:val="single" w:sz="4" w:space="0" w:color="000000"/>
            </w:tcBorders>
          </w:tcPr>
          <w:p w14:paraId="48F17152" w14:textId="1DE3F0D1" w:rsidR="00C64D44" w:rsidRDefault="008E4F4C" w:rsidP="008E4F4C">
            <w:pPr>
              <w:spacing w:after="0" w:line="259" w:lineRule="auto"/>
              <w:ind w:left="103" w:firstLine="0"/>
            </w:pPr>
            <w:r>
              <w:rPr>
                <w:rFonts w:ascii="Times New Roman" w:eastAsia="Times New Roman" w:hAnsi="Times New Roman" w:cs="Times New Roman"/>
                <w:sz w:val="18"/>
              </w:rPr>
              <w:t>P</w:t>
            </w:r>
            <w:r w:rsidR="001C3853">
              <w:rPr>
                <w:rFonts w:ascii="Times New Roman" w:eastAsia="Times New Roman" w:hAnsi="Times New Roman" w:cs="Times New Roman"/>
                <w:sz w:val="18"/>
              </w:rPr>
              <w:t xml:space="preserve">opulated with </w:t>
            </w:r>
            <w:r w:rsidR="006B637D">
              <w:rPr>
                <w:rFonts w:ascii="Times New Roman" w:eastAsia="Times New Roman" w:hAnsi="Times New Roman" w:cs="Times New Roman"/>
                <w:sz w:val="18"/>
              </w:rPr>
              <w:t>1</w:t>
            </w:r>
            <w:r w:rsidR="006B637D" w:rsidRPr="006B637D">
              <w:rPr>
                <w:rFonts w:ascii="Times New Roman" w:eastAsia="Times New Roman" w:hAnsi="Times New Roman" w:cs="Times New Roman"/>
                <w:sz w:val="18"/>
                <w:vertAlign w:val="superscript"/>
              </w:rPr>
              <w:t>st</w:t>
            </w:r>
            <w:r w:rsidR="006B637D">
              <w:rPr>
                <w:rFonts w:ascii="Times New Roman" w:eastAsia="Times New Roman" w:hAnsi="Times New Roman" w:cs="Times New Roman"/>
                <w:sz w:val="18"/>
              </w:rPr>
              <w:t xml:space="preserve"> </w:t>
            </w:r>
            <w:r w:rsidR="001C3853">
              <w:rPr>
                <w:rFonts w:ascii="Times New Roman" w:eastAsia="Times New Roman" w:hAnsi="Times New Roman" w:cs="Times New Roman"/>
                <w:sz w:val="18"/>
              </w:rPr>
              <w:t xml:space="preserve">Appraisal Amount </w:t>
            </w:r>
            <w:r>
              <w:rPr>
                <w:rFonts w:ascii="Times New Roman" w:eastAsia="Times New Roman" w:hAnsi="Times New Roman" w:cs="Times New Roman"/>
                <w:sz w:val="18"/>
              </w:rPr>
              <w:t>entered on the Claims Disposition screen.</w:t>
            </w:r>
          </w:p>
        </w:tc>
      </w:tr>
      <w:tr w:rsidR="00C64D44" w14:paraId="32DD805A" w14:textId="77777777" w:rsidTr="00657A92">
        <w:trPr>
          <w:trHeight w:val="425"/>
        </w:trPr>
        <w:tc>
          <w:tcPr>
            <w:tcW w:w="464" w:type="pct"/>
            <w:tcBorders>
              <w:top w:val="single" w:sz="4" w:space="0" w:color="000000"/>
              <w:left w:val="single" w:sz="4" w:space="0" w:color="000000"/>
              <w:bottom w:val="single" w:sz="4" w:space="0" w:color="000000"/>
              <w:right w:val="single" w:sz="4" w:space="0" w:color="000000"/>
            </w:tcBorders>
          </w:tcPr>
          <w:p w14:paraId="047A1686" w14:textId="77777777" w:rsidR="00C64D44" w:rsidRDefault="001C3853">
            <w:pPr>
              <w:spacing w:after="0" w:line="259" w:lineRule="auto"/>
              <w:ind w:left="102" w:firstLine="0"/>
            </w:pPr>
            <w:r>
              <w:rPr>
                <w:rFonts w:ascii="Times New Roman" w:eastAsia="Times New Roman" w:hAnsi="Times New Roman" w:cs="Times New Roman"/>
                <w:sz w:val="18"/>
              </w:rPr>
              <w:t xml:space="preserve">Item 34 </w:t>
            </w:r>
          </w:p>
        </w:tc>
        <w:tc>
          <w:tcPr>
            <w:tcW w:w="1620" w:type="pct"/>
            <w:tcBorders>
              <w:top w:val="single" w:sz="4" w:space="0" w:color="000000"/>
              <w:left w:val="single" w:sz="4" w:space="0" w:color="000000"/>
              <w:bottom w:val="single" w:sz="4" w:space="0" w:color="000000"/>
              <w:right w:val="single" w:sz="4" w:space="0" w:color="000000"/>
            </w:tcBorders>
          </w:tcPr>
          <w:p w14:paraId="5ABED271" w14:textId="77777777" w:rsidR="00C64D44" w:rsidRDefault="001C3853">
            <w:pPr>
              <w:spacing w:after="0" w:line="259" w:lineRule="auto"/>
              <w:ind w:left="102" w:firstLine="0"/>
            </w:pPr>
            <w:r>
              <w:rPr>
                <w:rFonts w:ascii="Times New Roman" w:eastAsia="Times New Roman" w:hAnsi="Times New Roman" w:cs="Times New Roman"/>
                <w:sz w:val="18"/>
              </w:rPr>
              <w:t xml:space="preserve">Brief Legal Description of the Property </w:t>
            </w:r>
          </w:p>
        </w:tc>
        <w:tc>
          <w:tcPr>
            <w:tcW w:w="2916" w:type="pct"/>
            <w:tcBorders>
              <w:top w:val="single" w:sz="4" w:space="0" w:color="000000"/>
              <w:left w:val="single" w:sz="4" w:space="0" w:color="000000"/>
              <w:bottom w:val="single" w:sz="4" w:space="0" w:color="000000"/>
              <w:right w:val="single" w:sz="4" w:space="0" w:color="000000"/>
            </w:tcBorders>
          </w:tcPr>
          <w:p w14:paraId="659C28FE" w14:textId="77777777" w:rsidR="00C64D44" w:rsidRDefault="001C3853">
            <w:pPr>
              <w:spacing w:after="0" w:line="259" w:lineRule="auto"/>
              <w:ind w:left="103" w:firstLine="0"/>
            </w:pPr>
            <w:r>
              <w:rPr>
                <w:rFonts w:ascii="Times New Roman" w:eastAsia="Times New Roman" w:hAnsi="Times New Roman" w:cs="Times New Roman"/>
                <w:sz w:val="18"/>
              </w:rPr>
              <w:t xml:space="preserve">Auto-populated with Legal Description from Property Info screen within Loan Module. </w:t>
            </w:r>
          </w:p>
        </w:tc>
      </w:tr>
      <w:tr w:rsidR="00C64D44" w14:paraId="51EEAAA0" w14:textId="77777777" w:rsidTr="00657A92">
        <w:trPr>
          <w:trHeight w:val="1108"/>
        </w:trPr>
        <w:tc>
          <w:tcPr>
            <w:tcW w:w="464" w:type="pct"/>
            <w:tcBorders>
              <w:top w:val="single" w:sz="4" w:space="0" w:color="000000"/>
              <w:left w:val="single" w:sz="4" w:space="0" w:color="000000"/>
              <w:bottom w:val="single" w:sz="4" w:space="0" w:color="000000"/>
              <w:right w:val="single" w:sz="4" w:space="0" w:color="000000"/>
            </w:tcBorders>
          </w:tcPr>
          <w:p w14:paraId="7691BBA2" w14:textId="77777777" w:rsidR="00C64D44" w:rsidRDefault="001C3853">
            <w:pPr>
              <w:spacing w:after="0" w:line="259" w:lineRule="auto"/>
              <w:ind w:left="102" w:firstLine="0"/>
            </w:pPr>
            <w:r>
              <w:rPr>
                <w:rFonts w:ascii="Times New Roman" w:eastAsia="Times New Roman" w:hAnsi="Times New Roman" w:cs="Times New Roman"/>
                <w:sz w:val="18"/>
              </w:rPr>
              <w:t xml:space="preserve">Item 40 </w:t>
            </w:r>
          </w:p>
        </w:tc>
        <w:tc>
          <w:tcPr>
            <w:tcW w:w="1620" w:type="pct"/>
            <w:tcBorders>
              <w:top w:val="single" w:sz="4" w:space="0" w:color="000000"/>
              <w:left w:val="single" w:sz="4" w:space="0" w:color="000000"/>
              <w:bottom w:val="single" w:sz="4" w:space="0" w:color="000000"/>
              <w:right w:val="single" w:sz="4" w:space="0" w:color="000000"/>
            </w:tcBorders>
          </w:tcPr>
          <w:p w14:paraId="4FD825DE" w14:textId="77777777" w:rsidR="00C64D44" w:rsidRDefault="001C3853">
            <w:pPr>
              <w:spacing w:after="0" w:line="259" w:lineRule="auto"/>
              <w:ind w:left="102" w:firstLine="0"/>
            </w:pPr>
            <w:r>
              <w:rPr>
                <w:rFonts w:ascii="Times New Roman" w:eastAsia="Times New Roman" w:hAnsi="Times New Roman" w:cs="Times New Roman"/>
                <w:sz w:val="18"/>
              </w:rPr>
              <w:t xml:space="preserve">If Bankruptcy Filed, Enter Date Filed </w:t>
            </w:r>
          </w:p>
        </w:tc>
        <w:tc>
          <w:tcPr>
            <w:tcW w:w="2916" w:type="pct"/>
            <w:tcBorders>
              <w:top w:val="single" w:sz="4" w:space="0" w:color="000000"/>
              <w:left w:val="single" w:sz="4" w:space="0" w:color="000000"/>
              <w:bottom w:val="single" w:sz="4" w:space="0" w:color="000000"/>
              <w:right w:val="single" w:sz="4" w:space="0" w:color="000000"/>
            </w:tcBorders>
          </w:tcPr>
          <w:p w14:paraId="3231A4C5" w14:textId="77777777" w:rsidR="00C64D44" w:rsidRDefault="001C3853">
            <w:pPr>
              <w:spacing w:after="6" w:line="237" w:lineRule="auto"/>
              <w:ind w:left="103" w:right="235" w:firstLine="0"/>
            </w:pPr>
            <w:r>
              <w:rPr>
                <w:rFonts w:ascii="Times New Roman" w:eastAsia="Times New Roman" w:hAnsi="Times New Roman" w:cs="Times New Roman"/>
                <w:sz w:val="18"/>
              </w:rPr>
              <w:t xml:space="preserve">Auto-populated only if Item 21 is populated. Populated with complete date of Bankruptcy - Chapter 7 (Endorsed) timeline step = "BNK Filed - Chapter 7" or </w:t>
            </w:r>
          </w:p>
          <w:p w14:paraId="358ADB5B" w14:textId="77777777" w:rsidR="00C64D44" w:rsidRDefault="001C3853">
            <w:pPr>
              <w:spacing w:after="0" w:line="259" w:lineRule="auto"/>
              <w:ind w:left="103" w:firstLine="0"/>
            </w:pPr>
            <w:r>
              <w:rPr>
                <w:rFonts w:ascii="Times New Roman" w:eastAsia="Times New Roman" w:hAnsi="Times New Roman" w:cs="Times New Roman"/>
                <w:sz w:val="18"/>
              </w:rPr>
              <w:t xml:space="preserve">Bankruptcy - Chapter 13 (Endorsed) timeline step = "BNK </w:t>
            </w:r>
          </w:p>
          <w:p w14:paraId="2B0DF7F8" w14:textId="1A326680" w:rsidR="00C64D44" w:rsidRDefault="001C3853">
            <w:pPr>
              <w:spacing w:after="0" w:line="259" w:lineRule="auto"/>
              <w:ind w:left="103" w:firstLine="0"/>
            </w:pPr>
            <w:r>
              <w:rPr>
                <w:rFonts w:ascii="Times New Roman" w:eastAsia="Times New Roman" w:hAnsi="Times New Roman" w:cs="Times New Roman"/>
                <w:sz w:val="18"/>
              </w:rPr>
              <w:t>Filed - Chapter 13" on Bankruptcy Timeline</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0E21EB" w14:paraId="4C2C5BD2" w14:textId="77777777" w:rsidTr="00657A92">
        <w:trPr>
          <w:trHeight w:val="523"/>
        </w:trPr>
        <w:tc>
          <w:tcPr>
            <w:tcW w:w="464" w:type="pct"/>
            <w:tcBorders>
              <w:top w:val="single" w:sz="4" w:space="0" w:color="000000"/>
              <w:left w:val="single" w:sz="4" w:space="0" w:color="000000"/>
              <w:bottom w:val="single" w:sz="4" w:space="0" w:color="000000"/>
              <w:right w:val="single" w:sz="4" w:space="0" w:color="000000"/>
            </w:tcBorders>
          </w:tcPr>
          <w:p w14:paraId="4C14AB8B"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41 </w:t>
            </w:r>
          </w:p>
        </w:tc>
        <w:tc>
          <w:tcPr>
            <w:tcW w:w="1620" w:type="pct"/>
            <w:tcBorders>
              <w:top w:val="single" w:sz="4" w:space="0" w:color="000000"/>
              <w:left w:val="single" w:sz="4" w:space="0" w:color="000000"/>
              <w:bottom w:val="single" w:sz="4" w:space="0" w:color="000000"/>
              <w:right w:val="single" w:sz="4" w:space="0" w:color="000000"/>
            </w:tcBorders>
          </w:tcPr>
          <w:p w14:paraId="5005D12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If Conveyed/Assigned Damaged, Date Damage Occurred </w:t>
            </w:r>
          </w:p>
        </w:tc>
        <w:tc>
          <w:tcPr>
            <w:tcW w:w="2916" w:type="pct"/>
            <w:tcBorders>
              <w:top w:val="single" w:sz="4" w:space="0" w:color="000000"/>
              <w:left w:val="single" w:sz="4" w:space="0" w:color="000000"/>
              <w:bottom w:val="single" w:sz="4" w:space="0" w:color="000000"/>
              <w:right w:val="single" w:sz="4" w:space="0" w:color="000000"/>
            </w:tcBorders>
          </w:tcPr>
          <w:p w14:paraId="0A35C752" w14:textId="3C2F5599" w:rsidR="000E21EB" w:rsidRDefault="002254B8" w:rsidP="000E21EB">
            <w:pPr>
              <w:spacing w:after="0" w:line="259" w:lineRule="auto"/>
              <w:ind w:left="103" w:firstLine="0"/>
            </w:pPr>
            <w:r>
              <w:rPr>
                <w:rFonts w:ascii="Times New Roman" w:eastAsia="Times New Roman" w:hAnsi="Times New Roman" w:cs="Times New Roman"/>
                <w:sz w:val="18"/>
              </w:rPr>
              <w:t xml:space="preserve">If </w:t>
            </w:r>
            <w:r w:rsidR="00691A2A">
              <w:rPr>
                <w:rFonts w:ascii="Times New Roman" w:eastAsia="Times New Roman" w:hAnsi="Times New Roman" w:cs="Times New Roman"/>
                <w:sz w:val="18"/>
              </w:rPr>
              <w:t xml:space="preserve">Item </w:t>
            </w:r>
            <w:r>
              <w:rPr>
                <w:rFonts w:ascii="Times New Roman" w:eastAsia="Times New Roman" w:hAnsi="Times New Roman" w:cs="Times New Roman"/>
                <w:sz w:val="18"/>
              </w:rPr>
              <w:t xml:space="preserve">24 </w:t>
            </w:r>
            <w:r w:rsidR="00095985">
              <w:rPr>
                <w:rFonts w:ascii="Times New Roman" w:eastAsia="Times New Roman" w:hAnsi="Times New Roman" w:cs="Times New Roman"/>
                <w:sz w:val="18"/>
              </w:rPr>
              <w:t>is Yes</w:t>
            </w:r>
            <w:r>
              <w:rPr>
                <w:rFonts w:ascii="Times New Roman" w:eastAsia="Times New Roman" w:hAnsi="Times New Roman" w:cs="Times New Roman"/>
                <w:sz w:val="18"/>
              </w:rPr>
              <w:t>, auto-populated with “Damage Date” from Property Info screen within Loan Module.</w:t>
            </w:r>
          </w:p>
        </w:tc>
      </w:tr>
      <w:tr w:rsidR="000E21EB" w14:paraId="6E0A3D85" w14:textId="77777777" w:rsidTr="00657A92">
        <w:trPr>
          <w:trHeight w:val="271"/>
        </w:trPr>
        <w:tc>
          <w:tcPr>
            <w:tcW w:w="464" w:type="pct"/>
            <w:tcBorders>
              <w:top w:val="single" w:sz="4" w:space="0" w:color="000000"/>
              <w:left w:val="single" w:sz="4" w:space="0" w:color="000000"/>
              <w:bottom w:val="single" w:sz="4" w:space="0" w:color="000000"/>
              <w:right w:val="single" w:sz="4" w:space="0" w:color="000000"/>
            </w:tcBorders>
          </w:tcPr>
          <w:p w14:paraId="5CCB689F"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027973BB"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085989DB" w14:textId="77777777" w:rsidR="000E21EB" w:rsidRDefault="000E21EB" w:rsidP="000E21EB">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0E21EB" w14:paraId="6DC50952"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19E71989"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108 </w:t>
            </w:r>
          </w:p>
        </w:tc>
        <w:tc>
          <w:tcPr>
            <w:tcW w:w="1620" w:type="pct"/>
            <w:tcBorders>
              <w:top w:val="single" w:sz="4" w:space="0" w:color="000000"/>
              <w:left w:val="single" w:sz="4" w:space="0" w:color="000000"/>
              <w:bottom w:val="single" w:sz="4" w:space="0" w:color="000000"/>
              <w:right w:val="single" w:sz="4" w:space="0" w:color="000000"/>
            </w:tcBorders>
          </w:tcPr>
          <w:p w14:paraId="51CB5BA2" w14:textId="77777777" w:rsidR="000E21EB" w:rsidRDefault="000E21EB" w:rsidP="000E21EB">
            <w:pPr>
              <w:spacing w:after="0" w:line="259" w:lineRule="auto"/>
              <w:ind w:left="102" w:firstLine="0"/>
              <w:jc w:val="both"/>
            </w:pPr>
            <w:r>
              <w:rPr>
                <w:rFonts w:ascii="Times New Roman" w:eastAsia="Times New Roman" w:hAnsi="Times New Roman" w:cs="Times New Roman"/>
                <w:sz w:val="18"/>
              </w:rPr>
              <w:t xml:space="preserve">Sale/Bid or Appraisal Value (for Coinsurance or Non conveyance) </w:t>
            </w:r>
          </w:p>
        </w:tc>
        <w:tc>
          <w:tcPr>
            <w:tcW w:w="2916" w:type="pct"/>
            <w:tcBorders>
              <w:top w:val="single" w:sz="4" w:space="0" w:color="000000"/>
              <w:left w:val="single" w:sz="4" w:space="0" w:color="000000"/>
              <w:bottom w:val="single" w:sz="4" w:space="0" w:color="000000"/>
              <w:right w:val="single" w:sz="4" w:space="0" w:color="000000"/>
            </w:tcBorders>
          </w:tcPr>
          <w:p w14:paraId="01873EE8" w14:textId="24AA3AC5" w:rsidR="000E21EB" w:rsidRDefault="000E21EB" w:rsidP="000E21EB">
            <w:pPr>
              <w:spacing w:after="7"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Sale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 xml:space="preserve">opulated </w:t>
            </w:r>
            <w:r w:rsidR="00926635">
              <w:rPr>
                <w:rFonts w:ascii="Times New Roman" w:eastAsia="Times New Roman" w:hAnsi="Times New Roman" w:cs="Times New Roman"/>
                <w:sz w:val="18"/>
              </w:rPr>
              <w:t xml:space="preserve">based on amounts </w:t>
            </w:r>
            <w:r w:rsidR="008E4F4C">
              <w:rPr>
                <w:rFonts w:ascii="Times New Roman" w:eastAsia="Times New Roman" w:hAnsi="Times New Roman" w:cs="Times New Roman"/>
                <w:sz w:val="18"/>
              </w:rPr>
              <w:t>entered on the Claims Disposition screen.</w:t>
            </w:r>
          </w:p>
          <w:p w14:paraId="6E0CDE02" w14:textId="77777777" w:rsidR="000526FA" w:rsidRDefault="000526FA" w:rsidP="000E21EB">
            <w:pPr>
              <w:spacing w:after="7" w:line="235" w:lineRule="auto"/>
              <w:ind w:left="103" w:firstLine="0"/>
              <w:jc w:val="both"/>
            </w:pPr>
          </w:p>
          <w:p w14:paraId="7BE1EC31" w14:textId="2F932D80"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a) SBC NOT </w:t>
            </w:r>
            <w:proofErr w:type="gramStart"/>
            <w:r w:rsidRPr="0066161E">
              <w:rPr>
                <w:rFonts w:ascii="Times New Roman" w:hAnsi="Times New Roman" w:cs="Times New Roman"/>
                <w:sz w:val="18"/>
                <w:szCs w:val="18"/>
              </w:rPr>
              <w:t>Third Party</w:t>
            </w:r>
            <w:proofErr w:type="gramEnd"/>
            <w:r w:rsidRPr="0066161E">
              <w:rPr>
                <w:rFonts w:ascii="Times New Roman" w:hAnsi="Times New Roman" w:cs="Times New Roman"/>
                <w:sz w:val="18"/>
                <w:szCs w:val="18"/>
              </w:rPr>
              <w:t xml:space="preserve"> Sale and Sale Price &gt;= Appraisal amount, then Block 108 = Sale Price</w:t>
            </w:r>
          </w:p>
          <w:p w14:paraId="252F1667"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b) SBC AND </w:t>
            </w:r>
            <w:proofErr w:type="gramStart"/>
            <w:r w:rsidRPr="0066161E">
              <w:rPr>
                <w:rFonts w:ascii="Times New Roman" w:hAnsi="Times New Roman" w:cs="Times New Roman"/>
                <w:sz w:val="18"/>
                <w:szCs w:val="18"/>
              </w:rPr>
              <w:t>Third Party</w:t>
            </w:r>
            <w:proofErr w:type="gramEnd"/>
            <w:r w:rsidRPr="0066161E">
              <w:rPr>
                <w:rFonts w:ascii="Times New Roman" w:hAnsi="Times New Roman" w:cs="Times New Roman"/>
                <w:sz w:val="18"/>
                <w:szCs w:val="18"/>
              </w:rPr>
              <w:t xml:space="preserve"> Sale, then Block 108 = Sale Price</w:t>
            </w:r>
          </w:p>
          <w:p w14:paraId="1A7B37F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c) SBC (with Sale Price &lt; Appraisal amount) AND Does a HUD Approved Variance Exist = NO, then Block 108 = Appraisal Amount</w:t>
            </w:r>
          </w:p>
          <w:p w14:paraId="041F1B0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d) SBC (with Sale Price &lt; Appraisal amount) AND Does a HUD Approved Variance Exist = YES, AND Sale Price &gt;= Approved Variance Amount, then Block 108 = Sale Price</w:t>
            </w:r>
          </w:p>
          <w:p w14:paraId="385CD800"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e) SBC (with Sale Price &lt; Appraisal amount) AND Does a HUD Approved Variance Exist = YES, AND Sale Price &lt; Approved Variance Amount, then Block 108 = Approved Variance Amount</w:t>
            </w:r>
          </w:p>
          <w:p w14:paraId="3C84F0B8" w14:textId="77777777" w:rsidR="000E21EB" w:rsidRDefault="000E21EB" w:rsidP="000E21EB">
            <w:pPr>
              <w:spacing w:after="0" w:line="259" w:lineRule="auto"/>
              <w:ind w:left="0" w:firstLine="0"/>
            </w:pPr>
          </w:p>
          <w:p w14:paraId="5313A3A7" w14:textId="542B0D67" w:rsidR="000E21EB" w:rsidRDefault="000E21EB" w:rsidP="000E21EB">
            <w:pPr>
              <w:spacing w:after="0" w:line="238" w:lineRule="auto"/>
              <w:ind w:left="103" w:firstLine="0"/>
            </w:pPr>
            <w:r>
              <w:rPr>
                <w:rFonts w:ascii="Times New Roman" w:eastAsia="Times New Roman" w:hAnsi="Times New Roman" w:cs="Times New Roman"/>
                <w:sz w:val="18"/>
              </w:rPr>
              <w:lastRenderedPageBreak/>
              <w:t xml:space="preserve">If </w:t>
            </w:r>
            <w:r w:rsidRPr="00CC6C0F">
              <w:rPr>
                <w:rFonts w:ascii="Times New Roman" w:eastAsia="Times New Roman" w:hAnsi="Times New Roman" w:cs="Times New Roman"/>
                <w:sz w:val="18"/>
                <w:u w:val="single"/>
              </w:rPr>
              <w:t>Appraisal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opulated with</w:t>
            </w:r>
            <w:r w:rsidR="006B637D">
              <w:rPr>
                <w:rFonts w:ascii="Times New Roman" w:eastAsia="Times New Roman" w:hAnsi="Times New Roman" w:cs="Times New Roman"/>
                <w:sz w:val="18"/>
              </w:rPr>
              <w:t xml:space="preserve"> the 2</w:t>
            </w:r>
            <w:r w:rsidR="006B637D" w:rsidRPr="00106BBC">
              <w:rPr>
                <w:rFonts w:ascii="Times New Roman" w:eastAsia="Times New Roman" w:hAnsi="Times New Roman" w:cs="Times New Roman"/>
                <w:sz w:val="18"/>
                <w:vertAlign w:val="superscript"/>
              </w:rPr>
              <w:t>nd</w:t>
            </w:r>
            <w:r w:rsidR="006B637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Appraisal Amount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6B637D">
              <w:rPr>
                <w:rFonts w:ascii="Times New Roman" w:eastAsia="Times New Roman" w:hAnsi="Times New Roman" w:cs="Times New Roman"/>
                <w:sz w:val="18"/>
              </w:rPr>
              <w:t xml:space="preserve"> displayed when the Appraisal Based Claim radio button is selected.</w:t>
            </w:r>
            <w:r>
              <w:rPr>
                <w:rFonts w:ascii="Times New Roman" w:eastAsia="Times New Roman" w:hAnsi="Times New Roman" w:cs="Times New Roman"/>
                <w:sz w:val="18"/>
              </w:rPr>
              <w:t xml:space="preserve"> </w:t>
            </w:r>
          </w:p>
          <w:p w14:paraId="5F6F77FE" w14:textId="38362F53" w:rsidR="000E21EB" w:rsidRDefault="000E21EB" w:rsidP="000E21EB">
            <w:pPr>
              <w:spacing w:after="0" w:line="259" w:lineRule="auto"/>
              <w:ind w:left="103" w:firstLine="0"/>
              <w:rPr>
                <w:rFonts w:ascii="Times New Roman" w:eastAsia="Times New Roman" w:hAnsi="Times New Roman" w:cs="Times New Roman"/>
                <w:sz w:val="18"/>
              </w:rPr>
            </w:pPr>
          </w:p>
          <w:p w14:paraId="337A16AF" w14:textId="525B2299" w:rsidR="000526FA" w:rsidRDefault="000526FA" w:rsidP="000E21EB">
            <w:pPr>
              <w:spacing w:after="0" w:line="259" w:lineRule="auto"/>
              <w:ind w:left="103" w:firstLine="0"/>
            </w:pPr>
            <w:r>
              <w:rPr>
                <w:rFonts w:ascii="Times New Roman" w:eastAsia="Times New Roman" w:hAnsi="Times New Roman" w:cs="Times New Roman"/>
                <w:sz w:val="18"/>
              </w:rPr>
              <w:t>This field reduces the total claim amount.</w:t>
            </w:r>
          </w:p>
        </w:tc>
      </w:tr>
      <w:tr w:rsidR="000E21EB" w14:paraId="6B2B242A"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3B036F26" w14:textId="77777777" w:rsidR="000E21EB" w:rsidRDefault="000E21EB" w:rsidP="000E21EB">
            <w:pPr>
              <w:spacing w:after="0" w:line="259" w:lineRule="auto"/>
              <w:ind w:left="102" w:firstLine="0"/>
            </w:pPr>
            <w:r>
              <w:rPr>
                <w:rFonts w:ascii="Times New Roman" w:eastAsia="Times New Roman" w:hAnsi="Times New Roman" w:cs="Times New Roman"/>
                <w:b/>
                <w:sz w:val="18"/>
              </w:rPr>
              <w:lastRenderedPageBreak/>
              <w:t>Part C</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0DCBCF10"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5ED34C83" w14:textId="77777777" w:rsidR="000E21EB" w:rsidRDefault="000E21EB" w:rsidP="000E21EB">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0E21EB" w14:paraId="5081961A"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711752A5"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206 - 261 </w:t>
            </w:r>
          </w:p>
        </w:tc>
        <w:tc>
          <w:tcPr>
            <w:tcW w:w="1620" w:type="pct"/>
            <w:tcBorders>
              <w:top w:val="single" w:sz="4" w:space="0" w:color="000000"/>
              <w:left w:val="single" w:sz="4" w:space="0" w:color="000000"/>
              <w:bottom w:val="single" w:sz="4" w:space="0" w:color="000000"/>
              <w:right w:val="single" w:sz="4" w:space="0" w:color="000000"/>
            </w:tcBorders>
          </w:tcPr>
          <w:p w14:paraId="26CA79A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Disbursements for Protection &amp; Preservation </w:t>
            </w:r>
          </w:p>
        </w:tc>
        <w:tc>
          <w:tcPr>
            <w:tcW w:w="2916" w:type="pct"/>
            <w:tcBorders>
              <w:top w:val="single" w:sz="4" w:space="0" w:color="000000"/>
              <w:left w:val="single" w:sz="4" w:space="0" w:color="000000"/>
              <w:bottom w:val="single" w:sz="4" w:space="0" w:color="000000"/>
              <w:right w:val="single" w:sz="4" w:space="0" w:color="000000"/>
            </w:tcBorders>
          </w:tcPr>
          <w:p w14:paraId="5219F0A4" w14:textId="77777777" w:rsidR="00285A12" w:rsidRDefault="000E21EB" w:rsidP="000E21EB">
            <w:pPr>
              <w:spacing w:after="0" w:line="259" w:lineRule="auto"/>
              <w:ind w:left="103" w:right="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Property Preservation. </w:t>
            </w:r>
          </w:p>
          <w:p w14:paraId="40A9E34B" w14:textId="48319579" w:rsidR="000E21EB" w:rsidRDefault="000E21EB" w:rsidP="000E21EB">
            <w:pPr>
              <w:spacing w:after="0" w:line="259" w:lineRule="auto"/>
              <w:ind w:left="103" w:right="3"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0E21EB" w14:paraId="1D3E2D25"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166845D4" w14:textId="77777777" w:rsidR="000E21EB" w:rsidRDefault="000E21EB" w:rsidP="000E21EB">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394B9C73" w14:textId="77777777" w:rsidR="000E21EB" w:rsidRDefault="000E21EB" w:rsidP="000E21EB">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24BDB7BA" w14:textId="77777777" w:rsidR="000E21EB" w:rsidRDefault="000E21EB" w:rsidP="000E21EB">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6B65DC" w14:paraId="07D6BB7B"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1057EDD9" w14:textId="2203473B" w:rsidR="006B65DC" w:rsidRPr="00810CBF" w:rsidRDefault="006B65DC" w:rsidP="000E21EB">
            <w:pPr>
              <w:spacing w:after="0" w:line="259" w:lineRule="auto"/>
              <w:ind w:left="102" w:firstLine="0"/>
              <w:rPr>
                <w:rFonts w:ascii="Times New Roman" w:eastAsia="Times New Roman" w:hAnsi="Times New Roman" w:cs="Times New Roman"/>
                <w:sz w:val="18"/>
              </w:rPr>
            </w:pPr>
            <w:r w:rsidRPr="00810CBF">
              <w:rPr>
                <w:rFonts w:ascii="Times New Roman" w:eastAsia="Times New Roman" w:hAnsi="Times New Roman" w:cs="Times New Roman"/>
                <w:sz w:val="18"/>
              </w:rPr>
              <w:t>Item 205</w:t>
            </w:r>
          </w:p>
        </w:tc>
        <w:tc>
          <w:tcPr>
            <w:tcW w:w="1620" w:type="pct"/>
            <w:tcBorders>
              <w:top w:val="single" w:sz="4" w:space="0" w:color="000000"/>
              <w:left w:val="single" w:sz="4" w:space="0" w:color="000000"/>
              <w:bottom w:val="single" w:sz="4" w:space="0" w:color="000000"/>
              <w:right w:val="single" w:sz="4" w:space="0" w:color="000000"/>
            </w:tcBorders>
          </w:tcPr>
          <w:p w14:paraId="184C6996" w14:textId="4B915B9F" w:rsidR="006B65DC" w:rsidRPr="00810CBF" w:rsidRDefault="006B65DC" w:rsidP="000E21EB">
            <w:pPr>
              <w:spacing w:after="0" w:line="259" w:lineRule="auto"/>
              <w:ind w:left="102" w:firstLine="0"/>
              <w:rPr>
                <w:rFonts w:ascii="Times New Roman" w:eastAsia="Times New Roman" w:hAnsi="Times New Roman" w:cs="Times New Roman"/>
                <w:sz w:val="18"/>
              </w:rPr>
            </w:pPr>
            <w:r w:rsidRPr="008653C5">
              <w:rPr>
                <w:rFonts w:ascii="Times New Roman" w:eastAsia="Times New Roman" w:hAnsi="Times New Roman" w:cs="Times New Roman"/>
                <w:sz w:val="18"/>
              </w:rPr>
              <w:t>Debenture interest rate</w:t>
            </w:r>
          </w:p>
        </w:tc>
        <w:tc>
          <w:tcPr>
            <w:tcW w:w="2916" w:type="pct"/>
            <w:tcBorders>
              <w:top w:val="single" w:sz="4" w:space="0" w:color="000000"/>
              <w:left w:val="single" w:sz="4" w:space="0" w:color="000000"/>
              <w:bottom w:val="single" w:sz="4" w:space="0" w:color="000000"/>
              <w:right w:val="single" w:sz="4" w:space="0" w:color="000000"/>
            </w:tcBorders>
          </w:tcPr>
          <w:p w14:paraId="467B6B78" w14:textId="09C71E4C" w:rsidR="006B65DC" w:rsidRPr="00810CBF" w:rsidRDefault="006B65DC" w:rsidP="000E21EB">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Set when the claim timeline is initiated. </w:t>
            </w:r>
            <w:r w:rsidRPr="008653C5">
              <w:rPr>
                <w:rFonts w:ascii="Times New Roman" w:eastAsia="Times New Roman" w:hAnsi="Times New Roman" w:cs="Times New Roman"/>
                <w:sz w:val="18"/>
              </w:rPr>
              <w:t xml:space="preserve">Auto-populated with the greater of </w:t>
            </w:r>
            <w:r>
              <w:rPr>
                <w:rFonts w:ascii="Times New Roman" w:eastAsia="Times New Roman" w:hAnsi="Times New Roman" w:cs="Times New Roman"/>
                <w:sz w:val="18"/>
              </w:rPr>
              <w:t xml:space="preserve">either </w:t>
            </w:r>
            <w:r w:rsidRPr="008653C5">
              <w:rPr>
                <w:rFonts w:ascii="Times New Roman" w:eastAsia="Times New Roman" w:hAnsi="Times New Roman" w:cs="Times New Roman"/>
                <w:sz w:val="18"/>
              </w:rPr>
              <w:t xml:space="preserve">the rate </w:t>
            </w:r>
            <w:r>
              <w:rPr>
                <w:rFonts w:ascii="Times New Roman" w:eastAsia="Times New Roman" w:hAnsi="Times New Roman" w:cs="Times New Roman"/>
                <w:sz w:val="18"/>
              </w:rPr>
              <w:t>on</w:t>
            </w:r>
            <w:r w:rsidRPr="008653C5">
              <w:rPr>
                <w:rFonts w:ascii="Times New Roman" w:eastAsia="Times New Roman" w:hAnsi="Times New Roman" w:cs="Times New Roman"/>
                <w:sz w:val="18"/>
              </w:rPr>
              <w:t xml:space="preserve"> the Endorsed Date or  Firm Commitment date.</w:t>
            </w:r>
          </w:p>
        </w:tc>
      </w:tr>
      <w:tr w:rsidR="000E21EB" w14:paraId="552BA784"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75569E5C"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305 </w:t>
            </w:r>
          </w:p>
        </w:tc>
        <w:tc>
          <w:tcPr>
            <w:tcW w:w="1620" w:type="pct"/>
            <w:tcBorders>
              <w:top w:val="single" w:sz="4" w:space="0" w:color="000000"/>
              <w:left w:val="single" w:sz="4" w:space="0" w:color="000000"/>
              <w:bottom w:val="single" w:sz="4" w:space="0" w:color="000000"/>
              <w:right w:val="single" w:sz="4" w:space="0" w:color="000000"/>
            </w:tcBorders>
          </w:tcPr>
          <w:p w14:paraId="170618EC" w14:textId="5E8EB88F" w:rsidR="000E21EB" w:rsidRDefault="00D0589A" w:rsidP="00D0589A">
            <w:pPr>
              <w:spacing w:after="0" w:line="259" w:lineRule="auto"/>
              <w:ind w:left="102" w:firstLine="0"/>
            </w:pPr>
            <w:r w:rsidRPr="00D0589A">
              <w:rPr>
                <w:rFonts w:ascii="Times New Roman" w:eastAsia="Times New Roman" w:hAnsi="Times New Roman" w:cs="Times New Roman"/>
                <w:sz w:val="18"/>
              </w:rPr>
              <w:t>Disbursements for HIP, taxes, ground rents and water rates (which were liens prior to mortgage), eviction costs and other disbursements not shown elsewhere. (Do not include penalties for late payment.) Only costs incurred between the dates in Items 8 and 10 of Part A are allowed.</w:t>
            </w:r>
            <w:r w:rsidR="000E21EB">
              <w:rPr>
                <w:rFonts w:ascii="Times New Roman" w:eastAsia="Times New Roman" w:hAnsi="Times New Roman" w:cs="Times New Roman"/>
                <w:sz w:val="18"/>
              </w:rPr>
              <w:t xml:space="preserve">  </w:t>
            </w:r>
            <w:r w:rsidR="000E21EB" w:rsidRPr="005F104D">
              <w:rPr>
                <w:rFonts w:ascii="Times New Roman" w:eastAsia="Times New Roman" w:hAnsi="Times New Roman" w:cs="Times New Roman"/>
                <w:sz w:val="18"/>
              </w:rPr>
              <w:t>Enter on Line 111, Part B</w:t>
            </w:r>
            <w:r w:rsidR="000E21EB">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5DBAEB45" w14:textId="77777777" w:rsidR="00285A12" w:rsidRDefault="000E21EB" w:rsidP="000E21EB">
            <w:pPr>
              <w:spacing w:after="2" w:line="238"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305 Disbursements. </w:t>
            </w:r>
          </w:p>
          <w:p w14:paraId="5FF6E5FB" w14:textId="66E09DFD" w:rsidR="000E21EB" w:rsidRDefault="000E21EB" w:rsidP="000E21EB">
            <w:pPr>
              <w:spacing w:after="2" w:line="238"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1DE1BCA1" w14:textId="77777777" w:rsidR="000E21EB" w:rsidRDefault="000E21EB" w:rsidP="000E21EB">
            <w:pPr>
              <w:spacing w:after="0" w:line="259" w:lineRule="auto"/>
              <w:ind w:left="0" w:firstLine="0"/>
            </w:pPr>
            <w:r>
              <w:t xml:space="preserve"> </w:t>
            </w:r>
          </w:p>
          <w:p w14:paraId="780E3C49" w14:textId="77777777" w:rsidR="000E21EB" w:rsidRDefault="000E21EB" w:rsidP="000E21EB">
            <w:pPr>
              <w:spacing w:after="0" w:line="259" w:lineRule="auto"/>
              <w:ind w:left="103" w:firstLine="0"/>
            </w:pPr>
            <w:r>
              <w:rPr>
                <w:rFonts w:ascii="Times New Roman" w:eastAsia="Times New Roman" w:hAnsi="Times New Roman" w:cs="Times New Roman"/>
                <w:sz w:val="18"/>
              </w:rPr>
              <w:t xml:space="preserve">Service Fee is auto-populated. </w:t>
            </w:r>
          </w:p>
        </w:tc>
      </w:tr>
      <w:tr w:rsidR="000E21EB" w14:paraId="39C9BB4F"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06C65B7B"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306 </w:t>
            </w:r>
          </w:p>
        </w:tc>
        <w:tc>
          <w:tcPr>
            <w:tcW w:w="1620" w:type="pct"/>
            <w:tcBorders>
              <w:top w:val="single" w:sz="4" w:space="0" w:color="000000"/>
              <w:left w:val="single" w:sz="4" w:space="0" w:color="000000"/>
              <w:bottom w:val="single" w:sz="4" w:space="0" w:color="000000"/>
              <w:right w:val="single" w:sz="4" w:space="0" w:color="000000"/>
            </w:tcBorders>
          </w:tcPr>
          <w:p w14:paraId="02B04013"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Attorney/Trustee Fees - Enter on Line 112, Part B </w:t>
            </w:r>
          </w:p>
        </w:tc>
        <w:tc>
          <w:tcPr>
            <w:tcW w:w="2916" w:type="pct"/>
            <w:tcBorders>
              <w:top w:val="single" w:sz="4" w:space="0" w:color="000000"/>
              <w:left w:val="single" w:sz="4" w:space="0" w:color="000000"/>
              <w:bottom w:val="single" w:sz="4" w:space="0" w:color="000000"/>
              <w:right w:val="single" w:sz="4" w:space="0" w:color="000000"/>
            </w:tcBorders>
          </w:tcPr>
          <w:p w14:paraId="31403141" w14:textId="77777777" w:rsidR="00285A12" w:rsidRDefault="000E21EB" w:rsidP="000E21EB">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306 Disbursements. </w:t>
            </w:r>
          </w:p>
          <w:p w14:paraId="3E96C9D5" w14:textId="06AE4C7B" w:rsidR="000E21EB" w:rsidRDefault="000E21EB" w:rsidP="000E21EB">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0E21EB" w14:paraId="6EEBB23C"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0B23A8C2"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307 </w:t>
            </w:r>
          </w:p>
        </w:tc>
        <w:tc>
          <w:tcPr>
            <w:tcW w:w="1620" w:type="pct"/>
            <w:tcBorders>
              <w:top w:val="single" w:sz="4" w:space="0" w:color="000000"/>
              <w:left w:val="single" w:sz="4" w:space="0" w:color="000000"/>
              <w:bottom w:val="single" w:sz="4" w:space="0" w:color="000000"/>
              <w:right w:val="single" w:sz="4" w:space="0" w:color="000000"/>
            </w:tcBorders>
          </w:tcPr>
          <w:p w14:paraId="720DD2E5"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Foreclosure, Acquisition, Conveyance, and other Costs - Enter on Line 113, Part B </w:t>
            </w:r>
          </w:p>
        </w:tc>
        <w:tc>
          <w:tcPr>
            <w:tcW w:w="2916" w:type="pct"/>
            <w:tcBorders>
              <w:top w:val="single" w:sz="4" w:space="0" w:color="000000"/>
              <w:left w:val="single" w:sz="4" w:space="0" w:color="000000"/>
              <w:bottom w:val="single" w:sz="4" w:space="0" w:color="000000"/>
              <w:right w:val="single" w:sz="4" w:space="0" w:color="000000"/>
            </w:tcBorders>
          </w:tcPr>
          <w:p w14:paraId="67B8B132" w14:textId="77777777" w:rsidR="00285A12" w:rsidRDefault="000E21EB" w:rsidP="000E21EB">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307 Disbursements. </w:t>
            </w:r>
          </w:p>
          <w:p w14:paraId="176092C8" w14:textId="3372B2F1" w:rsidR="000E21EB" w:rsidRDefault="000E21EB" w:rsidP="000E21EB">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0E21EB" w14:paraId="49881846"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63218EBF"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308 </w:t>
            </w:r>
          </w:p>
        </w:tc>
        <w:tc>
          <w:tcPr>
            <w:tcW w:w="1620" w:type="pct"/>
            <w:tcBorders>
              <w:top w:val="single" w:sz="4" w:space="0" w:color="000000"/>
              <w:left w:val="single" w:sz="4" w:space="0" w:color="000000"/>
              <w:bottom w:val="single" w:sz="4" w:space="0" w:color="000000"/>
              <w:right w:val="single" w:sz="4" w:space="0" w:color="000000"/>
            </w:tcBorders>
          </w:tcPr>
          <w:p w14:paraId="196E256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Taxes on Deed - Enter on Line 117, Part B </w:t>
            </w:r>
          </w:p>
        </w:tc>
        <w:tc>
          <w:tcPr>
            <w:tcW w:w="2916" w:type="pct"/>
            <w:tcBorders>
              <w:top w:val="single" w:sz="4" w:space="0" w:color="000000"/>
              <w:left w:val="single" w:sz="4" w:space="0" w:color="000000"/>
              <w:bottom w:val="single" w:sz="4" w:space="0" w:color="000000"/>
              <w:right w:val="single" w:sz="4" w:space="0" w:color="000000"/>
            </w:tcBorders>
          </w:tcPr>
          <w:p w14:paraId="319DCF77" w14:textId="77777777" w:rsidR="000E21EB" w:rsidRDefault="000E21EB" w:rsidP="000E21EB">
            <w:pPr>
              <w:spacing w:after="0" w:line="271" w:lineRule="auto"/>
              <w:ind w:left="103" w:firstLine="0"/>
            </w:pPr>
            <w:r>
              <w:rPr>
                <w:rFonts w:ascii="Times New Roman" w:eastAsia="Times New Roman" w:hAnsi="Times New Roman" w:cs="Times New Roman"/>
                <w:sz w:val="18"/>
              </w:rPr>
              <w:t xml:space="preserve">Auto-populated from Loan Transaction screen – Transaction Category of Corp Advance Section 308 Disbursements. </w:t>
            </w:r>
          </w:p>
          <w:p w14:paraId="664393C0" w14:textId="524790FB" w:rsidR="000E21EB" w:rsidRDefault="000E21EB" w:rsidP="00285A12">
            <w:pPr>
              <w:spacing w:after="0" w:line="259" w:lineRule="auto"/>
              <w:ind w:left="0" w:firstLine="0"/>
            </w:pPr>
            <w:r>
              <w:rPr>
                <w:sz w:val="22"/>
              </w:rPr>
              <w:t xml:space="preserve">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0E21EB" w14:paraId="45AEFC0F"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05180203"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309 </w:t>
            </w:r>
          </w:p>
        </w:tc>
        <w:tc>
          <w:tcPr>
            <w:tcW w:w="1620" w:type="pct"/>
            <w:tcBorders>
              <w:top w:val="single" w:sz="4" w:space="0" w:color="000000"/>
              <w:left w:val="single" w:sz="4" w:space="0" w:color="000000"/>
              <w:bottom w:val="single" w:sz="4" w:space="0" w:color="000000"/>
              <w:right w:val="single" w:sz="4" w:space="0" w:color="000000"/>
            </w:tcBorders>
          </w:tcPr>
          <w:p w14:paraId="0511D2A2"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Special Assessments - Enter on Line 120, Part B </w:t>
            </w:r>
          </w:p>
        </w:tc>
        <w:tc>
          <w:tcPr>
            <w:tcW w:w="2916" w:type="pct"/>
            <w:tcBorders>
              <w:top w:val="single" w:sz="4" w:space="0" w:color="000000"/>
              <w:left w:val="single" w:sz="4" w:space="0" w:color="000000"/>
              <w:bottom w:val="single" w:sz="4" w:space="0" w:color="000000"/>
              <w:right w:val="single" w:sz="4" w:space="0" w:color="000000"/>
            </w:tcBorders>
          </w:tcPr>
          <w:p w14:paraId="1E91C753" w14:textId="77777777" w:rsidR="00285A12" w:rsidRDefault="000E21EB" w:rsidP="000E21EB">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17CA4468" w14:textId="59988255" w:rsidR="000E21EB" w:rsidRDefault="000E21EB" w:rsidP="000E21EB">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0E21EB" w14:paraId="7B4929AC"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6508A0B7"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310 </w:t>
            </w:r>
          </w:p>
        </w:tc>
        <w:tc>
          <w:tcPr>
            <w:tcW w:w="1620" w:type="pct"/>
            <w:tcBorders>
              <w:top w:val="single" w:sz="4" w:space="0" w:color="000000"/>
              <w:left w:val="single" w:sz="4" w:space="0" w:color="000000"/>
              <w:bottom w:val="single" w:sz="4" w:space="0" w:color="000000"/>
              <w:right w:val="single" w:sz="4" w:space="0" w:color="000000"/>
            </w:tcBorders>
          </w:tcPr>
          <w:p w14:paraId="170A8172"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Bankruptcy - Enter on Line 114, Part B </w:t>
            </w:r>
          </w:p>
        </w:tc>
        <w:tc>
          <w:tcPr>
            <w:tcW w:w="2916" w:type="pct"/>
            <w:tcBorders>
              <w:top w:val="single" w:sz="4" w:space="0" w:color="000000"/>
              <w:left w:val="single" w:sz="4" w:space="0" w:color="000000"/>
              <w:bottom w:val="single" w:sz="4" w:space="0" w:color="000000"/>
              <w:right w:val="single" w:sz="4" w:space="0" w:color="000000"/>
            </w:tcBorders>
          </w:tcPr>
          <w:p w14:paraId="4ACCE626" w14:textId="77777777" w:rsidR="00285A12" w:rsidRDefault="000E21EB" w:rsidP="000E21EB">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0914BAA6" w14:textId="31A60F88" w:rsidR="000E21EB" w:rsidRDefault="000E21EB" w:rsidP="000E21EB">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0E21EB" w14:paraId="477831F3"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40D0B49A"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311 </w:t>
            </w:r>
          </w:p>
        </w:tc>
        <w:tc>
          <w:tcPr>
            <w:tcW w:w="1620" w:type="pct"/>
            <w:tcBorders>
              <w:top w:val="single" w:sz="4" w:space="0" w:color="000000"/>
              <w:left w:val="single" w:sz="4" w:space="0" w:color="000000"/>
              <w:bottom w:val="single" w:sz="4" w:space="0" w:color="000000"/>
              <w:right w:val="single" w:sz="4" w:space="0" w:color="000000"/>
            </w:tcBorders>
          </w:tcPr>
          <w:p w14:paraId="21AD615F"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Mortgage Insurance Premiums - Enter on Line 122, Part B </w:t>
            </w:r>
          </w:p>
        </w:tc>
        <w:tc>
          <w:tcPr>
            <w:tcW w:w="2916" w:type="pct"/>
            <w:tcBorders>
              <w:top w:val="single" w:sz="4" w:space="0" w:color="000000"/>
              <w:left w:val="single" w:sz="4" w:space="0" w:color="000000"/>
              <w:bottom w:val="single" w:sz="4" w:space="0" w:color="000000"/>
              <w:right w:val="single" w:sz="4" w:space="0" w:color="000000"/>
            </w:tcBorders>
          </w:tcPr>
          <w:p w14:paraId="5B4929B2" w14:textId="69F20B67" w:rsidR="000E21EB" w:rsidRDefault="000E21EB" w:rsidP="00887BD6">
            <w:pPr>
              <w:spacing w:after="0" w:line="259" w:lineRule="auto"/>
              <w:ind w:left="103" w:right="23" w:firstLine="0"/>
              <w:rPr>
                <w:rFonts w:ascii="Times New Roman" w:eastAsia="Times New Roman" w:hAnsi="Times New Roman" w:cs="Times New Roman"/>
                <w:sz w:val="18"/>
              </w:rPr>
            </w:pPr>
            <w:r w:rsidRPr="00887BD6">
              <w:rPr>
                <w:rFonts w:ascii="Times New Roman" w:eastAsia="Times New Roman" w:hAnsi="Times New Roman" w:cs="Times New Roman"/>
                <w:sz w:val="18"/>
              </w:rPr>
              <w:t xml:space="preserve">Auto-populated from Loan Transaction screen – Transaction Category Monthly MIP accruals with Effective Date of month &gt; month of Item 8 and &lt;= month of </w:t>
            </w:r>
            <w:r w:rsidR="00DF4F2D" w:rsidRPr="00887BD6">
              <w:rPr>
                <w:rFonts w:ascii="Times New Roman" w:eastAsia="Times New Roman" w:hAnsi="Times New Roman" w:cs="Times New Roman"/>
                <w:sz w:val="18"/>
              </w:rPr>
              <w:t>Claims timeline “</w:t>
            </w:r>
            <w:r w:rsidR="00205AAC">
              <w:rPr>
                <w:rFonts w:ascii="Times New Roman" w:eastAsia="Times New Roman" w:hAnsi="Times New Roman" w:cs="Times New Roman"/>
                <w:sz w:val="18"/>
              </w:rPr>
              <w:t>Submitted</w:t>
            </w:r>
            <w:r w:rsidR="00DD5CA6" w:rsidRPr="00887BD6">
              <w:rPr>
                <w:rFonts w:ascii="Times New Roman" w:eastAsia="Times New Roman" w:hAnsi="Times New Roman" w:cs="Times New Roman"/>
                <w:sz w:val="18"/>
              </w:rPr>
              <w:t xml:space="preserve"> </w:t>
            </w:r>
            <w:r w:rsidR="00DF4F2D" w:rsidRPr="00887BD6">
              <w:rPr>
                <w:rFonts w:ascii="Times New Roman" w:eastAsia="Times New Roman" w:hAnsi="Times New Roman" w:cs="Times New Roman"/>
                <w:sz w:val="18"/>
              </w:rPr>
              <w:t>for Payment” step completion date.</w:t>
            </w:r>
            <w:r w:rsidR="00887BD6">
              <w:rPr>
                <w:rFonts w:ascii="Times New Roman" w:eastAsia="Times New Roman" w:hAnsi="Times New Roman" w:cs="Times New Roman"/>
                <w:sz w:val="18"/>
              </w:rPr>
              <w:t xml:space="preserve"> </w:t>
            </w:r>
          </w:p>
          <w:p w14:paraId="137D42CB" w14:textId="2866384E" w:rsidR="00002212" w:rsidRDefault="00DD5CA6" w:rsidP="00DF4F2D">
            <w:pPr>
              <w:spacing w:after="0" w:line="259" w:lineRule="auto"/>
              <w:ind w:left="103" w:right="23" w:firstLine="0"/>
            </w:pPr>
            <w:r w:rsidRPr="00810CBF">
              <w:rPr>
                <w:rFonts w:ascii="Times New Roman" w:hAnsi="Times New Roman" w:cs="Times New Roman"/>
                <w:color w:val="auto"/>
                <w:sz w:val="18"/>
                <w:szCs w:val="18"/>
              </w:rPr>
              <w:t>Final prorated MIP is added to the CT21 from the last Monthly MIP accrual pulled from Loan Transaction screen to the “</w:t>
            </w:r>
            <w:r w:rsidR="00205AAC">
              <w:rPr>
                <w:rFonts w:ascii="Times New Roman" w:eastAsia="Times New Roman" w:hAnsi="Times New Roman" w:cs="Times New Roman"/>
                <w:sz w:val="18"/>
              </w:rPr>
              <w:t>Submitted</w:t>
            </w:r>
            <w:r w:rsidR="00205AAC" w:rsidRPr="00887BD6">
              <w:rPr>
                <w:rFonts w:ascii="Times New Roman" w:eastAsia="Times New Roman" w:hAnsi="Times New Roman" w:cs="Times New Roman"/>
                <w:sz w:val="18"/>
              </w:rPr>
              <w:t xml:space="preserve"> </w:t>
            </w:r>
            <w:r w:rsidRPr="00810CBF">
              <w:rPr>
                <w:rFonts w:ascii="Times New Roman" w:hAnsi="Times New Roman" w:cs="Times New Roman"/>
                <w:color w:val="auto"/>
                <w:sz w:val="18"/>
                <w:szCs w:val="18"/>
              </w:rPr>
              <w:t xml:space="preserve">for Payment” step completion date on the Claim timeline.   </w:t>
            </w:r>
          </w:p>
        </w:tc>
      </w:tr>
      <w:tr w:rsidR="000E21EB" w14:paraId="727C7500"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692106B3" w14:textId="77777777" w:rsidR="000E21EB" w:rsidRDefault="000E21EB" w:rsidP="000E21EB">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20" w:type="pct"/>
            <w:tcBorders>
              <w:top w:val="single" w:sz="4" w:space="0" w:color="000000"/>
              <w:left w:val="single" w:sz="4" w:space="0" w:color="000000"/>
              <w:bottom w:val="single" w:sz="4" w:space="0" w:color="000000"/>
              <w:right w:val="single" w:sz="4" w:space="0" w:color="000000"/>
            </w:tcBorders>
          </w:tcPr>
          <w:p w14:paraId="330AEF8C" w14:textId="77777777" w:rsidR="000E21EB" w:rsidRDefault="000E21EB" w:rsidP="000E21EB">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4594A4A0" w14:textId="77777777" w:rsidR="000E21EB" w:rsidRDefault="000E21EB" w:rsidP="000E21EB">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0E21EB" w14:paraId="496BF28E"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2BA169E7"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406 </w:t>
            </w:r>
          </w:p>
        </w:tc>
        <w:tc>
          <w:tcPr>
            <w:tcW w:w="1620" w:type="pct"/>
            <w:tcBorders>
              <w:top w:val="single" w:sz="4" w:space="0" w:color="000000"/>
              <w:left w:val="single" w:sz="4" w:space="0" w:color="000000"/>
              <w:bottom w:val="single" w:sz="4" w:space="0" w:color="000000"/>
              <w:right w:val="single" w:sz="4" w:space="0" w:color="000000"/>
            </w:tcBorders>
          </w:tcPr>
          <w:p w14:paraId="6A6881C8" w14:textId="77777777" w:rsidR="000E21EB" w:rsidRDefault="000E21EB" w:rsidP="000E21EB">
            <w:pPr>
              <w:spacing w:after="0" w:line="259" w:lineRule="auto"/>
              <w:ind w:left="102" w:right="144" w:firstLine="0"/>
              <w:jc w:val="both"/>
            </w:pPr>
            <w:r>
              <w:rPr>
                <w:rFonts w:ascii="Times New Roman" w:eastAsia="Times New Roman" w:hAnsi="Times New Roman" w:cs="Times New Roman"/>
                <w:sz w:val="18"/>
              </w:rPr>
              <w:t xml:space="preserve">Amounts due from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3E6125C6" w14:textId="104C6C85" w:rsidR="000E21EB" w:rsidRPr="0048350B" w:rsidRDefault="000E21EB" w:rsidP="00BB618F">
            <w:pPr>
              <w:spacing w:after="0" w:line="259" w:lineRule="auto"/>
              <w:ind w:left="103" w:firstLine="0"/>
              <w:jc w:val="both"/>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from Borrower. </w:t>
            </w:r>
          </w:p>
          <w:p w14:paraId="4647BEB5" w14:textId="41CB4630" w:rsidR="0048350B" w:rsidRPr="00810CBF" w:rsidRDefault="00C94121" w:rsidP="00BB618F">
            <w:pPr>
              <w:spacing w:after="0" w:line="259" w:lineRule="auto"/>
              <w:ind w:left="103" w:firstLine="0"/>
              <w:jc w:val="both"/>
              <w:rPr>
                <w:rFonts w:ascii="Times New Roman" w:hAnsi="Times New Roman" w:cs="Times New Roman"/>
                <w:b/>
                <w:sz w:val="18"/>
                <w:szCs w:val="18"/>
              </w:rPr>
            </w:pPr>
            <w:r>
              <w:rPr>
                <w:rFonts w:ascii="Times New Roman" w:hAnsi="Times New Roman" w:cs="Times New Roman"/>
                <w:sz w:val="18"/>
                <w:szCs w:val="18"/>
              </w:rPr>
              <w:t>T</w:t>
            </w:r>
            <w:r w:rsidR="004A4423" w:rsidRPr="00810CBF">
              <w:rPr>
                <w:rFonts w:ascii="Times New Roman" w:hAnsi="Times New Roman" w:cs="Times New Roman"/>
                <w:sz w:val="18"/>
                <w:szCs w:val="18"/>
              </w:rPr>
              <w:t>his</w:t>
            </w:r>
            <w:r>
              <w:rPr>
                <w:rFonts w:ascii="Times New Roman" w:hAnsi="Times New Roman" w:cs="Times New Roman"/>
                <w:sz w:val="18"/>
                <w:szCs w:val="18"/>
              </w:rPr>
              <w:t xml:space="preserve"> field</w:t>
            </w:r>
            <w:r w:rsidR="004A4423" w:rsidRPr="00810CBF">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0E21EB" w14:paraId="0303BFBD"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4D451265" w14:textId="77777777" w:rsidR="000E21EB" w:rsidRDefault="000E21EB" w:rsidP="000E21EB">
            <w:pPr>
              <w:spacing w:after="0" w:line="259" w:lineRule="auto"/>
              <w:ind w:left="102" w:firstLine="0"/>
              <w:jc w:val="center"/>
            </w:pPr>
            <w:r>
              <w:rPr>
                <w:rFonts w:ascii="Times New Roman" w:eastAsia="Times New Roman" w:hAnsi="Times New Roman" w:cs="Times New Roman"/>
                <w:sz w:val="18"/>
              </w:rPr>
              <w:t>Item 407</w:t>
            </w:r>
          </w:p>
        </w:tc>
        <w:tc>
          <w:tcPr>
            <w:tcW w:w="1620" w:type="pct"/>
            <w:tcBorders>
              <w:top w:val="single" w:sz="4" w:space="0" w:color="000000"/>
              <w:left w:val="single" w:sz="4" w:space="0" w:color="000000"/>
              <w:bottom w:val="single" w:sz="4" w:space="0" w:color="000000"/>
              <w:right w:val="single" w:sz="4" w:space="0" w:color="000000"/>
            </w:tcBorders>
          </w:tcPr>
          <w:p w14:paraId="6DDF7A3D" w14:textId="77777777" w:rsidR="000E21EB" w:rsidRDefault="000E21EB" w:rsidP="000E21EB">
            <w:pPr>
              <w:spacing w:after="0" w:line="259" w:lineRule="auto"/>
              <w:ind w:left="102" w:right="144" w:firstLine="0"/>
              <w:jc w:val="both"/>
            </w:pPr>
            <w:r>
              <w:rPr>
                <w:rFonts w:ascii="Times New Roman" w:eastAsia="Times New Roman" w:hAnsi="Times New Roman" w:cs="Times New Roman"/>
                <w:sz w:val="18"/>
              </w:rPr>
              <w:t xml:space="preserve">Amounts owed to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128, Part B)</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177EA5E8" w14:textId="2AF67817" w:rsidR="000E21EB" w:rsidRPr="0048350B" w:rsidRDefault="000E21EB" w:rsidP="00BB618F">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to Borrower. </w:t>
            </w:r>
          </w:p>
          <w:p w14:paraId="7DD57997" w14:textId="07D52395" w:rsidR="0048350B" w:rsidRDefault="006B637D" w:rsidP="003371B3">
            <w:pPr>
              <w:spacing w:after="0" w:line="259" w:lineRule="auto"/>
              <w:ind w:left="103"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If Sale Based, the </w:t>
            </w:r>
            <w:r w:rsidR="0048350B" w:rsidRPr="00B46C29">
              <w:rPr>
                <w:rFonts w:ascii="Times New Roman" w:eastAsia="Times New Roman" w:hAnsi="Times New Roman" w:cs="Times New Roman"/>
                <w:sz w:val="18"/>
              </w:rPr>
              <w:t xml:space="preserve">Closing Cost total cannot exceed 11% of </w:t>
            </w:r>
            <w:r w:rsidR="004A4423">
              <w:rPr>
                <w:rFonts w:ascii="Times New Roman" w:eastAsia="Times New Roman" w:hAnsi="Times New Roman" w:cs="Times New Roman"/>
                <w:sz w:val="18"/>
              </w:rPr>
              <w:t>Block 108 (</w:t>
            </w:r>
            <w:r w:rsidR="0048350B" w:rsidRPr="00B46C29">
              <w:rPr>
                <w:rFonts w:ascii="Times New Roman" w:eastAsia="Times New Roman" w:hAnsi="Times New Roman" w:cs="Times New Roman"/>
                <w:sz w:val="18"/>
              </w:rPr>
              <w:t>Sales Price</w:t>
            </w:r>
            <w:r w:rsidR="004A4423">
              <w:rPr>
                <w:rFonts w:ascii="Times New Roman" w:eastAsia="Times New Roman" w:hAnsi="Times New Roman" w:cs="Times New Roman"/>
                <w:sz w:val="18"/>
              </w:rPr>
              <w:t xml:space="preserve"> or Appraisal Amount)</w:t>
            </w:r>
            <w:r w:rsidR="0048350B" w:rsidRPr="00D313D3">
              <w:rPr>
                <w:rFonts w:ascii="Times New Roman" w:eastAsia="Times New Roman" w:hAnsi="Times New Roman" w:cs="Times New Roman"/>
                <w:sz w:val="18"/>
              </w:rPr>
              <w:t xml:space="preserve"> across </w:t>
            </w:r>
            <w:r w:rsidR="0048350B" w:rsidRPr="008C745B">
              <w:rPr>
                <w:rFonts w:ascii="Times New Roman" w:eastAsia="Times New Roman" w:hAnsi="Times New Roman" w:cs="Times New Roman"/>
                <w:sz w:val="18"/>
              </w:rPr>
              <w:t>all claim types.</w:t>
            </w:r>
          </w:p>
          <w:p w14:paraId="3161764A" w14:textId="65642C38" w:rsidR="003371B3" w:rsidRPr="003371B3" w:rsidRDefault="004A4423" w:rsidP="006D7AFD">
            <w:pPr>
              <w:spacing w:after="0" w:line="259" w:lineRule="auto"/>
              <w:ind w:left="103" w:firstLine="0"/>
            </w:pPr>
            <w:r w:rsidRPr="00810CBF">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3371B3" w:rsidRPr="0092023F">
              <w:rPr>
                <w:rFonts w:ascii="Times New Roman" w:eastAsia="Times New Roman" w:hAnsi="Times New Roman" w:cs="Times New Roman"/>
                <w:sz w:val="18"/>
              </w:rPr>
              <w:t xml:space="preserve">If </w:t>
            </w:r>
            <w:r w:rsidR="003371B3">
              <w:rPr>
                <w:rFonts w:ascii="Times New Roman" w:eastAsia="Times New Roman" w:hAnsi="Times New Roman" w:cs="Times New Roman"/>
                <w:sz w:val="18"/>
              </w:rPr>
              <w:t xml:space="preserve">Claim </w:t>
            </w:r>
            <w:r>
              <w:rPr>
                <w:rFonts w:ascii="Times New Roman" w:eastAsia="Times New Roman" w:hAnsi="Times New Roman" w:cs="Times New Roman"/>
                <w:sz w:val="18"/>
              </w:rPr>
              <w:t xml:space="preserve">is </w:t>
            </w:r>
            <w:r w:rsidR="003371B3">
              <w:rPr>
                <w:rFonts w:ascii="Times New Roman" w:eastAsia="Times New Roman" w:hAnsi="Times New Roman" w:cs="Times New Roman"/>
                <w:sz w:val="18"/>
              </w:rPr>
              <w:t xml:space="preserve">CT21 </w:t>
            </w:r>
            <w:r w:rsidR="003371B3" w:rsidRPr="0092023F">
              <w:rPr>
                <w:rFonts w:ascii="Times New Roman" w:eastAsia="Times New Roman" w:hAnsi="Times New Roman" w:cs="Times New Roman"/>
                <w:sz w:val="18"/>
              </w:rPr>
              <w:t>Appraisal Based</w:t>
            </w:r>
            <w:r w:rsidR="003371B3">
              <w:rPr>
                <w:rFonts w:ascii="Times New Roman" w:eastAsia="Times New Roman" w:hAnsi="Times New Roman" w:cs="Times New Roman"/>
                <w:sz w:val="18"/>
              </w:rPr>
              <w:t>, Closing Costs are not pulled into the claim form</w:t>
            </w:r>
          </w:p>
        </w:tc>
      </w:tr>
      <w:tr w:rsidR="000E21EB" w14:paraId="0006B93C"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41DF7ABF" w14:textId="77777777" w:rsidR="000E21EB" w:rsidRDefault="000E21EB" w:rsidP="000E21EB">
            <w:pPr>
              <w:spacing w:after="0" w:line="259" w:lineRule="auto"/>
              <w:ind w:left="0" w:firstLine="0"/>
              <w:jc w:val="center"/>
            </w:pPr>
            <w:r>
              <w:rPr>
                <w:rFonts w:ascii="Times New Roman" w:eastAsia="Times New Roman" w:hAnsi="Times New Roman" w:cs="Times New Roman"/>
                <w:sz w:val="18"/>
              </w:rPr>
              <w:lastRenderedPageBreak/>
              <w:t>Item 408</w:t>
            </w:r>
          </w:p>
        </w:tc>
        <w:tc>
          <w:tcPr>
            <w:tcW w:w="1620" w:type="pct"/>
            <w:tcBorders>
              <w:top w:val="single" w:sz="4" w:space="0" w:color="000000"/>
              <w:left w:val="single" w:sz="4" w:space="0" w:color="000000"/>
              <w:bottom w:val="single" w:sz="4" w:space="0" w:color="000000"/>
              <w:right w:val="single" w:sz="4" w:space="0" w:color="000000"/>
            </w:tcBorders>
          </w:tcPr>
          <w:p w14:paraId="3574B700" w14:textId="77777777" w:rsidR="000E21EB" w:rsidRDefault="000E21EB" w:rsidP="000E21EB">
            <w:pPr>
              <w:spacing w:after="0" w:line="259" w:lineRule="auto"/>
              <w:ind w:left="0" w:firstLine="0"/>
            </w:pPr>
            <w:r>
              <w:rPr>
                <w:rFonts w:ascii="Times New Roman" w:eastAsia="Times New Roman" w:hAnsi="Times New Roman" w:cs="Times New Roman"/>
                <w:sz w:val="18"/>
              </w:rPr>
              <w:t>Additional Closing Costs at Settlement (</w:t>
            </w:r>
            <w:r w:rsidRPr="005F104D">
              <w:rPr>
                <w:rFonts w:ascii="Times New Roman" w:eastAsia="Times New Roman" w:hAnsi="Times New Roman" w:cs="Times New Roman"/>
                <w:sz w:val="18"/>
              </w:rPr>
              <w:t>Enter on Line 129, Part B)</w:t>
            </w:r>
            <w:r>
              <w:rPr>
                <w:rFonts w:ascii="Times New Roman" w:eastAsia="Times New Roman" w:hAnsi="Times New Roman" w:cs="Times New Roman"/>
                <w:sz w:val="18"/>
              </w:rPr>
              <w:t xml:space="preserve"> </w:t>
            </w:r>
          </w:p>
        </w:tc>
        <w:tc>
          <w:tcPr>
            <w:tcW w:w="2916" w:type="pct"/>
            <w:tcBorders>
              <w:top w:val="single" w:sz="4" w:space="0" w:color="000000"/>
              <w:left w:val="single" w:sz="4" w:space="0" w:color="000000"/>
              <w:bottom w:val="single" w:sz="4" w:space="0" w:color="000000"/>
              <w:right w:val="single" w:sz="4" w:space="0" w:color="000000"/>
            </w:tcBorders>
          </w:tcPr>
          <w:p w14:paraId="17214BD2" w14:textId="01DDB4F8" w:rsidR="000E21EB" w:rsidRPr="0048350B" w:rsidRDefault="000E21EB" w:rsidP="00BB0149">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w:t>
            </w:r>
          </w:p>
          <w:p w14:paraId="571C1621" w14:textId="6D90579A" w:rsidR="0048350B" w:rsidRDefault="006B637D" w:rsidP="00BB0149">
            <w:pPr>
              <w:spacing w:after="0" w:line="259" w:lineRule="auto"/>
              <w:ind w:left="103" w:firstLine="0"/>
              <w:rPr>
                <w:rFonts w:ascii="Times New Roman" w:eastAsia="Times New Roman" w:hAnsi="Times New Roman" w:cs="Times New Roman"/>
                <w:sz w:val="18"/>
              </w:rPr>
            </w:pPr>
            <w:r w:rsidRPr="009E1F09">
              <w:rPr>
                <w:rFonts w:ascii="Times New Roman" w:eastAsia="Times New Roman" w:hAnsi="Times New Roman" w:cs="Times New Roman"/>
                <w:b/>
                <w:sz w:val="18"/>
              </w:rPr>
              <w:t>Note</w:t>
            </w:r>
            <w:r w:rsidRPr="009E1F09">
              <w:rPr>
                <w:rFonts w:ascii="Times New Roman" w:eastAsia="Times New Roman" w:hAnsi="Times New Roman" w:cs="Times New Roman"/>
                <w:sz w:val="18"/>
              </w:rPr>
              <w:t xml:space="preserve">: If Sale Based, the </w:t>
            </w:r>
            <w:r w:rsidRPr="00926635">
              <w:rPr>
                <w:rFonts w:ascii="Times New Roman" w:eastAsia="Times New Roman" w:hAnsi="Times New Roman" w:cs="Times New Roman"/>
                <w:sz w:val="18"/>
              </w:rPr>
              <w:t xml:space="preserve">Closing Cost total cannot exceed 11% of </w:t>
            </w:r>
            <w:r w:rsidR="009E1F09" w:rsidRPr="00810CBF">
              <w:rPr>
                <w:rFonts w:ascii="Times New Roman" w:eastAsia="Times New Roman" w:hAnsi="Times New Roman" w:cs="Times New Roman"/>
                <w:sz w:val="18"/>
              </w:rPr>
              <w:t>Block 108 (</w:t>
            </w:r>
            <w:r w:rsidRPr="009E1F09">
              <w:rPr>
                <w:rFonts w:ascii="Times New Roman" w:eastAsia="Times New Roman" w:hAnsi="Times New Roman" w:cs="Times New Roman"/>
                <w:sz w:val="18"/>
              </w:rPr>
              <w:t>Sales Price</w:t>
            </w:r>
            <w:r w:rsidR="009E1F09" w:rsidRPr="00810CBF">
              <w:rPr>
                <w:rFonts w:ascii="Times New Roman" w:eastAsia="Times New Roman" w:hAnsi="Times New Roman" w:cs="Times New Roman"/>
                <w:sz w:val="18"/>
              </w:rPr>
              <w:t xml:space="preserve"> or Appraisal Amount)</w:t>
            </w:r>
            <w:r w:rsidRPr="009E1F09">
              <w:rPr>
                <w:rFonts w:ascii="Times New Roman" w:eastAsia="Times New Roman" w:hAnsi="Times New Roman" w:cs="Times New Roman"/>
                <w:sz w:val="18"/>
              </w:rPr>
              <w:t xml:space="preserve"> across all claim types.</w:t>
            </w:r>
          </w:p>
          <w:p w14:paraId="7841F871" w14:textId="17C59290" w:rsidR="003371B3" w:rsidRDefault="003371B3" w:rsidP="00BB0149">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Claim </w:t>
            </w:r>
            <w:r w:rsidR="000C4F8C">
              <w:rPr>
                <w:rFonts w:ascii="Times New Roman" w:eastAsia="Times New Roman" w:hAnsi="Times New Roman" w:cs="Times New Roman"/>
                <w:sz w:val="18"/>
              </w:rPr>
              <w:t xml:space="preserve">is </w:t>
            </w:r>
            <w:r>
              <w:rPr>
                <w:rFonts w:ascii="Times New Roman" w:eastAsia="Times New Roman" w:hAnsi="Times New Roman" w:cs="Times New Roman"/>
                <w:sz w:val="18"/>
              </w:rPr>
              <w:t xml:space="preserve">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p w14:paraId="599D3BA9" w14:textId="01718B4D" w:rsidR="00234981" w:rsidRPr="008C745B" w:rsidRDefault="00234981" w:rsidP="001905A8">
            <w:pPr>
              <w:spacing w:after="0" w:line="259" w:lineRule="auto"/>
              <w:ind w:left="103" w:firstLine="0"/>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 “</w:t>
            </w:r>
            <w:r w:rsidRPr="00234981">
              <w:rPr>
                <w:rFonts w:ascii="Times New Roman" w:eastAsia="Times New Roman" w:hAnsi="Times New Roman" w:cs="Times New Roman"/>
                <w:sz w:val="18"/>
              </w:rPr>
              <w:t>Closing - S408 - Sales Commission</w:t>
            </w:r>
            <w:r>
              <w:rPr>
                <w:rFonts w:ascii="Times New Roman" w:eastAsia="Times New Roman" w:hAnsi="Times New Roman" w:cs="Times New Roman"/>
                <w:sz w:val="18"/>
              </w:rPr>
              <w:t xml:space="preserve">” transactions cannot exceed 6% of </w:t>
            </w:r>
            <w:r w:rsidR="004A4423">
              <w:rPr>
                <w:rFonts w:ascii="Times New Roman" w:eastAsia="Times New Roman" w:hAnsi="Times New Roman" w:cs="Times New Roman"/>
                <w:sz w:val="18"/>
              </w:rPr>
              <w:t>Item</w:t>
            </w:r>
            <w:r>
              <w:rPr>
                <w:rFonts w:ascii="Times New Roman" w:eastAsia="Times New Roman" w:hAnsi="Times New Roman" w:cs="Times New Roman"/>
                <w:sz w:val="18"/>
              </w:rPr>
              <w:t xml:space="preserve"> 108). If the total is &gt;</w:t>
            </w:r>
            <w:r w:rsidR="00500571">
              <w:rPr>
                <w:rFonts w:ascii="Times New Roman" w:eastAsia="Times New Roman" w:hAnsi="Times New Roman" w:cs="Times New Roman"/>
                <w:sz w:val="18"/>
              </w:rPr>
              <w:t xml:space="preserve"> </w:t>
            </w:r>
            <w:r w:rsidR="001905A8">
              <w:rPr>
                <w:rFonts w:ascii="Times New Roman" w:eastAsia="Times New Roman" w:hAnsi="Times New Roman" w:cs="Times New Roman"/>
                <w:sz w:val="18"/>
              </w:rPr>
              <w:t xml:space="preserve">6% of </w:t>
            </w:r>
            <w:r w:rsidR="004A4423">
              <w:rPr>
                <w:rFonts w:ascii="Times New Roman" w:eastAsia="Times New Roman" w:hAnsi="Times New Roman" w:cs="Times New Roman"/>
                <w:sz w:val="18"/>
              </w:rPr>
              <w:t>Block 108</w:t>
            </w:r>
            <w:r>
              <w:rPr>
                <w:rFonts w:ascii="Times New Roman" w:eastAsia="Times New Roman" w:hAnsi="Times New Roman" w:cs="Times New Roman"/>
                <w:sz w:val="18"/>
              </w:rPr>
              <w:t xml:space="preserve">, the system will cap this amount to 6%. </w:t>
            </w:r>
          </w:p>
        </w:tc>
      </w:tr>
      <w:tr w:rsidR="000E21EB" w14:paraId="1B46BBF3" w14:textId="77777777" w:rsidTr="00657A92">
        <w:trPr>
          <w:trHeight w:val="253"/>
        </w:trPr>
        <w:tc>
          <w:tcPr>
            <w:tcW w:w="464" w:type="pct"/>
            <w:tcBorders>
              <w:top w:val="single" w:sz="4" w:space="0" w:color="000000"/>
              <w:left w:val="single" w:sz="4" w:space="0" w:color="000000"/>
              <w:bottom w:val="single" w:sz="4" w:space="0" w:color="000000"/>
              <w:right w:val="single" w:sz="4" w:space="0" w:color="000000"/>
            </w:tcBorders>
          </w:tcPr>
          <w:p w14:paraId="1CFCE96C" w14:textId="77777777" w:rsidR="000E21EB" w:rsidRDefault="000E21EB" w:rsidP="000E21EB">
            <w:pPr>
              <w:spacing w:after="0" w:line="259" w:lineRule="auto"/>
              <w:ind w:left="0" w:firstLine="0"/>
              <w:jc w:val="center"/>
            </w:pPr>
            <w:r>
              <w:rPr>
                <w:rFonts w:ascii="Times New Roman" w:eastAsia="Times New Roman" w:hAnsi="Times New Roman" w:cs="Times New Roman"/>
                <w:sz w:val="18"/>
              </w:rPr>
              <w:t>Item 409</w:t>
            </w:r>
          </w:p>
        </w:tc>
        <w:tc>
          <w:tcPr>
            <w:tcW w:w="1620" w:type="pct"/>
            <w:tcBorders>
              <w:top w:val="single" w:sz="4" w:space="0" w:color="000000"/>
              <w:left w:val="single" w:sz="4" w:space="0" w:color="000000"/>
              <w:bottom w:val="single" w:sz="4" w:space="0" w:color="000000"/>
              <w:right w:val="single" w:sz="4" w:space="0" w:color="000000"/>
            </w:tcBorders>
          </w:tcPr>
          <w:p w14:paraId="2D9397AC" w14:textId="77777777" w:rsidR="000E21EB" w:rsidRDefault="000E21EB" w:rsidP="000E21EB">
            <w:pPr>
              <w:spacing w:after="0" w:line="259" w:lineRule="auto"/>
              <w:ind w:left="0" w:firstLine="0"/>
            </w:pPr>
            <w:r>
              <w:rPr>
                <w:rFonts w:ascii="Times New Roman" w:eastAsia="Times New Roman" w:hAnsi="Times New Roman" w:cs="Times New Roman"/>
                <w:sz w:val="18"/>
              </w:rPr>
              <w:t xml:space="preserve">Appraisal Fee (Enter on Line 130, Part B) </w:t>
            </w:r>
          </w:p>
        </w:tc>
        <w:tc>
          <w:tcPr>
            <w:tcW w:w="2916" w:type="pct"/>
            <w:tcBorders>
              <w:top w:val="single" w:sz="4" w:space="0" w:color="000000"/>
              <w:left w:val="single" w:sz="4" w:space="0" w:color="000000"/>
              <w:bottom w:val="single" w:sz="4" w:space="0" w:color="000000"/>
              <w:right w:val="single" w:sz="4" w:space="0" w:color="000000"/>
            </w:tcBorders>
          </w:tcPr>
          <w:p w14:paraId="6EECA641" w14:textId="77777777" w:rsidR="00285A12" w:rsidRDefault="000E21EB" w:rsidP="00BB0149">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122E74E2" w14:textId="07B2EFA5" w:rsidR="000E21EB" w:rsidRDefault="000E21EB" w:rsidP="00BB0149">
            <w:pPr>
              <w:spacing w:after="0" w:line="259" w:lineRule="auto"/>
              <w:ind w:left="103" w:firstLine="0"/>
            </w:pPr>
            <w:r w:rsidRPr="002632D5">
              <w:rPr>
                <w:rFonts w:ascii="Times New Roman" w:eastAsia="Times New Roman" w:hAnsi="Times New Roman" w:cs="Times New Roman"/>
                <w:b/>
                <w:sz w:val="18"/>
              </w:rPr>
              <w:t>Note</w:t>
            </w:r>
            <w:r w:rsidRPr="00BB014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bl>
    <w:p w14:paraId="03A51573" w14:textId="77777777" w:rsidR="00C64D44" w:rsidRDefault="00C64D44">
      <w:pPr>
        <w:spacing w:after="0" w:line="259" w:lineRule="auto"/>
        <w:ind w:left="-1220" w:right="10697" w:firstLine="0"/>
      </w:pPr>
    </w:p>
    <w:p w14:paraId="6F348AC8" w14:textId="77777777" w:rsidR="000E21EB" w:rsidRDefault="000E21EB">
      <w:pPr>
        <w:spacing w:after="160" w:line="259" w:lineRule="auto"/>
        <w:ind w:left="0" w:firstLine="0"/>
      </w:pPr>
      <w:r>
        <w:br w:type="page"/>
      </w:r>
    </w:p>
    <w:p w14:paraId="4DBD08BA" w14:textId="77777777" w:rsidR="00C64D44" w:rsidRDefault="00C64D44">
      <w:pPr>
        <w:spacing w:after="0" w:line="259" w:lineRule="auto"/>
        <w:ind w:left="-1220" w:right="10697" w:firstLine="0"/>
      </w:pPr>
    </w:p>
    <w:tbl>
      <w:tblPr>
        <w:tblStyle w:val="TableGrid"/>
        <w:tblW w:w="5000" w:type="pct"/>
        <w:tblInd w:w="0" w:type="dxa"/>
        <w:tblCellMar>
          <w:top w:w="5" w:type="dxa"/>
          <w:left w:w="107" w:type="dxa"/>
          <w:right w:w="115" w:type="dxa"/>
        </w:tblCellMar>
        <w:tblLook w:val="04A0" w:firstRow="1" w:lastRow="0" w:firstColumn="1" w:lastColumn="0" w:noHBand="0" w:noVBand="1"/>
      </w:tblPr>
      <w:tblGrid>
        <w:gridCol w:w="1445"/>
        <w:gridCol w:w="3319"/>
        <w:gridCol w:w="4703"/>
      </w:tblGrid>
      <w:tr w:rsidR="00C64D44" w14:paraId="13B9D5F1" w14:textId="77777777" w:rsidTr="00657A92">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68049AF7" w14:textId="77777777" w:rsidR="00C64D44" w:rsidRPr="000E21EB" w:rsidRDefault="001C3853">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t>Claim Type 22 – Optional Assignment</w:t>
            </w:r>
            <w:r w:rsidRPr="000E21EB">
              <w:rPr>
                <w:rFonts w:ascii="Times New Roman" w:eastAsia="Times New Roman" w:hAnsi="Times New Roman" w:cs="Times New Roman"/>
                <w:sz w:val="30"/>
                <w:szCs w:val="30"/>
              </w:rPr>
              <w:t xml:space="preserve"> </w:t>
            </w:r>
          </w:p>
        </w:tc>
      </w:tr>
      <w:tr w:rsidR="00C64D44" w14:paraId="1C320543" w14:textId="77777777" w:rsidTr="00657A92">
        <w:trPr>
          <w:trHeight w:val="215"/>
        </w:trPr>
        <w:tc>
          <w:tcPr>
            <w:tcW w:w="763" w:type="pct"/>
            <w:tcBorders>
              <w:top w:val="single" w:sz="4" w:space="0" w:color="000000"/>
              <w:left w:val="single" w:sz="4" w:space="0" w:color="000000"/>
              <w:bottom w:val="single" w:sz="4" w:space="0" w:color="000000"/>
              <w:right w:val="single" w:sz="4" w:space="0" w:color="000000"/>
            </w:tcBorders>
            <w:shd w:val="clear" w:color="auto" w:fill="DBE5F1"/>
          </w:tcPr>
          <w:p w14:paraId="5B513AB8" w14:textId="77777777" w:rsidR="00C64D44" w:rsidRDefault="001C3853">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753" w:type="pct"/>
            <w:tcBorders>
              <w:top w:val="single" w:sz="4" w:space="0" w:color="000000"/>
              <w:left w:val="single" w:sz="4" w:space="0" w:color="000000"/>
              <w:bottom w:val="single" w:sz="4" w:space="0" w:color="000000"/>
              <w:right w:val="single" w:sz="4" w:space="0" w:color="000000"/>
            </w:tcBorders>
            <w:shd w:val="clear" w:color="auto" w:fill="DBE5F1"/>
          </w:tcPr>
          <w:p w14:paraId="56467936" w14:textId="77777777" w:rsidR="00C64D44" w:rsidRDefault="001C3853">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483" w:type="pct"/>
            <w:tcBorders>
              <w:top w:val="single" w:sz="4" w:space="0" w:color="000000"/>
              <w:left w:val="single" w:sz="4" w:space="0" w:color="000000"/>
              <w:bottom w:val="single" w:sz="4" w:space="0" w:color="000000"/>
              <w:right w:val="single" w:sz="4" w:space="0" w:color="000000"/>
            </w:tcBorders>
            <w:shd w:val="clear" w:color="auto" w:fill="DBE5F1"/>
          </w:tcPr>
          <w:p w14:paraId="68A4FAAF" w14:textId="77777777" w:rsidR="00C64D44" w:rsidRDefault="001C3853">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0BA3CC10" w14:textId="77777777" w:rsidTr="00657A92">
        <w:trPr>
          <w:trHeight w:val="253"/>
        </w:trPr>
        <w:tc>
          <w:tcPr>
            <w:tcW w:w="763" w:type="pct"/>
            <w:tcBorders>
              <w:top w:val="single" w:sz="4" w:space="0" w:color="000000"/>
              <w:left w:val="single" w:sz="4" w:space="0" w:color="000000"/>
              <w:bottom w:val="single" w:sz="4" w:space="0" w:color="000000"/>
              <w:right w:val="single" w:sz="4" w:space="0" w:color="000000"/>
            </w:tcBorders>
          </w:tcPr>
          <w:p w14:paraId="46008E37" w14:textId="77777777" w:rsidR="00C64D44" w:rsidRDefault="001C3853">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753" w:type="pct"/>
            <w:tcBorders>
              <w:top w:val="single" w:sz="4" w:space="0" w:color="000000"/>
              <w:left w:val="single" w:sz="4" w:space="0" w:color="000000"/>
              <w:bottom w:val="single" w:sz="4" w:space="0" w:color="000000"/>
              <w:right w:val="single" w:sz="4" w:space="0" w:color="000000"/>
            </w:tcBorders>
          </w:tcPr>
          <w:p w14:paraId="1E5CBAA2" w14:textId="77777777" w:rsidR="00C64D44" w:rsidRDefault="001C3853">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483" w:type="pct"/>
            <w:tcBorders>
              <w:top w:val="single" w:sz="4" w:space="0" w:color="000000"/>
              <w:left w:val="single" w:sz="4" w:space="0" w:color="000000"/>
              <w:bottom w:val="single" w:sz="4" w:space="0" w:color="000000"/>
              <w:right w:val="single" w:sz="4" w:space="0" w:color="000000"/>
            </w:tcBorders>
          </w:tcPr>
          <w:p w14:paraId="6670ACD8" w14:textId="77777777" w:rsidR="00C64D44" w:rsidRDefault="001C3853">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D10FC3D" w14:textId="77777777" w:rsidTr="00657A92">
        <w:trPr>
          <w:trHeight w:val="250"/>
        </w:trPr>
        <w:tc>
          <w:tcPr>
            <w:tcW w:w="763" w:type="pct"/>
            <w:tcBorders>
              <w:top w:val="single" w:sz="4" w:space="0" w:color="000000"/>
              <w:left w:val="single" w:sz="4" w:space="0" w:color="000000"/>
              <w:bottom w:val="single" w:sz="4" w:space="0" w:color="000000"/>
              <w:right w:val="single" w:sz="4" w:space="0" w:color="000000"/>
            </w:tcBorders>
          </w:tcPr>
          <w:p w14:paraId="25D84360" w14:textId="77777777" w:rsidR="00C64D44" w:rsidRDefault="001C3853">
            <w:pPr>
              <w:spacing w:after="0" w:line="259" w:lineRule="auto"/>
              <w:ind w:left="0" w:firstLine="0"/>
            </w:pPr>
            <w:r>
              <w:rPr>
                <w:rFonts w:ascii="Times New Roman" w:eastAsia="Times New Roman" w:hAnsi="Times New Roman" w:cs="Times New Roman"/>
                <w:sz w:val="18"/>
              </w:rPr>
              <w:t xml:space="preserve">Item 8 </w:t>
            </w:r>
          </w:p>
        </w:tc>
        <w:tc>
          <w:tcPr>
            <w:tcW w:w="1753" w:type="pct"/>
            <w:tcBorders>
              <w:top w:val="single" w:sz="4" w:space="0" w:color="000000"/>
              <w:left w:val="single" w:sz="4" w:space="0" w:color="000000"/>
              <w:bottom w:val="single" w:sz="4" w:space="0" w:color="000000"/>
              <w:right w:val="single" w:sz="4" w:space="0" w:color="000000"/>
            </w:tcBorders>
          </w:tcPr>
          <w:p w14:paraId="749D913D" w14:textId="77777777" w:rsidR="00C64D44" w:rsidRDefault="001C3853">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483" w:type="pct"/>
            <w:tcBorders>
              <w:top w:val="single" w:sz="4" w:space="0" w:color="000000"/>
              <w:left w:val="single" w:sz="4" w:space="0" w:color="000000"/>
              <w:bottom w:val="single" w:sz="4" w:space="0" w:color="000000"/>
              <w:right w:val="single" w:sz="4" w:space="0" w:color="000000"/>
            </w:tcBorders>
          </w:tcPr>
          <w:p w14:paraId="5BD9C96B"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C64D44" w14:paraId="5153BCDC" w14:textId="77777777" w:rsidTr="00657A92">
        <w:trPr>
          <w:trHeight w:val="1044"/>
        </w:trPr>
        <w:tc>
          <w:tcPr>
            <w:tcW w:w="763" w:type="pct"/>
            <w:tcBorders>
              <w:top w:val="single" w:sz="4" w:space="0" w:color="000000"/>
              <w:left w:val="single" w:sz="4" w:space="0" w:color="000000"/>
              <w:bottom w:val="single" w:sz="4" w:space="0" w:color="000000"/>
              <w:right w:val="single" w:sz="4" w:space="0" w:color="000000"/>
            </w:tcBorders>
          </w:tcPr>
          <w:p w14:paraId="1FA99F5B" w14:textId="77777777" w:rsidR="00C64D44" w:rsidRDefault="001C3853">
            <w:pPr>
              <w:spacing w:after="0" w:line="259" w:lineRule="auto"/>
              <w:ind w:left="0" w:firstLine="0"/>
            </w:pPr>
            <w:r>
              <w:rPr>
                <w:rFonts w:ascii="Times New Roman" w:eastAsia="Times New Roman" w:hAnsi="Times New Roman" w:cs="Times New Roman"/>
                <w:sz w:val="18"/>
              </w:rPr>
              <w:t xml:space="preserve">Item 10 </w:t>
            </w:r>
          </w:p>
        </w:tc>
        <w:tc>
          <w:tcPr>
            <w:tcW w:w="1753" w:type="pct"/>
            <w:tcBorders>
              <w:top w:val="single" w:sz="4" w:space="0" w:color="000000"/>
              <w:left w:val="single" w:sz="4" w:space="0" w:color="000000"/>
              <w:bottom w:val="single" w:sz="4" w:space="0" w:color="000000"/>
              <w:right w:val="single" w:sz="4" w:space="0" w:color="000000"/>
            </w:tcBorders>
          </w:tcPr>
          <w:p w14:paraId="49532ED0" w14:textId="77777777" w:rsidR="00C64D44" w:rsidRDefault="001C3853">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483" w:type="pct"/>
            <w:tcBorders>
              <w:top w:val="single" w:sz="4" w:space="0" w:color="000000"/>
              <w:left w:val="single" w:sz="4" w:space="0" w:color="000000"/>
              <w:bottom w:val="single" w:sz="4" w:space="0" w:color="000000"/>
              <w:right w:val="single" w:sz="4" w:space="0" w:color="000000"/>
            </w:tcBorders>
          </w:tcPr>
          <w:p w14:paraId="1737C9B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Complete Date of Step: </w:t>
            </w:r>
          </w:p>
          <w:p w14:paraId="52423763" w14:textId="4AD6AD08" w:rsidR="00C64D44" w:rsidRDefault="008F6813">
            <w:pPr>
              <w:spacing w:after="0" w:line="259" w:lineRule="auto"/>
              <w:ind w:left="2" w:firstLine="0"/>
            </w:pPr>
            <w:r>
              <w:rPr>
                <w:rFonts w:ascii="Times New Roman" w:eastAsia="Times New Roman" w:hAnsi="Times New Roman" w:cs="Times New Roman"/>
                <w:sz w:val="18"/>
              </w:rPr>
              <w:t>"</w:t>
            </w:r>
            <w:r w:rsidR="001C3853">
              <w:rPr>
                <w:rFonts w:ascii="Times New Roman" w:eastAsia="Times New Roman" w:hAnsi="Times New Roman" w:cs="Times New Roman"/>
                <w:sz w:val="18"/>
              </w:rPr>
              <w:t>Claim Type 22 - Assignment (Endorsed)</w:t>
            </w:r>
            <w:r>
              <w:rPr>
                <w:rFonts w:ascii="Times New Roman" w:eastAsia="Times New Roman" w:hAnsi="Times New Roman" w:cs="Times New Roman"/>
                <w:sz w:val="18"/>
              </w:rPr>
              <w:t>"</w:t>
            </w:r>
            <w:r w:rsidR="001C3853">
              <w:rPr>
                <w:rFonts w:ascii="Times New Roman" w:eastAsia="Times New Roman" w:hAnsi="Times New Roman" w:cs="Times New Roman"/>
                <w:sz w:val="18"/>
              </w:rPr>
              <w:t xml:space="preserve"> Step = "Assignment to HUD sent for recording/Servicer Files Claim Type 22 - Form 27011" on CT 22 timeline. </w:t>
            </w:r>
          </w:p>
        </w:tc>
      </w:tr>
      <w:tr w:rsidR="00C64D44" w14:paraId="7D8662CD" w14:textId="77777777" w:rsidTr="00657A92">
        <w:trPr>
          <w:trHeight w:val="490"/>
        </w:trPr>
        <w:tc>
          <w:tcPr>
            <w:tcW w:w="763" w:type="pct"/>
            <w:tcBorders>
              <w:top w:val="single" w:sz="4" w:space="0" w:color="000000"/>
              <w:left w:val="single" w:sz="4" w:space="0" w:color="000000"/>
              <w:bottom w:val="single" w:sz="4" w:space="0" w:color="000000"/>
              <w:right w:val="single" w:sz="4" w:space="0" w:color="000000"/>
            </w:tcBorders>
          </w:tcPr>
          <w:p w14:paraId="14813358" w14:textId="77777777" w:rsidR="00C64D44" w:rsidRDefault="001C3853">
            <w:pPr>
              <w:spacing w:after="0" w:line="259" w:lineRule="auto"/>
              <w:ind w:left="0" w:firstLine="0"/>
            </w:pPr>
            <w:r>
              <w:rPr>
                <w:rFonts w:ascii="Times New Roman" w:eastAsia="Times New Roman" w:hAnsi="Times New Roman" w:cs="Times New Roman"/>
                <w:sz w:val="18"/>
              </w:rPr>
              <w:t xml:space="preserve">Item 14 </w:t>
            </w:r>
          </w:p>
        </w:tc>
        <w:tc>
          <w:tcPr>
            <w:tcW w:w="1753" w:type="pct"/>
            <w:tcBorders>
              <w:top w:val="single" w:sz="4" w:space="0" w:color="000000"/>
              <w:left w:val="single" w:sz="4" w:space="0" w:color="000000"/>
              <w:bottom w:val="single" w:sz="4" w:space="0" w:color="000000"/>
              <w:right w:val="single" w:sz="4" w:space="0" w:color="000000"/>
            </w:tcBorders>
          </w:tcPr>
          <w:p w14:paraId="3B9B6E44" w14:textId="77777777" w:rsidR="00C64D44" w:rsidRDefault="001C3853">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483" w:type="pct"/>
            <w:tcBorders>
              <w:top w:val="single" w:sz="4" w:space="0" w:color="000000"/>
              <w:left w:val="single" w:sz="4" w:space="0" w:color="000000"/>
              <w:bottom w:val="single" w:sz="4" w:space="0" w:color="000000"/>
              <w:right w:val="single" w:sz="4" w:space="0" w:color="000000"/>
            </w:tcBorders>
          </w:tcPr>
          <w:p w14:paraId="79A274FB" w14:textId="7BF9BC98" w:rsidR="00085DAC" w:rsidRDefault="001C385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the following information from</w:t>
            </w:r>
            <w:r>
              <w:rPr>
                <w:rFonts w:ascii="Times New Roman" w:eastAsia="Times New Roman" w:hAnsi="Times New Roman" w:cs="Times New Roman"/>
                <w:sz w:val="18"/>
              </w:rPr>
              <w:t xml:space="preserve"> the Loan Details screen within Loan Module</w:t>
            </w:r>
            <w:r w:rsidR="00085DAC">
              <w:rPr>
                <w:rFonts w:ascii="Times New Roman" w:eastAsia="Times New Roman" w:hAnsi="Times New Roman" w:cs="Times New Roman"/>
                <w:sz w:val="18"/>
              </w:rPr>
              <w:t xml:space="preserve">: </w:t>
            </w:r>
          </w:p>
          <w:p w14:paraId="686EBAB7" w14:textId="1377F8A0"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7AFDF04B"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54E2027D" w14:textId="36C51931" w:rsidR="00C64D44" w:rsidRDefault="00085DAC" w:rsidP="00085DAC">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5D1FBF25" w14:textId="77777777" w:rsidTr="00657A92">
        <w:trPr>
          <w:trHeight w:val="425"/>
        </w:trPr>
        <w:tc>
          <w:tcPr>
            <w:tcW w:w="763" w:type="pct"/>
            <w:tcBorders>
              <w:top w:val="single" w:sz="4" w:space="0" w:color="000000"/>
              <w:left w:val="single" w:sz="4" w:space="0" w:color="000000"/>
              <w:bottom w:val="single" w:sz="4" w:space="0" w:color="000000"/>
              <w:right w:val="single" w:sz="4" w:space="0" w:color="000000"/>
            </w:tcBorders>
          </w:tcPr>
          <w:p w14:paraId="27895A2B" w14:textId="77777777" w:rsidR="00C64D44" w:rsidRDefault="001C3853">
            <w:pPr>
              <w:spacing w:after="0" w:line="259" w:lineRule="auto"/>
              <w:ind w:left="0" w:firstLine="0"/>
            </w:pPr>
            <w:r>
              <w:rPr>
                <w:rFonts w:ascii="Times New Roman" w:eastAsia="Times New Roman" w:hAnsi="Times New Roman" w:cs="Times New Roman"/>
                <w:sz w:val="18"/>
              </w:rPr>
              <w:t xml:space="preserve">Item 17 </w:t>
            </w:r>
          </w:p>
        </w:tc>
        <w:tc>
          <w:tcPr>
            <w:tcW w:w="1753" w:type="pct"/>
            <w:tcBorders>
              <w:top w:val="single" w:sz="4" w:space="0" w:color="000000"/>
              <w:left w:val="single" w:sz="4" w:space="0" w:color="000000"/>
              <w:bottom w:val="single" w:sz="4" w:space="0" w:color="000000"/>
              <w:right w:val="single" w:sz="4" w:space="0" w:color="000000"/>
            </w:tcBorders>
          </w:tcPr>
          <w:p w14:paraId="5B54FBA9" w14:textId="77777777" w:rsidR="00C64D44" w:rsidRDefault="001C3853">
            <w:pPr>
              <w:spacing w:after="0" w:line="259" w:lineRule="auto"/>
              <w:ind w:left="1" w:firstLine="0"/>
            </w:pPr>
            <w:r>
              <w:rPr>
                <w:rFonts w:ascii="Times New Roman" w:eastAsia="Times New Roman" w:hAnsi="Times New Roman" w:cs="Times New Roman"/>
                <w:sz w:val="18"/>
              </w:rPr>
              <w:t xml:space="preserve">Unpaid Loan Balance as of Date in Item 10 </w:t>
            </w:r>
          </w:p>
        </w:tc>
        <w:tc>
          <w:tcPr>
            <w:tcW w:w="2483" w:type="pct"/>
            <w:tcBorders>
              <w:top w:val="single" w:sz="4" w:space="0" w:color="000000"/>
              <w:left w:val="single" w:sz="4" w:space="0" w:color="000000"/>
              <w:bottom w:val="single" w:sz="4" w:space="0" w:color="000000"/>
              <w:right w:val="single" w:sz="4" w:space="0" w:color="000000"/>
            </w:tcBorders>
          </w:tcPr>
          <w:p w14:paraId="66476CA4"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"Total Payoff Amount" as of the date in Item 10 </w:t>
            </w:r>
          </w:p>
        </w:tc>
      </w:tr>
      <w:tr w:rsidR="00C64D44" w14:paraId="29A82BEF" w14:textId="77777777" w:rsidTr="00657A92">
        <w:trPr>
          <w:trHeight w:val="841"/>
        </w:trPr>
        <w:tc>
          <w:tcPr>
            <w:tcW w:w="763" w:type="pct"/>
            <w:tcBorders>
              <w:top w:val="single" w:sz="4" w:space="0" w:color="000000"/>
              <w:left w:val="single" w:sz="4" w:space="0" w:color="000000"/>
              <w:bottom w:val="single" w:sz="4" w:space="0" w:color="000000"/>
              <w:right w:val="single" w:sz="4" w:space="0" w:color="000000"/>
            </w:tcBorders>
          </w:tcPr>
          <w:p w14:paraId="25F4DA0A" w14:textId="77777777" w:rsidR="00C64D44" w:rsidRDefault="001C3853">
            <w:pPr>
              <w:spacing w:after="0" w:line="259" w:lineRule="auto"/>
              <w:ind w:left="0" w:firstLine="0"/>
            </w:pPr>
            <w:r>
              <w:rPr>
                <w:rFonts w:ascii="Times New Roman" w:eastAsia="Times New Roman" w:hAnsi="Times New Roman" w:cs="Times New Roman"/>
                <w:sz w:val="18"/>
              </w:rPr>
              <w:t xml:space="preserve">Item 20 </w:t>
            </w:r>
          </w:p>
        </w:tc>
        <w:tc>
          <w:tcPr>
            <w:tcW w:w="1753" w:type="pct"/>
            <w:tcBorders>
              <w:top w:val="single" w:sz="4" w:space="0" w:color="000000"/>
              <w:left w:val="single" w:sz="4" w:space="0" w:color="000000"/>
              <w:bottom w:val="single" w:sz="4" w:space="0" w:color="000000"/>
              <w:right w:val="single" w:sz="4" w:space="0" w:color="000000"/>
            </w:tcBorders>
          </w:tcPr>
          <w:p w14:paraId="3D5D852E" w14:textId="77777777" w:rsidR="00C64D44" w:rsidRDefault="001C3853">
            <w:pPr>
              <w:spacing w:after="0" w:line="259" w:lineRule="auto"/>
              <w:ind w:left="1" w:firstLine="0"/>
            </w:pPr>
            <w:r>
              <w:rPr>
                <w:rFonts w:ascii="Times New Roman" w:eastAsia="Times New Roman" w:hAnsi="Times New Roman" w:cs="Times New Roman"/>
                <w:sz w:val="18"/>
              </w:rPr>
              <w:t xml:space="preserve">Date of Notice/Extension to Convey </w:t>
            </w:r>
          </w:p>
        </w:tc>
        <w:tc>
          <w:tcPr>
            <w:tcW w:w="2483" w:type="pct"/>
            <w:tcBorders>
              <w:top w:val="single" w:sz="4" w:space="0" w:color="000000"/>
              <w:left w:val="single" w:sz="4" w:space="0" w:color="000000"/>
              <w:bottom w:val="single" w:sz="4" w:space="0" w:color="000000"/>
              <w:right w:val="single" w:sz="4" w:space="0" w:color="000000"/>
            </w:tcBorders>
          </w:tcPr>
          <w:p w14:paraId="47CAFD7E"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Complete Date of Step: </w:t>
            </w:r>
          </w:p>
          <w:p w14:paraId="516BA510" w14:textId="5780CB80" w:rsidR="00C64D44" w:rsidRDefault="008F6813">
            <w:pPr>
              <w:spacing w:after="0" w:line="259" w:lineRule="auto"/>
              <w:ind w:left="2" w:firstLine="0"/>
            </w:pPr>
            <w:r>
              <w:rPr>
                <w:rFonts w:ascii="Times New Roman" w:eastAsia="Times New Roman" w:hAnsi="Times New Roman" w:cs="Times New Roman"/>
                <w:sz w:val="18"/>
              </w:rPr>
              <w:t>"</w:t>
            </w:r>
            <w:r w:rsidR="001C3853">
              <w:rPr>
                <w:rFonts w:ascii="Times New Roman" w:eastAsia="Times New Roman" w:hAnsi="Times New Roman" w:cs="Times New Roman"/>
                <w:sz w:val="18"/>
              </w:rPr>
              <w:t>Claim Type 22 - Assignment (Endorsed)</w:t>
            </w:r>
            <w:r>
              <w:rPr>
                <w:rFonts w:ascii="Times New Roman" w:eastAsia="Times New Roman" w:hAnsi="Times New Roman" w:cs="Times New Roman"/>
                <w:sz w:val="18"/>
              </w:rPr>
              <w:t>"</w:t>
            </w:r>
            <w:r w:rsidR="001C3853">
              <w:rPr>
                <w:rFonts w:ascii="Times New Roman" w:eastAsia="Times New Roman" w:hAnsi="Times New Roman" w:cs="Times New Roman"/>
                <w:sz w:val="18"/>
              </w:rPr>
              <w:t xml:space="preserve"> Step = "Submit Assignment Request to HUD" on CT 22 timeline. </w:t>
            </w:r>
          </w:p>
        </w:tc>
      </w:tr>
      <w:tr w:rsidR="00C64D44" w14:paraId="3D0237CB" w14:textId="77777777" w:rsidTr="00657A92">
        <w:trPr>
          <w:trHeight w:val="490"/>
        </w:trPr>
        <w:tc>
          <w:tcPr>
            <w:tcW w:w="763" w:type="pct"/>
            <w:tcBorders>
              <w:top w:val="single" w:sz="4" w:space="0" w:color="000000"/>
              <w:left w:val="single" w:sz="4" w:space="0" w:color="000000"/>
              <w:bottom w:val="single" w:sz="4" w:space="0" w:color="000000"/>
              <w:right w:val="single" w:sz="4" w:space="0" w:color="000000"/>
            </w:tcBorders>
          </w:tcPr>
          <w:p w14:paraId="33AA307D" w14:textId="77777777" w:rsidR="00C64D44" w:rsidRDefault="001C3853">
            <w:pPr>
              <w:spacing w:after="0" w:line="259" w:lineRule="auto"/>
              <w:ind w:left="0" w:firstLine="0"/>
            </w:pPr>
            <w:r>
              <w:rPr>
                <w:rFonts w:ascii="Times New Roman" w:eastAsia="Times New Roman" w:hAnsi="Times New Roman" w:cs="Times New Roman"/>
                <w:sz w:val="18"/>
              </w:rPr>
              <w:t xml:space="preserve">Item 34 </w:t>
            </w:r>
          </w:p>
        </w:tc>
        <w:tc>
          <w:tcPr>
            <w:tcW w:w="1753" w:type="pct"/>
            <w:tcBorders>
              <w:top w:val="single" w:sz="4" w:space="0" w:color="000000"/>
              <w:left w:val="single" w:sz="4" w:space="0" w:color="000000"/>
              <w:bottom w:val="single" w:sz="4" w:space="0" w:color="000000"/>
              <w:right w:val="single" w:sz="4" w:space="0" w:color="000000"/>
            </w:tcBorders>
          </w:tcPr>
          <w:p w14:paraId="2312FBE3" w14:textId="77777777" w:rsidR="00C64D44" w:rsidRDefault="001C3853">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483" w:type="pct"/>
            <w:tcBorders>
              <w:top w:val="single" w:sz="4" w:space="0" w:color="000000"/>
              <w:left w:val="single" w:sz="4" w:space="0" w:color="000000"/>
              <w:bottom w:val="single" w:sz="4" w:space="0" w:color="000000"/>
              <w:right w:val="single" w:sz="4" w:space="0" w:color="000000"/>
            </w:tcBorders>
          </w:tcPr>
          <w:p w14:paraId="2A55EA1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C64D44" w14:paraId="2E10B844" w14:textId="77777777" w:rsidTr="00657A92">
        <w:trPr>
          <w:trHeight w:val="250"/>
        </w:trPr>
        <w:tc>
          <w:tcPr>
            <w:tcW w:w="763" w:type="pct"/>
            <w:tcBorders>
              <w:top w:val="single" w:sz="4" w:space="0" w:color="000000"/>
              <w:left w:val="single" w:sz="4" w:space="0" w:color="000000"/>
              <w:bottom w:val="single" w:sz="4" w:space="0" w:color="000000"/>
              <w:right w:val="single" w:sz="4" w:space="0" w:color="000000"/>
            </w:tcBorders>
          </w:tcPr>
          <w:p w14:paraId="19232C82" w14:textId="77777777" w:rsidR="00C64D44" w:rsidRDefault="001C3853">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753" w:type="pct"/>
            <w:tcBorders>
              <w:top w:val="single" w:sz="4" w:space="0" w:color="000000"/>
              <w:left w:val="single" w:sz="4" w:space="0" w:color="000000"/>
              <w:bottom w:val="single" w:sz="4" w:space="0" w:color="000000"/>
              <w:right w:val="single" w:sz="4" w:space="0" w:color="000000"/>
            </w:tcBorders>
          </w:tcPr>
          <w:p w14:paraId="756F2ED2" w14:textId="77777777" w:rsidR="00C64D44" w:rsidRDefault="001C3853">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483" w:type="pct"/>
            <w:tcBorders>
              <w:top w:val="single" w:sz="4" w:space="0" w:color="000000"/>
              <w:left w:val="single" w:sz="4" w:space="0" w:color="000000"/>
              <w:bottom w:val="single" w:sz="4" w:space="0" w:color="000000"/>
              <w:right w:val="single" w:sz="4" w:space="0" w:color="000000"/>
            </w:tcBorders>
          </w:tcPr>
          <w:p w14:paraId="456425F3" w14:textId="77777777" w:rsidR="00C64D44" w:rsidRDefault="001C3853">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C64D44" w14:paraId="0DFA93B1" w14:textId="77777777" w:rsidTr="00657A92">
        <w:trPr>
          <w:trHeight w:val="208"/>
        </w:trPr>
        <w:tc>
          <w:tcPr>
            <w:tcW w:w="763" w:type="pct"/>
            <w:tcBorders>
              <w:top w:val="single" w:sz="4" w:space="0" w:color="000000"/>
              <w:left w:val="single" w:sz="4" w:space="0" w:color="000000"/>
              <w:bottom w:val="single" w:sz="4" w:space="0" w:color="000000"/>
              <w:right w:val="single" w:sz="4" w:space="0" w:color="000000"/>
            </w:tcBorders>
          </w:tcPr>
          <w:p w14:paraId="5279CC23"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753" w:type="pct"/>
            <w:tcBorders>
              <w:top w:val="single" w:sz="4" w:space="0" w:color="000000"/>
              <w:left w:val="single" w:sz="4" w:space="0" w:color="000000"/>
              <w:bottom w:val="single" w:sz="4" w:space="0" w:color="000000"/>
              <w:right w:val="single" w:sz="4" w:space="0" w:color="000000"/>
            </w:tcBorders>
          </w:tcPr>
          <w:p w14:paraId="259946D7"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483" w:type="pct"/>
            <w:tcBorders>
              <w:top w:val="single" w:sz="4" w:space="0" w:color="000000"/>
              <w:left w:val="single" w:sz="4" w:space="0" w:color="000000"/>
              <w:bottom w:val="single" w:sz="4" w:space="0" w:color="000000"/>
              <w:right w:val="single" w:sz="4" w:space="0" w:color="000000"/>
            </w:tcBorders>
          </w:tcPr>
          <w:p w14:paraId="043F5DB5"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1809AFF4" w14:textId="77777777" w:rsidTr="00657A92">
        <w:trPr>
          <w:trHeight w:val="250"/>
        </w:trPr>
        <w:tc>
          <w:tcPr>
            <w:tcW w:w="763" w:type="pct"/>
            <w:tcBorders>
              <w:top w:val="single" w:sz="4" w:space="0" w:color="000000"/>
              <w:left w:val="single" w:sz="4" w:space="0" w:color="000000"/>
              <w:bottom w:val="single" w:sz="4" w:space="0" w:color="000000"/>
              <w:right w:val="single" w:sz="4" w:space="0" w:color="000000"/>
            </w:tcBorders>
          </w:tcPr>
          <w:p w14:paraId="6100A3D9" w14:textId="77777777" w:rsidR="00C64D44" w:rsidRDefault="001C3853">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753" w:type="pct"/>
            <w:tcBorders>
              <w:top w:val="single" w:sz="4" w:space="0" w:color="000000"/>
              <w:left w:val="single" w:sz="4" w:space="0" w:color="000000"/>
              <w:bottom w:val="single" w:sz="4" w:space="0" w:color="000000"/>
              <w:right w:val="single" w:sz="4" w:space="0" w:color="000000"/>
            </w:tcBorders>
          </w:tcPr>
          <w:p w14:paraId="709A9EA9" w14:textId="77777777" w:rsidR="00C64D44" w:rsidRDefault="001C3853">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483" w:type="pct"/>
            <w:tcBorders>
              <w:top w:val="single" w:sz="4" w:space="0" w:color="000000"/>
              <w:left w:val="single" w:sz="4" w:space="0" w:color="000000"/>
              <w:bottom w:val="single" w:sz="4" w:space="0" w:color="000000"/>
              <w:right w:val="single" w:sz="4" w:space="0" w:color="000000"/>
            </w:tcBorders>
          </w:tcPr>
          <w:p w14:paraId="76C5A9A2" w14:textId="77777777" w:rsidR="00C64D44" w:rsidRDefault="001C3853">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C64D44" w14:paraId="592B7784" w14:textId="77777777" w:rsidTr="00657A92">
        <w:trPr>
          <w:trHeight w:val="154"/>
        </w:trPr>
        <w:tc>
          <w:tcPr>
            <w:tcW w:w="763" w:type="pct"/>
            <w:tcBorders>
              <w:top w:val="single" w:sz="4" w:space="0" w:color="000000"/>
              <w:left w:val="single" w:sz="4" w:space="0" w:color="000000"/>
              <w:bottom w:val="single" w:sz="4" w:space="0" w:color="000000"/>
              <w:right w:val="single" w:sz="4" w:space="0" w:color="000000"/>
            </w:tcBorders>
          </w:tcPr>
          <w:p w14:paraId="46AFE01C"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753" w:type="pct"/>
            <w:tcBorders>
              <w:top w:val="single" w:sz="4" w:space="0" w:color="000000"/>
              <w:left w:val="single" w:sz="4" w:space="0" w:color="000000"/>
              <w:bottom w:val="single" w:sz="4" w:space="0" w:color="000000"/>
              <w:right w:val="single" w:sz="4" w:space="0" w:color="000000"/>
            </w:tcBorders>
          </w:tcPr>
          <w:p w14:paraId="64355C0D"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483" w:type="pct"/>
            <w:tcBorders>
              <w:top w:val="single" w:sz="4" w:space="0" w:color="000000"/>
              <w:left w:val="single" w:sz="4" w:space="0" w:color="000000"/>
              <w:bottom w:val="single" w:sz="4" w:space="0" w:color="000000"/>
              <w:right w:val="single" w:sz="4" w:space="0" w:color="000000"/>
            </w:tcBorders>
          </w:tcPr>
          <w:p w14:paraId="6E193C4E"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761DE361" w14:textId="77777777" w:rsidTr="00657A92">
        <w:trPr>
          <w:trHeight w:val="250"/>
        </w:trPr>
        <w:tc>
          <w:tcPr>
            <w:tcW w:w="763" w:type="pct"/>
            <w:tcBorders>
              <w:top w:val="single" w:sz="4" w:space="0" w:color="000000"/>
              <w:left w:val="single" w:sz="4" w:space="0" w:color="000000"/>
              <w:bottom w:val="single" w:sz="4" w:space="0" w:color="000000"/>
              <w:right w:val="single" w:sz="4" w:space="0" w:color="000000"/>
            </w:tcBorders>
          </w:tcPr>
          <w:p w14:paraId="7394F477" w14:textId="77777777" w:rsidR="00C64D44" w:rsidRDefault="001C3853">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753" w:type="pct"/>
            <w:tcBorders>
              <w:top w:val="single" w:sz="4" w:space="0" w:color="000000"/>
              <w:left w:val="single" w:sz="4" w:space="0" w:color="000000"/>
              <w:bottom w:val="single" w:sz="4" w:space="0" w:color="000000"/>
              <w:right w:val="single" w:sz="4" w:space="0" w:color="000000"/>
            </w:tcBorders>
          </w:tcPr>
          <w:p w14:paraId="3473808D" w14:textId="77777777" w:rsidR="00C64D44" w:rsidRDefault="001C3853">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483" w:type="pct"/>
            <w:tcBorders>
              <w:top w:val="single" w:sz="4" w:space="0" w:color="000000"/>
              <w:left w:val="single" w:sz="4" w:space="0" w:color="000000"/>
              <w:bottom w:val="single" w:sz="4" w:space="0" w:color="000000"/>
              <w:right w:val="single" w:sz="4" w:space="0" w:color="000000"/>
            </w:tcBorders>
          </w:tcPr>
          <w:p w14:paraId="4E177CDC" w14:textId="77777777" w:rsidR="00C64D44" w:rsidRDefault="001C3853">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C64D44" w14:paraId="54383255" w14:textId="77777777" w:rsidTr="00657A92">
        <w:trPr>
          <w:trHeight w:val="190"/>
        </w:trPr>
        <w:tc>
          <w:tcPr>
            <w:tcW w:w="763" w:type="pct"/>
            <w:tcBorders>
              <w:top w:val="single" w:sz="4" w:space="0" w:color="000000"/>
              <w:left w:val="single" w:sz="4" w:space="0" w:color="000000"/>
              <w:bottom w:val="single" w:sz="4" w:space="0" w:color="000000"/>
              <w:right w:val="single" w:sz="4" w:space="0" w:color="000000"/>
            </w:tcBorders>
          </w:tcPr>
          <w:p w14:paraId="73A8E9CF"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753" w:type="pct"/>
            <w:tcBorders>
              <w:top w:val="single" w:sz="4" w:space="0" w:color="000000"/>
              <w:left w:val="single" w:sz="4" w:space="0" w:color="000000"/>
              <w:bottom w:val="single" w:sz="4" w:space="0" w:color="000000"/>
              <w:right w:val="single" w:sz="4" w:space="0" w:color="000000"/>
            </w:tcBorders>
          </w:tcPr>
          <w:p w14:paraId="321EA7DB"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483" w:type="pct"/>
            <w:tcBorders>
              <w:top w:val="single" w:sz="4" w:space="0" w:color="000000"/>
              <w:left w:val="single" w:sz="4" w:space="0" w:color="000000"/>
              <w:bottom w:val="single" w:sz="4" w:space="0" w:color="000000"/>
              <w:right w:val="single" w:sz="4" w:space="0" w:color="000000"/>
            </w:tcBorders>
          </w:tcPr>
          <w:p w14:paraId="5D1A478F"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bl>
    <w:p w14:paraId="0AEFCA9D" w14:textId="77777777" w:rsidR="00C64D44" w:rsidRDefault="001C3853">
      <w:r>
        <w:br w:type="page"/>
      </w:r>
    </w:p>
    <w:p w14:paraId="2C3C9372" w14:textId="77777777" w:rsidR="00C64D44" w:rsidRDefault="00C64D44">
      <w:pPr>
        <w:spacing w:after="0" w:line="259" w:lineRule="auto"/>
        <w:ind w:left="-1220" w:right="10697" w:firstLine="0"/>
      </w:pPr>
    </w:p>
    <w:tbl>
      <w:tblPr>
        <w:tblStyle w:val="TableGrid"/>
        <w:tblW w:w="5000" w:type="pct"/>
        <w:tblInd w:w="0" w:type="dxa"/>
        <w:tblCellMar>
          <w:top w:w="5" w:type="dxa"/>
          <w:left w:w="6" w:type="dxa"/>
          <w:right w:w="68" w:type="dxa"/>
        </w:tblCellMar>
        <w:tblLook w:val="04A0" w:firstRow="1" w:lastRow="0" w:firstColumn="1" w:lastColumn="0" w:noHBand="0" w:noVBand="1"/>
      </w:tblPr>
      <w:tblGrid>
        <w:gridCol w:w="1394"/>
        <w:gridCol w:w="2965"/>
        <w:gridCol w:w="5108"/>
      </w:tblGrid>
      <w:tr w:rsidR="00C64D44" w14:paraId="066D19F7" w14:textId="77777777" w:rsidTr="00657A92">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AF14EE9" w14:textId="77777777" w:rsidR="00C64D44" w:rsidRDefault="001C3853" w:rsidP="000E21EB">
            <w:pPr>
              <w:spacing w:after="0" w:line="259" w:lineRule="auto"/>
              <w:ind w:left="0" w:right="21" w:firstLine="0"/>
              <w:jc w:val="center"/>
            </w:pPr>
            <w:r w:rsidRPr="000E21EB">
              <w:rPr>
                <w:rFonts w:ascii="Times New Roman" w:eastAsia="Times New Roman" w:hAnsi="Times New Roman" w:cs="Times New Roman"/>
                <w:b/>
                <w:sz w:val="30"/>
                <w:szCs w:val="30"/>
              </w:rPr>
              <w:t>Claim Type 23 – Mortgagor’s Sale Mapping</w:t>
            </w:r>
            <w:r>
              <w:rPr>
                <w:sz w:val="28"/>
              </w:rPr>
              <w:t xml:space="preserve"> </w:t>
            </w:r>
          </w:p>
        </w:tc>
      </w:tr>
      <w:tr w:rsidR="00C64D44" w14:paraId="4428EE59" w14:textId="77777777" w:rsidTr="004D22E6">
        <w:trPr>
          <w:trHeight w:val="287"/>
          <w:tblHeader/>
        </w:trPr>
        <w:tc>
          <w:tcPr>
            <w:tcW w:w="736" w:type="pct"/>
            <w:tcBorders>
              <w:top w:val="single" w:sz="4" w:space="0" w:color="000000"/>
              <w:left w:val="single" w:sz="4" w:space="0" w:color="000000"/>
              <w:bottom w:val="single" w:sz="4" w:space="0" w:color="000000"/>
              <w:right w:val="single" w:sz="4" w:space="0" w:color="000000"/>
            </w:tcBorders>
            <w:shd w:val="clear" w:color="auto" w:fill="DBE5F1"/>
          </w:tcPr>
          <w:p w14:paraId="2289B9A0" w14:textId="77777777" w:rsidR="00C64D44" w:rsidRDefault="001C3853">
            <w:pPr>
              <w:spacing w:after="0" w:line="259" w:lineRule="auto"/>
              <w:ind w:left="101"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shd w:val="clear" w:color="auto" w:fill="DBE5F1"/>
          </w:tcPr>
          <w:p w14:paraId="18A2FF00" w14:textId="77777777" w:rsidR="00C64D44" w:rsidRDefault="001C3853">
            <w:pPr>
              <w:spacing w:after="0" w:line="259" w:lineRule="auto"/>
              <w:ind w:left="100"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shd w:val="clear" w:color="auto" w:fill="DBE5F1"/>
          </w:tcPr>
          <w:p w14:paraId="401D6E9A" w14:textId="77777777" w:rsidR="00C64D44" w:rsidRDefault="001C3853">
            <w:pPr>
              <w:spacing w:after="0" w:line="259" w:lineRule="auto"/>
              <w:ind w:left="149"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15988391" w14:textId="77777777" w:rsidTr="004D22E6">
        <w:trPr>
          <w:trHeight w:val="220"/>
        </w:trPr>
        <w:tc>
          <w:tcPr>
            <w:tcW w:w="736" w:type="pct"/>
            <w:tcBorders>
              <w:top w:val="single" w:sz="4" w:space="0" w:color="000000"/>
              <w:left w:val="single" w:sz="4" w:space="0" w:color="000000"/>
              <w:bottom w:val="single" w:sz="4" w:space="0" w:color="000000"/>
              <w:right w:val="single" w:sz="4" w:space="0" w:color="000000"/>
            </w:tcBorders>
          </w:tcPr>
          <w:p w14:paraId="714CB574" w14:textId="77777777" w:rsidR="00C64D44" w:rsidRDefault="001C3853">
            <w:pPr>
              <w:spacing w:after="0" w:line="259" w:lineRule="auto"/>
              <w:ind w:left="10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26DA1D47" w14:textId="77777777" w:rsidR="00C64D44" w:rsidRDefault="001C3853">
            <w:pPr>
              <w:spacing w:after="0" w:line="259" w:lineRule="auto"/>
              <w:ind w:left="10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tcPr>
          <w:p w14:paraId="18A1E345"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B07E22" w14:paraId="681102EC" w14:textId="77777777" w:rsidTr="004D22E6">
        <w:trPr>
          <w:trHeight w:val="220"/>
        </w:trPr>
        <w:tc>
          <w:tcPr>
            <w:tcW w:w="736" w:type="pct"/>
            <w:tcBorders>
              <w:top w:val="single" w:sz="4" w:space="0" w:color="000000"/>
              <w:left w:val="single" w:sz="4" w:space="0" w:color="000000"/>
              <w:bottom w:val="single" w:sz="4" w:space="0" w:color="000000"/>
              <w:right w:val="single" w:sz="4" w:space="0" w:color="000000"/>
            </w:tcBorders>
          </w:tcPr>
          <w:p w14:paraId="6C68CC4F" w14:textId="064B2FD1" w:rsidR="00B07E22" w:rsidRDefault="00B07E22" w:rsidP="00B07E22">
            <w:pPr>
              <w:spacing w:after="0" w:line="259" w:lineRule="auto"/>
              <w:ind w:left="101" w:firstLine="0"/>
              <w:rPr>
                <w:rFonts w:ascii="Times New Roman" w:eastAsia="Times New Roman" w:hAnsi="Times New Roman" w:cs="Times New Roman"/>
                <w:b/>
                <w:sz w:val="18"/>
              </w:rPr>
            </w:pPr>
            <w:r>
              <w:rPr>
                <w:rFonts w:ascii="Times New Roman" w:eastAsia="Times New Roman" w:hAnsi="Times New Roman" w:cs="Times New Roman"/>
                <w:sz w:val="18"/>
              </w:rPr>
              <w:t>Item 6</w:t>
            </w:r>
          </w:p>
        </w:tc>
        <w:tc>
          <w:tcPr>
            <w:tcW w:w="1566" w:type="pct"/>
            <w:tcBorders>
              <w:top w:val="single" w:sz="4" w:space="0" w:color="000000"/>
              <w:left w:val="single" w:sz="4" w:space="0" w:color="000000"/>
              <w:bottom w:val="single" w:sz="4" w:space="0" w:color="000000"/>
              <w:right w:val="single" w:sz="4" w:space="0" w:color="000000"/>
            </w:tcBorders>
          </w:tcPr>
          <w:p w14:paraId="0B72EAD0" w14:textId="0D762A76" w:rsidR="00B07E22" w:rsidRDefault="00B07E22" w:rsidP="00B07E22">
            <w:pPr>
              <w:spacing w:after="0" w:line="259" w:lineRule="auto"/>
              <w:ind w:left="100" w:firstLine="0"/>
              <w:rPr>
                <w:rFonts w:ascii="Times New Roman" w:eastAsia="Times New Roman" w:hAnsi="Times New Roman" w:cs="Times New Roman"/>
                <w:b/>
                <w:sz w:val="18"/>
              </w:rPr>
            </w:pPr>
            <w:r>
              <w:rPr>
                <w:rFonts w:ascii="Times New Roman" w:eastAsia="Times New Roman" w:hAnsi="Times New Roman" w:cs="Times New Roman"/>
                <w:sz w:val="18"/>
              </w:rPr>
              <w:t>Date Form Prepared</w:t>
            </w:r>
          </w:p>
        </w:tc>
        <w:tc>
          <w:tcPr>
            <w:tcW w:w="2698" w:type="pct"/>
            <w:tcBorders>
              <w:top w:val="single" w:sz="4" w:space="0" w:color="000000"/>
              <w:left w:val="single" w:sz="4" w:space="0" w:color="000000"/>
              <w:bottom w:val="single" w:sz="4" w:space="0" w:color="000000"/>
              <w:right w:val="single" w:sz="4" w:space="0" w:color="000000"/>
            </w:tcBorders>
          </w:tcPr>
          <w:p w14:paraId="52A6E7A2" w14:textId="6587578D" w:rsidR="00B07E22" w:rsidRDefault="00B07E22" w:rsidP="00B07E22">
            <w:pPr>
              <w:spacing w:after="0" w:line="259" w:lineRule="auto"/>
              <w:ind w:left="103" w:firstLine="0"/>
              <w:rPr>
                <w:rFonts w:ascii="Times New Roman" w:eastAsia="Times New Roman" w:hAnsi="Times New Roman" w:cs="Times New Roman"/>
                <w:b/>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D5FE2FE" w14:textId="77777777" w:rsidTr="004D22E6">
        <w:trPr>
          <w:trHeight w:val="622"/>
        </w:trPr>
        <w:tc>
          <w:tcPr>
            <w:tcW w:w="736" w:type="pct"/>
            <w:tcBorders>
              <w:top w:val="single" w:sz="4" w:space="0" w:color="000000"/>
              <w:left w:val="single" w:sz="4" w:space="0" w:color="000000"/>
              <w:bottom w:val="single" w:sz="4" w:space="0" w:color="000000"/>
              <w:right w:val="single" w:sz="4" w:space="0" w:color="000000"/>
            </w:tcBorders>
          </w:tcPr>
          <w:p w14:paraId="16FC1FAE" w14:textId="77777777" w:rsidR="00C64D44" w:rsidRDefault="001C3853">
            <w:pPr>
              <w:spacing w:after="0" w:line="259" w:lineRule="auto"/>
              <w:ind w:left="101" w:firstLine="0"/>
            </w:pPr>
            <w:r>
              <w:rPr>
                <w:rFonts w:ascii="Times New Roman" w:eastAsia="Times New Roman" w:hAnsi="Times New Roman" w:cs="Times New Roman"/>
                <w:sz w:val="18"/>
              </w:rPr>
              <w:t xml:space="preserve">Item 8 </w:t>
            </w:r>
          </w:p>
        </w:tc>
        <w:tc>
          <w:tcPr>
            <w:tcW w:w="1566" w:type="pct"/>
            <w:tcBorders>
              <w:top w:val="single" w:sz="4" w:space="0" w:color="000000"/>
              <w:left w:val="single" w:sz="4" w:space="0" w:color="000000"/>
              <w:bottom w:val="single" w:sz="4" w:space="0" w:color="000000"/>
              <w:right w:val="single" w:sz="4" w:space="0" w:color="000000"/>
            </w:tcBorders>
          </w:tcPr>
          <w:p w14:paraId="61580D0F" w14:textId="77777777" w:rsidR="00C64D44" w:rsidRDefault="001C3853">
            <w:pPr>
              <w:spacing w:after="0" w:line="259" w:lineRule="auto"/>
              <w:ind w:left="100" w:firstLine="0"/>
            </w:pPr>
            <w:r>
              <w:rPr>
                <w:rFonts w:ascii="Times New Roman" w:eastAsia="Times New Roman" w:hAnsi="Times New Roman" w:cs="Times New Roman"/>
                <w:sz w:val="18"/>
              </w:rPr>
              <w:t xml:space="preserve">Due Date of Last Complete Installment Paid </w:t>
            </w:r>
          </w:p>
        </w:tc>
        <w:tc>
          <w:tcPr>
            <w:tcW w:w="2698" w:type="pct"/>
            <w:tcBorders>
              <w:top w:val="single" w:sz="4" w:space="0" w:color="000000"/>
              <w:left w:val="single" w:sz="4" w:space="0" w:color="000000"/>
              <w:bottom w:val="single" w:sz="4" w:space="0" w:color="000000"/>
              <w:right w:val="single" w:sz="4" w:space="0" w:color="000000"/>
            </w:tcBorders>
          </w:tcPr>
          <w:p w14:paraId="09F9D0CB" w14:textId="08DAD899" w:rsidR="00C64D44" w:rsidRDefault="001C3853">
            <w:pPr>
              <w:spacing w:after="7" w:line="235" w:lineRule="auto"/>
              <w:ind w:left="103" w:firstLine="0"/>
              <w:jc w:val="both"/>
            </w:pPr>
            <w:r>
              <w:rPr>
                <w:rFonts w:ascii="Times New Roman" w:eastAsia="Times New Roman" w:hAnsi="Times New Roman" w:cs="Times New Roman"/>
                <w:sz w:val="18"/>
              </w:rPr>
              <w:t xml:space="preserve">If Due and Payable, then auto-populated with the Due and Payable date. </w:t>
            </w:r>
            <w:r w:rsidR="00EA04D6">
              <w:rPr>
                <w:rFonts w:ascii="Times New Roman" w:eastAsia="Times New Roman" w:hAnsi="Times New Roman" w:cs="Times New Roman"/>
                <w:sz w:val="18"/>
              </w:rPr>
              <w:t>(Due Date)</w:t>
            </w:r>
          </w:p>
          <w:p w14:paraId="54F10529" w14:textId="29C159E1" w:rsidR="00C64D44" w:rsidRDefault="001C3853" w:rsidP="0046039E">
            <w:pPr>
              <w:spacing w:after="0" w:line="259" w:lineRule="auto"/>
              <w:ind w:left="0" w:firstLine="0"/>
            </w:pPr>
            <w:r>
              <w:t xml:space="preserve"> </w:t>
            </w:r>
            <w:r w:rsidR="00F15C3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Else, auto-populated with date on Item 10. </w:t>
            </w:r>
          </w:p>
        </w:tc>
      </w:tr>
      <w:tr w:rsidR="00C64D44" w14:paraId="6519C103" w14:textId="77777777" w:rsidTr="004D22E6">
        <w:trPr>
          <w:trHeight w:val="631"/>
        </w:trPr>
        <w:tc>
          <w:tcPr>
            <w:tcW w:w="736" w:type="pct"/>
            <w:tcBorders>
              <w:top w:val="single" w:sz="4" w:space="0" w:color="000000"/>
              <w:left w:val="single" w:sz="4" w:space="0" w:color="000000"/>
              <w:bottom w:val="single" w:sz="4" w:space="0" w:color="000000"/>
              <w:right w:val="single" w:sz="4" w:space="0" w:color="000000"/>
            </w:tcBorders>
          </w:tcPr>
          <w:p w14:paraId="2293EFBC" w14:textId="77777777" w:rsidR="00C64D44" w:rsidRDefault="001C3853">
            <w:pPr>
              <w:spacing w:after="0" w:line="259" w:lineRule="auto"/>
              <w:ind w:left="101" w:firstLine="0"/>
            </w:pPr>
            <w:r w:rsidRPr="00405AE2">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2060C163" w14:textId="77777777" w:rsidR="00C64D44" w:rsidRDefault="001C3853">
            <w:pPr>
              <w:spacing w:after="0" w:line="259" w:lineRule="auto"/>
              <w:ind w:left="100" w:firstLine="0"/>
            </w:pPr>
            <w:r>
              <w:rPr>
                <w:rFonts w:ascii="Times New Roman" w:eastAsia="Times New Roman" w:hAnsi="Times New Roman" w:cs="Times New Roman"/>
                <w:sz w:val="18"/>
              </w:rPr>
              <w:t xml:space="preserve">Date Deed or Assignment Filed for Record or Date of Closing or Appraisal </w:t>
            </w:r>
          </w:p>
        </w:tc>
        <w:tc>
          <w:tcPr>
            <w:tcW w:w="2698" w:type="pct"/>
            <w:tcBorders>
              <w:top w:val="single" w:sz="4" w:space="0" w:color="000000"/>
              <w:left w:val="single" w:sz="4" w:space="0" w:color="000000"/>
              <w:bottom w:val="single" w:sz="4" w:space="0" w:color="000000"/>
              <w:right w:val="single" w:sz="4" w:space="0" w:color="000000"/>
            </w:tcBorders>
          </w:tcPr>
          <w:p w14:paraId="3AE7AE62" w14:textId="104FEC50" w:rsidR="0046039E" w:rsidRDefault="008E4F4C" w:rsidP="008E4F4C">
            <w:pPr>
              <w:spacing w:after="0" w:line="259" w:lineRule="auto"/>
              <w:ind w:left="103" w:firstLine="0"/>
            </w:pPr>
            <w:r>
              <w:rPr>
                <w:rFonts w:ascii="Times New Roman" w:eastAsia="Times New Roman" w:hAnsi="Times New Roman" w:cs="Times New Roman"/>
                <w:sz w:val="18"/>
              </w:rPr>
              <w:t>A</w:t>
            </w:r>
            <w:r w:rsidR="0046039E">
              <w:rPr>
                <w:rFonts w:ascii="Times New Roman" w:eastAsia="Times New Roman" w:hAnsi="Times New Roman" w:cs="Times New Roman"/>
                <w:sz w:val="18"/>
              </w:rPr>
              <w:t xml:space="preserve">uto-populated with the </w:t>
            </w:r>
            <w:r w:rsidR="0046039E" w:rsidRPr="0046039E">
              <w:rPr>
                <w:rFonts w:ascii="Times New Roman" w:eastAsia="Times New Roman" w:hAnsi="Times New Roman" w:cs="Times New Roman"/>
                <w:sz w:val="18"/>
              </w:rPr>
              <w:t xml:space="preserve">“Deed Recorded Date” </w:t>
            </w:r>
            <w:r w:rsidR="0046039E">
              <w:rPr>
                <w:rFonts w:ascii="Times New Roman" w:eastAsia="Times New Roman" w:hAnsi="Times New Roman" w:cs="Times New Roman"/>
                <w:sz w:val="18"/>
              </w:rPr>
              <w:t>s</w:t>
            </w:r>
            <w:r w:rsidR="0046039E" w:rsidRPr="0046039E">
              <w:rPr>
                <w:rFonts w:ascii="Times New Roman" w:eastAsia="Times New Roman" w:hAnsi="Times New Roman" w:cs="Times New Roman"/>
                <w:sz w:val="18"/>
              </w:rPr>
              <w:t xml:space="preserve">tep </w:t>
            </w:r>
            <w:r w:rsidR="0046039E">
              <w:rPr>
                <w:rFonts w:ascii="Times New Roman" w:eastAsia="Times New Roman" w:hAnsi="Times New Roman" w:cs="Times New Roman"/>
                <w:sz w:val="18"/>
              </w:rPr>
              <w:t>c</w:t>
            </w:r>
            <w:r w:rsidR="0046039E" w:rsidRPr="0046039E">
              <w:rPr>
                <w:rFonts w:ascii="Times New Roman" w:eastAsia="Times New Roman" w:hAnsi="Times New Roman" w:cs="Times New Roman"/>
                <w:sz w:val="18"/>
              </w:rPr>
              <w:t xml:space="preserve">ompletion </w:t>
            </w:r>
            <w:r w:rsidR="0046039E">
              <w:rPr>
                <w:rFonts w:ascii="Times New Roman" w:eastAsia="Times New Roman" w:hAnsi="Times New Roman" w:cs="Times New Roman"/>
                <w:sz w:val="18"/>
              </w:rPr>
              <w:t>d</w:t>
            </w:r>
            <w:r w:rsidR="0046039E" w:rsidRPr="0046039E">
              <w:rPr>
                <w:rFonts w:ascii="Times New Roman" w:eastAsia="Times New Roman" w:hAnsi="Times New Roman" w:cs="Times New Roman"/>
                <w:sz w:val="18"/>
              </w:rPr>
              <w:t>ate from the Loss Mitigation – Short Sale timeline</w:t>
            </w:r>
            <w:r>
              <w:rPr>
                <w:rFonts w:ascii="Times New Roman" w:eastAsia="Times New Roman" w:hAnsi="Times New Roman" w:cs="Times New Roman"/>
                <w:sz w:val="18"/>
              </w:rPr>
              <w:t>.</w:t>
            </w:r>
          </w:p>
        </w:tc>
      </w:tr>
      <w:tr w:rsidR="00C64D44" w14:paraId="79AB5C3E" w14:textId="77777777" w:rsidTr="004D22E6">
        <w:trPr>
          <w:trHeight w:val="557"/>
        </w:trPr>
        <w:tc>
          <w:tcPr>
            <w:tcW w:w="736" w:type="pct"/>
            <w:tcBorders>
              <w:top w:val="single" w:sz="4" w:space="0" w:color="000000"/>
              <w:left w:val="single" w:sz="4" w:space="0" w:color="000000"/>
              <w:bottom w:val="single" w:sz="4" w:space="0" w:color="000000"/>
              <w:right w:val="single" w:sz="4" w:space="0" w:color="000000"/>
            </w:tcBorders>
          </w:tcPr>
          <w:p w14:paraId="1EFAA9A8" w14:textId="77777777" w:rsidR="00C64D44" w:rsidRDefault="001C3853">
            <w:pPr>
              <w:spacing w:after="0" w:line="259" w:lineRule="auto"/>
              <w:ind w:left="101" w:firstLine="0"/>
            </w:pPr>
            <w:r>
              <w:rPr>
                <w:rFonts w:ascii="Times New Roman" w:eastAsia="Times New Roman" w:hAnsi="Times New Roman" w:cs="Times New Roman"/>
                <w:sz w:val="18"/>
              </w:rPr>
              <w:t xml:space="preserve">Item 14 </w:t>
            </w:r>
          </w:p>
        </w:tc>
        <w:tc>
          <w:tcPr>
            <w:tcW w:w="1566" w:type="pct"/>
            <w:tcBorders>
              <w:top w:val="single" w:sz="4" w:space="0" w:color="000000"/>
              <w:left w:val="single" w:sz="4" w:space="0" w:color="000000"/>
              <w:bottom w:val="single" w:sz="4" w:space="0" w:color="000000"/>
              <w:right w:val="single" w:sz="4" w:space="0" w:color="000000"/>
            </w:tcBorders>
          </w:tcPr>
          <w:p w14:paraId="114B4D87" w14:textId="77777777" w:rsidR="00C64D44" w:rsidRDefault="001C3853">
            <w:pPr>
              <w:spacing w:after="0" w:line="259" w:lineRule="auto"/>
              <w:ind w:left="100" w:firstLine="0"/>
            </w:pPr>
            <w:r>
              <w:rPr>
                <w:rFonts w:ascii="Times New Roman" w:eastAsia="Times New Roman" w:hAnsi="Times New Roman" w:cs="Times New Roman"/>
                <w:sz w:val="18"/>
              </w:rPr>
              <w:t xml:space="preserve">Mortgagee's Reference Number (max 15 digits) </w:t>
            </w:r>
          </w:p>
        </w:tc>
        <w:tc>
          <w:tcPr>
            <w:tcW w:w="2698" w:type="pct"/>
            <w:tcBorders>
              <w:top w:val="single" w:sz="4" w:space="0" w:color="000000"/>
              <w:left w:val="single" w:sz="4" w:space="0" w:color="000000"/>
              <w:bottom w:val="single" w:sz="4" w:space="0" w:color="000000"/>
              <w:right w:val="single" w:sz="4" w:space="0" w:color="000000"/>
            </w:tcBorders>
          </w:tcPr>
          <w:p w14:paraId="2A1560F1" w14:textId="4586CF7C" w:rsidR="00085DAC" w:rsidRDefault="001C385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 xml:space="preserve">the following information </w:t>
            </w:r>
            <w:r>
              <w:rPr>
                <w:rFonts w:ascii="Times New Roman" w:eastAsia="Times New Roman" w:hAnsi="Times New Roman" w:cs="Times New Roman"/>
                <w:sz w:val="18"/>
              </w:rPr>
              <w:t xml:space="preserve"> </w:t>
            </w:r>
            <w:r w:rsidR="00085DAC">
              <w:rPr>
                <w:rFonts w:ascii="Times New Roman" w:eastAsia="Times New Roman" w:hAnsi="Times New Roman" w:cs="Times New Roman"/>
                <w:sz w:val="18"/>
              </w:rPr>
              <w:t xml:space="preserve">from </w:t>
            </w:r>
            <w:r>
              <w:rPr>
                <w:rFonts w:ascii="Times New Roman" w:eastAsia="Times New Roman" w:hAnsi="Times New Roman" w:cs="Times New Roman"/>
                <w:sz w:val="18"/>
              </w:rPr>
              <w:t>the Loan Details screen within Loan Module</w:t>
            </w:r>
            <w:r w:rsidR="00085DAC">
              <w:rPr>
                <w:rFonts w:ascii="Times New Roman" w:eastAsia="Times New Roman" w:hAnsi="Times New Roman" w:cs="Times New Roman"/>
                <w:sz w:val="18"/>
              </w:rPr>
              <w:t>:</w:t>
            </w:r>
          </w:p>
          <w:p w14:paraId="2C77AE1F"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065FAE83"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10E9F010" w14:textId="5FD2A482" w:rsidR="00C64D44" w:rsidRDefault="00085DAC" w:rsidP="00085DAC">
            <w:pPr>
              <w:spacing w:after="0" w:line="259" w:lineRule="auto"/>
              <w:ind w:left="103"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19232C83" w14:textId="77777777" w:rsidTr="004D22E6">
        <w:trPr>
          <w:trHeight w:val="430"/>
        </w:trPr>
        <w:tc>
          <w:tcPr>
            <w:tcW w:w="736" w:type="pct"/>
            <w:tcBorders>
              <w:top w:val="single" w:sz="4" w:space="0" w:color="000000"/>
              <w:left w:val="single" w:sz="4" w:space="0" w:color="000000"/>
              <w:bottom w:val="single" w:sz="4" w:space="0" w:color="000000"/>
              <w:right w:val="single" w:sz="4" w:space="0" w:color="000000"/>
            </w:tcBorders>
          </w:tcPr>
          <w:p w14:paraId="3DFEACD6" w14:textId="77777777" w:rsidR="00C64D44" w:rsidRDefault="001C3853">
            <w:pPr>
              <w:spacing w:after="0" w:line="259" w:lineRule="auto"/>
              <w:ind w:left="101" w:firstLine="0"/>
            </w:pPr>
            <w:r w:rsidRPr="00405AE2">
              <w:rPr>
                <w:rFonts w:ascii="Times New Roman" w:eastAsia="Times New Roman" w:hAnsi="Times New Roman" w:cs="Times New Roman"/>
                <w:sz w:val="18"/>
              </w:rPr>
              <w:t>Item 17</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6E396063" w14:textId="77777777"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in Item 8 </w:t>
            </w:r>
          </w:p>
        </w:tc>
        <w:tc>
          <w:tcPr>
            <w:tcW w:w="2698" w:type="pct"/>
            <w:tcBorders>
              <w:top w:val="single" w:sz="4" w:space="0" w:color="000000"/>
              <w:left w:val="single" w:sz="4" w:space="0" w:color="000000"/>
              <w:bottom w:val="single" w:sz="4" w:space="0" w:color="000000"/>
              <w:right w:val="single" w:sz="4" w:space="0" w:color="000000"/>
            </w:tcBorders>
          </w:tcPr>
          <w:p w14:paraId="75A1F7F6" w14:textId="77777777" w:rsidR="005E45AB" w:rsidRPr="00D701E5" w:rsidRDefault="005E45AB" w:rsidP="005E45AB">
            <w:pPr>
              <w:spacing w:after="0" w:line="259" w:lineRule="auto"/>
              <w:ind w:left="103" w:firstLine="0"/>
              <w:rPr>
                <w:rFonts w:ascii="Times New Roman" w:eastAsia="Times New Roman" w:hAnsi="Times New Roman" w:cs="Times New Roman"/>
                <w:b/>
                <w:sz w:val="18"/>
              </w:rPr>
            </w:pPr>
            <w:r w:rsidRPr="00D701E5">
              <w:rPr>
                <w:rFonts w:ascii="Times New Roman" w:eastAsia="Times New Roman" w:hAnsi="Times New Roman" w:cs="Times New Roman"/>
                <w:b/>
                <w:sz w:val="18"/>
              </w:rPr>
              <w:t>For FHA Case # Assignment Date Before 09/19/17:</w:t>
            </w:r>
          </w:p>
          <w:p w14:paraId="61B291D3" w14:textId="20B007C9"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Principal Balance (UPB) &lt;= </w:t>
            </w:r>
            <w:r w:rsidR="00606B1D">
              <w:rPr>
                <w:rFonts w:ascii="Times New Roman" w:eastAsia="Times New Roman" w:hAnsi="Times New Roman" w:cs="Times New Roman"/>
                <w:sz w:val="18"/>
              </w:rPr>
              <w:t>Item 10 (</w:t>
            </w:r>
            <w:r w:rsidRPr="0092023F">
              <w:rPr>
                <w:rFonts w:ascii="Times New Roman" w:eastAsia="Times New Roman" w:hAnsi="Times New Roman" w:cs="Times New Roman"/>
                <w:sz w:val="18"/>
              </w:rPr>
              <w:t>Deed Recorded Date</w:t>
            </w:r>
            <w:r w:rsidR="00606B1D">
              <w:rPr>
                <w:rFonts w:ascii="Times New Roman" w:eastAsia="Times New Roman" w:hAnsi="Times New Roman" w:cs="Times New Roman"/>
                <w:sz w:val="18"/>
              </w:rPr>
              <w:t>)</w:t>
            </w:r>
          </w:p>
          <w:p w14:paraId="1A91366E" w14:textId="1CA89A86"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Note Interest &lt;= </w:t>
            </w:r>
            <w:r w:rsidR="00606B1D">
              <w:rPr>
                <w:rFonts w:ascii="Times New Roman" w:eastAsia="Times New Roman" w:hAnsi="Times New Roman" w:cs="Times New Roman"/>
                <w:sz w:val="18"/>
              </w:rPr>
              <w:t xml:space="preserve">Item 10 </w:t>
            </w:r>
          </w:p>
          <w:p w14:paraId="4FE1C738" w14:textId="698E8C48"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MIP &lt;= </w:t>
            </w:r>
            <w:r w:rsidR="00606B1D">
              <w:rPr>
                <w:rFonts w:ascii="Times New Roman" w:eastAsia="Times New Roman" w:hAnsi="Times New Roman" w:cs="Times New Roman"/>
                <w:sz w:val="18"/>
              </w:rPr>
              <w:t xml:space="preserve">Item 10 </w:t>
            </w:r>
          </w:p>
          <w:p w14:paraId="23A47E18" w14:textId="77777777" w:rsidR="005E45AB"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Includes a month of Service Fee if Deed Recorded Date is last day of the month (otherwise exclude).</w:t>
            </w:r>
          </w:p>
          <w:p w14:paraId="596DBCE4" w14:textId="77777777" w:rsidR="005E45AB" w:rsidRDefault="005E45AB" w:rsidP="008F6813">
            <w:pPr>
              <w:spacing w:after="0" w:line="259" w:lineRule="auto"/>
              <w:ind w:left="103" w:firstLine="0"/>
              <w:rPr>
                <w:rFonts w:ascii="Times New Roman" w:eastAsia="Times New Roman" w:hAnsi="Times New Roman" w:cs="Times New Roman"/>
                <w:sz w:val="18"/>
              </w:rPr>
            </w:pPr>
          </w:p>
          <w:p w14:paraId="75430BE7" w14:textId="3B7CB433" w:rsidR="00C64D44" w:rsidRDefault="005E45AB" w:rsidP="008F6813">
            <w:pPr>
              <w:spacing w:after="0" w:line="259" w:lineRule="auto"/>
              <w:ind w:left="103"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On or After 09/19/17 </w:t>
            </w:r>
            <w:r>
              <w:rPr>
                <w:rFonts w:ascii="Times New Roman" w:eastAsia="Times New Roman" w:hAnsi="Times New Roman" w:cs="Times New Roman"/>
                <w:sz w:val="18"/>
              </w:rPr>
              <w:t xml:space="preserve">and Loan is Due &amp; Payable: </w:t>
            </w:r>
            <w:r w:rsidR="001C3853">
              <w:rPr>
                <w:rFonts w:ascii="Times New Roman" w:eastAsia="Times New Roman" w:hAnsi="Times New Roman" w:cs="Times New Roman"/>
                <w:sz w:val="18"/>
              </w:rPr>
              <w:t>Auto-populated with Unpaid balance as of</w:t>
            </w:r>
            <w:r w:rsidR="008658AD">
              <w:rPr>
                <w:rFonts w:ascii="Times New Roman" w:eastAsia="Times New Roman" w:hAnsi="Times New Roman" w:cs="Times New Roman"/>
                <w:sz w:val="18"/>
              </w:rPr>
              <w:t xml:space="preserve">: </w:t>
            </w:r>
          </w:p>
          <w:p w14:paraId="2A31872F" w14:textId="71856F37"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Principal Balance (UPB)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491BEA12" w14:textId="19DD08BD"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Includes Note Interest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630B4824" w14:textId="06B4F65B" w:rsid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MIP &lt;= Item </w:t>
            </w:r>
            <w:r w:rsidRPr="004D3A1C">
              <w:rPr>
                <w:rFonts w:ascii="Times New Roman" w:eastAsia="Times New Roman" w:hAnsi="Times New Roman" w:cs="Times New Roman"/>
                <w:sz w:val="18"/>
              </w:rPr>
              <w:t>8</w:t>
            </w:r>
          </w:p>
          <w:p w14:paraId="65296AE3" w14:textId="77777777" w:rsidR="009B717D" w:rsidRDefault="00B1699A" w:rsidP="00B1699A">
            <w:pPr>
              <w:spacing w:after="0" w:line="259" w:lineRule="auto"/>
              <w:ind w:left="103" w:firstLine="0"/>
              <w:rPr>
                <w:rFonts w:ascii="Times New Roman" w:eastAsia="Times New Roman" w:hAnsi="Times New Roman" w:cs="Times New Roman"/>
                <w:sz w:val="18"/>
              </w:rPr>
            </w:pPr>
            <w:r w:rsidRPr="008658AD">
              <w:rPr>
                <w:rFonts w:ascii="Times New Roman" w:eastAsia="Times New Roman" w:hAnsi="Times New Roman" w:cs="Times New Roman"/>
                <w:sz w:val="18"/>
              </w:rPr>
              <w:t xml:space="preserve">- Includes a month of Service Fee only if </w:t>
            </w:r>
            <w:r>
              <w:rPr>
                <w:rFonts w:ascii="Times New Roman" w:eastAsia="Times New Roman" w:hAnsi="Times New Roman" w:cs="Times New Roman"/>
                <w:sz w:val="18"/>
              </w:rPr>
              <w:t>Item</w:t>
            </w:r>
            <w:r w:rsidRPr="008658AD">
              <w:rPr>
                <w:rFonts w:ascii="Times New Roman" w:eastAsia="Times New Roman" w:hAnsi="Times New Roman" w:cs="Times New Roman"/>
                <w:sz w:val="18"/>
              </w:rPr>
              <w:t xml:space="preserve"> 8 is last day of the month (otherwise excluded).</w:t>
            </w:r>
          </w:p>
          <w:p w14:paraId="2A339D38" w14:textId="4E31B0A0" w:rsidR="005E45AB" w:rsidRDefault="005E45AB" w:rsidP="005E45AB">
            <w:pPr>
              <w:spacing w:after="0" w:line="259" w:lineRule="auto"/>
              <w:ind w:left="103" w:firstLine="0"/>
            </w:pPr>
            <w:r w:rsidRPr="00405AE2">
              <w:rPr>
                <w:rFonts w:ascii="Times New Roman" w:eastAsia="Times New Roman" w:hAnsi="Times New Roman" w:cs="Times New Roman"/>
                <w:b/>
                <w:sz w:val="18"/>
              </w:rPr>
              <w:t>Note</w:t>
            </w:r>
            <w:r>
              <w:rPr>
                <w:rFonts w:ascii="Times New Roman" w:eastAsia="Times New Roman" w:hAnsi="Times New Roman" w:cs="Times New Roman"/>
                <w:sz w:val="18"/>
              </w:rPr>
              <w:t xml:space="preserve">: For FHA Case # Assignment Date </w:t>
            </w:r>
            <w:proofErr w:type="gramStart"/>
            <w:r>
              <w:rPr>
                <w:rFonts w:ascii="Times New Roman" w:eastAsia="Times New Roman" w:hAnsi="Times New Roman" w:cs="Times New Roman"/>
                <w:sz w:val="18"/>
              </w:rPr>
              <w:t>On</w:t>
            </w:r>
            <w:proofErr w:type="gramEnd"/>
            <w:r>
              <w:rPr>
                <w:rFonts w:ascii="Times New Roman" w:eastAsia="Times New Roman" w:hAnsi="Times New Roman" w:cs="Times New Roman"/>
                <w:sz w:val="18"/>
              </w:rPr>
              <w:t xml:space="preserve"> or After 09/19/17 and loan NOT Due &amp; Payable</w:t>
            </w:r>
            <w:r w:rsidR="00D701E5">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D701E5">
              <w:rPr>
                <w:rFonts w:ascii="Times New Roman" w:eastAsia="Times New Roman" w:hAnsi="Times New Roman" w:cs="Times New Roman"/>
                <w:sz w:val="18"/>
              </w:rPr>
              <w:t xml:space="preserve">the same calculation applies and </w:t>
            </w:r>
            <w:r>
              <w:rPr>
                <w:rFonts w:ascii="Times New Roman" w:eastAsia="Times New Roman" w:hAnsi="Times New Roman" w:cs="Times New Roman"/>
                <w:sz w:val="18"/>
              </w:rPr>
              <w:t>Item 8 and Item 10 are the same date.</w:t>
            </w:r>
          </w:p>
        </w:tc>
      </w:tr>
      <w:tr w:rsidR="00C64D44" w14:paraId="4D3D00DA" w14:textId="77777777" w:rsidTr="002B0F88">
        <w:trPr>
          <w:trHeight w:val="2557"/>
        </w:trPr>
        <w:tc>
          <w:tcPr>
            <w:tcW w:w="736" w:type="pct"/>
            <w:tcBorders>
              <w:top w:val="single" w:sz="4" w:space="0" w:color="000000"/>
              <w:left w:val="single" w:sz="4" w:space="0" w:color="000000"/>
              <w:bottom w:val="single" w:sz="4" w:space="0" w:color="000000"/>
              <w:right w:val="single" w:sz="4" w:space="0" w:color="000000"/>
            </w:tcBorders>
          </w:tcPr>
          <w:p w14:paraId="756F55C8" w14:textId="77777777" w:rsidR="00C64D44" w:rsidRDefault="001C3853">
            <w:pPr>
              <w:spacing w:after="0" w:line="259" w:lineRule="auto"/>
              <w:ind w:left="101" w:firstLine="0"/>
            </w:pPr>
            <w:r>
              <w:rPr>
                <w:rFonts w:ascii="Times New Roman" w:eastAsia="Times New Roman" w:hAnsi="Times New Roman" w:cs="Times New Roman"/>
                <w:sz w:val="18"/>
              </w:rPr>
              <w:t xml:space="preserve">Item 24 </w:t>
            </w:r>
          </w:p>
        </w:tc>
        <w:tc>
          <w:tcPr>
            <w:tcW w:w="1566" w:type="pct"/>
            <w:tcBorders>
              <w:top w:val="single" w:sz="4" w:space="0" w:color="000000"/>
              <w:left w:val="single" w:sz="4" w:space="0" w:color="000000"/>
              <w:bottom w:val="single" w:sz="4" w:space="0" w:color="000000"/>
              <w:right w:val="single" w:sz="4" w:space="0" w:color="000000"/>
            </w:tcBorders>
          </w:tcPr>
          <w:p w14:paraId="4B3AE2B3" w14:textId="77777777" w:rsidR="00C64D44" w:rsidRDefault="001C3853">
            <w:pPr>
              <w:spacing w:after="0" w:line="259" w:lineRule="auto"/>
              <w:ind w:left="100" w:firstLine="0"/>
            </w:pPr>
            <w:r>
              <w:rPr>
                <w:rFonts w:ascii="Times New Roman" w:eastAsia="Times New Roman" w:hAnsi="Times New Roman" w:cs="Times New Roman"/>
                <w:sz w:val="18"/>
              </w:rPr>
              <w:t xml:space="preserve">Is Property Conveyed Damaged? Yes or No </w:t>
            </w:r>
          </w:p>
        </w:tc>
        <w:tc>
          <w:tcPr>
            <w:tcW w:w="2698" w:type="pct"/>
            <w:tcBorders>
              <w:top w:val="single" w:sz="4" w:space="0" w:color="000000"/>
              <w:left w:val="single" w:sz="4" w:space="0" w:color="000000"/>
              <w:bottom w:val="single" w:sz="4" w:space="0" w:color="000000"/>
              <w:right w:val="single" w:sz="4" w:space="0" w:color="000000"/>
            </w:tcBorders>
          </w:tcPr>
          <w:p w14:paraId="2D17CF69" w14:textId="1FF26EA0" w:rsidR="00C64D44" w:rsidRDefault="001C3853">
            <w:pPr>
              <w:spacing w:after="0" w:line="271" w:lineRule="auto"/>
              <w:ind w:left="103" w:right="2" w:firstLine="0"/>
            </w:pPr>
            <w:r>
              <w:rPr>
                <w:rFonts w:ascii="Times New Roman" w:eastAsia="Times New Roman" w:hAnsi="Times New Roman" w:cs="Times New Roman"/>
                <w:sz w:val="18"/>
              </w:rPr>
              <w:t xml:space="preserve">Auto-populated </w:t>
            </w:r>
            <w:r w:rsidR="00D701E5">
              <w:rPr>
                <w:rFonts w:ascii="Times New Roman" w:eastAsia="Times New Roman" w:hAnsi="Times New Roman" w:cs="Times New Roman"/>
                <w:sz w:val="18"/>
              </w:rPr>
              <w:t xml:space="preserve">based on “Damage” field from </w:t>
            </w:r>
            <w:r>
              <w:rPr>
                <w:rFonts w:ascii="Times New Roman" w:eastAsia="Times New Roman" w:hAnsi="Times New Roman" w:cs="Times New Roman"/>
                <w:sz w:val="18"/>
              </w:rPr>
              <w:t>Property Info screen within Loan Module</w:t>
            </w:r>
            <w:r w:rsidR="00D701E5">
              <w:rPr>
                <w:rFonts w:ascii="Times New Roman" w:eastAsia="Times New Roman" w:hAnsi="Times New Roman" w:cs="Times New Roman"/>
                <w:sz w:val="18"/>
              </w:rPr>
              <w:t>. If NULL, then the field = No. If populated = Yes</w:t>
            </w:r>
            <w:r>
              <w:rPr>
                <w:rFonts w:ascii="Times New Roman" w:eastAsia="Times New Roman" w:hAnsi="Times New Roman" w:cs="Times New Roman"/>
                <w:sz w:val="18"/>
              </w:rPr>
              <w:t xml:space="preserve"> </w:t>
            </w:r>
          </w:p>
          <w:p w14:paraId="057CB595" w14:textId="77777777" w:rsidR="00C64D44" w:rsidRDefault="001C3853">
            <w:pPr>
              <w:spacing w:after="0" w:line="259" w:lineRule="auto"/>
              <w:ind w:left="0" w:firstLine="0"/>
            </w:pPr>
            <w:r>
              <w:rPr>
                <w:sz w:val="22"/>
              </w:rPr>
              <w:t xml:space="preserve"> </w:t>
            </w:r>
          </w:p>
          <w:p w14:paraId="6D4D6588" w14:textId="3AF45C64" w:rsidR="00C64D44" w:rsidRPr="002632D5" w:rsidRDefault="00D701E5" w:rsidP="00285A12">
            <w:pPr>
              <w:spacing w:after="20" w:line="259" w:lineRule="auto"/>
              <w:ind w:left="103"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w:t>
            </w:r>
            <w:r w:rsidR="00795653">
              <w:rPr>
                <w:rFonts w:ascii="Times New Roman" w:eastAsia="Times New Roman" w:hAnsi="Times New Roman" w:cs="Times New Roman"/>
                <w:sz w:val="18"/>
              </w:rPr>
              <w:t>3</w:t>
            </w:r>
            <w:r>
              <w:rPr>
                <w:rFonts w:ascii="Times New Roman" w:eastAsia="Times New Roman" w:hAnsi="Times New Roman" w:cs="Times New Roman"/>
                <w:sz w:val="18"/>
              </w:rPr>
              <w:t xml:space="preserve"> by entering a Damage Type in the Property Information screen and </w:t>
            </w:r>
            <w:r w:rsidR="00691A2A">
              <w:rPr>
                <w:rFonts w:ascii="Times New Roman" w:eastAsia="Times New Roman" w:hAnsi="Times New Roman" w:cs="Times New Roman"/>
                <w:sz w:val="18"/>
              </w:rPr>
              <w:t>Item</w:t>
            </w:r>
            <w:r>
              <w:rPr>
                <w:rFonts w:ascii="Times New Roman" w:eastAsia="Times New Roman" w:hAnsi="Times New Roman" w:cs="Times New Roman"/>
                <w:sz w:val="18"/>
              </w:rPr>
              <w:t xml:space="preserve"> 24 will be set to Yes.  The user enters the date of the loss in the “Damage Date” field in Item 25. The user enters the “Damage Amount” of the Recovery or Estimate of Damage in the Property Information screen and this auto-populates Item 27.</w:t>
            </w:r>
          </w:p>
        </w:tc>
      </w:tr>
      <w:tr w:rsidR="00ED71B8" w14:paraId="1E445D6E" w14:textId="77777777" w:rsidTr="00810CBF">
        <w:trPr>
          <w:trHeight w:val="703"/>
        </w:trPr>
        <w:tc>
          <w:tcPr>
            <w:tcW w:w="736" w:type="pct"/>
            <w:tcBorders>
              <w:top w:val="single" w:sz="4" w:space="0" w:color="000000"/>
              <w:left w:val="single" w:sz="4" w:space="0" w:color="000000"/>
              <w:bottom w:val="single" w:sz="4" w:space="0" w:color="000000"/>
              <w:right w:val="single" w:sz="4" w:space="0" w:color="000000"/>
            </w:tcBorders>
          </w:tcPr>
          <w:p w14:paraId="1A6A488F" w14:textId="2EFDEE9D" w:rsidR="00ED71B8" w:rsidRDefault="001348FD" w:rsidP="00ED71B8">
            <w:pPr>
              <w:spacing w:after="0" w:line="259" w:lineRule="auto"/>
              <w:ind w:left="101"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566" w:type="pct"/>
            <w:tcBorders>
              <w:top w:val="single" w:sz="4" w:space="0" w:color="000000"/>
              <w:left w:val="single" w:sz="4" w:space="0" w:color="000000"/>
              <w:bottom w:val="single" w:sz="4" w:space="0" w:color="000000"/>
              <w:right w:val="single" w:sz="4" w:space="0" w:color="000000"/>
            </w:tcBorders>
          </w:tcPr>
          <w:p w14:paraId="7A6E594E" w14:textId="2ABF2531" w:rsidR="00ED71B8" w:rsidRDefault="00ED71B8" w:rsidP="00ED71B8">
            <w:pPr>
              <w:spacing w:after="0" w:line="259" w:lineRule="auto"/>
              <w:ind w:left="100"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2698" w:type="pct"/>
            <w:tcBorders>
              <w:top w:val="single" w:sz="4" w:space="0" w:color="000000"/>
              <w:left w:val="single" w:sz="4" w:space="0" w:color="000000"/>
              <w:bottom w:val="single" w:sz="4" w:space="0" w:color="000000"/>
              <w:right w:val="single" w:sz="4" w:space="0" w:color="000000"/>
            </w:tcBorders>
          </w:tcPr>
          <w:p w14:paraId="766510D9" w14:textId="494BB421" w:rsidR="00ED71B8" w:rsidRDefault="00ED71B8" w:rsidP="00ED71B8">
            <w:pPr>
              <w:spacing w:after="0" w:line="271" w:lineRule="auto"/>
              <w:ind w:left="103" w:right="2" w:firstLine="0"/>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001348FD">
              <w:rPr>
                <w:rFonts w:ascii="Times New Roman" w:eastAsia="Times New Roman" w:hAnsi="Times New Roman" w:cs="Times New Roman"/>
                <w:sz w:val="18"/>
              </w:rPr>
              <w:t xml:space="preserve">Item </w:t>
            </w:r>
            <w:r>
              <w:rPr>
                <w:rFonts w:ascii="Times New Roman" w:eastAsia="Times New Roman" w:hAnsi="Times New Roman" w:cs="Times New Roman"/>
                <w:sz w:val="18"/>
              </w:rPr>
              <w:t xml:space="preserve">24 </w:t>
            </w:r>
            <w:r w:rsidR="001348FD">
              <w:rPr>
                <w:rFonts w:ascii="Times New Roman" w:eastAsia="Times New Roman" w:hAnsi="Times New Roman" w:cs="Times New Roman"/>
                <w:sz w:val="18"/>
              </w:rPr>
              <w:t xml:space="preserve">is YES, </w:t>
            </w:r>
            <w:r>
              <w:rPr>
                <w:rFonts w:ascii="Times New Roman" w:eastAsia="Times New Roman" w:hAnsi="Times New Roman" w:cs="Times New Roman"/>
                <w:sz w:val="18"/>
              </w:rPr>
              <w:t xml:space="preserve"> auto-populated with “Damage Date” field from Property Info screen within Loan Module.</w:t>
            </w:r>
          </w:p>
        </w:tc>
      </w:tr>
      <w:tr w:rsidR="00ED71B8" w14:paraId="66DE8202" w14:textId="77777777" w:rsidTr="004D22E6">
        <w:trPr>
          <w:trHeight w:val="415"/>
        </w:trPr>
        <w:tc>
          <w:tcPr>
            <w:tcW w:w="736" w:type="pct"/>
            <w:tcBorders>
              <w:top w:val="single" w:sz="4" w:space="0" w:color="000000"/>
              <w:left w:val="single" w:sz="4" w:space="0" w:color="000000"/>
              <w:bottom w:val="single" w:sz="4" w:space="0" w:color="000000"/>
              <w:right w:val="single" w:sz="4" w:space="0" w:color="000000"/>
            </w:tcBorders>
          </w:tcPr>
          <w:p w14:paraId="38567B25"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26 </w:t>
            </w:r>
          </w:p>
        </w:tc>
        <w:tc>
          <w:tcPr>
            <w:tcW w:w="1566" w:type="pct"/>
            <w:tcBorders>
              <w:top w:val="single" w:sz="4" w:space="0" w:color="000000"/>
              <w:left w:val="single" w:sz="4" w:space="0" w:color="000000"/>
              <w:bottom w:val="single" w:sz="4" w:space="0" w:color="000000"/>
              <w:right w:val="single" w:sz="4" w:space="0" w:color="000000"/>
            </w:tcBorders>
          </w:tcPr>
          <w:p w14:paraId="68BF0D03"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Type of Damage </w:t>
            </w:r>
          </w:p>
        </w:tc>
        <w:tc>
          <w:tcPr>
            <w:tcW w:w="2698" w:type="pct"/>
            <w:tcBorders>
              <w:top w:val="single" w:sz="4" w:space="0" w:color="000000"/>
              <w:left w:val="single" w:sz="4" w:space="0" w:color="000000"/>
              <w:bottom w:val="single" w:sz="4" w:space="0" w:color="000000"/>
              <w:right w:val="single" w:sz="4" w:space="0" w:color="000000"/>
            </w:tcBorders>
          </w:tcPr>
          <w:p w14:paraId="04630C60" w14:textId="784A3FEF" w:rsidR="00ED71B8" w:rsidRPr="001E66BB" w:rsidRDefault="002254B8" w:rsidP="002254B8">
            <w:pPr>
              <w:spacing w:after="0" w:line="259" w:lineRule="auto"/>
              <w:ind w:left="103" w:right="5" w:firstLine="0"/>
            </w:pPr>
            <w:r>
              <w:rPr>
                <w:rFonts w:ascii="Times New Roman" w:eastAsia="Times New Roman" w:hAnsi="Times New Roman" w:cs="Times New Roman"/>
                <w:sz w:val="18"/>
              </w:rPr>
              <w:t xml:space="preserve">If Item 24 </w:t>
            </w:r>
            <w:r w:rsidR="001348FD">
              <w:rPr>
                <w:rFonts w:ascii="Times New Roman" w:eastAsia="Times New Roman" w:hAnsi="Times New Roman" w:cs="Times New Roman"/>
                <w:sz w:val="18"/>
              </w:rPr>
              <w:t>is YES</w:t>
            </w:r>
            <w:r>
              <w:rPr>
                <w:rFonts w:ascii="Times New Roman" w:eastAsia="Times New Roman" w:hAnsi="Times New Roman" w:cs="Times New Roman"/>
                <w:sz w:val="18"/>
              </w:rPr>
              <w:t>, a</w:t>
            </w:r>
            <w:r w:rsidRPr="001E66BB">
              <w:rPr>
                <w:rFonts w:ascii="Times New Roman" w:eastAsia="Times New Roman" w:hAnsi="Times New Roman" w:cs="Times New Roman"/>
                <w:sz w:val="18"/>
              </w:rPr>
              <w:t xml:space="preserve">uto-populated </w:t>
            </w:r>
            <w:r>
              <w:rPr>
                <w:rFonts w:ascii="Times New Roman" w:eastAsia="Times New Roman" w:hAnsi="Times New Roman" w:cs="Times New Roman"/>
                <w:sz w:val="18"/>
              </w:rPr>
              <w:t xml:space="preserve">with “Damage” field </w:t>
            </w:r>
            <w:r w:rsidRPr="001E66BB">
              <w:rPr>
                <w:rFonts w:ascii="Times New Roman" w:eastAsia="Times New Roman" w:hAnsi="Times New Roman" w:cs="Times New Roman"/>
                <w:sz w:val="18"/>
              </w:rPr>
              <w:t>from Property Info screen within Loan Module</w:t>
            </w:r>
            <w:r w:rsidR="00633D98">
              <w:rPr>
                <w:rFonts w:ascii="Times New Roman" w:eastAsia="Times New Roman" w:hAnsi="Times New Roman" w:cs="Times New Roman"/>
                <w:sz w:val="18"/>
              </w:rPr>
              <w:t>.</w:t>
            </w:r>
          </w:p>
        </w:tc>
      </w:tr>
      <w:tr w:rsidR="00ED71B8" w14:paraId="6D81BFE8" w14:textId="77777777" w:rsidTr="004D22E6">
        <w:trPr>
          <w:trHeight w:val="430"/>
        </w:trPr>
        <w:tc>
          <w:tcPr>
            <w:tcW w:w="736" w:type="pct"/>
            <w:tcBorders>
              <w:top w:val="single" w:sz="4" w:space="0" w:color="000000"/>
              <w:left w:val="single" w:sz="4" w:space="0" w:color="000000"/>
              <w:bottom w:val="single" w:sz="4" w:space="0" w:color="000000"/>
              <w:right w:val="single" w:sz="4" w:space="0" w:color="000000"/>
            </w:tcBorders>
          </w:tcPr>
          <w:p w14:paraId="012E7D58"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27 </w:t>
            </w:r>
          </w:p>
        </w:tc>
        <w:tc>
          <w:tcPr>
            <w:tcW w:w="1566" w:type="pct"/>
            <w:tcBorders>
              <w:top w:val="single" w:sz="4" w:space="0" w:color="000000"/>
              <w:left w:val="single" w:sz="4" w:space="0" w:color="000000"/>
              <w:bottom w:val="single" w:sz="4" w:space="0" w:color="000000"/>
              <w:right w:val="single" w:sz="4" w:space="0" w:color="000000"/>
            </w:tcBorders>
          </w:tcPr>
          <w:p w14:paraId="6F8B3AAF"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Recovery or Estimate of Damage </w:t>
            </w:r>
          </w:p>
        </w:tc>
        <w:tc>
          <w:tcPr>
            <w:tcW w:w="2698" w:type="pct"/>
            <w:tcBorders>
              <w:top w:val="single" w:sz="4" w:space="0" w:color="000000"/>
              <w:left w:val="single" w:sz="4" w:space="0" w:color="000000"/>
              <w:bottom w:val="single" w:sz="4" w:space="0" w:color="000000"/>
              <w:right w:val="single" w:sz="4" w:space="0" w:color="000000"/>
            </w:tcBorders>
          </w:tcPr>
          <w:p w14:paraId="4B5741BD" w14:textId="5383ADE2" w:rsidR="00ED71B8" w:rsidRPr="001E66BB" w:rsidRDefault="002254B8" w:rsidP="002254B8">
            <w:pPr>
              <w:spacing w:after="0" w:line="259" w:lineRule="auto"/>
              <w:ind w:left="103" w:right="2" w:firstLine="0"/>
            </w:pPr>
            <w:r>
              <w:rPr>
                <w:rFonts w:ascii="Times New Roman" w:eastAsia="Times New Roman" w:hAnsi="Times New Roman" w:cs="Times New Roman"/>
                <w:sz w:val="18"/>
              </w:rPr>
              <w:t xml:space="preserve">If Item 24 </w:t>
            </w:r>
            <w:r w:rsidR="001348FD">
              <w:rPr>
                <w:rFonts w:ascii="Times New Roman" w:eastAsia="Times New Roman" w:hAnsi="Times New Roman" w:cs="Times New Roman"/>
                <w:sz w:val="18"/>
              </w:rPr>
              <w:t>is YES</w:t>
            </w:r>
            <w:r>
              <w:rPr>
                <w:rFonts w:ascii="Times New Roman" w:eastAsia="Times New Roman" w:hAnsi="Times New Roman" w:cs="Times New Roman"/>
                <w:sz w:val="18"/>
              </w:rPr>
              <w:t>, a</w:t>
            </w:r>
            <w:r w:rsidRPr="001E66BB">
              <w:rPr>
                <w:rFonts w:ascii="Times New Roman" w:eastAsia="Times New Roman" w:hAnsi="Times New Roman" w:cs="Times New Roman"/>
                <w:sz w:val="18"/>
              </w:rPr>
              <w:t>uto-populated</w:t>
            </w:r>
            <w:r>
              <w:rPr>
                <w:rFonts w:ascii="Times New Roman" w:eastAsia="Times New Roman" w:hAnsi="Times New Roman" w:cs="Times New Roman"/>
                <w:sz w:val="18"/>
              </w:rPr>
              <w:t xml:space="preserve"> with “Damage Amount”</w:t>
            </w:r>
            <w:r w:rsidRPr="001E66BB">
              <w:rPr>
                <w:rFonts w:ascii="Times New Roman" w:eastAsia="Times New Roman" w:hAnsi="Times New Roman" w:cs="Times New Roman"/>
                <w:sz w:val="18"/>
              </w:rPr>
              <w:t xml:space="preserve"> from Property Info screen within Loan Module</w:t>
            </w:r>
            <w:r w:rsidR="00633D98">
              <w:rPr>
                <w:rFonts w:ascii="Times New Roman" w:eastAsia="Times New Roman" w:hAnsi="Times New Roman" w:cs="Times New Roman"/>
                <w:sz w:val="18"/>
              </w:rPr>
              <w:t>.</w:t>
            </w:r>
          </w:p>
        </w:tc>
      </w:tr>
      <w:tr w:rsidR="00ED71B8" w14:paraId="3B7D74C0" w14:textId="77777777" w:rsidTr="004D22E6">
        <w:trPr>
          <w:trHeight w:val="408"/>
        </w:trPr>
        <w:tc>
          <w:tcPr>
            <w:tcW w:w="736" w:type="pct"/>
            <w:tcBorders>
              <w:top w:val="single" w:sz="4" w:space="0" w:color="000000"/>
              <w:left w:val="single" w:sz="4" w:space="0" w:color="000000"/>
              <w:bottom w:val="single" w:sz="4" w:space="0" w:color="000000"/>
              <w:right w:val="single" w:sz="4" w:space="0" w:color="000000"/>
            </w:tcBorders>
          </w:tcPr>
          <w:p w14:paraId="25AC15BA"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30 </w:t>
            </w:r>
          </w:p>
        </w:tc>
        <w:tc>
          <w:tcPr>
            <w:tcW w:w="1566" w:type="pct"/>
            <w:tcBorders>
              <w:top w:val="single" w:sz="4" w:space="0" w:color="000000"/>
              <w:left w:val="single" w:sz="4" w:space="0" w:color="000000"/>
              <w:bottom w:val="single" w:sz="4" w:space="0" w:color="000000"/>
              <w:right w:val="single" w:sz="4" w:space="0" w:color="000000"/>
            </w:tcBorders>
          </w:tcPr>
          <w:p w14:paraId="55CA5085"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Authorized Bid Amount </w:t>
            </w:r>
          </w:p>
        </w:tc>
        <w:tc>
          <w:tcPr>
            <w:tcW w:w="2698" w:type="pct"/>
            <w:tcBorders>
              <w:top w:val="single" w:sz="4" w:space="0" w:color="000000"/>
              <w:left w:val="single" w:sz="4" w:space="0" w:color="000000"/>
              <w:bottom w:val="single" w:sz="4" w:space="0" w:color="000000"/>
              <w:right w:val="single" w:sz="4" w:space="0" w:color="000000"/>
            </w:tcBorders>
          </w:tcPr>
          <w:p w14:paraId="4D7FD0E3" w14:textId="08F024BE" w:rsidR="00ED71B8" w:rsidRDefault="00ED71B8" w:rsidP="00ED71B8">
            <w:pPr>
              <w:spacing w:after="0" w:line="259" w:lineRule="auto"/>
              <w:ind w:left="103" w:firstLine="0"/>
            </w:pPr>
            <w:r>
              <w:rPr>
                <w:rFonts w:ascii="Times New Roman" w:eastAsia="Times New Roman" w:hAnsi="Times New Roman" w:cs="Times New Roman"/>
                <w:sz w:val="18"/>
              </w:rPr>
              <w:t>Populated with the Appraisal Amount entered on the Claims Disposition screen.</w:t>
            </w:r>
          </w:p>
        </w:tc>
      </w:tr>
      <w:tr w:rsidR="00ED71B8" w14:paraId="23E5181D" w14:textId="77777777" w:rsidTr="004D22E6">
        <w:trPr>
          <w:trHeight w:val="550"/>
        </w:trPr>
        <w:tc>
          <w:tcPr>
            <w:tcW w:w="736" w:type="pct"/>
            <w:tcBorders>
              <w:top w:val="single" w:sz="4" w:space="0" w:color="000000"/>
              <w:left w:val="single" w:sz="4" w:space="0" w:color="000000"/>
              <w:bottom w:val="single" w:sz="4" w:space="0" w:color="000000"/>
              <w:right w:val="single" w:sz="4" w:space="0" w:color="000000"/>
            </w:tcBorders>
          </w:tcPr>
          <w:p w14:paraId="56F4ACE2"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34 </w:t>
            </w:r>
          </w:p>
        </w:tc>
        <w:tc>
          <w:tcPr>
            <w:tcW w:w="1566" w:type="pct"/>
            <w:tcBorders>
              <w:top w:val="single" w:sz="4" w:space="0" w:color="000000"/>
              <w:left w:val="single" w:sz="4" w:space="0" w:color="000000"/>
              <w:bottom w:val="single" w:sz="4" w:space="0" w:color="000000"/>
              <w:right w:val="single" w:sz="4" w:space="0" w:color="000000"/>
            </w:tcBorders>
          </w:tcPr>
          <w:p w14:paraId="039950B8"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Brief Legal Description of the Property </w:t>
            </w:r>
          </w:p>
        </w:tc>
        <w:tc>
          <w:tcPr>
            <w:tcW w:w="2698" w:type="pct"/>
            <w:tcBorders>
              <w:top w:val="single" w:sz="4" w:space="0" w:color="000000"/>
              <w:left w:val="single" w:sz="4" w:space="0" w:color="000000"/>
              <w:bottom w:val="single" w:sz="4" w:space="0" w:color="000000"/>
              <w:right w:val="single" w:sz="4" w:space="0" w:color="000000"/>
            </w:tcBorders>
          </w:tcPr>
          <w:p w14:paraId="2BBA4490" w14:textId="77777777" w:rsidR="00ED71B8" w:rsidRDefault="00ED71B8" w:rsidP="00ED71B8">
            <w:pPr>
              <w:spacing w:after="0" w:line="259" w:lineRule="auto"/>
              <w:ind w:left="103" w:firstLine="0"/>
              <w:jc w:val="both"/>
            </w:pPr>
            <w:r>
              <w:rPr>
                <w:rFonts w:ascii="Times New Roman" w:eastAsia="Times New Roman" w:hAnsi="Times New Roman" w:cs="Times New Roman"/>
                <w:sz w:val="18"/>
              </w:rPr>
              <w:t xml:space="preserve">Auto-populated with Legal Description from Property Info screen within Loan Module. </w:t>
            </w:r>
          </w:p>
        </w:tc>
      </w:tr>
      <w:tr w:rsidR="00ED71B8" w14:paraId="27522618" w14:textId="77777777" w:rsidTr="004D22E6">
        <w:trPr>
          <w:trHeight w:val="492"/>
        </w:trPr>
        <w:tc>
          <w:tcPr>
            <w:tcW w:w="736" w:type="pct"/>
            <w:tcBorders>
              <w:top w:val="single" w:sz="4" w:space="0" w:color="000000"/>
              <w:left w:val="single" w:sz="4" w:space="0" w:color="000000"/>
              <w:bottom w:val="single" w:sz="4" w:space="0" w:color="000000"/>
              <w:right w:val="single" w:sz="4" w:space="0" w:color="000000"/>
            </w:tcBorders>
          </w:tcPr>
          <w:p w14:paraId="26DAD52C"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41 </w:t>
            </w:r>
          </w:p>
        </w:tc>
        <w:tc>
          <w:tcPr>
            <w:tcW w:w="1566" w:type="pct"/>
            <w:tcBorders>
              <w:top w:val="single" w:sz="4" w:space="0" w:color="000000"/>
              <w:left w:val="single" w:sz="4" w:space="0" w:color="000000"/>
              <w:bottom w:val="single" w:sz="4" w:space="0" w:color="000000"/>
              <w:right w:val="single" w:sz="4" w:space="0" w:color="000000"/>
            </w:tcBorders>
          </w:tcPr>
          <w:p w14:paraId="3430BB26"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If Conveyed/Assigned Damaged, Date Damage Occurred </w:t>
            </w:r>
          </w:p>
        </w:tc>
        <w:tc>
          <w:tcPr>
            <w:tcW w:w="2698" w:type="pct"/>
            <w:tcBorders>
              <w:top w:val="single" w:sz="4" w:space="0" w:color="000000"/>
              <w:left w:val="single" w:sz="4" w:space="0" w:color="000000"/>
              <w:bottom w:val="single" w:sz="4" w:space="0" w:color="000000"/>
              <w:right w:val="single" w:sz="4" w:space="0" w:color="000000"/>
            </w:tcBorders>
          </w:tcPr>
          <w:p w14:paraId="4C886331" w14:textId="7DB28CE4" w:rsidR="00ED71B8" w:rsidRDefault="002254B8" w:rsidP="002254B8">
            <w:pPr>
              <w:spacing w:after="0" w:line="259" w:lineRule="auto"/>
              <w:ind w:left="103" w:right="10" w:firstLine="0"/>
            </w:pPr>
            <w:r>
              <w:rPr>
                <w:rFonts w:ascii="Times New Roman" w:eastAsia="Times New Roman" w:hAnsi="Times New Roman" w:cs="Times New Roman"/>
                <w:sz w:val="18"/>
              </w:rPr>
              <w:t xml:space="preserve">If Item 24 </w:t>
            </w:r>
            <w:r w:rsidR="001348FD">
              <w:rPr>
                <w:rFonts w:ascii="Times New Roman" w:eastAsia="Times New Roman" w:hAnsi="Times New Roman" w:cs="Times New Roman"/>
                <w:sz w:val="18"/>
              </w:rPr>
              <w:t>is YES</w:t>
            </w:r>
            <w:r>
              <w:rPr>
                <w:rFonts w:ascii="Times New Roman" w:eastAsia="Times New Roman" w:hAnsi="Times New Roman" w:cs="Times New Roman"/>
                <w:sz w:val="18"/>
              </w:rPr>
              <w:t>, auto-populated with “Damage Date” from Property Info screen within Loan Module.</w:t>
            </w:r>
          </w:p>
        </w:tc>
      </w:tr>
      <w:tr w:rsidR="00ED71B8" w14:paraId="2DE4DE0B" w14:textId="77777777" w:rsidTr="004D22E6">
        <w:trPr>
          <w:trHeight w:val="250"/>
        </w:trPr>
        <w:tc>
          <w:tcPr>
            <w:tcW w:w="736" w:type="pct"/>
            <w:tcBorders>
              <w:top w:val="single" w:sz="4" w:space="0" w:color="000000"/>
              <w:left w:val="single" w:sz="4" w:space="0" w:color="000000"/>
              <w:bottom w:val="single" w:sz="4" w:space="0" w:color="000000"/>
              <w:right w:val="single" w:sz="4" w:space="0" w:color="000000"/>
            </w:tcBorders>
          </w:tcPr>
          <w:p w14:paraId="158C31A6" w14:textId="77777777" w:rsidR="00ED71B8" w:rsidRDefault="00ED71B8" w:rsidP="00ED71B8">
            <w:pPr>
              <w:spacing w:after="0" w:line="259" w:lineRule="auto"/>
              <w:ind w:left="101"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3E59795B" w14:textId="77777777" w:rsidR="00ED71B8" w:rsidRDefault="00ED71B8" w:rsidP="00ED71B8">
            <w:pPr>
              <w:spacing w:after="0" w:line="259" w:lineRule="auto"/>
              <w:ind w:left="100"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tcPr>
          <w:p w14:paraId="09917FEA" w14:textId="77777777" w:rsidR="00ED71B8" w:rsidRDefault="00ED71B8" w:rsidP="00ED71B8">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ED71B8" w14:paraId="2277CFE5" w14:textId="77777777" w:rsidTr="004D22E6">
        <w:trPr>
          <w:trHeight w:val="1045"/>
        </w:trPr>
        <w:tc>
          <w:tcPr>
            <w:tcW w:w="736" w:type="pct"/>
            <w:tcBorders>
              <w:top w:val="single" w:sz="4" w:space="0" w:color="000000"/>
              <w:left w:val="single" w:sz="4" w:space="0" w:color="000000"/>
              <w:bottom w:val="single" w:sz="4" w:space="0" w:color="000000"/>
              <w:right w:val="single" w:sz="4" w:space="0" w:color="000000"/>
            </w:tcBorders>
          </w:tcPr>
          <w:p w14:paraId="40272204"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108 </w:t>
            </w:r>
          </w:p>
        </w:tc>
        <w:tc>
          <w:tcPr>
            <w:tcW w:w="1566" w:type="pct"/>
            <w:tcBorders>
              <w:top w:val="single" w:sz="4" w:space="0" w:color="000000"/>
              <w:left w:val="single" w:sz="4" w:space="0" w:color="000000"/>
              <w:bottom w:val="single" w:sz="4" w:space="0" w:color="000000"/>
              <w:right w:val="single" w:sz="4" w:space="0" w:color="000000"/>
            </w:tcBorders>
          </w:tcPr>
          <w:p w14:paraId="3850BB03" w14:textId="77777777" w:rsidR="00ED71B8" w:rsidRDefault="00ED71B8" w:rsidP="00ED71B8">
            <w:pPr>
              <w:spacing w:after="0" w:line="259" w:lineRule="auto"/>
              <w:ind w:left="100" w:right="14" w:firstLine="0"/>
            </w:pPr>
            <w:r>
              <w:rPr>
                <w:rFonts w:ascii="Times New Roman" w:eastAsia="Times New Roman" w:hAnsi="Times New Roman" w:cs="Times New Roman"/>
                <w:sz w:val="18"/>
              </w:rPr>
              <w:t xml:space="preserve">Sale/Bid or Appraisal Value (for Coinsurance or Non conveyance) </w:t>
            </w:r>
          </w:p>
        </w:tc>
        <w:tc>
          <w:tcPr>
            <w:tcW w:w="2698" w:type="pct"/>
            <w:tcBorders>
              <w:top w:val="single" w:sz="4" w:space="0" w:color="000000"/>
              <w:left w:val="single" w:sz="4" w:space="0" w:color="000000"/>
              <w:bottom w:val="single" w:sz="4" w:space="0" w:color="000000"/>
              <w:right w:val="single" w:sz="4" w:space="0" w:color="000000"/>
            </w:tcBorders>
          </w:tcPr>
          <w:p w14:paraId="0C23277A" w14:textId="429A6AB4" w:rsidR="00ED71B8" w:rsidRDefault="00ED71B8" w:rsidP="00ED71B8">
            <w:pPr>
              <w:spacing w:after="7" w:line="236" w:lineRule="auto"/>
              <w:ind w:left="103" w:firstLine="0"/>
            </w:pPr>
            <w:r>
              <w:rPr>
                <w:rFonts w:ascii="Times New Roman" w:eastAsia="Times New Roman" w:hAnsi="Times New Roman" w:cs="Times New Roman"/>
                <w:sz w:val="18"/>
              </w:rPr>
              <w:t>Populated with Sale Price of the Mortgagor’s Short Sale entered on the Claims Disposition screen.</w:t>
            </w:r>
          </w:p>
          <w:p w14:paraId="3BAE2E70" w14:textId="77777777" w:rsidR="00ED71B8" w:rsidRDefault="00ED71B8" w:rsidP="00ED71B8">
            <w:pPr>
              <w:spacing w:after="0" w:line="259" w:lineRule="auto"/>
              <w:ind w:left="0" w:firstLine="0"/>
            </w:pPr>
            <w:r>
              <w:t xml:space="preserve"> </w:t>
            </w:r>
          </w:p>
          <w:p w14:paraId="167654CD" w14:textId="77777777" w:rsidR="00ED71B8" w:rsidRDefault="00ED71B8"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Item 108 will be adjusted if does not comply with Sale Price check. </w:t>
            </w:r>
          </w:p>
          <w:p w14:paraId="24386498" w14:textId="549FF6FE" w:rsidR="000526FA" w:rsidRDefault="000526FA" w:rsidP="00ED71B8">
            <w:pPr>
              <w:spacing w:after="0" w:line="259" w:lineRule="auto"/>
              <w:ind w:left="103" w:firstLine="0"/>
            </w:pPr>
            <w:r>
              <w:rPr>
                <w:rFonts w:ascii="Times New Roman" w:eastAsia="Times New Roman" w:hAnsi="Times New Roman" w:cs="Times New Roman"/>
                <w:sz w:val="18"/>
              </w:rPr>
              <w:t>This field reduces the total claim amount.</w:t>
            </w:r>
          </w:p>
        </w:tc>
      </w:tr>
      <w:tr w:rsidR="00ED71B8" w14:paraId="419B21EC" w14:textId="77777777" w:rsidTr="004D22E6">
        <w:trPr>
          <w:trHeight w:val="245"/>
        </w:trPr>
        <w:tc>
          <w:tcPr>
            <w:tcW w:w="736" w:type="pct"/>
            <w:tcBorders>
              <w:top w:val="single" w:sz="4" w:space="0" w:color="000000"/>
              <w:left w:val="single" w:sz="4" w:space="0" w:color="000000"/>
              <w:bottom w:val="single" w:sz="4" w:space="0" w:color="000000"/>
              <w:right w:val="single" w:sz="4" w:space="0" w:color="000000"/>
            </w:tcBorders>
          </w:tcPr>
          <w:p w14:paraId="696F5244" w14:textId="77777777" w:rsidR="00ED71B8" w:rsidRDefault="00ED71B8" w:rsidP="00ED71B8">
            <w:pPr>
              <w:spacing w:after="0" w:line="259" w:lineRule="auto"/>
              <w:ind w:left="10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6EB3DEE1" w14:textId="77777777" w:rsidR="00ED71B8" w:rsidRDefault="00ED71B8" w:rsidP="00ED71B8">
            <w:pPr>
              <w:spacing w:after="0" w:line="259" w:lineRule="auto"/>
              <w:ind w:left="10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tcPr>
          <w:p w14:paraId="057A5853" w14:textId="77777777" w:rsidR="00ED71B8" w:rsidRDefault="00ED71B8" w:rsidP="00ED71B8">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4D22E6" w14:paraId="46027F7B" w14:textId="77777777" w:rsidTr="004D22E6">
        <w:trPr>
          <w:trHeight w:val="245"/>
        </w:trPr>
        <w:tc>
          <w:tcPr>
            <w:tcW w:w="736" w:type="pct"/>
            <w:tcBorders>
              <w:top w:val="single" w:sz="4" w:space="0" w:color="000000"/>
              <w:left w:val="single" w:sz="4" w:space="0" w:color="000000"/>
              <w:bottom w:val="single" w:sz="4" w:space="0" w:color="000000"/>
              <w:right w:val="single" w:sz="4" w:space="0" w:color="000000"/>
            </w:tcBorders>
          </w:tcPr>
          <w:p w14:paraId="5C018193" w14:textId="729DE9F3" w:rsidR="004D22E6" w:rsidRPr="00810CBF" w:rsidRDefault="004D22E6" w:rsidP="004D22E6">
            <w:pPr>
              <w:spacing w:after="0" w:line="259" w:lineRule="auto"/>
              <w:ind w:left="101" w:firstLine="0"/>
              <w:rPr>
                <w:rFonts w:ascii="Times New Roman" w:eastAsia="Times New Roman" w:hAnsi="Times New Roman" w:cs="Times New Roman"/>
                <w:sz w:val="18"/>
              </w:rPr>
            </w:pPr>
            <w:r w:rsidRPr="008653C5">
              <w:rPr>
                <w:rFonts w:ascii="Times New Roman" w:eastAsia="Times New Roman" w:hAnsi="Times New Roman" w:cs="Times New Roman"/>
                <w:sz w:val="18"/>
              </w:rPr>
              <w:t>Item 205</w:t>
            </w:r>
          </w:p>
        </w:tc>
        <w:tc>
          <w:tcPr>
            <w:tcW w:w="1566" w:type="pct"/>
            <w:tcBorders>
              <w:top w:val="single" w:sz="4" w:space="0" w:color="000000"/>
              <w:left w:val="single" w:sz="4" w:space="0" w:color="000000"/>
              <w:bottom w:val="single" w:sz="4" w:space="0" w:color="000000"/>
              <w:right w:val="single" w:sz="4" w:space="0" w:color="000000"/>
            </w:tcBorders>
          </w:tcPr>
          <w:p w14:paraId="40D4C942" w14:textId="2F250F1B" w:rsidR="004D22E6" w:rsidRPr="00810CBF" w:rsidRDefault="004D22E6" w:rsidP="004D22E6">
            <w:pPr>
              <w:spacing w:after="0" w:line="259" w:lineRule="auto"/>
              <w:ind w:left="100" w:firstLine="0"/>
              <w:rPr>
                <w:rFonts w:ascii="Times New Roman" w:eastAsia="Times New Roman" w:hAnsi="Times New Roman" w:cs="Times New Roman"/>
                <w:sz w:val="18"/>
              </w:rPr>
            </w:pPr>
            <w:r w:rsidRPr="008653C5">
              <w:rPr>
                <w:rFonts w:ascii="Times New Roman" w:eastAsia="Times New Roman" w:hAnsi="Times New Roman" w:cs="Times New Roman"/>
                <w:sz w:val="18"/>
              </w:rPr>
              <w:t>Debenture interest rate</w:t>
            </w:r>
          </w:p>
        </w:tc>
        <w:tc>
          <w:tcPr>
            <w:tcW w:w="2698" w:type="pct"/>
            <w:tcBorders>
              <w:top w:val="single" w:sz="4" w:space="0" w:color="000000"/>
              <w:left w:val="single" w:sz="4" w:space="0" w:color="000000"/>
              <w:bottom w:val="single" w:sz="4" w:space="0" w:color="000000"/>
              <w:right w:val="single" w:sz="4" w:space="0" w:color="000000"/>
            </w:tcBorders>
          </w:tcPr>
          <w:p w14:paraId="3E39AF2F" w14:textId="3BC15427" w:rsidR="004D22E6" w:rsidRPr="00810CBF" w:rsidRDefault="004D22E6" w:rsidP="004D22E6">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Set when the claim timeline is initiated. </w:t>
            </w:r>
            <w:r w:rsidRPr="008653C5">
              <w:rPr>
                <w:rFonts w:ascii="Times New Roman" w:eastAsia="Times New Roman" w:hAnsi="Times New Roman" w:cs="Times New Roman"/>
                <w:sz w:val="18"/>
              </w:rPr>
              <w:t xml:space="preserve">Auto-populated with the greater of </w:t>
            </w:r>
            <w:r>
              <w:rPr>
                <w:rFonts w:ascii="Times New Roman" w:eastAsia="Times New Roman" w:hAnsi="Times New Roman" w:cs="Times New Roman"/>
                <w:sz w:val="18"/>
              </w:rPr>
              <w:t xml:space="preserve">either </w:t>
            </w:r>
            <w:r w:rsidRPr="008653C5">
              <w:rPr>
                <w:rFonts w:ascii="Times New Roman" w:eastAsia="Times New Roman" w:hAnsi="Times New Roman" w:cs="Times New Roman"/>
                <w:sz w:val="18"/>
              </w:rPr>
              <w:t xml:space="preserve">the rate </w:t>
            </w:r>
            <w:r>
              <w:rPr>
                <w:rFonts w:ascii="Times New Roman" w:eastAsia="Times New Roman" w:hAnsi="Times New Roman" w:cs="Times New Roman"/>
                <w:sz w:val="18"/>
              </w:rPr>
              <w:t>on</w:t>
            </w:r>
            <w:r w:rsidRPr="008653C5">
              <w:rPr>
                <w:rFonts w:ascii="Times New Roman" w:eastAsia="Times New Roman" w:hAnsi="Times New Roman" w:cs="Times New Roman"/>
                <w:sz w:val="18"/>
              </w:rPr>
              <w:t xml:space="preserve"> the Endorsed Date or  Firm Commitment date.</w:t>
            </w:r>
          </w:p>
        </w:tc>
      </w:tr>
      <w:tr w:rsidR="00ED71B8" w14:paraId="272BE826" w14:textId="77777777" w:rsidTr="004D22E6">
        <w:trPr>
          <w:cantSplit/>
          <w:trHeight w:val="577"/>
        </w:trPr>
        <w:tc>
          <w:tcPr>
            <w:tcW w:w="736" w:type="pct"/>
            <w:tcBorders>
              <w:top w:val="single" w:sz="4" w:space="0" w:color="000000"/>
              <w:left w:val="single" w:sz="4" w:space="0" w:color="000000"/>
              <w:bottom w:val="single" w:sz="4" w:space="0" w:color="000000"/>
              <w:right w:val="single" w:sz="4" w:space="0" w:color="000000"/>
            </w:tcBorders>
          </w:tcPr>
          <w:p w14:paraId="7771364B"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206 - 261 </w:t>
            </w:r>
          </w:p>
        </w:tc>
        <w:tc>
          <w:tcPr>
            <w:tcW w:w="1566" w:type="pct"/>
            <w:tcBorders>
              <w:top w:val="single" w:sz="4" w:space="0" w:color="000000"/>
              <w:left w:val="single" w:sz="4" w:space="0" w:color="000000"/>
              <w:bottom w:val="single" w:sz="4" w:space="0" w:color="000000"/>
              <w:right w:val="single" w:sz="4" w:space="0" w:color="000000"/>
            </w:tcBorders>
          </w:tcPr>
          <w:p w14:paraId="4D3CDA19"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Disbursements for Protection &amp; Preservation </w:t>
            </w:r>
          </w:p>
        </w:tc>
        <w:tc>
          <w:tcPr>
            <w:tcW w:w="2698" w:type="pct"/>
            <w:tcBorders>
              <w:top w:val="single" w:sz="4" w:space="0" w:color="000000"/>
              <w:left w:val="single" w:sz="4" w:space="0" w:color="000000"/>
              <w:bottom w:val="single" w:sz="4" w:space="0" w:color="000000"/>
              <w:right w:val="single" w:sz="4" w:space="0" w:color="000000"/>
            </w:tcBorders>
          </w:tcPr>
          <w:p w14:paraId="5A812316" w14:textId="5C706D5B" w:rsidR="00ED71B8" w:rsidRDefault="00ED71B8" w:rsidP="00ED71B8">
            <w:pPr>
              <w:spacing w:after="0" w:line="259" w:lineRule="auto"/>
              <w:ind w:left="103" w:firstLine="0"/>
            </w:pPr>
            <w:r>
              <w:rPr>
                <w:rFonts w:ascii="Times New Roman" w:eastAsia="Times New Roman" w:hAnsi="Times New Roman" w:cs="Times New Roman"/>
                <w:sz w:val="18"/>
              </w:rPr>
              <w:t xml:space="preserve">If Due and Payable: Auto-populated from Loan Transaction screen – Transaction Category of Corp Advance Section Property Preservation.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Expense must be incurred within HUD established timeframes.</w:t>
            </w:r>
          </w:p>
        </w:tc>
      </w:tr>
      <w:tr w:rsidR="00ED71B8" w14:paraId="26FC5463" w14:textId="77777777" w:rsidTr="004D22E6">
        <w:trPr>
          <w:cantSplit/>
          <w:trHeight w:val="226"/>
        </w:trPr>
        <w:tc>
          <w:tcPr>
            <w:tcW w:w="736" w:type="pct"/>
            <w:tcBorders>
              <w:top w:val="single" w:sz="4" w:space="0" w:color="000000"/>
              <w:left w:val="single" w:sz="4" w:space="0" w:color="000000"/>
              <w:bottom w:val="single" w:sz="4" w:space="0" w:color="000000"/>
              <w:right w:val="single" w:sz="4" w:space="0" w:color="000000"/>
            </w:tcBorders>
          </w:tcPr>
          <w:p w14:paraId="5A75B585" w14:textId="77777777" w:rsidR="00ED71B8" w:rsidRDefault="00ED71B8" w:rsidP="00ED71B8">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70C1A699" w14:textId="77777777" w:rsidR="00ED71B8" w:rsidRDefault="00ED71B8" w:rsidP="00ED71B8">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tcPr>
          <w:p w14:paraId="50214261" w14:textId="77777777" w:rsidR="00ED71B8" w:rsidRDefault="00ED71B8" w:rsidP="00ED71B8">
            <w:pPr>
              <w:spacing w:after="0" w:line="259" w:lineRule="auto"/>
              <w:ind w:left="106"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ED71B8" w14:paraId="2842A0F8"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393E28F1" w14:textId="77777777" w:rsidR="00ED71B8" w:rsidRDefault="00ED71B8" w:rsidP="00ED71B8">
            <w:pPr>
              <w:spacing w:after="0" w:line="259" w:lineRule="auto"/>
              <w:ind w:left="103" w:firstLine="0"/>
            </w:pPr>
            <w:r w:rsidRPr="00405AE2">
              <w:rPr>
                <w:rFonts w:ascii="Times New Roman" w:eastAsia="Times New Roman" w:hAnsi="Times New Roman" w:cs="Times New Roman"/>
                <w:sz w:val="18"/>
              </w:rPr>
              <w:t>Item 305</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20B56A4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for HIP, Taxes, Ground Rents and </w:t>
            </w:r>
          </w:p>
          <w:p w14:paraId="6ABA5578" w14:textId="77777777" w:rsidR="00ED71B8" w:rsidRDefault="00ED71B8" w:rsidP="00ED71B8">
            <w:pPr>
              <w:spacing w:after="0" w:line="259" w:lineRule="auto"/>
              <w:ind w:left="102" w:firstLine="0"/>
            </w:pPr>
            <w:r w:rsidRPr="00D0589A">
              <w:rPr>
                <w:rFonts w:ascii="Times New Roman" w:eastAsia="Times New Roman" w:hAnsi="Times New Roman" w:cs="Times New Roman"/>
                <w:sz w:val="18"/>
              </w:rPr>
              <w:t>Water Rates</w:t>
            </w:r>
            <w:r>
              <w:rPr>
                <w:rFonts w:ascii="Times New Roman" w:eastAsia="Times New Roman" w:hAnsi="Times New Roman" w:cs="Times New Roman"/>
                <w:sz w:val="18"/>
              </w:rPr>
              <w:t xml:space="preserve">, Eviction Costs and Other </w:t>
            </w:r>
          </w:p>
          <w:p w14:paraId="096DC13A" w14:textId="0A5943D1"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698" w:type="pct"/>
            <w:tcBorders>
              <w:top w:val="single" w:sz="4" w:space="0" w:color="000000"/>
              <w:left w:val="single" w:sz="4" w:space="0" w:color="000000"/>
              <w:bottom w:val="single" w:sz="4" w:space="0" w:color="000000"/>
              <w:right w:val="single" w:sz="4" w:space="0" w:color="000000"/>
            </w:tcBorders>
          </w:tcPr>
          <w:p w14:paraId="59B07EB0" w14:textId="77777777" w:rsidR="00ED71B8" w:rsidRDefault="00ED71B8" w:rsidP="00ED71B8">
            <w:pPr>
              <w:spacing w:after="0" w:line="238"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305 Disbursements. </w:t>
            </w:r>
          </w:p>
          <w:p w14:paraId="529A7F5F" w14:textId="62F91B59" w:rsidR="00ED71B8" w:rsidRDefault="00ED71B8" w:rsidP="00ED71B8">
            <w:pPr>
              <w:spacing w:after="0" w:line="238"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0C154D49" w14:textId="77777777" w:rsidR="00ED71B8" w:rsidRDefault="00ED71B8" w:rsidP="00ED71B8">
            <w:pPr>
              <w:spacing w:after="0" w:line="259" w:lineRule="auto"/>
              <w:ind w:left="106" w:firstLine="0"/>
            </w:pPr>
            <w:r w:rsidRPr="00405AE2">
              <w:rPr>
                <w:rFonts w:ascii="Times New Roman" w:eastAsia="Times New Roman" w:hAnsi="Times New Roman" w:cs="Times New Roman"/>
                <w:sz w:val="18"/>
              </w:rPr>
              <w:t>Service Fee is auto-populated.</w:t>
            </w:r>
            <w:r>
              <w:rPr>
                <w:rFonts w:ascii="Times New Roman" w:eastAsia="Times New Roman" w:hAnsi="Times New Roman" w:cs="Times New Roman"/>
                <w:sz w:val="18"/>
              </w:rPr>
              <w:t xml:space="preserve"> </w:t>
            </w:r>
          </w:p>
        </w:tc>
      </w:tr>
      <w:tr w:rsidR="00ED71B8" w14:paraId="328DAA70"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1F260D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306 </w:t>
            </w:r>
          </w:p>
        </w:tc>
        <w:tc>
          <w:tcPr>
            <w:tcW w:w="1566" w:type="pct"/>
            <w:tcBorders>
              <w:top w:val="single" w:sz="4" w:space="0" w:color="000000"/>
              <w:left w:val="single" w:sz="4" w:space="0" w:color="000000"/>
              <w:bottom w:val="single" w:sz="4" w:space="0" w:color="000000"/>
              <w:right w:val="single" w:sz="4" w:space="0" w:color="000000"/>
            </w:tcBorders>
          </w:tcPr>
          <w:p w14:paraId="11DF004C"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Attorney/Trustee Fees </w:t>
            </w:r>
          </w:p>
        </w:tc>
        <w:tc>
          <w:tcPr>
            <w:tcW w:w="2698" w:type="pct"/>
            <w:tcBorders>
              <w:top w:val="single" w:sz="4" w:space="0" w:color="000000"/>
              <w:left w:val="single" w:sz="4" w:space="0" w:color="000000"/>
              <w:bottom w:val="single" w:sz="4" w:space="0" w:color="000000"/>
              <w:right w:val="single" w:sz="4" w:space="0" w:color="000000"/>
            </w:tcBorders>
          </w:tcPr>
          <w:p w14:paraId="3CF9FF5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306 Disbursements. </w:t>
            </w:r>
          </w:p>
          <w:p w14:paraId="331B1F54" w14:textId="5DC481EB" w:rsidR="00ED71B8" w:rsidRDefault="00ED71B8" w:rsidP="00ED71B8">
            <w:pPr>
              <w:spacing w:after="0" w:line="259"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ED71B8" w14:paraId="754EFBE5"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7FD06B1E"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307 </w:t>
            </w:r>
          </w:p>
        </w:tc>
        <w:tc>
          <w:tcPr>
            <w:tcW w:w="1566" w:type="pct"/>
            <w:tcBorders>
              <w:top w:val="single" w:sz="4" w:space="0" w:color="000000"/>
              <w:left w:val="single" w:sz="4" w:space="0" w:color="000000"/>
              <w:bottom w:val="single" w:sz="4" w:space="0" w:color="000000"/>
              <w:right w:val="single" w:sz="4" w:space="0" w:color="000000"/>
            </w:tcBorders>
          </w:tcPr>
          <w:p w14:paraId="79AA5555"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Foreclosure, Acquisition, Conveyance, and other Costs </w:t>
            </w:r>
          </w:p>
        </w:tc>
        <w:tc>
          <w:tcPr>
            <w:tcW w:w="2698" w:type="pct"/>
            <w:tcBorders>
              <w:top w:val="single" w:sz="4" w:space="0" w:color="000000"/>
              <w:left w:val="single" w:sz="4" w:space="0" w:color="000000"/>
              <w:bottom w:val="single" w:sz="4" w:space="0" w:color="000000"/>
              <w:right w:val="single" w:sz="4" w:space="0" w:color="000000"/>
            </w:tcBorders>
          </w:tcPr>
          <w:p w14:paraId="56B8F6C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307 Disbursements. </w:t>
            </w:r>
          </w:p>
          <w:p w14:paraId="16988C67" w14:textId="10DF108D" w:rsidR="00ED71B8" w:rsidRDefault="00ED71B8" w:rsidP="00ED71B8">
            <w:pPr>
              <w:spacing w:after="0" w:line="259"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ED71B8" w14:paraId="0DECF560"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72226E09"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308 </w:t>
            </w:r>
          </w:p>
        </w:tc>
        <w:tc>
          <w:tcPr>
            <w:tcW w:w="1566" w:type="pct"/>
            <w:tcBorders>
              <w:top w:val="single" w:sz="4" w:space="0" w:color="000000"/>
              <w:left w:val="single" w:sz="4" w:space="0" w:color="000000"/>
              <w:bottom w:val="single" w:sz="4" w:space="0" w:color="000000"/>
              <w:right w:val="single" w:sz="4" w:space="0" w:color="000000"/>
            </w:tcBorders>
          </w:tcPr>
          <w:p w14:paraId="2DE4343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Taxes on Deed </w:t>
            </w:r>
          </w:p>
        </w:tc>
        <w:tc>
          <w:tcPr>
            <w:tcW w:w="2698" w:type="pct"/>
            <w:tcBorders>
              <w:top w:val="single" w:sz="4" w:space="0" w:color="000000"/>
              <w:left w:val="single" w:sz="4" w:space="0" w:color="000000"/>
              <w:bottom w:val="single" w:sz="4" w:space="0" w:color="000000"/>
              <w:right w:val="single" w:sz="4" w:space="0" w:color="000000"/>
            </w:tcBorders>
          </w:tcPr>
          <w:p w14:paraId="26B355C8" w14:textId="77777777" w:rsidR="00ED71B8" w:rsidRDefault="00ED71B8" w:rsidP="00ED71B8">
            <w:pPr>
              <w:spacing w:after="0" w:line="273" w:lineRule="auto"/>
              <w:ind w:left="106" w:firstLine="0"/>
            </w:pPr>
            <w:r>
              <w:rPr>
                <w:rFonts w:ascii="Times New Roman" w:eastAsia="Times New Roman" w:hAnsi="Times New Roman" w:cs="Times New Roman"/>
                <w:sz w:val="18"/>
              </w:rPr>
              <w:t xml:space="preserve">If Due and Payable: Auto-populated from Loan Transaction screen – Transaction Category of Corp Advance Section 308 Disbursements. </w:t>
            </w:r>
          </w:p>
          <w:p w14:paraId="0438B10D" w14:textId="60202CAD" w:rsidR="00ED71B8" w:rsidRDefault="00ED71B8" w:rsidP="00810CBF">
            <w:pPr>
              <w:spacing w:after="0" w:line="259" w:lineRule="auto"/>
              <w:ind w:left="106" w:right="216" w:firstLine="0"/>
            </w:pPr>
            <w:r w:rsidRPr="0088584C">
              <w:rPr>
                <w:rFonts w:ascii="Times New Roman" w:eastAsia="Times New Roman" w:hAnsi="Times New Roman" w:cs="Times New Roman"/>
                <w:b/>
                <w:sz w:val="18"/>
              </w:rPr>
              <w:t>Note</w:t>
            </w:r>
            <w:r w:rsidRPr="00810CBF">
              <w:rPr>
                <w:rFonts w:ascii="Times New Roman" w:eastAsia="Times New Roman" w:hAnsi="Times New Roman" w:cs="Times New Roman"/>
                <w:b/>
                <w:sz w:val="18"/>
              </w:rPr>
              <w:t xml:space="preserve">: </w:t>
            </w:r>
            <w:r w:rsidRPr="00C347C4">
              <w:rPr>
                <w:rFonts w:ascii="Times New Roman" w:eastAsia="Times New Roman" w:hAnsi="Times New Roman" w:cs="Times New Roman"/>
                <w:sz w:val="18"/>
              </w:rPr>
              <w:t>Expense must be incurred within HUD established timeframes.</w:t>
            </w:r>
            <w:r>
              <w:rPr>
                <w:rFonts w:ascii="Times New Roman" w:eastAsia="Times New Roman" w:hAnsi="Times New Roman" w:cs="Times New Roman"/>
                <w:sz w:val="18"/>
              </w:rPr>
              <w:t xml:space="preserve"> </w:t>
            </w:r>
          </w:p>
        </w:tc>
      </w:tr>
      <w:tr w:rsidR="00ED71B8" w14:paraId="5CB8C609"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568E1973"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309 </w:t>
            </w:r>
          </w:p>
        </w:tc>
        <w:tc>
          <w:tcPr>
            <w:tcW w:w="1566" w:type="pct"/>
            <w:tcBorders>
              <w:top w:val="single" w:sz="4" w:space="0" w:color="000000"/>
              <w:left w:val="single" w:sz="4" w:space="0" w:color="000000"/>
              <w:bottom w:val="single" w:sz="4" w:space="0" w:color="000000"/>
              <w:right w:val="single" w:sz="4" w:space="0" w:color="000000"/>
            </w:tcBorders>
          </w:tcPr>
          <w:p w14:paraId="247325BF"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Special Assessments </w:t>
            </w:r>
          </w:p>
        </w:tc>
        <w:tc>
          <w:tcPr>
            <w:tcW w:w="2698" w:type="pct"/>
            <w:tcBorders>
              <w:top w:val="single" w:sz="4" w:space="0" w:color="000000"/>
              <w:left w:val="single" w:sz="4" w:space="0" w:color="000000"/>
              <w:bottom w:val="single" w:sz="4" w:space="0" w:color="000000"/>
              <w:right w:val="single" w:sz="4" w:space="0" w:color="000000"/>
            </w:tcBorders>
          </w:tcPr>
          <w:p w14:paraId="588A9ACF"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309 Disbursements. </w:t>
            </w:r>
          </w:p>
          <w:p w14:paraId="707BE979" w14:textId="5861C9C5" w:rsidR="00ED71B8" w:rsidRDefault="00ED71B8" w:rsidP="00ED71B8">
            <w:pPr>
              <w:spacing w:after="0" w:line="259"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ED71B8" w14:paraId="1983C7B7" w14:textId="77777777" w:rsidTr="004D22E6">
        <w:trPr>
          <w:cantSplit/>
          <w:trHeight w:val="181"/>
        </w:trPr>
        <w:tc>
          <w:tcPr>
            <w:tcW w:w="736" w:type="pct"/>
            <w:tcBorders>
              <w:top w:val="single" w:sz="4" w:space="0" w:color="000000"/>
              <w:left w:val="single" w:sz="4" w:space="0" w:color="000000"/>
              <w:bottom w:val="single" w:sz="4" w:space="0" w:color="000000"/>
              <w:right w:val="single" w:sz="4" w:space="0" w:color="000000"/>
            </w:tcBorders>
          </w:tcPr>
          <w:p w14:paraId="37922382"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310 </w:t>
            </w:r>
          </w:p>
        </w:tc>
        <w:tc>
          <w:tcPr>
            <w:tcW w:w="1566" w:type="pct"/>
            <w:tcBorders>
              <w:top w:val="single" w:sz="4" w:space="0" w:color="000000"/>
              <w:left w:val="single" w:sz="4" w:space="0" w:color="000000"/>
              <w:bottom w:val="single" w:sz="4" w:space="0" w:color="000000"/>
              <w:right w:val="single" w:sz="4" w:space="0" w:color="000000"/>
            </w:tcBorders>
          </w:tcPr>
          <w:p w14:paraId="7C68FCB4"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Bankruptcy </w:t>
            </w:r>
          </w:p>
        </w:tc>
        <w:tc>
          <w:tcPr>
            <w:tcW w:w="2698" w:type="pct"/>
            <w:tcBorders>
              <w:top w:val="single" w:sz="4" w:space="0" w:color="000000"/>
              <w:left w:val="single" w:sz="4" w:space="0" w:color="000000"/>
              <w:bottom w:val="single" w:sz="4" w:space="0" w:color="000000"/>
              <w:right w:val="single" w:sz="4" w:space="0" w:color="000000"/>
            </w:tcBorders>
          </w:tcPr>
          <w:p w14:paraId="62B3745C" w14:textId="77777777" w:rsidR="00ED71B8" w:rsidRDefault="00ED71B8" w:rsidP="00ED71B8">
            <w:pPr>
              <w:spacing w:after="0" w:line="259" w:lineRule="auto"/>
              <w:ind w:left="106" w:firstLine="0"/>
            </w:pPr>
            <w:r>
              <w:rPr>
                <w:rFonts w:ascii="Times New Roman" w:eastAsia="Times New Roman" w:hAnsi="Times New Roman" w:cs="Times New Roman"/>
                <w:sz w:val="18"/>
              </w:rPr>
              <w:t xml:space="preserve">N/A </w:t>
            </w:r>
          </w:p>
        </w:tc>
      </w:tr>
      <w:tr w:rsidR="00ED71B8" w14:paraId="55E69D5C"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6F91663C" w14:textId="77777777" w:rsidR="00ED71B8" w:rsidRPr="00F515F9" w:rsidRDefault="00ED71B8" w:rsidP="00ED71B8">
            <w:pPr>
              <w:spacing w:after="0" w:line="259" w:lineRule="auto"/>
              <w:ind w:left="103" w:firstLine="0"/>
            </w:pPr>
            <w:r w:rsidRPr="00FE4D79">
              <w:rPr>
                <w:rFonts w:ascii="Times New Roman" w:eastAsia="Times New Roman" w:hAnsi="Times New Roman" w:cs="Times New Roman"/>
                <w:sz w:val="18"/>
              </w:rPr>
              <w:lastRenderedPageBreak/>
              <w:t>Item 311</w:t>
            </w:r>
            <w:r w:rsidRPr="00F515F9">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380BF2D3" w14:textId="77777777" w:rsidR="00ED71B8" w:rsidRPr="00D9409D" w:rsidRDefault="00ED71B8" w:rsidP="00ED71B8">
            <w:pPr>
              <w:spacing w:after="0" w:line="259" w:lineRule="auto"/>
              <w:ind w:left="102" w:firstLine="0"/>
            </w:pPr>
            <w:r w:rsidRPr="00D9409D">
              <w:rPr>
                <w:rFonts w:ascii="Times New Roman" w:eastAsia="Times New Roman" w:hAnsi="Times New Roman" w:cs="Times New Roman"/>
                <w:sz w:val="18"/>
              </w:rPr>
              <w:t xml:space="preserve">Mortgage Insurance Premiums </w:t>
            </w:r>
          </w:p>
        </w:tc>
        <w:tc>
          <w:tcPr>
            <w:tcW w:w="2698" w:type="pct"/>
            <w:tcBorders>
              <w:top w:val="single" w:sz="4" w:space="0" w:color="000000"/>
              <w:left w:val="single" w:sz="4" w:space="0" w:color="000000"/>
              <w:bottom w:val="single" w:sz="4" w:space="0" w:color="000000"/>
              <w:right w:val="single" w:sz="4" w:space="0" w:color="000000"/>
            </w:tcBorders>
          </w:tcPr>
          <w:p w14:paraId="04DDC579" w14:textId="77777777" w:rsidR="00ED71B8" w:rsidRPr="003D1F7B" w:rsidRDefault="00ED71B8" w:rsidP="00ED71B8">
            <w:pPr>
              <w:spacing w:after="0" w:line="259" w:lineRule="auto"/>
              <w:ind w:left="103" w:firstLine="0"/>
              <w:rPr>
                <w:rFonts w:ascii="Times New Roman" w:eastAsia="Times New Roman" w:hAnsi="Times New Roman" w:cs="Times New Roman"/>
                <w:sz w:val="18"/>
              </w:rPr>
            </w:pPr>
            <w:r w:rsidRPr="003D1F7B">
              <w:rPr>
                <w:rFonts w:ascii="Times New Roman" w:eastAsia="Times New Roman" w:hAnsi="Times New Roman" w:cs="Times New Roman"/>
                <w:b/>
                <w:sz w:val="18"/>
              </w:rPr>
              <w:t>For FHA Case # Assignment Date Before 09/19/17</w:t>
            </w:r>
            <w:r w:rsidRPr="003D1F7B">
              <w:rPr>
                <w:rFonts w:ascii="Times New Roman" w:eastAsia="Times New Roman" w:hAnsi="Times New Roman" w:cs="Times New Roman"/>
                <w:sz w:val="18"/>
              </w:rPr>
              <w:t>:</w:t>
            </w:r>
          </w:p>
          <w:p w14:paraId="4AED5499" w14:textId="6744DDE3" w:rsidR="00ED71B8" w:rsidRPr="00FE4D79" w:rsidRDefault="00ED71B8" w:rsidP="00ED71B8">
            <w:pPr>
              <w:spacing w:after="0" w:line="259" w:lineRule="auto"/>
              <w:ind w:left="106" w:firstLine="0"/>
              <w:rPr>
                <w:rFonts w:ascii="Times New Roman" w:eastAsia="Times New Roman" w:hAnsi="Times New Roman" w:cs="Times New Roman"/>
                <w:sz w:val="18"/>
              </w:rPr>
            </w:pPr>
            <w:r w:rsidRPr="003D1F7B">
              <w:rPr>
                <w:rFonts w:ascii="Times New Roman" w:eastAsia="Times New Roman" w:hAnsi="Times New Roman" w:cs="Times New Roman"/>
                <w:sz w:val="18"/>
              </w:rPr>
              <w:t xml:space="preserve">Includes MIP Effective Date &gt; Item 10 and </w:t>
            </w:r>
            <w:r w:rsidR="003D1F7B">
              <w:rPr>
                <w:rFonts w:ascii="Times New Roman" w:eastAsia="Times New Roman" w:hAnsi="Times New Roman" w:cs="Times New Roman"/>
                <w:sz w:val="18"/>
              </w:rPr>
              <w:t>is</w:t>
            </w:r>
            <w:r w:rsidRPr="003D1F7B">
              <w:rPr>
                <w:rFonts w:ascii="Times New Roman" w:eastAsia="Times New Roman" w:hAnsi="Times New Roman" w:cs="Times New Roman"/>
                <w:sz w:val="18"/>
              </w:rPr>
              <w:t xml:space="preserve"> prorated through the “Submitted for Payment” step completion date from the CT23 timeline.</w:t>
            </w:r>
          </w:p>
          <w:p w14:paraId="01347B0D" w14:textId="77777777" w:rsidR="00ED71B8" w:rsidRPr="00FE4D79" w:rsidRDefault="00ED71B8" w:rsidP="00ED71B8">
            <w:pPr>
              <w:spacing w:after="0" w:line="259" w:lineRule="auto"/>
              <w:ind w:left="106" w:firstLine="0"/>
              <w:rPr>
                <w:rFonts w:ascii="Times New Roman" w:eastAsia="Times New Roman" w:hAnsi="Times New Roman" w:cs="Times New Roman"/>
                <w:sz w:val="18"/>
              </w:rPr>
            </w:pPr>
          </w:p>
          <w:p w14:paraId="2A29EEA3" w14:textId="1E289851" w:rsidR="00ED71B8" w:rsidRDefault="00ED71B8" w:rsidP="00ED71B8">
            <w:pPr>
              <w:spacing w:after="0" w:line="259" w:lineRule="auto"/>
              <w:ind w:left="106" w:firstLine="0"/>
              <w:rPr>
                <w:rFonts w:ascii="Times New Roman" w:eastAsia="Times New Roman" w:hAnsi="Times New Roman" w:cs="Times New Roman"/>
                <w:sz w:val="18"/>
              </w:rPr>
            </w:pPr>
            <w:r w:rsidRPr="00D701E5">
              <w:rPr>
                <w:rFonts w:ascii="Times New Roman" w:eastAsia="Times New Roman" w:hAnsi="Times New Roman" w:cs="Times New Roman"/>
                <w:b/>
                <w:sz w:val="18"/>
              </w:rPr>
              <w:t>For FHA Case # Assignment Date On or After 09/19/17</w:t>
            </w:r>
            <w:r w:rsidRPr="00FE4D79">
              <w:rPr>
                <w:rFonts w:ascii="Times New Roman" w:eastAsia="Times New Roman" w:hAnsi="Times New Roman" w:cs="Times New Roman"/>
                <w:sz w:val="18"/>
              </w:rPr>
              <w:t xml:space="preserve">: </w:t>
            </w:r>
          </w:p>
          <w:p w14:paraId="73BDDD7B" w14:textId="364DDCFE" w:rsidR="00ED71B8" w:rsidRPr="00810CBF" w:rsidRDefault="00ED71B8" w:rsidP="00810CB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Includes MIP Effective Date &gt; Item 8 up through the earlier of: </w:t>
            </w:r>
            <w:r w:rsidRPr="002D6637">
              <w:rPr>
                <w:rFonts w:ascii="Times New Roman" w:eastAsia="Times New Roman" w:hAnsi="Times New Roman" w:cs="Times New Roman"/>
                <w:sz w:val="18"/>
              </w:rPr>
              <w:t xml:space="preserve">the date MIP was </w:t>
            </w:r>
            <w:proofErr w:type="gramStart"/>
            <w:r w:rsidRPr="002D6637">
              <w:rPr>
                <w:rFonts w:ascii="Times New Roman" w:eastAsia="Times New Roman" w:hAnsi="Times New Roman" w:cs="Times New Roman"/>
                <w:sz w:val="18"/>
              </w:rPr>
              <w:t>stopped, or</w:t>
            </w:r>
            <w:proofErr w:type="gramEnd"/>
            <w:r w:rsidRPr="002D6637">
              <w:rPr>
                <w:rFonts w:ascii="Times New Roman" w:eastAsia="Times New Roman" w:hAnsi="Times New Roman" w:cs="Times New Roman"/>
                <w:sz w:val="18"/>
              </w:rPr>
              <w:t xml:space="preserve"> prorated through the “</w:t>
            </w:r>
            <w:r>
              <w:rPr>
                <w:rFonts w:ascii="Times New Roman" w:eastAsia="Times New Roman" w:hAnsi="Times New Roman" w:cs="Times New Roman"/>
                <w:sz w:val="18"/>
              </w:rPr>
              <w:t>Submitted</w:t>
            </w:r>
            <w:r w:rsidRPr="002D6637">
              <w:rPr>
                <w:rFonts w:ascii="Times New Roman" w:eastAsia="Times New Roman" w:hAnsi="Times New Roman" w:cs="Times New Roman"/>
                <w:sz w:val="18"/>
              </w:rPr>
              <w:t xml:space="preserve"> for Payment” step completion date from the CT23 timeline.</w:t>
            </w:r>
          </w:p>
        </w:tc>
      </w:tr>
      <w:tr w:rsidR="00ED71B8" w14:paraId="246F439A" w14:textId="77777777" w:rsidTr="004D22E6">
        <w:trPr>
          <w:cantSplit/>
          <w:trHeight w:val="226"/>
        </w:trPr>
        <w:tc>
          <w:tcPr>
            <w:tcW w:w="736" w:type="pct"/>
            <w:tcBorders>
              <w:top w:val="single" w:sz="4" w:space="0" w:color="000000"/>
              <w:left w:val="single" w:sz="4" w:space="0" w:color="000000"/>
              <w:bottom w:val="single" w:sz="4" w:space="0" w:color="000000"/>
              <w:right w:val="single" w:sz="4" w:space="0" w:color="000000"/>
            </w:tcBorders>
          </w:tcPr>
          <w:p w14:paraId="0B2FBEFF" w14:textId="1BB88980" w:rsidR="00ED71B8" w:rsidRDefault="00ED71B8" w:rsidP="00ED71B8">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566" w:type="pct"/>
            <w:tcBorders>
              <w:top w:val="single" w:sz="4" w:space="0" w:color="000000"/>
              <w:left w:val="single" w:sz="4" w:space="0" w:color="000000"/>
              <w:bottom w:val="single" w:sz="4" w:space="0" w:color="000000"/>
              <w:right w:val="single" w:sz="4" w:space="0" w:color="000000"/>
            </w:tcBorders>
          </w:tcPr>
          <w:p w14:paraId="41BEF7AE" w14:textId="77777777" w:rsidR="00ED71B8" w:rsidRDefault="00ED71B8" w:rsidP="00ED71B8">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tcPr>
          <w:p w14:paraId="5630AD25" w14:textId="77777777" w:rsidR="00ED71B8" w:rsidRDefault="00ED71B8" w:rsidP="00ED71B8">
            <w:pPr>
              <w:spacing w:after="0" w:line="259" w:lineRule="auto"/>
              <w:ind w:left="106"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ED71B8" w14:paraId="24D0DAAE"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5B8138A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406 </w:t>
            </w:r>
          </w:p>
        </w:tc>
        <w:tc>
          <w:tcPr>
            <w:tcW w:w="1566" w:type="pct"/>
            <w:tcBorders>
              <w:top w:val="single" w:sz="4" w:space="0" w:color="000000"/>
              <w:left w:val="single" w:sz="4" w:space="0" w:color="000000"/>
              <w:bottom w:val="single" w:sz="4" w:space="0" w:color="000000"/>
              <w:right w:val="single" w:sz="4" w:space="0" w:color="000000"/>
            </w:tcBorders>
          </w:tcPr>
          <w:p w14:paraId="0766F9A5" w14:textId="77777777" w:rsidR="00ED71B8" w:rsidRDefault="00ED71B8" w:rsidP="00ED71B8">
            <w:pPr>
              <w:spacing w:after="0" w:line="259" w:lineRule="auto"/>
              <w:ind w:left="102" w:firstLine="0"/>
            </w:pPr>
            <w:r>
              <w:rPr>
                <w:rFonts w:ascii="Times New Roman" w:eastAsia="Times New Roman" w:hAnsi="Times New Roman" w:cs="Times New Roman"/>
                <w:sz w:val="18"/>
              </w:rPr>
              <w:t>Amounts due from buyer at closing or at appraisal notice date for: T</w:t>
            </w:r>
            <w:r w:rsidRPr="00A51C36">
              <w:rPr>
                <w:rFonts w:ascii="Times New Roman" w:eastAsia="Times New Roman" w:hAnsi="Times New Roman" w:cs="Times New Roman"/>
                <w:sz w:val="18"/>
              </w:rPr>
              <w: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2698" w:type="pct"/>
            <w:tcBorders>
              <w:top w:val="single" w:sz="4" w:space="0" w:color="000000"/>
              <w:left w:val="single" w:sz="4" w:space="0" w:color="000000"/>
              <w:bottom w:val="single" w:sz="4" w:space="0" w:color="000000"/>
              <w:right w:val="single" w:sz="4" w:space="0" w:color="000000"/>
            </w:tcBorders>
          </w:tcPr>
          <w:p w14:paraId="39C92958" w14:textId="77777777" w:rsidR="00ED71B8" w:rsidRDefault="00ED71B8" w:rsidP="00ED71B8">
            <w:pPr>
              <w:spacing w:after="0" w:line="259" w:lineRule="auto"/>
              <w:ind w:left="106" w:right="18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w:t>
            </w:r>
            <w:r>
              <w:rPr>
                <w:rFonts w:ascii="Times New Roman" w:eastAsia="Times New Roman" w:hAnsi="Times New Roman" w:cs="Times New Roman"/>
                <w:sz w:val="18"/>
              </w:rPr>
              <w:t xml:space="preserve"> Due from Borrower. </w:t>
            </w:r>
          </w:p>
          <w:p w14:paraId="1483F168" w14:textId="24BA22E3" w:rsidR="00ED71B8" w:rsidRPr="00810CBF" w:rsidRDefault="00C94121" w:rsidP="00ED71B8">
            <w:pPr>
              <w:spacing w:after="0" w:line="259" w:lineRule="auto"/>
              <w:ind w:left="106" w:right="184" w:firstLine="0"/>
              <w:jc w:val="both"/>
              <w:rPr>
                <w:rFonts w:ascii="Times New Roman" w:hAnsi="Times New Roman" w:cs="Times New Roman"/>
                <w:sz w:val="18"/>
                <w:szCs w:val="18"/>
              </w:rPr>
            </w:pPr>
            <w:r>
              <w:rPr>
                <w:rFonts w:ascii="Times New Roman" w:hAnsi="Times New Roman" w:cs="Times New Roman"/>
                <w:sz w:val="18"/>
                <w:szCs w:val="18"/>
              </w:rPr>
              <w:t>T</w:t>
            </w:r>
            <w:r w:rsidRPr="00CF40BA">
              <w:rPr>
                <w:rFonts w:ascii="Times New Roman" w:hAnsi="Times New Roman" w:cs="Times New Roman"/>
                <w:sz w:val="18"/>
                <w:szCs w:val="18"/>
              </w:rPr>
              <w:t>his</w:t>
            </w:r>
            <w:r>
              <w:rPr>
                <w:rFonts w:ascii="Times New Roman" w:hAnsi="Times New Roman" w:cs="Times New Roman"/>
                <w:sz w:val="18"/>
                <w:szCs w:val="18"/>
              </w:rPr>
              <w:t xml:space="preserve"> field</w:t>
            </w:r>
            <w:r w:rsidRPr="00CF40BA">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ED71B8" w14:paraId="55596B6D"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7B620C04"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407 </w:t>
            </w:r>
          </w:p>
        </w:tc>
        <w:tc>
          <w:tcPr>
            <w:tcW w:w="1566" w:type="pct"/>
            <w:tcBorders>
              <w:top w:val="single" w:sz="4" w:space="0" w:color="000000"/>
              <w:left w:val="single" w:sz="4" w:space="0" w:color="000000"/>
              <w:bottom w:val="single" w:sz="4" w:space="0" w:color="000000"/>
              <w:right w:val="single" w:sz="4" w:space="0" w:color="000000"/>
            </w:tcBorders>
          </w:tcPr>
          <w:p w14:paraId="7B73E83D"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Amounts owed to buyer at closing or at appraisal notice date for: </w:t>
            </w:r>
            <w:r w:rsidRPr="00A51C36">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 xml:space="preserve">(Enter on Line 128, Part B) </w:t>
            </w:r>
          </w:p>
        </w:tc>
        <w:tc>
          <w:tcPr>
            <w:tcW w:w="2698" w:type="pct"/>
            <w:tcBorders>
              <w:top w:val="single" w:sz="4" w:space="0" w:color="000000"/>
              <w:left w:val="single" w:sz="4" w:space="0" w:color="000000"/>
              <w:bottom w:val="single" w:sz="4" w:space="0" w:color="000000"/>
              <w:right w:val="single" w:sz="4" w:space="0" w:color="000000"/>
            </w:tcBorders>
          </w:tcPr>
          <w:p w14:paraId="1A3B337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8A176DB" w14:textId="47684B39" w:rsidR="00ED71B8" w:rsidRDefault="00ED71B8" w:rsidP="00ED71B8">
            <w:pPr>
              <w:spacing w:after="0" w:line="259" w:lineRule="auto"/>
              <w:ind w:left="106" w:firstLine="0"/>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If claim is CT23 Short Sale, the Closing Cost total cannot exceed 11% of </w:t>
            </w:r>
            <w:r w:rsidR="004A4423" w:rsidRPr="00810CBF">
              <w:rPr>
                <w:rFonts w:ascii="Times New Roman" w:eastAsia="Times New Roman" w:hAnsi="Times New Roman" w:cs="Times New Roman"/>
                <w:sz w:val="18"/>
              </w:rPr>
              <w:t xml:space="preserve">Block 108 (typically </w:t>
            </w:r>
            <w:r w:rsidRPr="004A4423">
              <w:rPr>
                <w:rFonts w:ascii="Times New Roman" w:eastAsia="Times New Roman" w:hAnsi="Times New Roman" w:cs="Times New Roman"/>
                <w:sz w:val="18"/>
              </w:rPr>
              <w:t>Sales Price</w:t>
            </w:r>
            <w:r w:rsidR="004A4423" w:rsidRPr="00810CBF">
              <w:rPr>
                <w:rFonts w:ascii="Times New Roman" w:eastAsia="Times New Roman" w:hAnsi="Times New Roman" w:cs="Times New Roman"/>
                <w:sz w:val="18"/>
              </w:rPr>
              <w:t>)</w:t>
            </w:r>
            <w:r w:rsidRPr="004A4423">
              <w:rPr>
                <w:rFonts w:ascii="Times New Roman" w:eastAsia="Times New Roman" w:hAnsi="Times New Roman" w:cs="Times New Roman"/>
                <w:sz w:val="18"/>
              </w:rPr>
              <w:t xml:space="preserve"> across all claim</w:t>
            </w:r>
            <w:r w:rsidR="006E45D6">
              <w:rPr>
                <w:rFonts w:ascii="Times New Roman" w:eastAsia="Times New Roman" w:hAnsi="Times New Roman" w:cs="Times New Roman"/>
                <w:sz w:val="18"/>
              </w:rPr>
              <w:t xml:space="preserve"> </w:t>
            </w:r>
            <w:r w:rsidRPr="006E45D6">
              <w:rPr>
                <w:rFonts w:ascii="Times New Roman" w:eastAsia="Times New Roman" w:hAnsi="Times New Roman" w:cs="Times New Roman"/>
                <w:sz w:val="18"/>
              </w:rPr>
              <w:t>types.</w:t>
            </w:r>
          </w:p>
        </w:tc>
      </w:tr>
      <w:tr w:rsidR="00ED71B8" w14:paraId="6925015F"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627B13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408 </w:t>
            </w:r>
          </w:p>
        </w:tc>
        <w:tc>
          <w:tcPr>
            <w:tcW w:w="1566" w:type="pct"/>
            <w:tcBorders>
              <w:top w:val="single" w:sz="4" w:space="0" w:color="000000"/>
              <w:left w:val="single" w:sz="4" w:space="0" w:color="000000"/>
              <w:bottom w:val="single" w:sz="4" w:space="0" w:color="000000"/>
              <w:right w:val="single" w:sz="4" w:space="0" w:color="000000"/>
            </w:tcBorders>
          </w:tcPr>
          <w:p w14:paraId="26A647B2"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Additional Closing Costs at Settlement </w:t>
            </w:r>
            <w:r w:rsidRPr="005F104D">
              <w:rPr>
                <w:rFonts w:ascii="Times New Roman" w:eastAsia="Times New Roman" w:hAnsi="Times New Roman" w:cs="Times New Roman"/>
                <w:sz w:val="18"/>
              </w:rPr>
              <w:t xml:space="preserve">(Enter on Line 129, Part B) </w:t>
            </w:r>
          </w:p>
        </w:tc>
        <w:tc>
          <w:tcPr>
            <w:tcW w:w="2698" w:type="pct"/>
            <w:tcBorders>
              <w:top w:val="single" w:sz="4" w:space="0" w:color="000000"/>
              <w:left w:val="single" w:sz="4" w:space="0" w:color="000000"/>
              <w:bottom w:val="single" w:sz="4" w:space="0" w:color="000000"/>
              <w:right w:val="single" w:sz="4" w:space="0" w:color="000000"/>
            </w:tcBorders>
          </w:tcPr>
          <w:p w14:paraId="6036C0D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Additional.</w:t>
            </w:r>
            <w:r>
              <w:rPr>
                <w:rFonts w:ascii="Times New Roman" w:eastAsia="Times New Roman" w:hAnsi="Times New Roman" w:cs="Times New Roman"/>
                <w:sz w:val="18"/>
              </w:rPr>
              <w:t xml:space="preserve"> </w:t>
            </w:r>
          </w:p>
          <w:p w14:paraId="5419497C" w14:textId="333DEE29" w:rsidR="00ED71B8" w:rsidRDefault="00ED71B8" w:rsidP="00ED71B8">
            <w:pPr>
              <w:spacing w:after="0" w:line="259" w:lineRule="auto"/>
              <w:ind w:left="106"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If claim is CT23 Short Sale, the </w:t>
            </w:r>
            <w:r w:rsidRPr="00B46C29">
              <w:rPr>
                <w:rFonts w:ascii="Times New Roman" w:eastAsia="Times New Roman" w:hAnsi="Times New Roman" w:cs="Times New Roman"/>
                <w:sz w:val="18"/>
              </w:rPr>
              <w:t xml:space="preserve">Closing Cost total cannot exceed 11% of </w:t>
            </w:r>
            <w:r w:rsidR="004A4423" w:rsidRPr="00810CBF">
              <w:rPr>
                <w:rFonts w:ascii="Times New Roman" w:eastAsia="Times New Roman" w:hAnsi="Times New Roman" w:cs="Times New Roman"/>
                <w:sz w:val="18"/>
              </w:rPr>
              <w:t xml:space="preserve">Block 108 (typically </w:t>
            </w:r>
            <w:r w:rsidRPr="00B46C29">
              <w:rPr>
                <w:rFonts w:ascii="Times New Roman" w:eastAsia="Times New Roman" w:hAnsi="Times New Roman" w:cs="Times New Roman"/>
                <w:sz w:val="18"/>
              </w:rPr>
              <w:t>Sales Price</w:t>
            </w:r>
            <w:r w:rsidR="004A4423">
              <w:rPr>
                <w:rFonts w:ascii="Times New Roman" w:eastAsia="Times New Roman" w:hAnsi="Times New Roman" w:cs="Times New Roman"/>
                <w:sz w:val="18"/>
              </w:rPr>
              <w:t>)</w:t>
            </w:r>
            <w:r w:rsidRPr="00D313D3">
              <w:rPr>
                <w:rFonts w:ascii="Times New Roman" w:eastAsia="Times New Roman" w:hAnsi="Times New Roman" w:cs="Times New Roman"/>
                <w:sz w:val="18"/>
              </w:rPr>
              <w:t xml:space="preserve"> across </w:t>
            </w:r>
            <w:r w:rsidRPr="008C745B">
              <w:rPr>
                <w:rFonts w:ascii="Times New Roman" w:eastAsia="Times New Roman" w:hAnsi="Times New Roman" w:cs="Times New Roman"/>
                <w:sz w:val="18"/>
              </w:rPr>
              <w:t>all claim types.</w:t>
            </w:r>
          </w:p>
        </w:tc>
      </w:tr>
      <w:tr w:rsidR="00ED71B8" w14:paraId="34972E71" w14:textId="77777777" w:rsidTr="004D22E6">
        <w:trPr>
          <w:cantSplit/>
          <w:trHeight w:val="361"/>
        </w:trPr>
        <w:tc>
          <w:tcPr>
            <w:tcW w:w="736" w:type="pct"/>
            <w:tcBorders>
              <w:top w:val="single" w:sz="4" w:space="0" w:color="000000"/>
              <w:left w:val="single" w:sz="4" w:space="0" w:color="000000"/>
              <w:bottom w:val="single" w:sz="4" w:space="0" w:color="000000"/>
              <w:right w:val="single" w:sz="4" w:space="0" w:color="000000"/>
            </w:tcBorders>
          </w:tcPr>
          <w:p w14:paraId="4BB285DC"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409 </w:t>
            </w:r>
          </w:p>
        </w:tc>
        <w:tc>
          <w:tcPr>
            <w:tcW w:w="1566" w:type="pct"/>
            <w:tcBorders>
              <w:top w:val="single" w:sz="4" w:space="0" w:color="000000"/>
              <w:left w:val="single" w:sz="4" w:space="0" w:color="000000"/>
              <w:bottom w:val="single" w:sz="4" w:space="0" w:color="000000"/>
              <w:right w:val="single" w:sz="4" w:space="0" w:color="000000"/>
            </w:tcBorders>
          </w:tcPr>
          <w:p w14:paraId="1AC6156D" w14:textId="77777777" w:rsidR="00ED71B8" w:rsidRDefault="00ED71B8" w:rsidP="00ED71B8">
            <w:pPr>
              <w:spacing w:after="0" w:line="259" w:lineRule="auto"/>
              <w:ind w:left="104" w:firstLine="0"/>
            </w:pPr>
            <w:r>
              <w:rPr>
                <w:rFonts w:ascii="Times New Roman" w:eastAsia="Times New Roman" w:hAnsi="Times New Roman" w:cs="Times New Roman"/>
                <w:sz w:val="18"/>
              </w:rPr>
              <w:t xml:space="preserve">Appraisal Fee (Enter on Line 130, Part B) </w:t>
            </w:r>
          </w:p>
        </w:tc>
        <w:tc>
          <w:tcPr>
            <w:tcW w:w="2698" w:type="pct"/>
            <w:tcBorders>
              <w:top w:val="single" w:sz="4" w:space="0" w:color="000000"/>
              <w:left w:val="single" w:sz="4" w:space="0" w:color="000000"/>
              <w:bottom w:val="single" w:sz="4" w:space="0" w:color="000000"/>
              <w:right w:val="single" w:sz="4" w:space="0" w:color="000000"/>
            </w:tcBorders>
          </w:tcPr>
          <w:p w14:paraId="5414B777" w14:textId="5DE68B2E"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409 Disbursements. </w:t>
            </w:r>
          </w:p>
          <w:p w14:paraId="3C30BB88" w14:textId="77777777" w:rsidR="00ED71B8" w:rsidRDefault="00ED71B8" w:rsidP="00ED71B8">
            <w:pPr>
              <w:spacing w:after="0" w:line="259"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bl>
    <w:p w14:paraId="26DD7D51" w14:textId="39CF39BB" w:rsidR="00F159DB" w:rsidRDefault="001C3853">
      <w:pPr>
        <w:spacing w:after="0" w:line="259" w:lineRule="auto"/>
        <w:ind w:left="0" w:firstLine="0"/>
        <w:rPr>
          <w:sz w:val="9"/>
        </w:rPr>
      </w:pPr>
      <w:r>
        <w:rPr>
          <w:sz w:val="9"/>
        </w:rPr>
        <w:t xml:space="preserve"> </w:t>
      </w:r>
    </w:p>
    <w:p w14:paraId="1A1D6538" w14:textId="77777777" w:rsidR="00F159DB" w:rsidRDefault="00F159DB">
      <w:pPr>
        <w:spacing w:after="160" w:line="259" w:lineRule="auto"/>
        <w:ind w:left="0" w:firstLine="0"/>
        <w:rPr>
          <w:sz w:val="9"/>
        </w:rPr>
      </w:pPr>
      <w:r>
        <w:rPr>
          <w:sz w:val="9"/>
        </w:rPr>
        <w:br w:type="page"/>
      </w:r>
    </w:p>
    <w:tbl>
      <w:tblPr>
        <w:tblStyle w:val="TableGrid"/>
        <w:tblW w:w="5000" w:type="pct"/>
        <w:tblInd w:w="0" w:type="dxa"/>
        <w:tblCellMar>
          <w:left w:w="3" w:type="dxa"/>
          <w:right w:w="29" w:type="dxa"/>
        </w:tblCellMar>
        <w:tblLook w:val="04A0" w:firstRow="1" w:lastRow="0" w:firstColumn="1" w:lastColumn="0" w:noHBand="0" w:noVBand="1"/>
      </w:tblPr>
      <w:tblGrid>
        <w:gridCol w:w="1781"/>
        <w:gridCol w:w="2915"/>
        <w:gridCol w:w="4775"/>
      </w:tblGrid>
      <w:tr w:rsidR="00C64D44" w14:paraId="244C41CC" w14:textId="77777777" w:rsidTr="00657A92">
        <w:trPr>
          <w:trHeight w:val="608"/>
          <w:tblHead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C5D9F0"/>
          </w:tcPr>
          <w:p w14:paraId="74C0D22F" w14:textId="77777777" w:rsidR="00C64D44" w:rsidRDefault="001C3853">
            <w:pPr>
              <w:spacing w:after="0" w:line="259" w:lineRule="auto"/>
              <w:ind w:left="0" w:right="1" w:firstLine="0"/>
              <w:jc w:val="center"/>
            </w:pPr>
            <w:r>
              <w:rPr>
                <w:rFonts w:ascii="Times New Roman" w:eastAsia="Times New Roman" w:hAnsi="Times New Roman" w:cs="Times New Roman"/>
                <w:b/>
                <w:sz w:val="30"/>
              </w:rPr>
              <w:lastRenderedPageBreak/>
              <w:t>Claim Type 24 - Supplemental</w:t>
            </w:r>
            <w:r>
              <w:rPr>
                <w:rFonts w:ascii="Times New Roman" w:eastAsia="Times New Roman" w:hAnsi="Times New Roman" w:cs="Times New Roman"/>
                <w:sz w:val="30"/>
              </w:rPr>
              <w:t xml:space="preserve"> </w:t>
            </w:r>
          </w:p>
        </w:tc>
      </w:tr>
      <w:tr w:rsidR="00C64D44" w14:paraId="354712ED" w14:textId="77777777" w:rsidTr="00657A92">
        <w:trPr>
          <w:trHeight w:val="212"/>
          <w:tblHeader/>
        </w:trPr>
        <w:tc>
          <w:tcPr>
            <w:tcW w:w="940" w:type="pct"/>
            <w:tcBorders>
              <w:top w:val="single" w:sz="2" w:space="0" w:color="000000"/>
              <w:left w:val="single" w:sz="2" w:space="0" w:color="000000"/>
              <w:bottom w:val="single" w:sz="2" w:space="0" w:color="000000"/>
              <w:right w:val="single" w:sz="2" w:space="0" w:color="000000"/>
            </w:tcBorders>
            <w:shd w:val="clear" w:color="auto" w:fill="DBE4F0"/>
          </w:tcPr>
          <w:p w14:paraId="1C84F82B" w14:textId="77777777" w:rsidR="00C64D44" w:rsidRDefault="001C3853">
            <w:pPr>
              <w:spacing w:after="0" w:line="259" w:lineRule="auto"/>
              <w:ind w:left="107"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539" w:type="pct"/>
            <w:tcBorders>
              <w:top w:val="single" w:sz="2" w:space="0" w:color="000000"/>
              <w:left w:val="single" w:sz="2" w:space="0" w:color="000000"/>
              <w:bottom w:val="single" w:sz="2" w:space="0" w:color="000000"/>
              <w:right w:val="single" w:sz="2" w:space="0" w:color="000000"/>
            </w:tcBorders>
            <w:shd w:val="clear" w:color="auto" w:fill="DBE4F0"/>
          </w:tcPr>
          <w:p w14:paraId="343140EB" w14:textId="77777777" w:rsidR="00C64D44" w:rsidRDefault="001C3853">
            <w:pPr>
              <w:spacing w:after="0" w:line="259" w:lineRule="auto"/>
              <w:ind w:left="109"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shd w:val="clear" w:color="auto" w:fill="DBE4F0"/>
          </w:tcPr>
          <w:p w14:paraId="60945328" w14:textId="77777777" w:rsidR="00C64D44" w:rsidRDefault="001C3853">
            <w:pPr>
              <w:spacing w:after="0" w:line="259" w:lineRule="auto"/>
              <w:ind w:left="108"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7565AE90" w14:textId="77777777" w:rsidTr="00657A92">
        <w:trPr>
          <w:trHeight w:val="253"/>
        </w:trPr>
        <w:tc>
          <w:tcPr>
            <w:tcW w:w="940" w:type="pct"/>
            <w:tcBorders>
              <w:top w:val="single" w:sz="2" w:space="0" w:color="000000"/>
              <w:left w:val="single" w:sz="2" w:space="0" w:color="000000"/>
              <w:bottom w:val="single" w:sz="2" w:space="0" w:color="000000"/>
              <w:right w:val="single" w:sz="2" w:space="0" w:color="000000"/>
            </w:tcBorders>
          </w:tcPr>
          <w:p w14:paraId="02ADEF6F" w14:textId="77777777" w:rsidR="00C64D44" w:rsidRDefault="001C3853">
            <w:pPr>
              <w:spacing w:after="0" w:line="259" w:lineRule="auto"/>
              <w:ind w:left="107"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539" w:type="pct"/>
            <w:tcBorders>
              <w:top w:val="single" w:sz="2" w:space="0" w:color="000000"/>
              <w:left w:val="single" w:sz="2" w:space="0" w:color="000000"/>
              <w:bottom w:val="single" w:sz="2" w:space="0" w:color="000000"/>
              <w:right w:val="single" w:sz="2" w:space="0" w:color="000000"/>
            </w:tcBorders>
          </w:tcPr>
          <w:p w14:paraId="65C726ED" w14:textId="77777777" w:rsidR="00C64D44" w:rsidRDefault="001C3853">
            <w:pPr>
              <w:spacing w:after="0" w:line="259" w:lineRule="auto"/>
              <w:ind w:left="109"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tcPr>
          <w:p w14:paraId="242D3562" w14:textId="77777777" w:rsidR="00C64D44" w:rsidRDefault="001C3853">
            <w:pPr>
              <w:spacing w:after="0" w:line="259" w:lineRule="auto"/>
              <w:ind w:left="108"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30F1290" w14:textId="77777777" w:rsidTr="00657A92">
        <w:trPr>
          <w:trHeight w:val="1055"/>
        </w:trPr>
        <w:tc>
          <w:tcPr>
            <w:tcW w:w="940" w:type="pct"/>
            <w:tcBorders>
              <w:top w:val="single" w:sz="2" w:space="0" w:color="000000"/>
              <w:left w:val="single" w:sz="2" w:space="0" w:color="000000"/>
              <w:bottom w:val="single" w:sz="2" w:space="0" w:color="000000"/>
              <w:right w:val="single" w:sz="2" w:space="0" w:color="000000"/>
            </w:tcBorders>
          </w:tcPr>
          <w:p w14:paraId="58E6D2D5" w14:textId="77777777" w:rsidR="00C64D44" w:rsidRDefault="001C3853">
            <w:pPr>
              <w:spacing w:after="0" w:line="259" w:lineRule="auto"/>
              <w:ind w:left="107" w:firstLine="0"/>
            </w:pPr>
            <w:r>
              <w:rPr>
                <w:rFonts w:ascii="Times New Roman" w:eastAsia="Times New Roman" w:hAnsi="Times New Roman" w:cs="Times New Roman"/>
                <w:sz w:val="18"/>
              </w:rPr>
              <w:t xml:space="preserve">Item 6 </w:t>
            </w:r>
          </w:p>
        </w:tc>
        <w:tc>
          <w:tcPr>
            <w:tcW w:w="1539" w:type="pct"/>
            <w:tcBorders>
              <w:top w:val="single" w:sz="2" w:space="0" w:color="000000"/>
              <w:left w:val="single" w:sz="2" w:space="0" w:color="000000"/>
              <w:bottom w:val="single" w:sz="2" w:space="0" w:color="000000"/>
              <w:right w:val="single" w:sz="2" w:space="0" w:color="000000"/>
            </w:tcBorders>
          </w:tcPr>
          <w:p w14:paraId="2A330D6C" w14:textId="77777777" w:rsidR="00C64D44" w:rsidRDefault="001C3853">
            <w:pPr>
              <w:spacing w:after="0" w:line="259" w:lineRule="auto"/>
              <w:ind w:left="109" w:firstLine="0"/>
            </w:pPr>
            <w:r>
              <w:rPr>
                <w:rFonts w:ascii="Times New Roman" w:eastAsia="Times New Roman" w:hAnsi="Times New Roman" w:cs="Times New Roman"/>
                <w:sz w:val="18"/>
              </w:rPr>
              <w:t xml:space="preserve">Date Form Prepared </w:t>
            </w:r>
          </w:p>
        </w:tc>
        <w:tc>
          <w:tcPr>
            <w:tcW w:w="2521" w:type="pct"/>
            <w:tcBorders>
              <w:top w:val="single" w:sz="2" w:space="0" w:color="000000"/>
              <w:left w:val="single" w:sz="2" w:space="0" w:color="000000"/>
              <w:bottom w:val="single" w:sz="2" w:space="0" w:color="000000"/>
              <w:right w:val="single" w:sz="2" w:space="0" w:color="000000"/>
            </w:tcBorders>
          </w:tcPr>
          <w:p w14:paraId="70765227" w14:textId="72ECA3A6" w:rsidR="00285A12" w:rsidRPr="00A52C02" w:rsidRDefault="001C3853" w:rsidP="00C16A44">
            <w:pPr>
              <w:spacing w:after="0" w:line="259" w:lineRule="auto"/>
              <w:ind w:left="108" w:firstLine="0"/>
            </w:pPr>
            <w:r>
              <w:rPr>
                <w:rFonts w:ascii="Times New Roman" w:eastAsia="Times New Roman" w:hAnsi="Times New Roman" w:cs="Times New Roman"/>
                <w:sz w:val="18"/>
              </w:rPr>
              <w:t xml:space="preserve">System Date tied to step where 27011 is submitted to HUD. </w:t>
            </w:r>
          </w:p>
          <w:p w14:paraId="4AC69EFC" w14:textId="77777777" w:rsidR="00285A12" w:rsidRPr="00F57158" w:rsidRDefault="00285A12" w:rsidP="00285A12">
            <w:pPr>
              <w:spacing w:after="0" w:line="259" w:lineRule="auto"/>
              <w:ind w:left="0" w:firstLine="0"/>
              <w:rPr>
                <w:rFonts w:ascii="Times New Roman" w:eastAsia="Times New Roman" w:hAnsi="Times New Roman" w:cs="Times New Roman"/>
                <w:sz w:val="18"/>
                <w:highlight w:val="yellow"/>
              </w:rPr>
            </w:pPr>
          </w:p>
          <w:p w14:paraId="6910C2D3" w14:textId="4D2ECE6D" w:rsidR="00C64D44" w:rsidRDefault="001C3853">
            <w:pPr>
              <w:spacing w:after="0" w:line="259" w:lineRule="auto"/>
              <w:ind w:left="108" w:right="54" w:firstLine="0"/>
            </w:pPr>
            <w:r w:rsidRPr="00657A92">
              <w:rPr>
                <w:rFonts w:ascii="Times New Roman" w:eastAsia="Times New Roman" w:hAnsi="Times New Roman" w:cs="Times New Roman"/>
                <w:b/>
                <w:sz w:val="18"/>
              </w:rPr>
              <w:t>Note</w:t>
            </w:r>
            <w:r w:rsidRPr="00657A92">
              <w:rPr>
                <w:rFonts w:ascii="Times New Roman" w:eastAsia="Times New Roman" w:hAnsi="Times New Roman" w:cs="Times New Roman"/>
                <w:sz w:val="18"/>
              </w:rPr>
              <w:t>: The latest complete date for the timeline step “HUD Decision -</w:t>
            </w:r>
            <w:r w:rsidR="00657A92">
              <w:rPr>
                <w:rFonts w:ascii="Times New Roman" w:eastAsia="Times New Roman" w:hAnsi="Times New Roman" w:cs="Times New Roman"/>
                <w:sz w:val="18"/>
              </w:rPr>
              <w:t xml:space="preserve"> </w:t>
            </w:r>
            <w:r w:rsidRPr="00657A92">
              <w:rPr>
                <w:rFonts w:ascii="Times New Roman" w:eastAsia="Times New Roman" w:hAnsi="Times New Roman" w:cs="Times New Roman"/>
                <w:sz w:val="18"/>
              </w:rPr>
              <w:t>Pending Additional Info” must be used to validate the 45 day limit for Servicer for claim resubmission.</w:t>
            </w:r>
            <w:r>
              <w:rPr>
                <w:rFonts w:ascii="Times New Roman" w:eastAsia="Times New Roman" w:hAnsi="Times New Roman" w:cs="Times New Roman"/>
                <w:sz w:val="18"/>
              </w:rPr>
              <w:t xml:space="preserve"> </w:t>
            </w:r>
          </w:p>
        </w:tc>
      </w:tr>
      <w:tr w:rsidR="00E35E42" w14:paraId="796A8181" w14:textId="77777777" w:rsidTr="00657A92">
        <w:trPr>
          <w:trHeight w:val="488"/>
        </w:trPr>
        <w:tc>
          <w:tcPr>
            <w:tcW w:w="940" w:type="pct"/>
            <w:tcBorders>
              <w:top w:val="single" w:sz="2" w:space="0" w:color="000000"/>
              <w:left w:val="single" w:sz="2" w:space="0" w:color="000000"/>
              <w:bottom w:val="single" w:sz="2" w:space="0" w:color="000000"/>
              <w:right w:val="single" w:sz="2" w:space="0" w:color="000000"/>
            </w:tcBorders>
          </w:tcPr>
          <w:p w14:paraId="51117833" w14:textId="79B4C2E7" w:rsidR="00E35E42" w:rsidRDefault="00E35E42" w:rsidP="00E35E42">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8</w:t>
            </w:r>
          </w:p>
        </w:tc>
        <w:tc>
          <w:tcPr>
            <w:tcW w:w="1539" w:type="pct"/>
            <w:tcBorders>
              <w:top w:val="single" w:sz="2" w:space="0" w:color="000000"/>
              <w:left w:val="single" w:sz="2" w:space="0" w:color="000000"/>
              <w:bottom w:val="single" w:sz="2" w:space="0" w:color="000000"/>
              <w:right w:val="single" w:sz="2" w:space="0" w:color="000000"/>
            </w:tcBorders>
          </w:tcPr>
          <w:p w14:paraId="263D188B" w14:textId="6839083F" w:rsidR="00E35E42" w:rsidRDefault="00E35E42" w:rsidP="00E35E42">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Due Date of Last Complete Installment Paid </w:t>
            </w:r>
          </w:p>
        </w:tc>
        <w:tc>
          <w:tcPr>
            <w:tcW w:w="2521" w:type="pct"/>
            <w:tcBorders>
              <w:top w:val="single" w:sz="2" w:space="0" w:color="000000"/>
              <w:left w:val="single" w:sz="2" w:space="0" w:color="000000"/>
              <w:bottom w:val="single" w:sz="2" w:space="0" w:color="000000"/>
              <w:right w:val="single" w:sz="2" w:space="0" w:color="000000"/>
            </w:tcBorders>
          </w:tcPr>
          <w:p w14:paraId="10E34213" w14:textId="15A91A3E" w:rsidR="007451CA" w:rsidRPr="00240D48" w:rsidRDefault="00E35E42" w:rsidP="007451C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Populated from the Parent Claim</w:t>
            </w:r>
            <w:r w:rsidR="00A95E2C">
              <w:rPr>
                <w:rFonts w:ascii="Times New Roman" w:eastAsia="Times New Roman" w:hAnsi="Times New Roman" w:cs="Times New Roman"/>
                <w:sz w:val="18"/>
              </w:rPr>
              <w:t>.</w:t>
            </w:r>
            <w:r w:rsidR="00240D48">
              <w:rPr>
                <w:rFonts w:ascii="Times New Roman" w:eastAsia="Times New Roman" w:hAnsi="Times New Roman" w:cs="Times New Roman"/>
                <w:sz w:val="18"/>
              </w:rPr>
              <w:t xml:space="preserve">  </w:t>
            </w:r>
            <w:r w:rsidR="007451CA">
              <w:rPr>
                <w:rFonts w:ascii="Times New Roman" w:eastAsia="Times New Roman" w:hAnsi="Times New Roman" w:cs="Times New Roman"/>
                <w:sz w:val="18"/>
              </w:rPr>
              <w:t xml:space="preserve">For Parent Claim Type 23 with Due &amp; Payable, this field is considered the “Due Date.” </w:t>
            </w:r>
          </w:p>
        </w:tc>
      </w:tr>
      <w:tr w:rsidR="00E35E42" w14:paraId="46E2D79C" w14:textId="77777777" w:rsidTr="00657A92">
        <w:trPr>
          <w:trHeight w:val="730"/>
        </w:trPr>
        <w:tc>
          <w:tcPr>
            <w:tcW w:w="940" w:type="pct"/>
            <w:tcBorders>
              <w:top w:val="single" w:sz="2" w:space="0" w:color="000000"/>
              <w:left w:val="single" w:sz="2" w:space="0" w:color="000000"/>
              <w:bottom w:val="single" w:sz="2" w:space="0" w:color="000000"/>
              <w:right w:val="single" w:sz="2" w:space="0" w:color="000000"/>
            </w:tcBorders>
          </w:tcPr>
          <w:p w14:paraId="3447E618" w14:textId="77777777" w:rsidR="00E35E42" w:rsidRDefault="00E35E42" w:rsidP="00E35E42">
            <w:pPr>
              <w:spacing w:after="0" w:line="259" w:lineRule="auto"/>
              <w:ind w:left="107" w:firstLine="0"/>
            </w:pPr>
            <w:r>
              <w:rPr>
                <w:rFonts w:ascii="Times New Roman" w:eastAsia="Times New Roman" w:hAnsi="Times New Roman" w:cs="Times New Roman"/>
                <w:sz w:val="18"/>
              </w:rPr>
              <w:t xml:space="preserve">Item 17 </w:t>
            </w:r>
          </w:p>
        </w:tc>
        <w:tc>
          <w:tcPr>
            <w:tcW w:w="1539" w:type="pct"/>
            <w:tcBorders>
              <w:top w:val="single" w:sz="2" w:space="0" w:color="000000"/>
              <w:left w:val="single" w:sz="2" w:space="0" w:color="000000"/>
              <w:bottom w:val="single" w:sz="2" w:space="0" w:color="000000"/>
              <w:right w:val="single" w:sz="2" w:space="0" w:color="000000"/>
            </w:tcBorders>
          </w:tcPr>
          <w:p w14:paraId="45530102" w14:textId="77777777" w:rsidR="00E35E42" w:rsidRDefault="00E35E42" w:rsidP="00E35E42">
            <w:pPr>
              <w:spacing w:after="0" w:line="259" w:lineRule="auto"/>
              <w:ind w:left="109" w:right="21" w:firstLine="0"/>
              <w:jc w:val="both"/>
            </w:pPr>
            <w:r>
              <w:rPr>
                <w:rFonts w:ascii="Times New Roman" w:eastAsia="Times New Roman" w:hAnsi="Times New Roman" w:cs="Times New Roman"/>
                <w:sz w:val="18"/>
              </w:rPr>
              <w:t xml:space="preserve">Unpaid Loan Balance as of Date in Item 8 </w:t>
            </w:r>
          </w:p>
        </w:tc>
        <w:tc>
          <w:tcPr>
            <w:tcW w:w="2521" w:type="pct"/>
            <w:tcBorders>
              <w:top w:val="single" w:sz="2" w:space="0" w:color="000000"/>
              <w:left w:val="single" w:sz="2" w:space="0" w:color="000000"/>
              <w:bottom w:val="single" w:sz="2" w:space="0" w:color="000000"/>
              <w:right w:val="single" w:sz="2" w:space="0" w:color="000000"/>
            </w:tcBorders>
          </w:tcPr>
          <w:p w14:paraId="1C5A7ED9" w14:textId="77777777" w:rsidR="00E35E42" w:rsidRDefault="00E35E42" w:rsidP="00E35E42">
            <w:pPr>
              <w:spacing w:after="2" w:line="238" w:lineRule="auto"/>
              <w:ind w:left="108" w:firstLine="0"/>
            </w:pPr>
            <w:r>
              <w:rPr>
                <w:rFonts w:ascii="Times New Roman" w:eastAsia="Times New Roman" w:hAnsi="Times New Roman" w:cs="Times New Roman"/>
                <w:sz w:val="18"/>
              </w:rPr>
              <w:t xml:space="preserve">Editable field to allow entry of difference amount from the original filed claim CT 21/23. </w:t>
            </w:r>
          </w:p>
          <w:p w14:paraId="56C10B7E"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Amount entered cannot be negative. </w:t>
            </w:r>
          </w:p>
        </w:tc>
      </w:tr>
      <w:tr w:rsidR="00E35E42" w14:paraId="249B2926" w14:textId="77777777" w:rsidTr="00657A92">
        <w:trPr>
          <w:trHeight w:val="490"/>
        </w:trPr>
        <w:tc>
          <w:tcPr>
            <w:tcW w:w="940" w:type="pct"/>
            <w:tcBorders>
              <w:top w:val="single" w:sz="2" w:space="0" w:color="000000"/>
              <w:left w:val="single" w:sz="2" w:space="0" w:color="000000"/>
              <w:bottom w:val="single" w:sz="2" w:space="0" w:color="000000"/>
              <w:right w:val="single" w:sz="2" w:space="0" w:color="000000"/>
            </w:tcBorders>
          </w:tcPr>
          <w:p w14:paraId="077658A9" w14:textId="5048FC89" w:rsidR="00E35E42" w:rsidRDefault="00E35E42" w:rsidP="00E35E42">
            <w:pPr>
              <w:spacing w:after="0" w:line="259" w:lineRule="auto"/>
              <w:ind w:left="107" w:firstLine="0"/>
            </w:pPr>
            <w:r>
              <w:rPr>
                <w:rFonts w:ascii="Times New Roman" w:eastAsia="Times New Roman" w:hAnsi="Times New Roman" w:cs="Times New Roman"/>
                <w:sz w:val="18"/>
              </w:rPr>
              <w:t>Item 19</w:t>
            </w:r>
          </w:p>
        </w:tc>
        <w:tc>
          <w:tcPr>
            <w:tcW w:w="1539" w:type="pct"/>
            <w:tcBorders>
              <w:top w:val="single" w:sz="2" w:space="0" w:color="000000"/>
              <w:left w:val="single" w:sz="2" w:space="0" w:color="000000"/>
              <w:bottom w:val="single" w:sz="2" w:space="0" w:color="000000"/>
              <w:right w:val="single" w:sz="2" w:space="0" w:color="000000"/>
            </w:tcBorders>
          </w:tcPr>
          <w:p w14:paraId="62340ED4" w14:textId="77777777" w:rsidR="00E35E42" w:rsidRDefault="00E35E42" w:rsidP="00E35E42">
            <w:pPr>
              <w:spacing w:after="0" w:line="259" w:lineRule="auto"/>
              <w:ind w:left="109" w:right="64" w:firstLine="0"/>
              <w:jc w:val="both"/>
            </w:pPr>
            <w:r>
              <w:rPr>
                <w:rFonts w:ascii="Times New Roman" w:eastAsia="Times New Roman" w:hAnsi="Times New Roman" w:cs="Times New Roman"/>
                <w:sz w:val="18"/>
              </w:rPr>
              <w:t xml:space="preserve">Expiration Date of Extension to Foreclose/Assign </w:t>
            </w:r>
          </w:p>
        </w:tc>
        <w:tc>
          <w:tcPr>
            <w:tcW w:w="2521" w:type="pct"/>
            <w:tcBorders>
              <w:top w:val="single" w:sz="2" w:space="0" w:color="000000"/>
              <w:left w:val="single" w:sz="2" w:space="0" w:color="000000"/>
              <w:bottom w:val="single" w:sz="2" w:space="0" w:color="000000"/>
              <w:right w:val="single" w:sz="2" w:space="0" w:color="000000"/>
            </w:tcBorders>
          </w:tcPr>
          <w:p w14:paraId="0229C724"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CT21, this field is editable. </w:t>
            </w:r>
          </w:p>
          <w:p w14:paraId="17C967AD"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CT23, this field is NOT editable. </w:t>
            </w:r>
          </w:p>
        </w:tc>
      </w:tr>
      <w:tr w:rsidR="00305679" w14:paraId="44051668" w14:textId="77777777" w:rsidTr="00657A92">
        <w:trPr>
          <w:trHeight w:val="490"/>
        </w:trPr>
        <w:tc>
          <w:tcPr>
            <w:tcW w:w="940" w:type="pct"/>
            <w:tcBorders>
              <w:top w:val="single" w:sz="2" w:space="0" w:color="000000"/>
              <w:left w:val="single" w:sz="2" w:space="0" w:color="000000"/>
              <w:bottom w:val="single" w:sz="2" w:space="0" w:color="000000"/>
              <w:right w:val="single" w:sz="2" w:space="0" w:color="000000"/>
            </w:tcBorders>
          </w:tcPr>
          <w:p w14:paraId="58497497" w14:textId="2584458B"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24</w:t>
            </w:r>
          </w:p>
        </w:tc>
        <w:tc>
          <w:tcPr>
            <w:tcW w:w="1539" w:type="pct"/>
            <w:tcBorders>
              <w:top w:val="single" w:sz="2" w:space="0" w:color="000000"/>
              <w:left w:val="single" w:sz="2" w:space="0" w:color="000000"/>
              <w:bottom w:val="single" w:sz="2" w:space="0" w:color="000000"/>
              <w:right w:val="single" w:sz="2" w:space="0" w:color="000000"/>
            </w:tcBorders>
          </w:tcPr>
          <w:p w14:paraId="150AAC8F" w14:textId="6BE3AD70" w:rsidR="00305679" w:rsidRDefault="00305679" w:rsidP="00305679">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Is Property Conveyed Damaged? Yes or No</w:t>
            </w:r>
          </w:p>
        </w:tc>
        <w:tc>
          <w:tcPr>
            <w:tcW w:w="2521" w:type="pct"/>
            <w:tcBorders>
              <w:top w:val="single" w:sz="2" w:space="0" w:color="000000"/>
              <w:left w:val="single" w:sz="2" w:space="0" w:color="000000"/>
              <w:bottom w:val="single" w:sz="2" w:space="0" w:color="000000"/>
              <w:right w:val="single" w:sz="2" w:space="0" w:color="000000"/>
            </w:tcBorders>
          </w:tcPr>
          <w:p w14:paraId="558AAC69" w14:textId="7116B65E" w:rsidR="00305679" w:rsidRDefault="00E72E51" w:rsidP="00305679">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applicable, the amount is entered by the user. </w:t>
            </w:r>
            <w:r w:rsidR="007A138E">
              <w:rPr>
                <w:rFonts w:ascii="Times New Roman" w:eastAsia="Times New Roman" w:hAnsi="Times New Roman" w:cs="Times New Roman"/>
                <w:sz w:val="18"/>
              </w:rPr>
              <w:t xml:space="preserve">On the CT24 this field is always </w:t>
            </w:r>
            <w:r w:rsidR="00305679">
              <w:rPr>
                <w:rFonts w:ascii="Times New Roman" w:eastAsia="Times New Roman" w:hAnsi="Times New Roman" w:cs="Times New Roman"/>
                <w:sz w:val="18"/>
              </w:rPr>
              <w:t>carried over from the parent claim</w:t>
            </w:r>
            <w:r w:rsidR="007A138E">
              <w:rPr>
                <w:rFonts w:ascii="Times New Roman" w:eastAsia="Times New Roman" w:hAnsi="Times New Roman" w:cs="Times New Roman"/>
                <w:sz w:val="18"/>
              </w:rPr>
              <w:t xml:space="preserve">, however the Damage Amount may be entered in Item 27 on the CT24 regardless of whether the value in Item 24 </w:t>
            </w:r>
            <w:proofErr w:type="gramStart"/>
            <w:r w:rsidR="007A138E">
              <w:rPr>
                <w:rFonts w:ascii="Times New Roman" w:eastAsia="Times New Roman" w:hAnsi="Times New Roman" w:cs="Times New Roman"/>
                <w:sz w:val="18"/>
              </w:rPr>
              <w:t>is Yes or No.</w:t>
            </w:r>
            <w:proofErr w:type="gramEnd"/>
          </w:p>
        </w:tc>
      </w:tr>
      <w:tr w:rsidR="00305679" w14:paraId="21EE8B6D" w14:textId="77777777" w:rsidTr="00657A92">
        <w:trPr>
          <w:trHeight w:val="490"/>
        </w:trPr>
        <w:tc>
          <w:tcPr>
            <w:tcW w:w="940" w:type="pct"/>
            <w:tcBorders>
              <w:top w:val="single" w:sz="2" w:space="0" w:color="000000"/>
              <w:left w:val="single" w:sz="2" w:space="0" w:color="000000"/>
              <w:bottom w:val="single" w:sz="2" w:space="0" w:color="000000"/>
              <w:right w:val="single" w:sz="2" w:space="0" w:color="000000"/>
            </w:tcBorders>
          </w:tcPr>
          <w:p w14:paraId="74D65991" w14:textId="5767A333" w:rsidR="00305679" w:rsidRDefault="00305679" w:rsidP="00305679">
            <w:pPr>
              <w:spacing w:after="0" w:line="259" w:lineRule="auto"/>
              <w:ind w:left="107" w:firstLine="0"/>
              <w:rPr>
                <w:rFonts w:ascii="Times New Roman" w:eastAsia="Times New Roman" w:hAnsi="Times New Roman" w:cs="Times New Roman"/>
                <w:sz w:val="18"/>
              </w:rPr>
            </w:pPr>
            <w:r w:rsidRPr="008F44C8">
              <w:rPr>
                <w:rFonts w:ascii="Times New Roman" w:eastAsia="Times New Roman" w:hAnsi="Times New Roman" w:cs="Times New Roman"/>
                <w:sz w:val="18"/>
              </w:rPr>
              <w:t>Item 27</w:t>
            </w:r>
          </w:p>
        </w:tc>
        <w:tc>
          <w:tcPr>
            <w:tcW w:w="1539" w:type="pct"/>
            <w:tcBorders>
              <w:top w:val="single" w:sz="2" w:space="0" w:color="000000"/>
              <w:left w:val="single" w:sz="2" w:space="0" w:color="000000"/>
              <w:bottom w:val="single" w:sz="2" w:space="0" w:color="000000"/>
              <w:right w:val="single" w:sz="2" w:space="0" w:color="000000"/>
            </w:tcBorders>
          </w:tcPr>
          <w:p w14:paraId="5E370FF4" w14:textId="74D46AED" w:rsidR="00305679" w:rsidRDefault="00305679" w:rsidP="00305679">
            <w:pPr>
              <w:spacing w:after="0" w:line="259" w:lineRule="auto"/>
              <w:ind w:left="109" w:right="64" w:firstLine="0"/>
              <w:jc w:val="both"/>
              <w:rPr>
                <w:rFonts w:ascii="Times New Roman" w:eastAsia="Times New Roman" w:hAnsi="Times New Roman" w:cs="Times New Roman"/>
                <w:sz w:val="18"/>
              </w:rPr>
            </w:pPr>
            <w:r w:rsidRPr="000206C5">
              <w:rPr>
                <w:rFonts w:ascii="Times New Roman" w:eastAsia="Times New Roman" w:hAnsi="Times New Roman" w:cs="Times New Roman"/>
                <w:sz w:val="18"/>
              </w:rPr>
              <w:t>Recovery or estimate of damage</w:t>
            </w:r>
          </w:p>
        </w:tc>
        <w:tc>
          <w:tcPr>
            <w:tcW w:w="2521" w:type="pct"/>
            <w:tcBorders>
              <w:top w:val="single" w:sz="2" w:space="0" w:color="000000"/>
              <w:left w:val="single" w:sz="2" w:space="0" w:color="000000"/>
              <w:bottom w:val="single" w:sz="2" w:space="0" w:color="000000"/>
              <w:right w:val="single" w:sz="2" w:space="0" w:color="000000"/>
            </w:tcBorders>
          </w:tcPr>
          <w:p w14:paraId="016BDC49" w14:textId="206F80F6" w:rsidR="00305679" w:rsidRDefault="00305679" w:rsidP="00305679">
            <w:pPr>
              <w:spacing w:after="0" w:line="259" w:lineRule="auto"/>
              <w:ind w:left="108"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Field is editable for user to enter damage amount not originally reported on parent claim. This field reduces </w:t>
            </w:r>
            <w:r w:rsidR="00C94121">
              <w:rPr>
                <w:rFonts w:ascii="Times New Roman" w:eastAsia="Times New Roman" w:hAnsi="Times New Roman" w:cs="Times New Roman"/>
                <w:sz w:val="18"/>
              </w:rPr>
              <w:t xml:space="preserve">the </w:t>
            </w:r>
            <w:r w:rsidRPr="00405AE2">
              <w:rPr>
                <w:rFonts w:ascii="Times New Roman" w:eastAsia="Times New Roman" w:hAnsi="Times New Roman" w:cs="Times New Roman"/>
                <w:sz w:val="18"/>
              </w:rPr>
              <w:t xml:space="preserve">total claim amount. </w:t>
            </w:r>
          </w:p>
        </w:tc>
      </w:tr>
      <w:tr w:rsidR="00240D48" w14:paraId="7322FA13" w14:textId="77777777" w:rsidTr="00657A92">
        <w:trPr>
          <w:trHeight w:val="490"/>
        </w:trPr>
        <w:tc>
          <w:tcPr>
            <w:tcW w:w="940" w:type="pct"/>
            <w:tcBorders>
              <w:top w:val="single" w:sz="2" w:space="0" w:color="000000"/>
              <w:left w:val="single" w:sz="2" w:space="0" w:color="000000"/>
              <w:bottom w:val="single" w:sz="2" w:space="0" w:color="000000"/>
              <w:right w:val="single" w:sz="2" w:space="0" w:color="000000"/>
            </w:tcBorders>
          </w:tcPr>
          <w:p w14:paraId="5BFDE409" w14:textId="3F2D39D3" w:rsidR="00240D48" w:rsidRPr="008F44C8" w:rsidRDefault="00240D48" w:rsidP="00240D48">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 xml:space="preserve">Item 29 </w:t>
            </w:r>
          </w:p>
        </w:tc>
        <w:tc>
          <w:tcPr>
            <w:tcW w:w="1539" w:type="pct"/>
            <w:tcBorders>
              <w:top w:val="single" w:sz="2" w:space="0" w:color="000000"/>
              <w:left w:val="single" w:sz="2" w:space="0" w:color="000000"/>
              <w:bottom w:val="single" w:sz="2" w:space="0" w:color="000000"/>
              <w:right w:val="single" w:sz="2" w:space="0" w:color="000000"/>
            </w:tcBorders>
          </w:tcPr>
          <w:p w14:paraId="362206F6" w14:textId="451030CA" w:rsidR="00240D48" w:rsidRPr="000206C5" w:rsidRDefault="00240D48" w:rsidP="00240D48">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Deficiency Judgment Code </w:t>
            </w:r>
          </w:p>
        </w:tc>
        <w:tc>
          <w:tcPr>
            <w:tcW w:w="2521" w:type="pct"/>
            <w:tcBorders>
              <w:top w:val="single" w:sz="2" w:space="0" w:color="000000"/>
              <w:left w:val="single" w:sz="2" w:space="0" w:color="000000"/>
              <w:bottom w:val="single" w:sz="2" w:space="0" w:color="000000"/>
              <w:right w:val="single" w:sz="2" w:space="0" w:color="000000"/>
            </w:tcBorders>
          </w:tcPr>
          <w:p w14:paraId="192C86C2" w14:textId="77777777" w:rsidR="00240D48" w:rsidRDefault="00240D48" w:rsidP="00240D4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Pr="00E570A9">
              <w:rPr>
                <w:rFonts w:ascii="Times New Roman" w:eastAsia="Times New Roman" w:hAnsi="Times New Roman" w:cs="Times New Roman"/>
                <w:sz w:val="18"/>
              </w:rPr>
              <w:t>Due and Payable Date.</w:t>
            </w:r>
            <w:r>
              <w:rPr>
                <w:rFonts w:ascii="Times New Roman" w:eastAsia="Times New Roman" w:hAnsi="Times New Roman" w:cs="Times New Roman"/>
                <w:sz w:val="18"/>
              </w:rPr>
              <w:t xml:space="preserve"> (Due Date)</w:t>
            </w:r>
          </w:p>
          <w:p w14:paraId="5C3A7DFE" w14:textId="77777777" w:rsidR="00240D48" w:rsidRPr="00BA5B89" w:rsidRDefault="00240D48" w:rsidP="00240D48">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D&amp;P w/HUD Approval: “HUD Decision – Approved” </w:t>
            </w:r>
            <w:r>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date from D&amp;P w/HUD Approval timeline</w:t>
            </w:r>
          </w:p>
          <w:p w14:paraId="0F564E4D" w14:textId="77777777" w:rsidR="00240D48" w:rsidRDefault="00240D48" w:rsidP="00240D48">
            <w:pPr>
              <w:spacing w:after="0" w:line="259" w:lineRule="auto"/>
              <w:ind w:left="108" w:firstLine="0"/>
              <w:rPr>
                <w:rFonts w:ascii="Times New Roman" w:eastAsia="Times New Roman" w:hAnsi="Times New Roman" w:cs="Times New Roman"/>
                <w:sz w:val="18"/>
              </w:rPr>
            </w:pPr>
            <w:r w:rsidRPr="004C76FA">
              <w:rPr>
                <w:rFonts w:ascii="Times New Roman" w:eastAsia="Times New Roman" w:hAnsi="Times New Roman" w:cs="Times New Roman"/>
                <w:sz w:val="18"/>
              </w:rPr>
              <w:t>If D&amp;P w/</w:t>
            </w:r>
            <w:r>
              <w:rPr>
                <w:rFonts w:ascii="Times New Roman" w:eastAsia="Times New Roman" w:hAnsi="Times New Roman" w:cs="Times New Roman"/>
                <w:sz w:val="18"/>
              </w:rPr>
              <w:t xml:space="preserve">o </w:t>
            </w:r>
            <w:r w:rsidRPr="004C76FA">
              <w:rPr>
                <w:rFonts w:ascii="Times New Roman" w:eastAsia="Times New Roman" w:hAnsi="Times New Roman" w:cs="Times New Roman"/>
                <w:sz w:val="18"/>
              </w:rPr>
              <w:t xml:space="preserve">HUD Approval: </w:t>
            </w:r>
            <w:r w:rsidRPr="00E570A9">
              <w:rPr>
                <w:rFonts w:ascii="Times New Roman" w:eastAsia="Times New Roman" w:hAnsi="Times New Roman" w:cs="Times New Roman"/>
                <w:sz w:val="18"/>
              </w:rPr>
              <w:t xml:space="preserve">Due and </w:t>
            </w:r>
            <w:r w:rsidRPr="00FB0B38">
              <w:rPr>
                <w:rFonts w:ascii="Times New Roman" w:eastAsia="Times New Roman" w:hAnsi="Times New Roman" w:cs="Times New Roman"/>
                <w:sz w:val="18"/>
              </w:rPr>
              <w:t>Payable Notification date</w:t>
            </w:r>
            <w:r>
              <w:rPr>
                <w:rFonts w:ascii="Times New Roman" w:eastAsia="Times New Roman" w:hAnsi="Times New Roman" w:cs="Times New Roman"/>
                <w:sz w:val="18"/>
              </w:rPr>
              <w:t xml:space="preserve"> (Create Date of </w:t>
            </w:r>
            <w:r w:rsidRPr="004C76FA">
              <w:rPr>
                <w:rFonts w:ascii="Times New Roman" w:eastAsia="Times New Roman" w:hAnsi="Times New Roman" w:cs="Times New Roman"/>
                <w:sz w:val="18"/>
              </w:rPr>
              <w:t>D&amp;P w/</w:t>
            </w:r>
            <w:r>
              <w:rPr>
                <w:rFonts w:ascii="Times New Roman" w:eastAsia="Times New Roman" w:hAnsi="Times New Roman" w:cs="Times New Roman"/>
                <w:sz w:val="18"/>
              </w:rPr>
              <w:t xml:space="preserve">o </w:t>
            </w:r>
            <w:r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p w14:paraId="5271CF1A" w14:textId="617D4AB4" w:rsidR="00240D48" w:rsidRPr="00405AE2" w:rsidRDefault="00240D48" w:rsidP="00240D48">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For Parent Claim Type 21, this is considered the “Due Date".</w:t>
            </w:r>
          </w:p>
        </w:tc>
      </w:tr>
      <w:tr w:rsidR="00305679" w14:paraId="0129C4C6" w14:textId="77777777" w:rsidTr="00657A92">
        <w:trPr>
          <w:trHeight w:val="1044"/>
        </w:trPr>
        <w:tc>
          <w:tcPr>
            <w:tcW w:w="940" w:type="pct"/>
            <w:tcBorders>
              <w:top w:val="single" w:sz="2" w:space="0" w:color="000000"/>
              <w:left w:val="single" w:sz="2" w:space="0" w:color="000000"/>
              <w:bottom w:val="single" w:sz="2" w:space="0" w:color="000000"/>
              <w:right w:val="single" w:sz="2" w:space="0" w:color="000000"/>
            </w:tcBorders>
          </w:tcPr>
          <w:p w14:paraId="6F86645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Mortgagee's </w:t>
            </w:r>
          </w:p>
          <w:p w14:paraId="11C4D0D3"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Comments </w:t>
            </w:r>
          </w:p>
        </w:tc>
        <w:tc>
          <w:tcPr>
            <w:tcW w:w="1539" w:type="pct"/>
            <w:tcBorders>
              <w:top w:val="single" w:sz="2" w:space="0" w:color="000000"/>
              <w:left w:val="single" w:sz="2" w:space="0" w:color="000000"/>
              <w:bottom w:val="single" w:sz="2" w:space="0" w:color="000000"/>
              <w:right w:val="single" w:sz="2" w:space="0" w:color="000000"/>
            </w:tcBorders>
          </w:tcPr>
          <w:p w14:paraId="468BF98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Mortgagee's Comments, if any </w:t>
            </w:r>
          </w:p>
        </w:tc>
        <w:tc>
          <w:tcPr>
            <w:tcW w:w="2521" w:type="pct"/>
            <w:tcBorders>
              <w:top w:val="single" w:sz="2" w:space="0" w:color="000000"/>
              <w:left w:val="single" w:sz="2" w:space="0" w:color="000000"/>
              <w:bottom w:val="single" w:sz="2" w:space="0" w:color="000000"/>
              <w:right w:val="single" w:sz="2" w:space="0" w:color="000000"/>
            </w:tcBorders>
          </w:tcPr>
          <w:p w14:paraId="02EFB551" w14:textId="77777777" w:rsidR="00305679" w:rsidRDefault="00305679" w:rsidP="00305679">
            <w:pPr>
              <w:spacing w:after="14" w:line="232" w:lineRule="auto"/>
              <w:ind w:left="108" w:firstLine="0"/>
            </w:pPr>
            <w:r>
              <w:rPr>
                <w:rFonts w:ascii="Times New Roman" w:eastAsia="Times New Roman" w:hAnsi="Times New Roman" w:cs="Times New Roman"/>
                <w:sz w:val="18"/>
              </w:rPr>
              <w:t xml:space="preserve">This field is auto-populated from Original claim the Borrower and Co - Borrowers Date of Death (if populated), and explanation (if Item 4 Default Reason Code = 15-Other). </w:t>
            </w:r>
          </w:p>
          <w:p w14:paraId="410B83AC" w14:textId="77777777" w:rsidR="00305679" w:rsidRDefault="00305679" w:rsidP="00305679">
            <w:pPr>
              <w:spacing w:after="0" w:line="259" w:lineRule="auto"/>
              <w:ind w:left="0" w:firstLine="0"/>
            </w:pPr>
            <w:r>
              <w:t xml:space="preserve"> </w:t>
            </w:r>
          </w:p>
          <w:p w14:paraId="71C72D82" w14:textId="6C16A3BB" w:rsidR="00305679" w:rsidRDefault="00305679" w:rsidP="00305679">
            <w:pPr>
              <w:spacing w:after="0" w:line="259" w:lineRule="auto"/>
              <w:ind w:left="108" w:firstLine="0"/>
            </w:pPr>
            <w:r w:rsidRPr="00AC66FF">
              <w:rPr>
                <w:rFonts w:ascii="Times New Roman" w:eastAsia="Times New Roman" w:hAnsi="Times New Roman" w:cs="Times New Roman"/>
                <w:sz w:val="18"/>
              </w:rPr>
              <w:t xml:space="preserve">Also editable </w:t>
            </w:r>
            <w:r>
              <w:rPr>
                <w:rFonts w:ascii="Times New Roman" w:eastAsia="Times New Roman" w:hAnsi="Times New Roman" w:cs="Times New Roman"/>
                <w:sz w:val="18"/>
              </w:rPr>
              <w:t xml:space="preserve">by Mortgagee </w:t>
            </w:r>
            <w:r w:rsidRPr="00AC66FF">
              <w:rPr>
                <w:rFonts w:ascii="Times New Roman" w:eastAsia="Times New Roman" w:hAnsi="Times New Roman" w:cs="Times New Roman"/>
                <w:sz w:val="18"/>
              </w:rPr>
              <w:t>on the Claims Worksheet screen</w:t>
            </w:r>
            <w:r>
              <w:rPr>
                <w:rFonts w:ascii="Times New Roman" w:eastAsia="Times New Roman" w:hAnsi="Times New Roman" w:cs="Times New Roman"/>
                <w:sz w:val="18"/>
              </w:rPr>
              <w:t xml:space="preserve"> under Parts A and C</w:t>
            </w:r>
            <w:r w:rsidRPr="00AC66FF">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305679" w14:paraId="58229B69" w14:textId="77777777" w:rsidTr="00657A92">
        <w:trPr>
          <w:trHeight w:val="634"/>
        </w:trPr>
        <w:tc>
          <w:tcPr>
            <w:tcW w:w="940" w:type="pct"/>
            <w:tcBorders>
              <w:top w:val="single" w:sz="2" w:space="0" w:color="000000"/>
              <w:left w:val="single" w:sz="2" w:space="0" w:color="000000"/>
              <w:bottom w:val="single" w:sz="2" w:space="0" w:color="000000"/>
              <w:right w:val="single" w:sz="2" w:space="0" w:color="000000"/>
            </w:tcBorders>
          </w:tcPr>
          <w:p w14:paraId="3A6E8CD0"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HUD's Comments </w:t>
            </w:r>
          </w:p>
        </w:tc>
        <w:tc>
          <w:tcPr>
            <w:tcW w:w="1539" w:type="pct"/>
            <w:tcBorders>
              <w:top w:val="single" w:sz="2" w:space="0" w:color="000000"/>
              <w:left w:val="single" w:sz="2" w:space="0" w:color="000000"/>
              <w:bottom w:val="single" w:sz="2" w:space="0" w:color="000000"/>
              <w:right w:val="single" w:sz="2" w:space="0" w:color="000000"/>
            </w:tcBorders>
          </w:tcPr>
          <w:p w14:paraId="3E1CD9D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HUD's Comments, if any </w:t>
            </w:r>
          </w:p>
        </w:tc>
        <w:tc>
          <w:tcPr>
            <w:tcW w:w="2521" w:type="pct"/>
            <w:tcBorders>
              <w:top w:val="single" w:sz="2" w:space="0" w:color="000000"/>
              <w:left w:val="single" w:sz="2" w:space="0" w:color="000000"/>
              <w:bottom w:val="single" w:sz="2" w:space="0" w:color="000000"/>
              <w:right w:val="single" w:sz="2" w:space="0" w:color="000000"/>
            </w:tcBorders>
          </w:tcPr>
          <w:p w14:paraId="73DDB69D" w14:textId="2DA48E1D" w:rsidR="00305679" w:rsidRDefault="00305679" w:rsidP="00305679">
            <w:pPr>
              <w:spacing w:after="0" w:line="259" w:lineRule="auto"/>
              <w:ind w:left="108" w:firstLine="0"/>
            </w:pPr>
            <w:r>
              <w:rPr>
                <w:rFonts w:ascii="Times New Roman" w:eastAsia="Times New Roman" w:hAnsi="Times New Roman" w:cs="Times New Roman"/>
                <w:sz w:val="18"/>
              </w:rPr>
              <w:t>This field is auto-populated from Original claim.</w:t>
            </w:r>
          </w:p>
          <w:p w14:paraId="53B4BF7A" w14:textId="2B5034B7" w:rsidR="00305679" w:rsidRDefault="00305679" w:rsidP="002B0F88">
            <w:pPr>
              <w:spacing w:after="2" w:line="238" w:lineRule="auto"/>
              <w:ind w:left="108" w:firstLine="0"/>
            </w:pPr>
            <w:r w:rsidRPr="00AC66FF">
              <w:rPr>
                <w:rFonts w:ascii="Times New Roman" w:eastAsia="Times New Roman" w:hAnsi="Times New Roman" w:cs="Times New Roman"/>
                <w:sz w:val="18"/>
              </w:rPr>
              <w:t>Editable by HUD on the Claims Worksheet screen under Part C.</w:t>
            </w:r>
            <w:r>
              <w:rPr>
                <w:rFonts w:ascii="Times New Roman" w:eastAsia="Times New Roman" w:hAnsi="Times New Roman" w:cs="Times New Roman"/>
                <w:sz w:val="18"/>
              </w:rPr>
              <w:t xml:space="preserve"> HUD Comments under Part A are auto-populated with curtailment comments.</w:t>
            </w:r>
          </w:p>
        </w:tc>
      </w:tr>
      <w:tr w:rsidR="00305679" w14:paraId="3A5060C3" w14:textId="77777777" w:rsidTr="00657A92">
        <w:trPr>
          <w:trHeight w:val="252"/>
        </w:trPr>
        <w:tc>
          <w:tcPr>
            <w:tcW w:w="940" w:type="pct"/>
            <w:tcBorders>
              <w:top w:val="single" w:sz="2" w:space="0" w:color="000000"/>
              <w:left w:val="single" w:sz="2" w:space="0" w:color="000000"/>
              <w:bottom w:val="single" w:sz="2" w:space="0" w:color="000000"/>
              <w:right w:val="single" w:sz="2" w:space="0" w:color="000000"/>
            </w:tcBorders>
          </w:tcPr>
          <w:p w14:paraId="42B10128" w14:textId="77777777" w:rsidR="00305679" w:rsidRDefault="00305679" w:rsidP="00305679">
            <w:pPr>
              <w:spacing w:after="0" w:line="259" w:lineRule="auto"/>
              <w:ind w:left="107"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539" w:type="pct"/>
            <w:tcBorders>
              <w:top w:val="single" w:sz="2" w:space="0" w:color="000000"/>
              <w:left w:val="single" w:sz="2" w:space="0" w:color="000000"/>
              <w:bottom w:val="single" w:sz="2" w:space="0" w:color="000000"/>
              <w:right w:val="single" w:sz="2" w:space="0" w:color="000000"/>
            </w:tcBorders>
          </w:tcPr>
          <w:p w14:paraId="1B863898" w14:textId="77777777" w:rsidR="00305679" w:rsidRDefault="00305679" w:rsidP="00305679">
            <w:pPr>
              <w:spacing w:after="0" w:line="259" w:lineRule="auto"/>
              <w:ind w:left="109"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tcPr>
          <w:p w14:paraId="0735E9A0" w14:textId="77777777" w:rsidR="00305679" w:rsidRDefault="00305679" w:rsidP="00305679">
            <w:pPr>
              <w:spacing w:after="0" w:line="259" w:lineRule="auto"/>
              <w:ind w:left="108"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305679" w14:paraId="088FCAD7" w14:textId="77777777" w:rsidTr="00657A92">
        <w:trPr>
          <w:trHeight w:val="626"/>
        </w:trPr>
        <w:tc>
          <w:tcPr>
            <w:tcW w:w="940" w:type="pct"/>
            <w:tcBorders>
              <w:top w:val="single" w:sz="2" w:space="0" w:color="000000"/>
              <w:left w:val="single" w:sz="2" w:space="0" w:color="000000"/>
              <w:bottom w:val="single" w:sz="2" w:space="0" w:color="000000"/>
              <w:right w:val="single" w:sz="2" w:space="0" w:color="000000"/>
            </w:tcBorders>
          </w:tcPr>
          <w:p w14:paraId="389CF72D"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108 </w:t>
            </w:r>
          </w:p>
        </w:tc>
        <w:tc>
          <w:tcPr>
            <w:tcW w:w="1539" w:type="pct"/>
            <w:tcBorders>
              <w:top w:val="single" w:sz="2" w:space="0" w:color="000000"/>
              <w:left w:val="single" w:sz="2" w:space="0" w:color="000000"/>
              <w:bottom w:val="single" w:sz="2" w:space="0" w:color="000000"/>
              <w:right w:val="single" w:sz="2" w:space="0" w:color="000000"/>
            </w:tcBorders>
          </w:tcPr>
          <w:p w14:paraId="78C3471F" w14:textId="77777777" w:rsidR="00305679" w:rsidRDefault="00305679" w:rsidP="00305679">
            <w:pPr>
              <w:spacing w:after="0" w:line="259" w:lineRule="auto"/>
              <w:ind w:left="109" w:right="14" w:firstLine="0"/>
            </w:pPr>
            <w:r>
              <w:rPr>
                <w:rFonts w:ascii="Times New Roman" w:eastAsia="Times New Roman" w:hAnsi="Times New Roman" w:cs="Times New Roman"/>
                <w:sz w:val="18"/>
              </w:rPr>
              <w:t xml:space="preserve">Sale/Bid or Appraisal Value (for Coinsurance or Non conveyance) </w:t>
            </w:r>
          </w:p>
        </w:tc>
        <w:tc>
          <w:tcPr>
            <w:tcW w:w="2521" w:type="pct"/>
            <w:tcBorders>
              <w:top w:val="single" w:sz="2" w:space="0" w:color="000000"/>
              <w:left w:val="single" w:sz="2" w:space="0" w:color="000000"/>
              <w:bottom w:val="single" w:sz="2" w:space="0" w:color="000000"/>
              <w:right w:val="single" w:sz="2" w:space="0" w:color="000000"/>
            </w:tcBorders>
          </w:tcPr>
          <w:p w14:paraId="768C5EEE" w14:textId="2A84B633" w:rsidR="00305679" w:rsidRDefault="00305679" w:rsidP="00305679">
            <w:pPr>
              <w:spacing w:after="2" w:line="238" w:lineRule="auto"/>
              <w:ind w:left="108" w:firstLine="0"/>
            </w:pPr>
            <w:r>
              <w:rPr>
                <w:rFonts w:ascii="Times New Roman" w:eastAsia="Times New Roman" w:hAnsi="Times New Roman" w:cs="Times New Roman"/>
                <w:sz w:val="18"/>
              </w:rPr>
              <w:t xml:space="preserve">Editable field to allow entry of difference amount from the original filed claim CT 21/23. </w:t>
            </w:r>
            <w:r w:rsidR="00C94121">
              <w:rPr>
                <w:rFonts w:ascii="Times New Roman" w:eastAsia="Times New Roman" w:hAnsi="Times New Roman" w:cs="Times New Roman"/>
                <w:sz w:val="18"/>
              </w:rPr>
              <w:t>This field reduces the total claim amount.</w:t>
            </w:r>
          </w:p>
          <w:p w14:paraId="0222B53E" w14:textId="77777777" w:rsidR="00305679" w:rsidRDefault="00305679" w:rsidP="00305679">
            <w:pPr>
              <w:spacing w:after="0" w:line="259" w:lineRule="auto"/>
              <w:ind w:left="108" w:firstLine="0"/>
            </w:pPr>
            <w:r>
              <w:rPr>
                <w:rFonts w:ascii="Times New Roman" w:eastAsia="Times New Roman" w:hAnsi="Times New Roman" w:cs="Times New Roman"/>
                <w:sz w:val="18"/>
              </w:rPr>
              <w:t xml:space="preserve">Amount entered cannot be negative. </w:t>
            </w:r>
          </w:p>
        </w:tc>
      </w:tr>
      <w:tr w:rsidR="00305679" w14:paraId="2A2FC818" w14:textId="77777777" w:rsidTr="00657A92">
        <w:trPr>
          <w:trHeight w:val="982"/>
        </w:trPr>
        <w:tc>
          <w:tcPr>
            <w:tcW w:w="940" w:type="pct"/>
            <w:tcBorders>
              <w:top w:val="single" w:sz="2" w:space="0" w:color="000000"/>
              <w:left w:val="single" w:sz="2" w:space="0" w:color="000000"/>
              <w:bottom w:val="single" w:sz="2" w:space="0" w:color="000000"/>
              <w:right w:val="single" w:sz="2" w:space="0" w:color="000000"/>
            </w:tcBorders>
          </w:tcPr>
          <w:p w14:paraId="0F65603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121c </w:t>
            </w:r>
          </w:p>
        </w:tc>
        <w:tc>
          <w:tcPr>
            <w:tcW w:w="1539" w:type="pct"/>
            <w:tcBorders>
              <w:top w:val="single" w:sz="2" w:space="0" w:color="000000"/>
              <w:left w:val="single" w:sz="2" w:space="0" w:color="000000"/>
              <w:bottom w:val="single" w:sz="2" w:space="0" w:color="000000"/>
              <w:right w:val="single" w:sz="2" w:space="0" w:color="000000"/>
            </w:tcBorders>
          </w:tcPr>
          <w:p w14:paraId="3F29F598"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 Note Interest </w:t>
            </w:r>
          </w:p>
        </w:tc>
        <w:tc>
          <w:tcPr>
            <w:tcW w:w="2521" w:type="pct"/>
            <w:tcBorders>
              <w:top w:val="single" w:sz="2" w:space="0" w:color="000000"/>
              <w:left w:val="single" w:sz="2" w:space="0" w:color="000000"/>
              <w:bottom w:val="single" w:sz="2" w:space="0" w:color="000000"/>
              <w:right w:val="single" w:sz="2" w:space="0" w:color="000000"/>
            </w:tcBorders>
          </w:tcPr>
          <w:p w14:paraId="47BF92F6" w14:textId="66D6A9B9"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debenture interest difference. </w:t>
            </w:r>
          </w:p>
          <w:p w14:paraId="1B75B525" w14:textId="77777777" w:rsidR="00305679" w:rsidRDefault="00305679" w:rsidP="00305679">
            <w:pPr>
              <w:spacing w:after="0" w:line="259" w:lineRule="auto"/>
              <w:ind w:left="108" w:firstLine="0"/>
            </w:pPr>
            <w:r>
              <w:rPr>
                <w:rFonts w:ascii="Times New Roman" w:eastAsia="Times New Roman" w:hAnsi="Times New Roman" w:cs="Times New Roman"/>
                <w:sz w:val="18"/>
              </w:rPr>
              <w:t xml:space="preserve">Amount entered cannot be negative. </w:t>
            </w:r>
          </w:p>
          <w:p w14:paraId="0DB314C0" w14:textId="06369F59" w:rsidR="00305679" w:rsidRDefault="00305679" w:rsidP="00305679">
            <w:pPr>
              <w:spacing w:after="0" w:line="259" w:lineRule="auto"/>
              <w:ind w:left="108" w:firstLine="0"/>
              <w:jc w:val="both"/>
            </w:pPr>
            <w:r w:rsidRPr="002632D5">
              <w:rPr>
                <w:rFonts w:ascii="Times New Roman" w:eastAsia="Times New Roman" w:hAnsi="Times New Roman" w:cs="Times New Roman"/>
                <w:b/>
                <w:sz w:val="18"/>
                <w:u w:color="000000"/>
              </w:rPr>
              <w:t>Note</w:t>
            </w:r>
            <w:r w:rsidRPr="002632D5">
              <w:rPr>
                <w:rFonts w:ascii="Times New Roman" w:eastAsia="Times New Roman" w:hAnsi="Times New Roman" w:cs="Times New Roman"/>
                <w:sz w:val="18"/>
                <w:u w:color="000000"/>
              </w:rPr>
              <w:t>:</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Enter Debenture Interest Difference here instead of in Item 408. </w:t>
            </w:r>
          </w:p>
        </w:tc>
      </w:tr>
      <w:tr w:rsidR="00305679" w14:paraId="3D7583BC" w14:textId="77777777" w:rsidTr="00657A92">
        <w:trPr>
          <w:trHeight w:val="506"/>
        </w:trPr>
        <w:tc>
          <w:tcPr>
            <w:tcW w:w="940" w:type="pct"/>
            <w:tcBorders>
              <w:top w:val="single" w:sz="2" w:space="0" w:color="000000"/>
              <w:left w:val="single" w:sz="2" w:space="0" w:color="000000"/>
              <w:bottom w:val="single" w:sz="2" w:space="0" w:color="000000"/>
              <w:right w:val="single" w:sz="2" w:space="0" w:color="000000"/>
            </w:tcBorders>
          </w:tcPr>
          <w:p w14:paraId="341DE721" w14:textId="604B895A"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132b</w:t>
            </w:r>
          </w:p>
        </w:tc>
        <w:tc>
          <w:tcPr>
            <w:tcW w:w="1539" w:type="pct"/>
            <w:tcBorders>
              <w:top w:val="single" w:sz="2" w:space="0" w:color="000000"/>
              <w:left w:val="single" w:sz="2" w:space="0" w:color="000000"/>
              <w:bottom w:val="single" w:sz="2" w:space="0" w:color="000000"/>
              <w:right w:val="single" w:sz="2" w:space="0" w:color="000000"/>
            </w:tcBorders>
          </w:tcPr>
          <w:p w14:paraId="7A38B52D" w14:textId="1FF8E5C6" w:rsidR="00305679"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MIP Reimbursement</w:t>
            </w:r>
          </w:p>
        </w:tc>
        <w:tc>
          <w:tcPr>
            <w:tcW w:w="2521" w:type="pct"/>
            <w:tcBorders>
              <w:top w:val="single" w:sz="2" w:space="0" w:color="000000"/>
              <w:left w:val="single" w:sz="2" w:space="0" w:color="000000"/>
              <w:bottom w:val="single" w:sz="2" w:space="0" w:color="000000"/>
              <w:right w:val="single" w:sz="2" w:space="0" w:color="000000"/>
            </w:tcBorders>
          </w:tcPr>
          <w:p w14:paraId="29CE2C77" w14:textId="023DF9B0"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MIP charged after claim submitted to HUD. </w:t>
            </w:r>
          </w:p>
          <w:p w14:paraId="6C8B7788" w14:textId="07438008" w:rsidR="00305679" w:rsidRDefault="00305679" w:rsidP="00305679">
            <w:pPr>
              <w:spacing w:after="0" w:line="259" w:lineRule="auto"/>
              <w:ind w:left="108" w:firstLine="0"/>
              <w:rPr>
                <w:rFonts w:ascii="Times New Roman" w:eastAsia="Times New Roman" w:hAnsi="Times New Roman" w:cs="Times New Roman"/>
                <w:sz w:val="18"/>
              </w:rPr>
            </w:pPr>
            <w:r w:rsidRPr="00887BD6">
              <w:rPr>
                <w:rFonts w:ascii="Times New Roman" w:eastAsia="Times New Roman" w:hAnsi="Times New Roman" w:cs="Times New Roman"/>
                <w:b/>
                <w:sz w:val="18"/>
                <w:u w:color="000000"/>
              </w:rPr>
              <w:t>Note:</w:t>
            </w:r>
            <w:r w:rsidRPr="00887BD6">
              <w:rPr>
                <w:rFonts w:ascii="Times New Roman" w:eastAsia="Times New Roman" w:hAnsi="Times New Roman" w:cs="Times New Roman"/>
                <w:b/>
                <w:sz w:val="18"/>
              </w:rPr>
              <w:t xml:space="preserve"> </w:t>
            </w:r>
            <w:r w:rsidRPr="00887BD6">
              <w:rPr>
                <w:rFonts w:ascii="Times New Roman" w:eastAsia="Times New Roman" w:hAnsi="Times New Roman" w:cs="Times New Roman"/>
                <w:sz w:val="18"/>
              </w:rPr>
              <w:t xml:space="preserve">In Release 5.4, MIP will stop collection after claim step “Submitted for Payment” is completed. MIP transactions between Item 8 and “Submitted for Payment” completion date will automatically populate section 311 of the claims form. Item 132b shall be used </w:t>
            </w:r>
            <w:r w:rsidR="005726BD" w:rsidRPr="005726BD">
              <w:rPr>
                <w:rFonts w:ascii="Times New Roman" w:eastAsia="Times New Roman" w:hAnsi="Times New Roman" w:cs="Times New Roman"/>
                <w:sz w:val="18"/>
              </w:rPr>
              <w:t xml:space="preserve">by servicers to collect </w:t>
            </w:r>
            <w:r w:rsidRPr="00887BD6">
              <w:rPr>
                <w:rFonts w:ascii="Times New Roman" w:eastAsia="Times New Roman" w:hAnsi="Times New Roman" w:cs="Times New Roman"/>
                <w:sz w:val="18"/>
              </w:rPr>
              <w:t xml:space="preserve">MIP </w:t>
            </w:r>
            <w:r w:rsidRPr="00657A92">
              <w:rPr>
                <w:rFonts w:ascii="Times New Roman" w:eastAsia="Times New Roman" w:hAnsi="Times New Roman" w:cs="Times New Roman"/>
                <w:sz w:val="18"/>
              </w:rPr>
              <w:t>refunds</w:t>
            </w:r>
            <w:r w:rsidRPr="00887BD6">
              <w:rPr>
                <w:rFonts w:ascii="Times New Roman" w:eastAsia="Times New Roman" w:hAnsi="Times New Roman" w:cs="Times New Roman"/>
                <w:sz w:val="18"/>
              </w:rPr>
              <w:t xml:space="preserve"> on claims submitted prior to the 5.4 release date.</w:t>
            </w:r>
          </w:p>
        </w:tc>
      </w:tr>
      <w:tr w:rsidR="00305679" w14:paraId="3BCA1DA1" w14:textId="77777777" w:rsidTr="00657A92">
        <w:trPr>
          <w:trHeight w:val="252"/>
        </w:trPr>
        <w:tc>
          <w:tcPr>
            <w:tcW w:w="940" w:type="pct"/>
            <w:tcBorders>
              <w:top w:val="single" w:sz="2" w:space="0" w:color="000000"/>
              <w:left w:val="single" w:sz="2" w:space="0" w:color="000000"/>
              <w:bottom w:val="single" w:sz="2" w:space="0" w:color="000000"/>
              <w:right w:val="single" w:sz="2" w:space="0" w:color="000000"/>
            </w:tcBorders>
          </w:tcPr>
          <w:p w14:paraId="061BF8FE" w14:textId="235F3C1D" w:rsidR="00305679" w:rsidRDefault="00305679" w:rsidP="00305679">
            <w:pPr>
              <w:spacing w:after="0" w:line="259" w:lineRule="auto"/>
              <w:ind w:left="107" w:firstLine="0"/>
            </w:pPr>
            <w:r>
              <w:rPr>
                <w:rFonts w:ascii="Times New Roman" w:eastAsia="Times New Roman" w:hAnsi="Times New Roman" w:cs="Times New Roman"/>
                <w:b/>
                <w:sz w:val="18"/>
              </w:rPr>
              <w:lastRenderedPageBreak/>
              <w:t>Part C</w:t>
            </w:r>
            <w:r>
              <w:rPr>
                <w:rFonts w:ascii="Times New Roman" w:eastAsia="Times New Roman" w:hAnsi="Times New Roman" w:cs="Times New Roman"/>
                <w:sz w:val="18"/>
              </w:rPr>
              <w:t xml:space="preserve"> </w:t>
            </w:r>
          </w:p>
        </w:tc>
        <w:tc>
          <w:tcPr>
            <w:tcW w:w="1539" w:type="pct"/>
            <w:tcBorders>
              <w:top w:val="single" w:sz="2" w:space="0" w:color="000000"/>
              <w:left w:val="single" w:sz="2" w:space="0" w:color="000000"/>
              <w:bottom w:val="single" w:sz="2" w:space="0" w:color="000000"/>
              <w:right w:val="single" w:sz="2" w:space="0" w:color="000000"/>
            </w:tcBorders>
          </w:tcPr>
          <w:p w14:paraId="7A2BEB8E" w14:textId="77777777" w:rsidR="00305679" w:rsidRDefault="00305679" w:rsidP="00305679">
            <w:pPr>
              <w:spacing w:after="0" w:line="259" w:lineRule="auto"/>
              <w:ind w:left="109"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tcPr>
          <w:p w14:paraId="01F8AB23" w14:textId="77777777" w:rsidR="00305679" w:rsidRDefault="00305679" w:rsidP="00305679">
            <w:pPr>
              <w:spacing w:after="0" w:line="259" w:lineRule="auto"/>
              <w:ind w:left="108"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305679" w14:paraId="232F6C17" w14:textId="77777777" w:rsidTr="00657A92">
        <w:trPr>
          <w:trHeight w:val="907"/>
        </w:trPr>
        <w:tc>
          <w:tcPr>
            <w:tcW w:w="940" w:type="pct"/>
            <w:tcBorders>
              <w:top w:val="single" w:sz="2" w:space="0" w:color="000000"/>
              <w:left w:val="single" w:sz="2" w:space="0" w:color="000000"/>
              <w:bottom w:val="single" w:sz="2" w:space="0" w:color="000000"/>
              <w:right w:val="single" w:sz="2" w:space="0" w:color="000000"/>
            </w:tcBorders>
          </w:tcPr>
          <w:p w14:paraId="53DF8102"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206 - 261 </w:t>
            </w:r>
          </w:p>
        </w:tc>
        <w:tc>
          <w:tcPr>
            <w:tcW w:w="1539" w:type="pct"/>
            <w:tcBorders>
              <w:top w:val="single" w:sz="2" w:space="0" w:color="000000"/>
              <w:left w:val="single" w:sz="2" w:space="0" w:color="000000"/>
              <w:bottom w:val="single" w:sz="2" w:space="0" w:color="000000"/>
              <w:right w:val="single" w:sz="2" w:space="0" w:color="000000"/>
            </w:tcBorders>
          </w:tcPr>
          <w:p w14:paraId="4064FA33" w14:textId="77777777" w:rsidR="00305679" w:rsidRDefault="00305679" w:rsidP="00305679">
            <w:pPr>
              <w:spacing w:after="0" w:line="259" w:lineRule="auto"/>
              <w:ind w:left="109" w:right="57" w:firstLine="0"/>
            </w:pPr>
            <w:r>
              <w:rPr>
                <w:rFonts w:ascii="Times New Roman" w:eastAsia="Times New Roman" w:hAnsi="Times New Roman" w:cs="Times New Roman"/>
                <w:sz w:val="18"/>
              </w:rPr>
              <w:t xml:space="preserve">Disbursements for Protection &amp; Preservation </w:t>
            </w:r>
          </w:p>
        </w:tc>
        <w:tc>
          <w:tcPr>
            <w:tcW w:w="2521" w:type="pct"/>
            <w:tcBorders>
              <w:top w:val="single" w:sz="2" w:space="0" w:color="000000"/>
              <w:left w:val="single" w:sz="2" w:space="0" w:color="000000"/>
              <w:bottom w:val="single" w:sz="2" w:space="0" w:color="000000"/>
              <w:right w:val="single" w:sz="2" w:space="0" w:color="000000"/>
            </w:tcBorders>
          </w:tcPr>
          <w:p w14:paraId="7CDF5383"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Property Preservation. </w:t>
            </w:r>
          </w:p>
          <w:p w14:paraId="1E93B264"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2EA7C9" w14:textId="77777777" w:rsidTr="00657A92">
        <w:trPr>
          <w:trHeight w:val="252"/>
        </w:trPr>
        <w:tc>
          <w:tcPr>
            <w:tcW w:w="940" w:type="pct"/>
            <w:tcBorders>
              <w:top w:val="single" w:sz="2" w:space="0" w:color="000000"/>
              <w:left w:val="single" w:sz="2" w:space="0" w:color="000000"/>
              <w:bottom w:val="single" w:sz="2" w:space="0" w:color="000000"/>
              <w:right w:val="single" w:sz="2" w:space="0" w:color="000000"/>
            </w:tcBorders>
          </w:tcPr>
          <w:p w14:paraId="6D5265F3" w14:textId="77777777" w:rsidR="00305679" w:rsidRDefault="00305679" w:rsidP="00305679">
            <w:pPr>
              <w:spacing w:after="0" w:line="259" w:lineRule="auto"/>
              <w:ind w:left="107"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539" w:type="pct"/>
            <w:tcBorders>
              <w:top w:val="single" w:sz="2" w:space="0" w:color="000000"/>
              <w:left w:val="single" w:sz="2" w:space="0" w:color="000000"/>
              <w:bottom w:val="single" w:sz="2" w:space="0" w:color="000000"/>
              <w:right w:val="single" w:sz="2" w:space="0" w:color="000000"/>
            </w:tcBorders>
          </w:tcPr>
          <w:p w14:paraId="0D1E12F1" w14:textId="77777777" w:rsidR="00305679" w:rsidRDefault="00305679" w:rsidP="00305679">
            <w:pPr>
              <w:spacing w:after="0" w:line="259" w:lineRule="auto"/>
              <w:ind w:left="109"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tcPr>
          <w:p w14:paraId="55C95E2C" w14:textId="77777777" w:rsidR="00305679" w:rsidRDefault="00305679" w:rsidP="00305679">
            <w:pPr>
              <w:spacing w:after="0" w:line="259" w:lineRule="auto"/>
              <w:ind w:left="108"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305679" w14:paraId="4FE500E0" w14:textId="77777777" w:rsidTr="00657A92">
        <w:trPr>
          <w:trHeight w:val="1586"/>
        </w:trPr>
        <w:tc>
          <w:tcPr>
            <w:tcW w:w="940" w:type="pct"/>
            <w:tcBorders>
              <w:top w:val="single" w:sz="2" w:space="0" w:color="000000"/>
              <w:left w:val="single" w:sz="2" w:space="0" w:color="000000"/>
              <w:bottom w:val="single" w:sz="2" w:space="0" w:color="000000"/>
              <w:right w:val="single" w:sz="2" w:space="0" w:color="000000"/>
            </w:tcBorders>
          </w:tcPr>
          <w:p w14:paraId="7DE78FC6"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305 </w:t>
            </w:r>
          </w:p>
        </w:tc>
        <w:tc>
          <w:tcPr>
            <w:tcW w:w="1539" w:type="pct"/>
            <w:tcBorders>
              <w:top w:val="single" w:sz="2" w:space="0" w:color="000000"/>
              <w:left w:val="single" w:sz="2" w:space="0" w:color="000000"/>
              <w:bottom w:val="single" w:sz="2" w:space="0" w:color="000000"/>
              <w:right w:val="single" w:sz="2" w:space="0" w:color="000000"/>
            </w:tcBorders>
          </w:tcPr>
          <w:p w14:paraId="3783A341" w14:textId="77777777" w:rsidR="00305679" w:rsidRDefault="00305679" w:rsidP="00305679">
            <w:pPr>
              <w:spacing w:after="0" w:line="259" w:lineRule="auto"/>
              <w:ind w:left="109" w:firstLine="0"/>
            </w:pPr>
            <w:r w:rsidRPr="00C80AB7">
              <w:rPr>
                <w:rFonts w:ascii="Times New Roman" w:eastAsia="Times New Roman" w:hAnsi="Times New Roman" w:cs="Times New Roman"/>
                <w:sz w:val="18"/>
              </w:rPr>
              <w:t>Disbursements</w:t>
            </w:r>
            <w:r>
              <w:rPr>
                <w:rFonts w:ascii="Times New Roman" w:eastAsia="Times New Roman" w:hAnsi="Times New Roman" w:cs="Times New Roman"/>
                <w:sz w:val="18"/>
              </w:rPr>
              <w:t xml:space="preserve"> for HIP, Taxes, </w:t>
            </w:r>
          </w:p>
          <w:p w14:paraId="501AC60F"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Ground Rents and Water </w:t>
            </w:r>
          </w:p>
          <w:p w14:paraId="2E2D184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Rates, Eviction Costs and Other </w:t>
            </w:r>
          </w:p>
          <w:p w14:paraId="1309F633" w14:textId="46E161F0" w:rsidR="00305679" w:rsidRDefault="00305679" w:rsidP="00305679">
            <w:pPr>
              <w:spacing w:after="0" w:line="259" w:lineRule="auto"/>
              <w:ind w:left="109"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521" w:type="pct"/>
            <w:tcBorders>
              <w:top w:val="single" w:sz="2" w:space="0" w:color="000000"/>
              <w:left w:val="single" w:sz="2" w:space="0" w:color="000000"/>
              <w:bottom w:val="single" w:sz="2" w:space="0" w:color="000000"/>
              <w:right w:val="single" w:sz="2" w:space="0" w:color="000000"/>
            </w:tcBorders>
          </w:tcPr>
          <w:p w14:paraId="0036CD29"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305 Disbursements. </w:t>
            </w:r>
          </w:p>
          <w:p w14:paraId="51694E13"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5430A09E" w14:textId="77777777" w:rsidTr="00657A92">
        <w:trPr>
          <w:trHeight w:val="974"/>
        </w:trPr>
        <w:tc>
          <w:tcPr>
            <w:tcW w:w="940" w:type="pct"/>
            <w:tcBorders>
              <w:top w:val="single" w:sz="2" w:space="0" w:color="000000"/>
              <w:left w:val="single" w:sz="2" w:space="0" w:color="000000"/>
              <w:bottom w:val="single" w:sz="2" w:space="0" w:color="000000"/>
              <w:right w:val="single" w:sz="2" w:space="0" w:color="000000"/>
            </w:tcBorders>
          </w:tcPr>
          <w:p w14:paraId="1F5F6EA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306 </w:t>
            </w:r>
          </w:p>
        </w:tc>
        <w:tc>
          <w:tcPr>
            <w:tcW w:w="1539" w:type="pct"/>
            <w:tcBorders>
              <w:top w:val="single" w:sz="2" w:space="0" w:color="000000"/>
              <w:left w:val="single" w:sz="2" w:space="0" w:color="000000"/>
              <w:bottom w:val="single" w:sz="2" w:space="0" w:color="000000"/>
              <w:right w:val="single" w:sz="2" w:space="0" w:color="000000"/>
            </w:tcBorders>
          </w:tcPr>
          <w:p w14:paraId="2B2528B4"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Attorney/Trustee Fees - </w:t>
            </w:r>
          </w:p>
          <w:p w14:paraId="4B975D07"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Enter on Line 112, Part B </w:t>
            </w:r>
          </w:p>
        </w:tc>
        <w:tc>
          <w:tcPr>
            <w:tcW w:w="2521" w:type="pct"/>
            <w:tcBorders>
              <w:top w:val="single" w:sz="2" w:space="0" w:color="000000"/>
              <w:left w:val="single" w:sz="2" w:space="0" w:color="000000"/>
              <w:bottom w:val="single" w:sz="2" w:space="0" w:color="000000"/>
              <w:right w:val="single" w:sz="2" w:space="0" w:color="000000"/>
            </w:tcBorders>
          </w:tcPr>
          <w:p w14:paraId="08D8B501"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306 Disbursements. </w:t>
            </w:r>
          </w:p>
          <w:p w14:paraId="7CA4AA92" w14:textId="77777777" w:rsidR="00305679" w:rsidRDefault="00305679" w:rsidP="00305679">
            <w:pPr>
              <w:spacing w:after="0" w:line="259" w:lineRule="auto"/>
              <w:ind w:left="108" w:firstLine="0"/>
              <w:jc w:val="both"/>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Expense must be incurred within HUD established timeframes and must not be part of original claim. </w:t>
            </w:r>
          </w:p>
        </w:tc>
      </w:tr>
      <w:tr w:rsidR="00305679" w14:paraId="0E290F30" w14:textId="77777777" w:rsidTr="00657A92">
        <w:trPr>
          <w:trHeight w:val="934"/>
        </w:trPr>
        <w:tc>
          <w:tcPr>
            <w:tcW w:w="940" w:type="pct"/>
            <w:tcBorders>
              <w:top w:val="single" w:sz="2" w:space="0" w:color="000000"/>
              <w:left w:val="single" w:sz="2" w:space="0" w:color="000000"/>
              <w:bottom w:val="single" w:sz="2" w:space="0" w:color="000000"/>
              <w:right w:val="single" w:sz="2" w:space="0" w:color="000000"/>
            </w:tcBorders>
          </w:tcPr>
          <w:p w14:paraId="688EB7B8"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307 </w:t>
            </w:r>
          </w:p>
        </w:tc>
        <w:tc>
          <w:tcPr>
            <w:tcW w:w="1539" w:type="pct"/>
            <w:tcBorders>
              <w:top w:val="single" w:sz="2" w:space="0" w:color="000000"/>
              <w:left w:val="single" w:sz="2" w:space="0" w:color="000000"/>
              <w:bottom w:val="single" w:sz="2" w:space="0" w:color="000000"/>
              <w:right w:val="single" w:sz="2" w:space="0" w:color="000000"/>
            </w:tcBorders>
          </w:tcPr>
          <w:p w14:paraId="462B046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Foreclosure, Acquisition, </w:t>
            </w:r>
          </w:p>
          <w:p w14:paraId="7B53E4B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Conveyance, and other Costs </w:t>
            </w:r>
          </w:p>
          <w:p w14:paraId="5C7A146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113, Part B </w:t>
            </w:r>
          </w:p>
        </w:tc>
        <w:tc>
          <w:tcPr>
            <w:tcW w:w="2521" w:type="pct"/>
            <w:tcBorders>
              <w:top w:val="single" w:sz="2" w:space="0" w:color="000000"/>
              <w:left w:val="single" w:sz="2" w:space="0" w:color="000000"/>
              <w:bottom w:val="single" w:sz="2" w:space="0" w:color="000000"/>
              <w:right w:val="single" w:sz="2" w:space="0" w:color="000000"/>
            </w:tcBorders>
          </w:tcPr>
          <w:p w14:paraId="526D77AD" w14:textId="77777777" w:rsidR="00305679" w:rsidRDefault="00305679" w:rsidP="00305679">
            <w:pPr>
              <w:spacing w:after="2" w:line="235"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307 Disbursements. </w:t>
            </w:r>
          </w:p>
          <w:p w14:paraId="4C9513E5"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6592A507" w14:textId="77777777" w:rsidTr="00657A92">
        <w:trPr>
          <w:trHeight w:val="919"/>
        </w:trPr>
        <w:tc>
          <w:tcPr>
            <w:tcW w:w="940" w:type="pct"/>
            <w:tcBorders>
              <w:top w:val="single" w:sz="2" w:space="0" w:color="000000"/>
              <w:left w:val="single" w:sz="2" w:space="0" w:color="000000"/>
              <w:bottom w:val="single" w:sz="2" w:space="0" w:color="000000"/>
              <w:right w:val="single" w:sz="2" w:space="0" w:color="000000"/>
            </w:tcBorders>
          </w:tcPr>
          <w:p w14:paraId="5838537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308 </w:t>
            </w:r>
          </w:p>
        </w:tc>
        <w:tc>
          <w:tcPr>
            <w:tcW w:w="1539" w:type="pct"/>
            <w:tcBorders>
              <w:top w:val="single" w:sz="2" w:space="0" w:color="000000"/>
              <w:left w:val="single" w:sz="2" w:space="0" w:color="000000"/>
              <w:bottom w:val="single" w:sz="2" w:space="0" w:color="000000"/>
              <w:right w:val="single" w:sz="2" w:space="0" w:color="000000"/>
            </w:tcBorders>
          </w:tcPr>
          <w:p w14:paraId="03E7E550"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Taxes on Deed </w:t>
            </w:r>
          </w:p>
          <w:p w14:paraId="7254EE0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117, Part B </w:t>
            </w:r>
          </w:p>
        </w:tc>
        <w:tc>
          <w:tcPr>
            <w:tcW w:w="2521" w:type="pct"/>
            <w:tcBorders>
              <w:top w:val="single" w:sz="2" w:space="0" w:color="000000"/>
              <w:left w:val="single" w:sz="2" w:space="0" w:color="000000"/>
              <w:bottom w:val="single" w:sz="2" w:space="0" w:color="000000"/>
              <w:right w:val="single" w:sz="2" w:space="0" w:color="000000"/>
            </w:tcBorders>
          </w:tcPr>
          <w:p w14:paraId="3F3D4735" w14:textId="77777777" w:rsidR="00305679" w:rsidRDefault="00305679" w:rsidP="00305679">
            <w:pPr>
              <w:spacing w:after="7"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308 Disbursements. </w:t>
            </w:r>
          </w:p>
          <w:p w14:paraId="2CE1980B"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5A7561" w14:textId="77777777" w:rsidTr="00657A92">
        <w:trPr>
          <w:trHeight w:val="919"/>
        </w:trPr>
        <w:tc>
          <w:tcPr>
            <w:tcW w:w="940" w:type="pct"/>
            <w:tcBorders>
              <w:top w:val="single" w:sz="2" w:space="0" w:color="000000"/>
              <w:left w:val="single" w:sz="2" w:space="0" w:color="000000"/>
              <w:bottom w:val="single" w:sz="2" w:space="0" w:color="000000"/>
              <w:right w:val="single" w:sz="2" w:space="0" w:color="000000"/>
            </w:tcBorders>
          </w:tcPr>
          <w:p w14:paraId="45D1DEE0"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309</w:t>
            </w:r>
          </w:p>
        </w:tc>
        <w:tc>
          <w:tcPr>
            <w:tcW w:w="1539" w:type="pct"/>
            <w:tcBorders>
              <w:top w:val="single" w:sz="2" w:space="0" w:color="000000"/>
              <w:left w:val="single" w:sz="2" w:space="0" w:color="000000"/>
              <w:bottom w:val="single" w:sz="2" w:space="0" w:color="000000"/>
              <w:right w:val="single" w:sz="2" w:space="0" w:color="000000"/>
            </w:tcBorders>
          </w:tcPr>
          <w:p w14:paraId="1F600F58"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Special Assessments </w:t>
            </w:r>
          </w:p>
          <w:p w14:paraId="43395FE3"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 Enter on Line 120, Part B </w:t>
            </w:r>
          </w:p>
        </w:tc>
        <w:tc>
          <w:tcPr>
            <w:tcW w:w="2521" w:type="pct"/>
            <w:tcBorders>
              <w:top w:val="single" w:sz="2" w:space="0" w:color="000000"/>
              <w:left w:val="single" w:sz="2" w:space="0" w:color="000000"/>
              <w:bottom w:val="single" w:sz="2" w:space="0" w:color="000000"/>
              <w:right w:val="single" w:sz="2" w:space="0" w:color="000000"/>
            </w:tcBorders>
          </w:tcPr>
          <w:p w14:paraId="0B2054CB"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7261B49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31D2640F" w14:textId="77777777" w:rsidTr="00657A92">
        <w:trPr>
          <w:trHeight w:val="758"/>
        </w:trPr>
        <w:tc>
          <w:tcPr>
            <w:tcW w:w="940" w:type="pct"/>
            <w:tcBorders>
              <w:top w:val="single" w:sz="2" w:space="0" w:color="000000"/>
              <w:left w:val="single" w:sz="2" w:space="0" w:color="000000"/>
              <w:bottom w:val="single" w:sz="2" w:space="0" w:color="000000"/>
              <w:right w:val="single" w:sz="2" w:space="0" w:color="000000"/>
            </w:tcBorders>
          </w:tcPr>
          <w:p w14:paraId="0E55C06A"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310</w:t>
            </w:r>
          </w:p>
        </w:tc>
        <w:tc>
          <w:tcPr>
            <w:tcW w:w="1539" w:type="pct"/>
            <w:tcBorders>
              <w:top w:val="single" w:sz="2" w:space="0" w:color="000000"/>
              <w:left w:val="single" w:sz="2" w:space="0" w:color="000000"/>
              <w:bottom w:val="single" w:sz="2" w:space="0" w:color="000000"/>
              <w:right w:val="single" w:sz="2" w:space="0" w:color="000000"/>
            </w:tcBorders>
          </w:tcPr>
          <w:p w14:paraId="0AC3628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Bankruptcy - </w:t>
            </w:r>
          </w:p>
          <w:p w14:paraId="04A680A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Enter on Line 114, Part B </w:t>
            </w:r>
          </w:p>
        </w:tc>
        <w:tc>
          <w:tcPr>
            <w:tcW w:w="2521" w:type="pct"/>
            <w:tcBorders>
              <w:top w:val="single" w:sz="2" w:space="0" w:color="000000"/>
              <w:left w:val="single" w:sz="2" w:space="0" w:color="000000"/>
              <w:bottom w:val="single" w:sz="2" w:space="0" w:color="000000"/>
              <w:right w:val="single" w:sz="2" w:space="0" w:color="000000"/>
            </w:tcBorders>
          </w:tcPr>
          <w:p w14:paraId="02A12F7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7CA71B61" w14:textId="77777777" w:rsidR="00305679" w:rsidRPr="00F159DB" w:rsidRDefault="00305679" w:rsidP="00305679">
            <w:pPr>
              <w:spacing w:after="7" w:line="259" w:lineRule="auto"/>
              <w:ind w:left="108" w:right="80"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r w:rsidR="00305679" w14:paraId="4876DE99" w14:textId="77777777" w:rsidTr="00657A92">
        <w:trPr>
          <w:trHeight w:val="848"/>
        </w:trPr>
        <w:tc>
          <w:tcPr>
            <w:tcW w:w="940" w:type="pct"/>
            <w:tcBorders>
              <w:top w:val="single" w:sz="2" w:space="0" w:color="000000"/>
              <w:left w:val="single" w:sz="2" w:space="0" w:color="000000"/>
              <w:bottom w:val="single" w:sz="2" w:space="0" w:color="000000"/>
              <w:right w:val="single" w:sz="2" w:space="0" w:color="000000"/>
            </w:tcBorders>
          </w:tcPr>
          <w:p w14:paraId="6F555BC1"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311</w:t>
            </w:r>
          </w:p>
        </w:tc>
        <w:tc>
          <w:tcPr>
            <w:tcW w:w="1539" w:type="pct"/>
            <w:tcBorders>
              <w:top w:val="single" w:sz="2" w:space="0" w:color="000000"/>
              <w:left w:val="single" w:sz="2" w:space="0" w:color="000000"/>
              <w:bottom w:val="single" w:sz="2" w:space="0" w:color="000000"/>
              <w:right w:val="single" w:sz="2" w:space="0" w:color="000000"/>
            </w:tcBorders>
          </w:tcPr>
          <w:p w14:paraId="38ADDFD1"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Mortgage Insurance Premiums - Enter on Line 122, Part B </w:t>
            </w:r>
          </w:p>
        </w:tc>
        <w:tc>
          <w:tcPr>
            <w:tcW w:w="2521" w:type="pct"/>
            <w:tcBorders>
              <w:top w:val="single" w:sz="2" w:space="0" w:color="000000"/>
              <w:left w:val="single" w:sz="2" w:space="0" w:color="000000"/>
              <w:bottom w:val="single" w:sz="2" w:space="0" w:color="000000"/>
              <w:right w:val="single" w:sz="2" w:space="0" w:color="000000"/>
            </w:tcBorders>
          </w:tcPr>
          <w:p w14:paraId="01703390" w14:textId="221579A6" w:rsidR="00305679" w:rsidRPr="00F159DB" w:rsidRDefault="00091B94" w:rsidP="00810CBF">
            <w:pPr>
              <w:spacing w:after="0" w:line="259" w:lineRule="auto"/>
              <w:ind w:left="103" w:right="23" w:firstLine="0"/>
              <w:rPr>
                <w:rFonts w:ascii="Times New Roman" w:eastAsia="Times New Roman" w:hAnsi="Times New Roman" w:cs="Times New Roman"/>
                <w:sz w:val="18"/>
              </w:rPr>
            </w:pPr>
            <w:r>
              <w:rPr>
                <w:rFonts w:ascii="Times New Roman" w:eastAsia="Times New Roman" w:hAnsi="Times New Roman" w:cs="Times New Roman"/>
                <w:sz w:val="18"/>
              </w:rPr>
              <w:t>Includes</w:t>
            </w:r>
            <w:r w:rsidR="00147522">
              <w:rPr>
                <w:rFonts w:ascii="Times New Roman" w:eastAsia="Times New Roman" w:hAnsi="Times New Roman" w:cs="Times New Roman"/>
                <w:sz w:val="18"/>
              </w:rPr>
              <w:t xml:space="preserve"> MIP that was not paid on the Parent claim. Auto-populated with MIP Adjustments </w:t>
            </w:r>
            <w:r w:rsidR="00305679" w:rsidRPr="005726BD">
              <w:rPr>
                <w:rFonts w:ascii="Times New Roman" w:eastAsia="Times New Roman" w:hAnsi="Times New Roman" w:cs="Times New Roman"/>
                <w:sz w:val="18"/>
              </w:rPr>
              <w:t xml:space="preserve">from Loan Transaction screen – Transaction Category Monthly MIP accruals with Effective Date of month &gt; month of Item 8 and &lt;= month of Claims timeline </w:t>
            </w:r>
            <w:r w:rsidR="009C18A2">
              <w:rPr>
                <w:rFonts w:ascii="Times New Roman" w:eastAsia="Times New Roman" w:hAnsi="Times New Roman" w:cs="Times New Roman"/>
                <w:sz w:val="18"/>
              </w:rPr>
              <w:t xml:space="preserve">up through </w:t>
            </w:r>
            <w:r w:rsidR="00305679" w:rsidRPr="005726BD">
              <w:rPr>
                <w:rFonts w:ascii="Times New Roman" w:eastAsia="Times New Roman" w:hAnsi="Times New Roman" w:cs="Times New Roman"/>
                <w:sz w:val="18"/>
              </w:rPr>
              <w:t>“Submitted for Payment” step completion date.</w:t>
            </w:r>
          </w:p>
        </w:tc>
      </w:tr>
      <w:tr w:rsidR="00305679" w14:paraId="236D33BE" w14:textId="77777777" w:rsidTr="00657A92">
        <w:trPr>
          <w:trHeight w:val="191"/>
        </w:trPr>
        <w:tc>
          <w:tcPr>
            <w:tcW w:w="940" w:type="pct"/>
            <w:tcBorders>
              <w:top w:val="single" w:sz="2" w:space="0" w:color="000000"/>
              <w:left w:val="single" w:sz="2" w:space="0" w:color="000000"/>
              <w:bottom w:val="single" w:sz="2" w:space="0" w:color="000000"/>
              <w:right w:val="single" w:sz="2" w:space="0" w:color="000000"/>
            </w:tcBorders>
          </w:tcPr>
          <w:p w14:paraId="134671C5"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sidRPr="00F159DB">
              <w:rPr>
                <w:rFonts w:ascii="Times New Roman" w:eastAsia="Times New Roman" w:hAnsi="Times New Roman" w:cs="Times New Roman"/>
                <w:sz w:val="18"/>
              </w:rPr>
              <w:t>Part E</w:t>
            </w:r>
          </w:p>
        </w:tc>
        <w:tc>
          <w:tcPr>
            <w:tcW w:w="1539" w:type="pct"/>
            <w:tcBorders>
              <w:top w:val="single" w:sz="2" w:space="0" w:color="000000"/>
              <w:left w:val="single" w:sz="2" w:space="0" w:color="000000"/>
              <w:bottom w:val="single" w:sz="2" w:space="0" w:color="000000"/>
              <w:right w:val="single" w:sz="2" w:space="0" w:color="000000"/>
            </w:tcBorders>
          </w:tcPr>
          <w:p w14:paraId="10875DDF"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sidRPr="00F159DB">
              <w:rPr>
                <w:rFonts w:ascii="Times New Roman" w:eastAsia="Times New Roman" w:hAnsi="Times New Roman" w:cs="Times New Roman"/>
                <w:sz w:val="18"/>
              </w:rPr>
              <w:t>Part E</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tcPr>
          <w:p w14:paraId="3428FC8B"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sidRPr="00F159DB">
              <w:rPr>
                <w:rFonts w:ascii="Times New Roman" w:eastAsia="Times New Roman" w:hAnsi="Times New Roman" w:cs="Times New Roman"/>
                <w:sz w:val="18"/>
              </w:rPr>
              <w:t>Part E</w:t>
            </w:r>
            <w:r>
              <w:rPr>
                <w:rFonts w:ascii="Times New Roman" w:eastAsia="Times New Roman" w:hAnsi="Times New Roman" w:cs="Times New Roman"/>
                <w:sz w:val="18"/>
              </w:rPr>
              <w:t xml:space="preserve"> </w:t>
            </w:r>
          </w:p>
        </w:tc>
      </w:tr>
      <w:tr w:rsidR="00305679" w14:paraId="799F1EDA" w14:textId="77777777" w:rsidTr="00657A92">
        <w:trPr>
          <w:trHeight w:val="919"/>
        </w:trPr>
        <w:tc>
          <w:tcPr>
            <w:tcW w:w="940" w:type="pct"/>
            <w:tcBorders>
              <w:top w:val="single" w:sz="2" w:space="0" w:color="000000"/>
              <w:left w:val="single" w:sz="2" w:space="0" w:color="000000"/>
              <w:bottom w:val="single" w:sz="2" w:space="0" w:color="000000"/>
              <w:right w:val="single" w:sz="2" w:space="0" w:color="000000"/>
            </w:tcBorders>
          </w:tcPr>
          <w:p w14:paraId="2F66D24C"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406</w:t>
            </w:r>
          </w:p>
        </w:tc>
        <w:tc>
          <w:tcPr>
            <w:tcW w:w="1539" w:type="pct"/>
            <w:tcBorders>
              <w:top w:val="single" w:sz="2" w:space="0" w:color="000000"/>
              <w:left w:val="single" w:sz="2" w:space="0" w:color="000000"/>
              <w:bottom w:val="single" w:sz="2" w:space="0" w:color="000000"/>
              <w:right w:val="single" w:sz="2" w:space="0" w:color="000000"/>
            </w:tcBorders>
          </w:tcPr>
          <w:p w14:paraId="169E7206"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Amounts due from buyer at closing or at appraisal notice date for: </w:t>
            </w:r>
            <w:r w:rsidRPr="00B46C29">
              <w:rPr>
                <w:rFonts w:ascii="Times New Roman" w:eastAsia="Times New Roman" w:hAnsi="Times New Roman" w:cs="Times New Roman"/>
                <w:sz w:val="18"/>
              </w:rPr>
              <w:t>Taxes, Water Rates, Special Assessm</w:t>
            </w:r>
            <w:r>
              <w:rPr>
                <w:rFonts w:ascii="Times New Roman" w:eastAsia="Times New Roman" w:hAnsi="Times New Roman" w:cs="Times New Roman"/>
                <w:sz w:val="18"/>
              </w:rPr>
              <w:t xml:space="preserve">ents </w:t>
            </w:r>
            <w:r w:rsidRPr="00C80AB7">
              <w:rPr>
                <w:rFonts w:ascii="Times New Roman" w:eastAsia="Times New Roman" w:hAnsi="Times New Roman" w:cs="Times New Roman"/>
                <w:sz w:val="18"/>
              </w:rPr>
              <w:t xml:space="preserve">(Enter on </w:t>
            </w:r>
          </w:p>
          <w:p w14:paraId="5788FD6F"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Line 127, Part B)</w:t>
            </w:r>
            <w:r>
              <w:rPr>
                <w:rFonts w:ascii="Times New Roman" w:eastAsia="Times New Roman" w:hAnsi="Times New Roman" w:cs="Times New Roman"/>
                <w:sz w:val="18"/>
              </w:rPr>
              <w:t xml:space="preserve"> </w:t>
            </w:r>
          </w:p>
        </w:tc>
        <w:tc>
          <w:tcPr>
            <w:tcW w:w="2521" w:type="pct"/>
            <w:tcBorders>
              <w:top w:val="single" w:sz="2" w:space="0" w:color="000000"/>
              <w:left w:val="single" w:sz="2" w:space="0" w:color="000000"/>
              <w:bottom w:val="single" w:sz="2" w:space="0" w:color="000000"/>
              <w:right w:val="single" w:sz="2" w:space="0" w:color="000000"/>
            </w:tcBorders>
          </w:tcPr>
          <w:p w14:paraId="2A646D82"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w:t>
            </w:r>
            <w:r w:rsidRPr="0048350B">
              <w:rPr>
                <w:rFonts w:ascii="Times New Roman" w:eastAsia="Times New Roman" w:hAnsi="Times New Roman" w:cs="Times New Roman"/>
                <w:sz w:val="18"/>
              </w:rPr>
              <w:t xml:space="preserve">of HUD 1 </w:t>
            </w:r>
            <w:r w:rsidRPr="00A3747D">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w:t>
            </w:r>
            <w:r>
              <w:rPr>
                <w:rFonts w:ascii="Times New Roman" w:eastAsia="Times New Roman" w:hAnsi="Times New Roman" w:cs="Times New Roman"/>
                <w:sz w:val="18"/>
              </w:rPr>
              <w:t xml:space="preserve">from Borrower that are not part of Original Claim. </w:t>
            </w:r>
          </w:p>
          <w:p w14:paraId="3D6F8070" w14:textId="7B1C9788" w:rsidR="00305679" w:rsidRPr="00F159DB" w:rsidRDefault="00C94121"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p>
        </w:tc>
      </w:tr>
      <w:tr w:rsidR="00305679" w14:paraId="5436273B" w14:textId="77777777" w:rsidTr="00810CBF">
        <w:trPr>
          <w:trHeight w:val="506"/>
        </w:trPr>
        <w:tc>
          <w:tcPr>
            <w:tcW w:w="940" w:type="pct"/>
            <w:tcBorders>
              <w:top w:val="single" w:sz="2" w:space="0" w:color="000000"/>
              <w:left w:val="single" w:sz="2" w:space="0" w:color="000000"/>
              <w:bottom w:val="single" w:sz="2" w:space="0" w:color="000000"/>
              <w:right w:val="single" w:sz="2" w:space="0" w:color="000000"/>
            </w:tcBorders>
          </w:tcPr>
          <w:p w14:paraId="686F8D0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407</w:t>
            </w:r>
          </w:p>
        </w:tc>
        <w:tc>
          <w:tcPr>
            <w:tcW w:w="1539" w:type="pct"/>
            <w:tcBorders>
              <w:top w:val="single" w:sz="2" w:space="0" w:color="000000"/>
              <w:left w:val="single" w:sz="2" w:space="0" w:color="000000"/>
              <w:bottom w:val="single" w:sz="2" w:space="0" w:color="000000"/>
              <w:right w:val="single" w:sz="2" w:space="0" w:color="000000"/>
            </w:tcBorders>
          </w:tcPr>
          <w:p w14:paraId="1A830F4E"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Amounts owed to buyer at closing or at appraisal notice date for: Taxes, Water Rates, Special Assessments (Enter on </w:t>
            </w:r>
          </w:p>
          <w:p w14:paraId="30EEE62C"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Line 128, Part B) </w:t>
            </w:r>
          </w:p>
        </w:tc>
        <w:tc>
          <w:tcPr>
            <w:tcW w:w="2521" w:type="pct"/>
            <w:tcBorders>
              <w:top w:val="single" w:sz="2" w:space="0" w:color="000000"/>
              <w:left w:val="single" w:sz="2" w:space="0" w:color="000000"/>
              <w:bottom w:val="single" w:sz="2" w:space="0" w:color="000000"/>
              <w:right w:val="single" w:sz="2" w:space="0" w:color="000000"/>
            </w:tcBorders>
          </w:tcPr>
          <w:p w14:paraId="580100B9"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w:t>
            </w:r>
          </w:p>
          <w:p w14:paraId="02461949"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Category of HUD 1 </w:t>
            </w:r>
            <w:r w:rsidRPr="002632D5">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w:t>
            </w:r>
            <w:r>
              <w:rPr>
                <w:rFonts w:ascii="Times New Roman" w:eastAsia="Times New Roman" w:hAnsi="Times New Roman" w:cs="Times New Roman"/>
                <w:sz w:val="18"/>
              </w:rPr>
              <w:t xml:space="preserve">to Borrower that are not part of Original claim. </w:t>
            </w:r>
          </w:p>
          <w:p w14:paraId="73898D12" w14:textId="4766C238" w:rsidR="00305679" w:rsidRDefault="00305679" w:rsidP="00305679">
            <w:pPr>
              <w:spacing w:after="7" w:line="238" w:lineRule="auto"/>
              <w:ind w:left="108" w:right="80" w:firstLine="0"/>
              <w:jc w:val="both"/>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(updated 9/19/17): If parent claim is CT21 Sale Based or CT23 Short Sale, Closing Cost total cannot exceed 11% of Sales Price across all claim types.</w:t>
            </w:r>
          </w:p>
          <w:p w14:paraId="398591C6" w14:textId="4C35C9A4"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403E5592" w14:textId="77777777" w:rsidTr="00657A92">
        <w:trPr>
          <w:trHeight w:val="506"/>
        </w:trPr>
        <w:tc>
          <w:tcPr>
            <w:tcW w:w="940" w:type="pct"/>
            <w:tcBorders>
              <w:top w:val="single" w:sz="2" w:space="0" w:color="000000"/>
              <w:left w:val="single" w:sz="2" w:space="0" w:color="000000"/>
              <w:bottom w:val="single" w:sz="2" w:space="0" w:color="000000"/>
              <w:right w:val="single" w:sz="2" w:space="0" w:color="000000"/>
            </w:tcBorders>
          </w:tcPr>
          <w:p w14:paraId="3C8BD528" w14:textId="66D28931"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lastRenderedPageBreak/>
              <w:t>Item 408</w:t>
            </w:r>
          </w:p>
        </w:tc>
        <w:tc>
          <w:tcPr>
            <w:tcW w:w="1539" w:type="pct"/>
            <w:tcBorders>
              <w:top w:val="single" w:sz="2" w:space="0" w:color="000000"/>
              <w:left w:val="single" w:sz="2" w:space="0" w:color="000000"/>
              <w:bottom w:val="single" w:sz="2" w:space="0" w:color="000000"/>
              <w:right w:val="single" w:sz="2" w:space="0" w:color="000000"/>
            </w:tcBorders>
          </w:tcPr>
          <w:p w14:paraId="5B7D2763"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Additional Closing Costs at </w:t>
            </w:r>
          </w:p>
          <w:p w14:paraId="6B5CE238" w14:textId="77777777" w:rsidR="00305679" w:rsidRPr="00C80AB7" w:rsidRDefault="00305679" w:rsidP="00305679">
            <w:pPr>
              <w:spacing w:after="0" w:line="259" w:lineRule="auto"/>
              <w:ind w:left="109" w:firstLine="0"/>
              <w:jc w:val="both"/>
              <w:rPr>
                <w:rFonts w:ascii="Times New Roman" w:eastAsia="Times New Roman" w:hAnsi="Times New Roman" w:cs="Times New Roman"/>
                <w:sz w:val="18"/>
              </w:rPr>
            </w:pPr>
            <w:r w:rsidRPr="00C80AB7">
              <w:rPr>
                <w:rFonts w:ascii="Times New Roman" w:eastAsia="Times New Roman" w:hAnsi="Times New Roman" w:cs="Times New Roman"/>
                <w:sz w:val="18"/>
              </w:rPr>
              <w:t xml:space="preserve">Settlement (Enter on Line 129, Part B) </w:t>
            </w:r>
          </w:p>
        </w:tc>
        <w:tc>
          <w:tcPr>
            <w:tcW w:w="2521" w:type="pct"/>
            <w:tcBorders>
              <w:top w:val="single" w:sz="2" w:space="0" w:color="000000"/>
              <w:left w:val="single" w:sz="2" w:space="0" w:color="000000"/>
              <w:bottom w:val="single" w:sz="2" w:space="0" w:color="000000"/>
              <w:right w:val="single" w:sz="2" w:space="0" w:color="000000"/>
            </w:tcBorders>
          </w:tcPr>
          <w:p w14:paraId="655F75B4"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w:t>
            </w:r>
            <w:r w:rsidRPr="0048350B">
              <w:rPr>
                <w:rFonts w:ascii="Times New Roman" w:eastAsia="Times New Roman" w:hAnsi="Times New Roman" w:cs="Times New Roman"/>
                <w:sz w:val="18"/>
              </w:rPr>
              <w:t xml:space="preserve">1 </w:t>
            </w:r>
            <w:r w:rsidRPr="00A3747D">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that </w:t>
            </w:r>
            <w:r>
              <w:rPr>
                <w:rFonts w:ascii="Times New Roman" w:eastAsia="Times New Roman" w:hAnsi="Times New Roman" w:cs="Times New Roman"/>
                <w:sz w:val="18"/>
              </w:rPr>
              <w:t xml:space="preserve">are not part of Original Claim. </w:t>
            </w:r>
          </w:p>
          <w:p w14:paraId="229A016C" w14:textId="4D8BCA2B" w:rsidR="00305679" w:rsidRPr="00A3747D" w:rsidRDefault="00305679" w:rsidP="00305679">
            <w:pPr>
              <w:spacing w:after="7" w:line="238" w:lineRule="auto"/>
              <w:ind w:left="108" w:right="80" w:firstLine="0"/>
              <w:rPr>
                <w:rFonts w:ascii="Times New Roman" w:eastAsia="Times New Roman" w:hAnsi="Times New Roman" w:cs="Times New Roman"/>
                <w:sz w:val="18"/>
              </w:rPr>
            </w:pPr>
            <w:r w:rsidRPr="00A3747D">
              <w:rPr>
                <w:rFonts w:ascii="Times New Roman" w:eastAsia="Times New Roman" w:hAnsi="Times New Roman" w:cs="Times New Roman"/>
                <w:b/>
                <w:sz w:val="18"/>
              </w:rPr>
              <w:t>Note</w:t>
            </w:r>
            <w:r w:rsidRPr="002632D5">
              <w:rPr>
                <w:rFonts w:ascii="Times New Roman" w:eastAsia="Times New Roman" w:hAnsi="Times New Roman" w:cs="Times New Roman"/>
                <w:sz w:val="18"/>
              </w:rPr>
              <w:t>:</w:t>
            </w:r>
            <w:r w:rsidRPr="00A3747D">
              <w:rPr>
                <w:rFonts w:ascii="Times New Roman" w:eastAsia="Times New Roman" w:hAnsi="Times New Roman" w:cs="Times New Roman"/>
                <w:b/>
                <w:sz w:val="18"/>
              </w:rPr>
              <w:t xml:space="preserve"> </w:t>
            </w:r>
            <w:r w:rsidRPr="00A3747D">
              <w:rPr>
                <w:rFonts w:ascii="Times New Roman" w:eastAsia="Times New Roman" w:hAnsi="Times New Roman" w:cs="Times New Roman"/>
                <w:sz w:val="18"/>
              </w:rPr>
              <w:t xml:space="preserve">Enter other claim adjustments here such Sales Price Difference. The description field/label can be changed, for example, to Sale Price Difference. </w:t>
            </w:r>
          </w:p>
          <w:p w14:paraId="541396AE" w14:textId="09243D4E" w:rsidR="00305679" w:rsidRDefault="00305679" w:rsidP="00305679">
            <w:pPr>
              <w:spacing w:after="7" w:line="238" w:lineRule="auto"/>
              <w:ind w:left="108" w:right="80"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If parent claim is Sale Based or Short Sale, Closing Cost total cannot exceed 11% of Sales Price across all claim types.</w:t>
            </w:r>
          </w:p>
          <w:p w14:paraId="1A3361DF" w14:textId="4E508BC3" w:rsidR="00305679" w:rsidRPr="00F159DB" w:rsidRDefault="00305679" w:rsidP="00305679">
            <w:pPr>
              <w:spacing w:after="7" w:line="238" w:lineRule="auto"/>
              <w:ind w:left="108" w:right="80" w:firstLine="0"/>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36B0ADFD" w14:textId="77777777" w:rsidTr="00657A92">
        <w:trPr>
          <w:trHeight w:val="919"/>
        </w:trPr>
        <w:tc>
          <w:tcPr>
            <w:tcW w:w="940" w:type="pct"/>
            <w:tcBorders>
              <w:top w:val="single" w:sz="2" w:space="0" w:color="000000"/>
              <w:left w:val="single" w:sz="2" w:space="0" w:color="000000"/>
              <w:bottom w:val="single" w:sz="2" w:space="0" w:color="000000"/>
              <w:right w:val="single" w:sz="2" w:space="0" w:color="000000"/>
            </w:tcBorders>
          </w:tcPr>
          <w:p w14:paraId="3265864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409</w:t>
            </w:r>
          </w:p>
        </w:tc>
        <w:tc>
          <w:tcPr>
            <w:tcW w:w="1539" w:type="pct"/>
            <w:tcBorders>
              <w:top w:val="single" w:sz="2" w:space="0" w:color="000000"/>
              <w:left w:val="single" w:sz="2" w:space="0" w:color="000000"/>
              <w:bottom w:val="single" w:sz="2" w:space="0" w:color="000000"/>
              <w:right w:val="single" w:sz="2" w:space="0" w:color="000000"/>
            </w:tcBorders>
          </w:tcPr>
          <w:p w14:paraId="7BDDFDA7"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Appraisal Fee (Enter on Line 130, Part B) </w:t>
            </w:r>
          </w:p>
        </w:tc>
        <w:tc>
          <w:tcPr>
            <w:tcW w:w="2521" w:type="pct"/>
            <w:tcBorders>
              <w:top w:val="single" w:sz="2" w:space="0" w:color="000000"/>
              <w:left w:val="single" w:sz="2" w:space="0" w:color="000000"/>
              <w:bottom w:val="single" w:sz="2" w:space="0" w:color="000000"/>
              <w:right w:val="single" w:sz="2" w:space="0" w:color="000000"/>
            </w:tcBorders>
          </w:tcPr>
          <w:p w14:paraId="0E58ED07"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0489D4AD" w14:textId="77777777" w:rsidR="00305679" w:rsidRPr="00F159DB" w:rsidRDefault="00305679" w:rsidP="00305679">
            <w:pPr>
              <w:spacing w:after="7" w:line="259"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not part of Original claim. </w:t>
            </w:r>
          </w:p>
        </w:tc>
      </w:tr>
    </w:tbl>
    <w:p w14:paraId="1219BCDC" w14:textId="77777777" w:rsidR="002632D5" w:rsidRDefault="002632D5" w:rsidP="00D41FB1">
      <w:pPr>
        <w:spacing w:after="0" w:line="259" w:lineRule="auto"/>
        <w:ind w:left="120" w:firstLine="0"/>
        <w:rPr>
          <w:b/>
          <w:sz w:val="23"/>
        </w:rPr>
      </w:pPr>
    </w:p>
    <w:p w14:paraId="006F003E" w14:textId="77777777" w:rsidR="002632D5" w:rsidRDefault="002632D5" w:rsidP="00D41FB1">
      <w:pPr>
        <w:spacing w:after="0" w:line="259" w:lineRule="auto"/>
        <w:ind w:left="120" w:firstLine="0"/>
        <w:rPr>
          <w:b/>
          <w:sz w:val="23"/>
        </w:rPr>
      </w:pPr>
    </w:p>
    <w:p w14:paraId="77BF22A3" w14:textId="1E477B98" w:rsidR="00C64D44" w:rsidRPr="000206C5" w:rsidRDefault="009E0699" w:rsidP="000206C5">
      <w:pPr>
        <w:pStyle w:val="Heading1"/>
        <w:ind w:left="216"/>
      </w:pPr>
      <w:r>
        <w:t xml:space="preserve">Block 121c: </w:t>
      </w:r>
      <w:r w:rsidR="001C3853" w:rsidRPr="00D41FB1">
        <w:t>An Additional Note on Correcting Debenture Interest</w:t>
      </w:r>
      <w:r w:rsidR="000E2C7F" w:rsidRPr="00D41FB1">
        <w:t xml:space="preserve"> </w:t>
      </w:r>
      <w:r w:rsidR="001C3853" w:rsidRPr="00D41FB1">
        <w:t xml:space="preserve">(Revised 11/19/2016) </w:t>
      </w:r>
    </w:p>
    <w:p w14:paraId="7AA0B20F" w14:textId="77777777" w:rsidR="00C64D44" w:rsidRDefault="001C3853">
      <w:pPr>
        <w:spacing w:after="0" w:line="259" w:lineRule="auto"/>
        <w:ind w:left="120" w:firstLine="0"/>
      </w:pPr>
      <w:r>
        <w:rPr>
          <w:sz w:val="24"/>
        </w:rPr>
        <w:t xml:space="preserve"> </w:t>
      </w:r>
    </w:p>
    <w:p w14:paraId="01DBEA8E" w14:textId="77777777" w:rsidR="00C64D44" w:rsidRDefault="001C3853">
      <w:pPr>
        <w:ind w:left="216"/>
      </w:pPr>
      <w:r>
        <w:t xml:space="preserve">If an incorrect debenture interest amount has been submitted in Part C of the original claim for expenses in </w:t>
      </w:r>
    </w:p>
    <w:p w14:paraId="6CC1FBDC" w14:textId="72CF8332" w:rsidR="00C64D44" w:rsidRDefault="001C3853">
      <w:pPr>
        <w:ind w:left="216"/>
      </w:pPr>
      <w:r>
        <w:t xml:space="preserve">HERMIT, a Mortgagee can add the debenture interest expense difference amount in a Supplemental Claim in Block #121 Section C of the Claims Form. </w:t>
      </w:r>
      <w:r w:rsidRPr="008F7F02">
        <w:t>This replaces the previous process</w:t>
      </w:r>
      <w:r w:rsidR="00D41FB1" w:rsidRPr="008F7F02">
        <w:t xml:space="preserve"> from 12/01/2014</w:t>
      </w:r>
      <w:r w:rsidRPr="008F7F02">
        <w:t xml:space="preserve"> of Mortgagees entering transaction type “Closing S408 – Other” and having the difference included in Block #408.</w:t>
      </w:r>
      <w:r>
        <w:t xml:space="preserve">  </w:t>
      </w:r>
    </w:p>
    <w:p w14:paraId="68E8228E" w14:textId="77777777" w:rsidR="00C64D44" w:rsidRDefault="001C3853">
      <w:pPr>
        <w:spacing w:after="0" w:line="259" w:lineRule="auto"/>
        <w:ind w:left="120" w:firstLine="0"/>
      </w:pPr>
      <w:r>
        <w:rPr>
          <w:sz w:val="22"/>
        </w:rPr>
        <w:t xml:space="preserve"> </w:t>
      </w:r>
    </w:p>
    <w:p w14:paraId="2C828744" w14:textId="77777777" w:rsidR="00C64D44" w:rsidRDefault="001C3853">
      <w:pPr>
        <w:ind w:left="216"/>
      </w:pPr>
      <w:r>
        <w:t xml:space="preserve">The Mortgagee will need to calculate the debenture interest difference for the original claim by excluding debenture interest on any new expenses that may be submitted with the supplemental claim.  (HERMIT will automatically calculate debenture interest on any new expenses in the usual way.) </w:t>
      </w:r>
    </w:p>
    <w:p w14:paraId="268C01D6" w14:textId="77777777" w:rsidR="00C64D44" w:rsidRDefault="001C3853">
      <w:pPr>
        <w:spacing w:after="0" w:line="259" w:lineRule="auto"/>
        <w:ind w:left="120" w:firstLine="0"/>
      </w:pPr>
      <w:r>
        <w:rPr>
          <w:sz w:val="22"/>
        </w:rPr>
        <w:t xml:space="preserve"> </w:t>
      </w:r>
    </w:p>
    <w:p w14:paraId="642F492E" w14:textId="3FB6AA8C" w:rsidR="00A3747D" w:rsidRDefault="001C3853" w:rsidP="00A3747D">
      <w:pPr>
        <w:pStyle w:val="NoSpacing"/>
      </w:pPr>
      <w:r>
        <w:t xml:space="preserve">Mortgagees must provide a clear and detailed explanation of the debenture interest difference along with supporting documentation using the Notes and/or Documents section in HERMIT. </w:t>
      </w:r>
    </w:p>
    <w:p w14:paraId="3C187355" w14:textId="77777777" w:rsidR="00A3747D" w:rsidRDefault="00A3747D">
      <w:pPr>
        <w:spacing w:after="160" w:line="259" w:lineRule="auto"/>
        <w:ind w:left="0" w:firstLine="0"/>
      </w:pPr>
    </w:p>
    <w:p w14:paraId="6DF9DF75" w14:textId="05BA2EED" w:rsidR="00A3747D" w:rsidRDefault="009E0699" w:rsidP="00A3747D">
      <w:pPr>
        <w:pStyle w:val="Heading1"/>
        <w:ind w:left="216"/>
      </w:pPr>
      <w:r>
        <w:t xml:space="preserve">Block 132b: </w:t>
      </w:r>
      <w:r w:rsidR="00A3747D">
        <w:t>An Additional Note on MIP Refund After Submission of the Parent Claim</w:t>
      </w:r>
      <w:r w:rsidR="000E2C7F">
        <w:t xml:space="preserve"> </w:t>
      </w:r>
      <w:r w:rsidR="00A3747D">
        <w:t>(Revised 09/19/2017)</w:t>
      </w:r>
      <w:r w:rsidR="00A3747D">
        <w:rPr>
          <w:b w:val="0"/>
        </w:rPr>
        <w:t xml:space="preserve"> </w:t>
      </w:r>
    </w:p>
    <w:p w14:paraId="25FE7ED2" w14:textId="77777777" w:rsidR="00A3747D" w:rsidRDefault="00A3747D" w:rsidP="00A3747D">
      <w:pPr>
        <w:spacing w:after="0" w:line="259" w:lineRule="auto"/>
        <w:ind w:left="120" w:firstLine="0"/>
      </w:pPr>
      <w:r>
        <w:rPr>
          <w:sz w:val="24"/>
        </w:rPr>
        <w:t xml:space="preserve"> </w:t>
      </w:r>
    </w:p>
    <w:p w14:paraId="459399AA" w14:textId="3824CC25" w:rsidR="00A3747D" w:rsidRDefault="00A3747D" w:rsidP="00A3747D">
      <w:pPr>
        <w:ind w:left="216"/>
      </w:pPr>
      <w:r w:rsidRPr="008F7F02">
        <w:t xml:space="preserve">This replaces the previous process </w:t>
      </w:r>
      <w:r w:rsidR="00D41FB1" w:rsidRPr="00D443C9">
        <w:t xml:space="preserve">from 12/01/2014 </w:t>
      </w:r>
      <w:r w:rsidRPr="008F7F02">
        <w:t xml:space="preserve">of Mortgagees entering </w:t>
      </w:r>
      <w:r w:rsidR="000E2C7F" w:rsidRPr="008F7F02">
        <w:t xml:space="preserve">transactions for MIP under </w:t>
      </w:r>
      <w:r w:rsidRPr="008F7F02">
        <w:t>transaction type “Closing S408 – Other” and having the difference included in Block #408.</w:t>
      </w:r>
      <w:r>
        <w:t xml:space="preserve">  </w:t>
      </w:r>
    </w:p>
    <w:p w14:paraId="4A7AE526" w14:textId="77777777" w:rsidR="00A3747D" w:rsidRDefault="00A3747D" w:rsidP="00A3747D">
      <w:pPr>
        <w:spacing w:after="0" w:line="259" w:lineRule="auto"/>
        <w:ind w:left="120" w:firstLine="0"/>
        <w:rPr>
          <w:sz w:val="22"/>
        </w:rPr>
      </w:pPr>
      <w:r>
        <w:rPr>
          <w:sz w:val="22"/>
        </w:rPr>
        <w:t xml:space="preserve"> </w:t>
      </w:r>
    </w:p>
    <w:p w14:paraId="209965E8" w14:textId="43936688" w:rsidR="000E2C7F" w:rsidRDefault="000E2C7F" w:rsidP="000E2C7F">
      <w:pPr>
        <w:spacing w:after="0" w:line="259" w:lineRule="auto"/>
        <w:ind w:left="206" w:firstLine="0"/>
      </w:pPr>
      <w:r w:rsidRPr="000E2C7F">
        <w:t xml:space="preserve">In Release 5.4, MIP </w:t>
      </w:r>
      <w:r w:rsidR="00973FC2" w:rsidRPr="000E2C7F">
        <w:t xml:space="preserve">collection </w:t>
      </w:r>
      <w:r w:rsidRPr="000E2C7F">
        <w:t xml:space="preserve">will stop after claim step </w:t>
      </w:r>
      <w:r w:rsidRPr="00887BD6">
        <w:t>“Submitted for Payment” is completed. MIP transactions between Item 8 and “Submitted for Payment”</w:t>
      </w:r>
      <w:r w:rsidRPr="000E2C7F">
        <w:t xml:space="preserve"> completion date will automatically populate section 311 of the claims form. </w:t>
      </w:r>
      <w:r w:rsidRPr="00CF2809">
        <w:t xml:space="preserve">Item 132b shall be used </w:t>
      </w:r>
      <w:r w:rsidR="005726BD">
        <w:t xml:space="preserve">by servicers to collect </w:t>
      </w:r>
      <w:r w:rsidRPr="00CF2809">
        <w:t>MIP refunds on claims submitted prior to the 5.4 release date.</w:t>
      </w:r>
    </w:p>
    <w:p w14:paraId="72653235" w14:textId="77777777" w:rsidR="000E2C7F" w:rsidRDefault="000E2C7F" w:rsidP="000E2C7F">
      <w:pPr>
        <w:spacing w:after="0" w:line="259" w:lineRule="auto"/>
        <w:ind w:left="206" w:firstLine="0"/>
      </w:pPr>
    </w:p>
    <w:p w14:paraId="513CA80E" w14:textId="7C278E96" w:rsidR="000E2C7F" w:rsidRDefault="000E2C7F" w:rsidP="000E2C7F">
      <w:pPr>
        <w:spacing w:after="0" w:line="259" w:lineRule="auto"/>
        <w:ind w:left="206" w:firstLine="0"/>
      </w:pPr>
      <w:r>
        <w:t xml:space="preserve">If the mortgagee needs to collect additional MIP after submission of the original claim, a Mortgagee can add the additional MIP amount in a Supplemental Claim on Block #132 Section B of the Claims Form.  The Mortgagee will need to calculate the additional MIP Refund amount to be entered. </w:t>
      </w:r>
      <w:r w:rsidR="000E0E92">
        <w:t>Block #132b is subject to the MCA limit check.</w:t>
      </w:r>
    </w:p>
    <w:p w14:paraId="344B1B70" w14:textId="07449CE7" w:rsidR="000E2C7F" w:rsidRDefault="000E2C7F" w:rsidP="000E2C7F">
      <w:pPr>
        <w:spacing w:after="0" w:line="259" w:lineRule="auto"/>
        <w:ind w:left="120" w:firstLine="0"/>
      </w:pPr>
    </w:p>
    <w:p w14:paraId="77B6C669" w14:textId="02260116" w:rsidR="003E4779" w:rsidRDefault="000E2C7F" w:rsidP="00E72E51">
      <w:pPr>
        <w:ind w:left="216"/>
      </w:pPr>
      <w:r>
        <w:t xml:space="preserve">Mortgagees must provide a clear and detailed explanation of the additional MIP Refund along with supporting documentation using the Notes and/or Documents section in HERMIT. </w:t>
      </w:r>
    </w:p>
    <w:sectPr w:rsidR="003E4779">
      <w:footerReference w:type="even" r:id="rId8"/>
      <w:footerReference w:type="default" r:id="rId9"/>
      <w:footerReference w:type="first" r:id="rId10"/>
      <w:pgSz w:w="12240" w:h="15840"/>
      <w:pgMar w:top="1352" w:right="1543" w:bottom="290" w:left="12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8499" w14:textId="77777777" w:rsidR="00810CBF" w:rsidRDefault="00810CBF">
      <w:pPr>
        <w:spacing w:after="0" w:line="240" w:lineRule="auto"/>
      </w:pPr>
      <w:r>
        <w:separator/>
      </w:r>
    </w:p>
  </w:endnote>
  <w:endnote w:type="continuationSeparator" w:id="0">
    <w:p w14:paraId="3234E68A" w14:textId="77777777" w:rsidR="00810CBF" w:rsidRDefault="0081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0BE3" w14:textId="77777777" w:rsidR="00810CBF" w:rsidRDefault="00810CBF">
    <w:pPr>
      <w:spacing w:after="33" w:line="259" w:lineRule="auto"/>
      <w:ind w:left="0" w:right="-109"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9 </w:t>
    </w:r>
  </w:p>
  <w:p w14:paraId="4DF4D210" w14:textId="77777777" w:rsidR="00810CBF" w:rsidRDefault="00810CB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D984" w14:textId="230484BB" w:rsidR="00810CBF" w:rsidRDefault="00810CBF">
    <w:pPr>
      <w:spacing w:after="33" w:line="259" w:lineRule="auto"/>
      <w:ind w:left="0" w:right="-109" w:firstLine="0"/>
      <w:jc w:val="right"/>
    </w:pPr>
    <w:r>
      <w:fldChar w:fldCharType="begin"/>
    </w:r>
    <w:r>
      <w:instrText xml:space="preserve"> PAGE   \* MERGEFORMAT </w:instrText>
    </w:r>
    <w:r>
      <w:fldChar w:fldCharType="separate"/>
    </w:r>
    <w:r w:rsidRPr="00190974">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11 </w:t>
    </w:r>
  </w:p>
  <w:p w14:paraId="496D7FB5" w14:textId="57924E93" w:rsidR="00810CBF" w:rsidRPr="006150A7" w:rsidRDefault="00E959A9" w:rsidP="002632D5">
    <w:pPr>
      <w:tabs>
        <w:tab w:val="left" w:pos="1850"/>
      </w:tabs>
      <w:spacing w:after="0" w:line="259" w:lineRule="auto"/>
      <w:ind w:left="0" w:firstLine="0"/>
      <w:rPr>
        <w:i/>
      </w:rPr>
    </w:pPr>
    <w:r>
      <w:rPr>
        <w:i/>
      </w:rPr>
      <w:t>04/03/19</w:t>
    </w:r>
    <w:r w:rsidR="00810CBF">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EA40" w14:textId="77777777" w:rsidR="00810CBF" w:rsidRDefault="00810CB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279D" w14:textId="77777777" w:rsidR="00810CBF" w:rsidRDefault="00810CBF">
      <w:pPr>
        <w:spacing w:after="0" w:line="240" w:lineRule="auto"/>
      </w:pPr>
      <w:r>
        <w:separator/>
      </w:r>
    </w:p>
  </w:footnote>
  <w:footnote w:type="continuationSeparator" w:id="0">
    <w:p w14:paraId="50B39534" w14:textId="77777777" w:rsidR="00810CBF" w:rsidRDefault="0081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4E16"/>
    <w:multiLevelType w:val="hybridMultilevel"/>
    <w:tmpl w:val="DC8686A4"/>
    <w:lvl w:ilvl="0" w:tplc="B5841348">
      <w:start w:val="1"/>
      <w:numFmt w:val="lowerLetter"/>
      <w:lvlText w:val="%1."/>
      <w:lvlJc w:val="left"/>
      <w:pPr>
        <w:ind w:left="823" w:hanging="360"/>
      </w:pPr>
      <w:rPr>
        <w:rFonts w:ascii="Times New Roman" w:hAnsi="Times New Roman" w:cs="Times New Roman" w:hint="default"/>
        <w:u w:val="single"/>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17A13F7E"/>
    <w:multiLevelType w:val="hybridMultilevel"/>
    <w:tmpl w:val="37122D2A"/>
    <w:lvl w:ilvl="0" w:tplc="9C82C0BA">
      <w:start w:val="20"/>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F801B2E"/>
    <w:multiLevelType w:val="hybridMultilevel"/>
    <w:tmpl w:val="998651D0"/>
    <w:lvl w:ilvl="0" w:tplc="0A941068">
      <w:start w:val="1"/>
      <w:numFmt w:val="decimal"/>
      <w:lvlText w:val="%1."/>
      <w:lvlJc w:val="left"/>
      <w:pPr>
        <w:ind w:left="463" w:hanging="360"/>
      </w:pPr>
      <w:rPr>
        <w:rFonts w:ascii="Times New Roman" w:hAnsi="Times New Roman" w:cs="Times New Roman"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30A268A3"/>
    <w:multiLevelType w:val="hybridMultilevel"/>
    <w:tmpl w:val="CC8A83B6"/>
    <w:lvl w:ilvl="0" w:tplc="3752BD90">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 w15:restartNumberingAfterBreak="0">
    <w:nsid w:val="324006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881E11"/>
    <w:multiLevelType w:val="hybridMultilevel"/>
    <w:tmpl w:val="301AAADE"/>
    <w:lvl w:ilvl="0" w:tplc="96E8AD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88804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A80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87F0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C5AC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86886">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10EF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23EF2">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F44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D01D0F"/>
    <w:multiLevelType w:val="hybridMultilevel"/>
    <w:tmpl w:val="8B68B814"/>
    <w:lvl w:ilvl="0" w:tplc="68E0F25E">
      <w:numFmt w:val="bullet"/>
      <w:lvlText w:val="-"/>
      <w:lvlJc w:val="left"/>
      <w:pPr>
        <w:ind w:left="463" w:hanging="360"/>
      </w:pPr>
      <w:rPr>
        <w:rFonts w:ascii="Times New Roman" w:eastAsia="Times New Roman" w:hAnsi="Times New Roman" w:cs="Times New Roman" w:hint="default"/>
        <w:sz w:val="18"/>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63A759D7"/>
    <w:multiLevelType w:val="hybridMultilevel"/>
    <w:tmpl w:val="7814F5D0"/>
    <w:lvl w:ilvl="0" w:tplc="D512C85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4"/>
    <w:rsid w:val="00002212"/>
    <w:rsid w:val="00011026"/>
    <w:rsid w:val="00013618"/>
    <w:rsid w:val="000206C5"/>
    <w:rsid w:val="0003615F"/>
    <w:rsid w:val="00051DC0"/>
    <w:rsid w:val="000526FA"/>
    <w:rsid w:val="00072868"/>
    <w:rsid w:val="000742FC"/>
    <w:rsid w:val="00085DAC"/>
    <w:rsid w:val="00091B94"/>
    <w:rsid w:val="00095985"/>
    <w:rsid w:val="0009600B"/>
    <w:rsid w:val="000C4F8C"/>
    <w:rsid w:val="000D0940"/>
    <w:rsid w:val="000E0E92"/>
    <w:rsid w:val="000E134B"/>
    <w:rsid w:val="000E21EB"/>
    <w:rsid w:val="000E2C7F"/>
    <w:rsid w:val="000E559F"/>
    <w:rsid w:val="000E596D"/>
    <w:rsid w:val="00103A87"/>
    <w:rsid w:val="00103F60"/>
    <w:rsid w:val="00106BBC"/>
    <w:rsid w:val="0011627E"/>
    <w:rsid w:val="001209CD"/>
    <w:rsid w:val="00120DEF"/>
    <w:rsid w:val="00125007"/>
    <w:rsid w:val="0012550A"/>
    <w:rsid w:val="00125BFB"/>
    <w:rsid w:val="00133E9B"/>
    <w:rsid w:val="001348FD"/>
    <w:rsid w:val="00147522"/>
    <w:rsid w:val="001527E3"/>
    <w:rsid w:val="00157855"/>
    <w:rsid w:val="001665A9"/>
    <w:rsid w:val="00170887"/>
    <w:rsid w:val="00187017"/>
    <w:rsid w:val="001905A8"/>
    <w:rsid w:val="00190974"/>
    <w:rsid w:val="00195F57"/>
    <w:rsid w:val="001C1370"/>
    <w:rsid w:val="001C3853"/>
    <w:rsid w:val="001E1C59"/>
    <w:rsid w:val="001E66BB"/>
    <w:rsid w:val="001E6DCE"/>
    <w:rsid w:val="0020379F"/>
    <w:rsid w:val="00205AAC"/>
    <w:rsid w:val="00211D9F"/>
    <w:rsid w:val="002254B8"/>
    <w:rsid w:val="00225549"/>
    <w:rsid w:val="002333F4"/>
    <w:rsid w:val="00234981"/>
    <w:rsid w:val="002379AC"/>
    <w:rsid w:val="00240D48"/>
    <w:rsid w:val="00250FF0"/>
    <w:rsid w:val="00262350"/>
    <w:rsid w:val="002632D5"/>
    <w:rsid w:val="00285A12"/>
    <w:rsid w:val="002B0F88"/>
    <w:rsid w:val="002C7A53"/>
    <w:rsid w:val="002D5284"/>
    <w:rsid w:val="002D5582"/>
    <w:rsid w:val="002D6637"/>
    <w:rsid w:val="002E0F65"/>
    <w:rsid w:val="00305679"/>
    <w:rsid w:val="00324979"/>
    <w:rsid w:val="003340D5"/>
    <w:rsid w:val="00336CE5"/>
    <w:rsid w:val="003371B3"/>
    <w:rsid w:val="003408F6"/>
    <w:rsid w:val="00346CBD"/>
    <w:rsid w:val="00347BCD"/>
    <w:rsid w:val="003543B1"/>
    <w:rsid w:val="00362F16"/>
    <w:rsid w:val="0036787D"/>
    <w:rsid w:val="00380325"/>
    <w:rsid w:val="003813EE"/>
    <w:rsid w:val="003B3BAC"/>
    <w:rsid w:val="003D1F7B"/>
    <w:rsid w:val="003D4F8D"/>
    <w:rsid w:val="003E2A7B"/>
    <w:rsid w:val="003E4779"/>
    <w:rsid w:val="003E7326"/>
    <w:rsid w:val="003F0B5F"/>
    <w:rsid w:val="003F6FE8"/>
    <w:rsid w:val="00403910"/>
    <w:rsid w:val="00403A4A"/>
    <w:rsid w:val="00405AE2"/>
    <w:rsid w:val="00405BCE"/>
    <w:rsid w:val="004062D2"/>
    <w:rsid w:val="00412F1E"/>
    <w:rsid w:val="00416E5E"/>
    <w:rsid w:val="00420D63"/>
    <w:rsid w:val="00454148"/>
    <w:rsid w:val="0046039E"/>
    <w:rsid w:val="00463F70"/>
    <w:rsid w:val="00465975"/>
    <w:rsid w:val="00474D18"/>
    <w:rsid w:val="0048350B"/>
    <w:rsid w:val="00496F5A"/>
    <w:rsid w:val="004A4423"/>
    <w:rsid w:val="004A700A"/>
    <w:rsid w:val="004B3120"/>
    <w:rsid w:val="004C04E9"/>
    <w:rsid w:val="004C0C5E"/>
    <w:rsid w:val="004D22E6"/>
    <w:rsid w:val="004D3A1C"/>
    <w:rsid w:val="004E0D22"/>
    <w:rsid w:val="004E4D8F"/>
    <w:rsid w:val="00500571"/>
    <w:rsid w:val="00504062"/>
    <w:rsid w:val="005059D8"/>
    <w:rsid w:val="0052170E"/>
    <w:rsid w:val="00531CC5"/>
    <w:rsid w:val="00557070"/>
    <w:rsid w:val="00557DA3"/>
    <w:rsid w:val="005726BD"/>
    <w:rsid w:val="00590576"/>
    <w:rsid w:val="005A0038"/>
    <w:rsid w:val="005A47A2"/>
    <w:rsid w:val="005A6143"/>
    <w:rsid w:val="005D6213"/>
    <w:rsid w:val="005D6C0D"/>
    <w:rsid w:val="005D6F73"/>
    <w:rsid w:val="005E45AB"/>
    <w:rsid w:val="005E5C75"/>
    <w:rsid w:val="005F104D"/>
    <w:rsid w:val="00600013"/>
    <w:rsid w:val="00601433"/>
    <w:rsid w:val="006039E5"/>
    <w:rsid w:val="00606B1D"/>
    <w:rsid w:val="00611FBA"/>
    <w:rsid w:val="006150A7"/>
    <w:rsid w:val="0062531C"/>
    <w:rsid w:val="00633D98"/>
    <w:rsid w:val="00637BF7"/>
    <w:rsid w:val="00645AC1"/>
    <w:rsid w:val="00647966"/>
    <w:rsid w:val="00657A92"/>
    <w:rsid w:val="00673B26"/>
    <w:rsid w:val="00687CB2"/>
    <w:rsid w:val="00687F24"/>
    <w:rsid w:val="00691A2A"/>
    <w:rsid w:val="006A38D9"/>
    <w:rsid w:val="006B637D"/>
    <w:rsid w:val="006B65DC"/>
    <w:rsid w:val="006C63CD"/>
    <w:rsid w:val="006D7AFD"/>
    <w:rsid w:val="006E4181"/>
    <w:rsid w:val="006E45D6"/>
    <w:rsid w:val="006F2C44"/>
    <w:rsid w:val="0070476C"/>
    <w:rsid w:val="00704CF8"/>
    <w:rsid w:val="00705661"/>
    <w:rsid w:val="00707F93"/>
    <w:rsid w:val="00737CC5"/>
    <w:rsid w:val="007451CA"/>
    <w:rsid w:val="007456E0"/>
    <w:rsid w:val="00756931"/>
    <w:rsid w:val="0075743C"/>
    <w:rsid w:val="0077114D"/>
    <w:rsid w:val="0077359D"/>
    <w:rsid w:val="00787E5F"/>
    <w:rsid w:val="00792185"/>
    <w:rsid w:val="00795653"/>
    <w:rsid w:val="007A138E"/>
    <w:rsid w:val="007B4CFF"/>
    <w:rsid w:val="007C3E66"/>
    <w:rsid w:val="007D3E3A"/>
    <w:rsid w:val="00810CBF"/>
    <w:rsid w:val="00812760"/>
    <w:rsid w:val="00814C3D"/>
    <w:rsid w:val="008223AD"/>
    <w:rsid w:val="00824087"/>
    <w:rsid w:val="0083433E"/>
    <w:rsid w:val="008346F3"/>
    <w:rsid w:val="00861A02"/>
    <w:rsid w:val="008658AD"/>
    <w:rsid w:val="00883993"/>
    <w:rsid w:val="00884A3C"/>
    <w:rsid w:val="0088584C"/>
    <w:rsid w:val="008866E1"/>
    <w:rsid w:val="00887BD6"/>
    <w:rsid w:val="008B7BB3"/>
    <w:rsid w:val="008C3911"/>
    <w:rsid w:val="008C4340"/>
    <w:rsid w:val="008C745B"/>
    <w:rsid w:val="008D4997"/>
    <w:rsid w:val="008E4F4C"/>
    <w:rsid w:val="008F0C1D"/>
    <w:rsid w:val="008F44C8"/>
    <w:rsid w:val="008F6813"/>
    <w:rsid w:val="008F7EDF"/>
    <w:rsid w:val="008F7F02"/>
    <w:rsid w:val="00904E0F"/>
    <w:rsid w:val="00912F77"/>
    <w:rsid w:val="0092346B"/>
    <w:rsid w:val="00926635"/>
    <w:rsid w:val="00941C84"/>
    <w:rsid w:val="00953683"/>
    <w:rsid w:val="00957863"/>
    <w:rsid w:val="0096254D"/>
    <w:rsid w:val="00973FC2"/>
    <w:rsid w:val="00996EB5"/>
    <w:rsid w:val="009B3A30"/>
    <w:rsid w:val="009B6EC9"/>
    <w:rsid w:val="009B717D"/>
    <w:rsid w:val="009C18A2"/>
    <w:rsid w:val="009C4BFE"/>
    <w:rsid w:val="009E0699"/>
    <w:rsid w:val="009E1F09"/>
    <w:rsid w:val="009E4FF5"/>
    <w:rsid w:val="009F10A8"/>
    <w:rsid w:val="009F43A4"/>
    <w:rsid w:val="009F6205"/>
    <w:rsid w:val="00A05B23"/>
    <w:rsid w:val="00A3747D"/>
    <w:rsid w:val="00A51C36"/>
    <w:rsid w:val="00A52C02"/>
    <w:rsid w:val="00A73396"/>
    <w:rsid w:val="00A8624D"/>
    <w:rsid w:val="00A916F1"/>
    <w:rsid w:val="00A95E2C"/>
    <w:rsid w:val="00AA2560"/>
    <w:rsid w:val="00AB679B"/>
    <w:rsid w:val="00AC40D6"/>
    <w:rsid w:val="00AC66FF"/>
    <w:rsid w:val="00AD0E3F"/>
    <w:rsid w:val="00AD3059"/>
    <w:rsid w:val="00AE74D0"/>
    <w:rsid w:val="00AF28C2"/>
    <w:rsid w:val="00AF34E5"/>
    <w:rsid w:val="00AF3D06"/>
    <w:rsid w:val="00B073D3"/>
    <w:rsid w:val="00B07E22"/>
    <w:rsid w:val="00B107B5"/>
    <w:rsid w:val="00B1533D"/>
    <w:rsid w:val="00B1699A"/>
    <w:rsid w:val="00B20379"/>
    <w:rsid w:val="00B25E39"/>
    <w:rsid w:val="00B46C29"/>
    <w:rsid w:val="00B559D4"/>
    <w:rsid w:val="00B702B0"/>
    <w:rsid w:val="00B92354"/>
    <w:rsid w:val="00B92521"/>
    <w:rsid w:val="00B97625"/>
    <w:rsid w:val="00BA5B89"/>
    <w:rsid w:val="00BB0149"/>
    <w:rsid w:val="00BB4EF1"/>
    <w:rsid w:val="00BB618F"/>
    <w:rsid w:val="00BC18D1"/>
    <w:rsid w:val="00BD6438"/>
    <w:rsid w:val="00BD6471"/>
    <w:rsid w:val="00BE0C54"/>
    <w:rsid w:val="00BE3B70"/>
    <w:rsid w:val="00C1224B"/>
    <w:rsid w:val="00C16A44"/>
    <w:rsid w:val="00C3383E"/>
    <w:rsid w:val="00C347C4"/>
    <w:rsid w:val="00C56753"/>
    <w:rsid w:val="00C60C55"/>
    <w:rsid w:val="00C61600"/>
    <w:rsid w:val="00C64D44"/>
    <w:rsid w:val="00C70844"/>
    <w:rsid w:val="00C771D6"/>
    <w:rsid w:val="00C80AB7"/>
    <w:rsid w:val="00C94121"/>
    <w:rsid w:val="00C9646E"/>
    <w:rsid w:val="00C97BF2"/>
    <w:rsid w:val="00CA79BA"/>
    <w:rsid w:val="00CB7750"/>
    <w:rsid w:val="00CC6C0F"/>
    <w:rsid w:val="00CD2EF6"/>
    <w:rsid w:val="00CF2809"/>
    <w:rsid w:val="00CF33E4"/>
    <w:rsid w:val="00CF45E5"/>
    <w:rsid w:val="00D05091"/>
    <w:rsid w:val="00D0589A"/>
    <w:rsid w:val="00D11EA7"/>
    <w:rsid w:val="00D313D3"/>
    <w:rsid w:val="00D31605"/>
    <w:rsid w:val="00D41FB1"/>
    <w:rsid w:val="00D701E5"/>
    <w:rsid w:val="00D805E9"/>
    <w:rsid w:val="00D9409D"/>
    <w:rsid w:val="00DC2F00"/>
    <w:rsid w:val="00DD5CA6"/>
    <w:rsid w:val="00DE71F1"/>
    <w:rsid w:val="00DF0BE1"/>
    <w:rsid w:val="00DF4F2D"/>
    <w:rsid w:val="00E05AB3"/>
    <w:rsid w:val="00E06FD2"/>
    <w:rsid w:val="00E1249F"/>
    <w:rsid w:val="00E35E42"/>
    <w:rsid w:val="00E40CBF"/>
    <w:rsid w:val="00E51898"/>
    <w:rsid w:val="00E53D6E"/>
    <w:rsid w:val="00E570A9"/>
    <w:rsid w:val="00E67989"/>
    <w:rsid w:val="00E7271A"/>
    <w:rsid w:val="00E72E51"/>
    <w:rsid w:val="00E73A9E"/>
    <w:rsid w:val="00E80F13"/>
    <w:rsid w:val="00E959A9"/>
    <w:rsid w:val="00E96CA6"/>
    <w:rsid w:val="00EA04D6"/>
    <w:rsid w:val="00EA2266"/>
    <w:rsid w:val="00EB2F6F"/>
    <w:rsid w:val="00ED21C2"/>
    <w:rsid w:val="00ED2BC9"/>
    <w:rsid w:val="00ED71B8"/>
    <w:rsid w:val="00F02DC8"/>
    <w:rsid w:val="00F159DB"/>
    <w:rsid w:val="00F15C32"/>
    <w:rsid w:val="00F515F9"/>
    <w:rsid w:val="00F57158"/>
    <w:rsid w:val="00F61E4E"/>
    <w:rsid w:val="00F63EA4"/>
    <w:rsid w:val="00F71336"/>
    <w:rsid w:val="00F75AA2"/>
    <w:rsid w:val="00F77566"/>
    <w:rsid w:val="00FB0B38"/>
    <w:rsid w:val="00FB4443"/>
    <w:rsid w:val="00FB739F"/>
    <w:rsid w:val="00FC380B"/>
    <w:rsid w:val="00FD499D"/>
    <w:rsid w:val="00FE086B"/>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24E486"/>
  <w15:docId w15:val="{51DB5296-845C-4F02-83C8-D7952A3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3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31" w:hanging="10"/>
      <w:outlineLvl w:val="0"/>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D31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32"/>
    <w:rPr>
      <w:rFonts w:ascii="Segoe UI" w:eastAsia="Calibri" w:hAnsi="Segoe UI" w:cs="Segoe UI"/>
      <w:color w:val="000000"/>
      <w:sz w:val="18"/>
      <w:szCs w:val="18"/>
    </w:rPr>
  </w:style>
  <w:style w:type="paragraph" w:styleId="Revision">
    <w:name w:val="Revision"/>
    <w:hidden/>
    <w:uiPriority w:val="99"/>
    <w:semiHidden/>
    <w:rsid w:val="008F6813"/>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824087"/>
    <w:rPr>
      <w:sz w:val="16"/>
      <w:szCs w:val="16"/>
    </w:rPr>
  </w:style>
  <w:style w:type="paragraph" w:styleId="CommentText">
    <w:name w:val="annotation text"/>
    <w:basedOn w:val="Normal"/>
    <w:link w:val="CommentTextChar"/>
    <w:uiPriority w:val="99"/>
    <w:semiHidden/>
    <w:unhideWhenUsed/>
    <w:rsid w:val="00824087"/>
    <w:pPr>
      <w:spacing w:line="240" w:lineRule="auto"/>
    </w:pPr>
    <w:rPr>
      <w:szCs w:val="20"/>
    </w:rPr>
  </w:style>
  <w:style w:type="character" w:customStyle="1" w:styleId="CommentTextChar">
    <w:name w:val="Comment Text Char"/>
    <w:basedOn w:val="DefaultParagraphFont"/>
    <w:link w:val="CommentText"/>
    <w:uiPriority w:val="99"/>
    <w:semiHidden/>
    <w:rsid w:val="008240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4087"/>
    <w:rPr>
      <w:b/>
      <w:bCs/>
    </w:rPr>
  </w:style>
  <w:style w:type="character" w:customStyle="1" w:styleId="CommentSubjectChar">
    <w:name w:val="Comment Subject Char"/>
    <w:basedOn w:val="CommentTextChar"/>
    <w:link w:val="CommentSubject"/>
    <w:uiPriority w:val="99"/>
    <w:semiHidden/>
    <w:rsid w:val="00824087"/>
    <w:rPr>
      <w:rFonts w:ascii="Calibri" w:eastAsia="Calibri" w:hAnsi="Calibri" w:cs="Calibri"/>
      <w:b/>
      <w:bCs/>
      <w:color w:val="000000"/>
      <w:sz w:val="20"/>
      <w:szCs w:val="20"/>
    </w:rPr>
  </w:style>
  <w:style w:type="paragraph" w:styleId="Header">
    <w:name w:val="header"/>
    <w:basedOn w:val="Normal"/>
    <w:link w:val="HeaderChar"/>
    <w:uiPriority w:val="99"/>
    <w:unhideWhenUsed/>
    <w:rsid w:val="0061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A7"/>
    <w:rPr>
      <w:rFonts w:ascii="Calibri" w:eastAsia="Calibri" w:hAnsi="Calibri" w:cs="Calibri"/>
      <w:color w:val="000000"/>
      <w:sz w:val="20"/>
    </w:rPr>
  </w:style>
  <w:style w:type="paragraph" w:styleId="NoSpacing">
    <w:name w:val="No Spacing"/>
    <w:uiPriority w:val="1"/>
    <w:qFormat/>
    <w:rsid w:val="00D313D3"/>
    <w:pPr>
      <w:spacing w:after="0" w:line="240" w:lineRule="auto"/>
      <w:ind w:left="231" w:hanging="10"/>
    </w:pPr>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D313D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133E9B"/>
    <w:pPr>
      <w:ind w:left="720"/>
      <w:contextualSpacing/>
    </w:pPr>
  </w:style>
  <w:style w:type="character" w:customStyle="1" w:styleId="ListParagraphChar">
    <w:name w:val="List Paragraph Char"/>
    <w:basedOn w:val="DefaultParagraphFont"/>
    <w:link w:val="ListParagraph"/>
    <w:uiPriority w:val="34"/>
    <w:rsid w:val="00CA79B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2009">
      <w:bodyDiv w:val="1"/>
      <w:marLeft w:val="0"/>
      <w:marRight w:val="0"/>
      <w:marTop w:val="0"/>
      <w:marBottom w:val="0"/>
      <w:divBdr>
        <w:top w:val="none" w:sz="0" w:space="0" w:color="auto"/>
        <w:left w:val="none" w:sz="0" w:space="0" w:color="auto"/>
        <w:bottom w:val="none" w:sz="0" w:space="0" w:color="auto"/>
        <w:right w:val="none" w:sz="0" w:space="0" w:color="auto"/>
      </w:divBdr>
    </w:div>
    <w:div w:id="128210148">
      <w:bodyDiv w:val="1"/>
      <w:marLeft w:val="0"/>
      <w:marRight w:val="0"/>
      <w:marTop w:val="0"/>
      <w:marBottom w:val="0"/>
      <w:divBdr>
        <w:top w:val="none" w:sz="0" w:space="0" w:color="auto"/>
        <w:left w:val="none" w:sz="0" w:space="0" w:color="auto"/>
        <w:bottom w:val="none" w:sz="0" w:space="0" w:color="auto"/>
        <w:right w:val="none" w:sz="0" w:space="0" w:color="auto"/>
      </w:divBdr>
    </w:div>
    <w:div w:id="811025393">
      <w:bodyDiv w:val="1"/>
      <w:marLeft w:val="0"/>
      <w:marRight w:val="0"/>
      <w:marTop w:val="0"/>
      <w:marBottom w:val="0"/>
      <w:divBdr>
        <w:top w:val="none" w:sz="0" w:space="0" w:color="auto"/>
        <w:left w:val="none" w:sz="0" w:space="0" w:color="auto"/>
        <w:bottom w:val="none" w:sz="0" w:space="0" w:color="auto"/>
        <w:right w:val="none" w:sz="0" w:space="0" w:color="auto"/>
      </w:divBdr>
    </w:div>
    <w:div w:id="825324229">
      <w:bodyDiv w:val="1"/>
      <w:marLeft w:val="0"/>
      <w:marRight w:val="0"/>
      <w:marTop w:val="0"/>
      <w:marBottom w:val="0"/>
      <w:divBdr>
        <w:top w:val="none" w:sz="0" w:space="0" w:color="auto"/>
        <w:left w:val="none" w:sz="0" w:space="0" w:color="auto"/>
        <w:bottom w:val="none" w:sz="0" w:space="0" w:color="auto"/>
        <w:right w:val="none" w:sz="0" w:space="0" w:color="auto"/>
      </w:divBdr>
    </w:div>
    <w:div w:id="1384478533">
      <w:bodyDiv w:val="1"/>
      <w:marLeft w:val="0"/>
      <w:marRight w:val="0"/>
      <w:marTop w:val="0"/>
      <w:marBottom w:val="0"/>
      <w:divBdr>
        <w:top w:val="none" w:sz="0" w:space="0" w:color="auto"/>
        <w:left w:val="none" w:sz="0" w:space="0" w:color="auto"/>
        <w:bottom w:val="none" w:sz="0" w:space="0" w:color="auto"/>
        <w:right w:val="none" w:sz="0" w:space="0" w:color="auto"/>
      </w:divBdr>
    </w:div>
    <w:div w:id="157085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6277-1478-4908-AACC-6055844F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RMS Inc.</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Lusk</dc:creator>
  <cp:keywords/>
  <cp:lastModifiedBy>Karen Jellum</cp:lastModifiedBy>
  <cp:revision>11</cp:revision>
  <cp:lastPrinted>2019-03-13T13:50:00Z</cp:lastPrinted>
  <dcterms:created xsi:type="dcterms:W3CDTF">2019-03-28T13:36:00Z</dcterms:created>
  <dcterms:modified xsi:type="dcterms:W3CDTF">2019-04-08T16:34:00Z</dcterms:modified>
</cp:coreProperties>
</file>