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CD93F78" w14:textId="4CDABCDB" w:rsidR="001C5165" w:rsidRPr="00780DFC" w:rsidRDefault="000369A9" w:rsidP="00DC54CC">
      <w:pPr>
        <w:pStyle w:val="SectionTitle"/>
        <w:rPr>
          <w:sz w:val="28"/>
          <w:szCs w:val="28"/>
        </w:rPr>
      </w:pPr>
      <w:r>
        <w:rPr>
          <w:sz w:val="44"/>
        </w:rPr>
        <w:t xml:space="preserve">Instructions for </w:t>
      </w:r>
      <w:r w:rsidR="008A26CD">
        <w:rPr>
          <w:sz w:val="44"/>
        </w:rPr>
        <w:t>Form HUD-</w:t>
      </w:r>
      <w:r w:rsidR="008A26CD" w:rsidRPr="00176B3B">
        <w:rPr>
          <w:sz w:val="44"/>
        </w:rPr>
        <w:t>52670</w:t>
      </w:r>
      <w:r w:rsidR="00582CF7" w:rsidRPr="00176B3B">
        <w:rPr>
          <w:sz w:val="44"/>
        </w:rPr>
        <w:t xml:space="preserve"> </w:t>
      </w:r>
      <w:commentRangeStart w:id="0"/>
      <w:commentRangeEnd w:id="0"/>
      <w:r w:rsidR="00C7321D" w:rsidRPr="00236BF9">
        <w:rPr>
          <w:rStyle w:val="CommentReference"/>
          <w:rFonts w:ascii="Times New Roman" w:hAnsi="Times New Roman"/>
          <w:b w:val="0"/>
          <w:snapToGrid w:val="0"/>
        </w:rPr>
        <w:commentReference w:id="0"/>
      </w:r>
      <w:r w:rsidR="00236BF9">
        <w:rPr>
          <w:sz w:val="44"/>
        </w:rPr>
        <w:t>(</w:t>
      </w:r>
      <w:r w:rsidR="00780DFC">
        <w:rPr>
          <w:sz w:val="28"/>
          <w:szCs w:val="28"/>
        </w:rPr>
        <w:t>Date on Form)</w:t>
      </w:r>
    </w:p>
    <w:p w14:paraId="0564A6C1" w14:textId="77777777" w:rsidR="008A26CD" w:rsidRPr="001C5165" w:rsidRDefault="008A26CD" w:rsidP="00DC54CC">
      <w:pPr>
        <w:pStyle w:val="SectionTitle"/>
        <w:rPr>
          <w:sz w:val="44"/>
        </w:rPr>
      </w:pPr>
      <w:r w:rsidRPr="001C5165">
        <w:rPr>
          <w:sz w:val="44"/>
        </w:rPr>
        <w:t>Housing Owner’s Certification and Application for Housing Assistance Payments</w:t>
      </w:r>
    </w:p>
    <w:p w14:paraId="015DEA85" w14:textId="77777777" w:rsidR="008A26CD" w:rsidRPr="00310C8C" w:rsidRDefault="008A26CD" w:rsidP="00DC54CC">
      <w:pPr>
        <w:pStyle w:val="SectionTitle"/>
        <w:jc w:val="left"/>
        <w:rPr>
          <w:sz w:val="22"/>
          <w:szCs w:val="22"/>
        </w:rPr>
      </w:pPr>
      <w:r>
        <w:br w:type="page"/>
      </w:r>
      <w:r w:rsidRPr="00310C8C">
        <w:rPr>
          <w:sz w:val="22"/>
          <w:szCs w:val="22"/>
        </w:rPr>
        <w:lastRenderedPageBreak/>
        <w:t>GENERAL:</w:t>
      </w:r>
    </w:p>
    <w:p w14:paraId="0AFAB0D5" w14:textId="3FFFEB7B" w:rsidR="008A26CD" w:rsidRPr="003B0809" w:rsidRDefault="008A26CD" w:rsidP="00A7402E">
      <w:pPr>
        <w:pStyle w:val="Heading3"/>
        <w:keepNext w:val="0"/>
        <w:widowControl w:val="0"/>
      </w:pPr>
      <w:bookmarkStart w:id="1" w:name="_Hlk140733197"/>
      <w:r w:rsidRPr="003B0809">
        <w:t>Prepare a separate HUD-52670</w:t>
      </w:r>
      <w:r w:rsidR="00CC4675" w:rsidRPr="003B0809">
        <w:t xml:space="preserve"> (HAP Voucher)</w:t>
      </w:r>
      <w:r w:rsidRPr="003B0809">
        <w:t xml:space="preserve"> </w:t>
      </w:r>
      <w:r w:rsidR="00926CDB" w:rsidRPr="003B0809">
        <w:t xml:space="preserve">and the applicable HUD-52670-A forms </w:t>
      </w:r>
      <w:r w:rsidRPr="003B0809">
        <w:t xml:space="preserve">for each subsidy contract </w:t>
      </w:r>
      <w:r w:rsidR="001A4DFD" w:rsidRPr="003B0809">
        <w:t xml:space="preserve">when requesting payment for </w:t>
      </w:r>
      <w:r w:rsidRPr="003B0809">
        <w:t>each of the following:</w:t>
      </w:r>
    </w:p>
    <w:p w14:paraId="1334EA6B" w14:textId="530AA6B4" w:rsidR="003B0809" w:rsidRDefault="003B0809" w:rsidP="00DC54CC">
      <w:pPr>
        <w:pStyle w:val="Heading4"/>
        <w:tabs>
          <w:tab w:val="clear" w:pos="0"/>
          <w:tab w:val="clear" w:pos="2160"/>
        </w:tabs>
      </w:pPr>
      <w:bookmarkStart w:id="2" w:name="_Hlk140733132"/>
      <w:bookmarkEnd w:id="1"/>
      <w:r>
        <w:t>Regular Tenant Assistance Payments</w:t>
      </w:r>
      <w:r w:rsidR="003A020A">
        <w:t>,</w:t>
      </w:r>
    </w:p>
    <w:p w14:paraId="1EDD0ABD" w14:textId="6F05EE4B" w:rsidR="001A4DFD" w:rsidRPr="003B0809" w:rsidRDefault="003B0809" w:rsidP="00DC54CC">
      <w:pPr>
        <w:pStyle w:val="Heading4"/>
        <w:tabs>
          <w:tab w:val="clear" w:pos="0"/>
          <w:tab w:val="clear" w:pos="2160"/>
        </w:tabs>
      </w:pPr>
      <w:r w:rsidRPr="003B0809">
        <w:t xml:space="preserve">Adjustments </w:t>
      </w:r>
      <w:r>
        <w:t>t</w:t>
      </w:r>
      <w:r w:rsidRPr="003B0809">
        <w:t xml:space="preserve">o Tenant Assistance Payments, </w:t>
      </w:r>
    </w:p>
    <w:p w14:paraId="20F1C609" w14:textId="68257182" w:rsidR="008A26CD" w:rsidRDefault="001A4DFD" w:rsidP="00DC54CC">
      <w:pPr>
        <w:pStyle w:val="Heading4"/>
        <w:tabs>
          <w:tab w:val="clear" w:pos="0"/>
          <w:tab w:val="clear" w:pos="2160"/>
        </w:tabs>
      </w:pPr>
      <w:r>
        <w:t>A</w:t>
      </w:r>
      <w:r w:rsidR="008A26CD">
        <w:t>pproved special claims</w:t>
      </w:r>
      <w:r w:rsidR="003A020A">
        <w:t xml:space="preserve"> for</w:t>
      </w:r>
      <w:r w:rsidR="008A26CD">
        <w:t>: unpaid rents, damages and other charges, vacancies</w:t>
      </w:r>
      <w:r w:rsidR="00744F59">
        <w:t>,</w:t>
      </w:r>
      <w:r w:rsidR="003A020A">
        <w:t xml:space="preserve"> and debt service claims,</w:t>
      </w:r>
    </w:p>
    <w:p w14:paraId="1D8F71BB" w14:textId="432F85DF" w:rsidR="00582CF7" w:rsidRPr="00176B3B" w:rsidRDefault="00582CF7" w:rsidP="00DC54CC">
      <w:pPr>
        <w:pStyle w:val="Heading4"/>
        <w:tabs>
          <w:tab w:val="clear" w:pos="0"/>
          <w:tab w:val="clear" w:pos="2160"/>
        </w:tabs>
      </w:pPr>
      <w:r w:rsidRPr="00176B3B">
        <w:t xml:space="preserve">Miscellaneous </w:t>
      </w:r>
      <w:r w:rsidR="00C271F6">
        <w:t>A</w:t>
      </w:r>
      <w:r w:rsidRPr="00176B3B">
        <w:t xml:space="preserve">ccounting </w:t>
      </w:r>
      <w:r w:rsidR="00C271F6">
        <w:t>R</w:t>
      </w:r>
      <w:r w:rsidRPr="00176B3B">
        <w:t>equests</w:t>
      </w:r>
      <w:r w:rsidR="003A020A">
        <w:t>,</w:t>
      </w:r>
    </w:p>
    <w:p w14:paraId="230ADD31" w14:textId="4EC5D7D6" w:rsidR="00582CF7" w:rsidRPr="00176B3B" w:rsidRDefault="00525EDE" w:rsidP="00DC54CC">
      <w:pPr>
        <w:pStyle w:val="Heading4"/>
        <w:tabs>
          <w:tab w:val="clear" w:pos="0"/>
          <w:tab w:val="clear" w:pos="2160"/>
        </w:tabs>
      </w:pPr>
      <w:r w:rsidRPr="00176B3B">
        <w:t xml:space="preserve">Repayment </w:t>
      </w:r>
      <w:r w:rsidR="00C271F6">
        <w:t>A</w:t>
      </w:r>
      <w:r w:rsidRPr="00176B3B">
        <w:t>greement</w:t>
      </w:r>
      <w:r w:rsidRPr="00A306A7">
        <w:t>s</w:t>
      </w:r>
      <w:r w:rsidR="00C271F6" w:rsidRPr="00A306A7">
        <w:t xml:space="preserve"> and FSS Escrows</w:t>
      </w:r>
      <w:r w:rsidR="003A020A">
        <w:t>.</w:t>
      </w:r>
    </w:p>
    <w:bookmarkEnd w:id="2"/>
    <w:p w14:paraId="72D45480" w14:textId="7E8BE94F" w:rsidR="008A26CD" w:rsidRDefault="008A26CD" w:rsidP="00A7402E">
      <w:pPr>
        <w:pStyle w:val="Heading3"/>
        <w:keepNext w:val="0"/>
        <w:widowControl w:val="0"/>
      </w:pPr>
      <w:r w:rsidRPr="00176B3B">
        <w:t xml:space="preserve">Request payment of special claims </w:t>
      </w:r>
      <w:r w:rsidRPr="00744F59">
        <w:rPr>
          <w:b/>
          <w:bCs/>
        </w:rPr>
        <w:t>after</w:t>
      </w:r>
      <w:r w:rsidRPr="00176B3B">
        <w:t xml:space="preserve"> forms HUD-52670-A </w:t>
      </w:r>
      <w:r w:rsidR="005D6D27">
        <w:t>P</w:t>
      </w:r>
      <w:r w:rsidRPr="00176B3B">
        <w:t>art 2, and HUD-52671-A through D, as applicable</w:t>
      </w:r>
      <w:r w:rsidR="006F4DCF">
        <w:t>,</w:t>
      </w:r>
      <w:r w:rsidRPr="00176B3B">
        <w:t xml:space="preserve"> are approved by the HUD Field Office or Contract Administrator.  More complete instructions on special claims processing and payment are in HUD’s </w:t>
      </w:r>
      <w:r w:rsidRPr="00DC54CC">
        <w:t>Special Claims Processing Guide.</w:t>
      </w:r>
    </w:p>
    <w:p w14:paraId="00287A17" w14:textId="77777777" w:rsidR="00DC54CC" w:rsidRPr="00176B3B" w:rsidRDefault="00DC54CC" w:rsidP="00A7402E">
      <w:pPr>
        <w:pStyle w:val="Hanging"/>
        <w:widowControl w:val="0"/>
        <w:ind w:left="1104"/>
      </w:pPr>
    </w:p>
    <w:p w14:paraId="081FC233" w14:textId="70B2B2C1" w:rsidR="00EF28B7" w:rsidRDefault="008A26CD" w:rsidP="00A7402E">
      <w:pPr>
        <w:pStyle w:val="Heading3"/>
        <w:keepNext w:val="0"/>
        <w:widowControl w:val="0"/>
      </w:pPr>
      <w:r w:rsidRPr="003B0809">
        <w:t xml:space="preserve">Neither HUD nor the Contract Administrator will pay special claims unless </w:t>
      </w:r>
      <w:r w:rsidR="00C271F6" w:rsidRPr="003B0809">
        <w:t xml:space="preserve">the 14-character </w:t>
      </w:r>
      <w:r w:rsidR="00B07659" w:rsidRPr="003B0809">
        <w:t xml:space="preserve">CA </w:t>
      </w:r>
      <w:r w:rsidR="00C271F6" w:rsidRPr="003B0809">
        <w:t>ID(s)</w:t>
      </w:r>
      <w:r w:rsidRPr="003B0809">
        <w:t xml:space="preserve"> are included</w:t>
      </w:r>
      <w:r w:rsidR="00C271F6" w:rsidRPr="003B0809">
        <w:t xml:space="preserve"> in the submission.</w:t>
      </w:r>
    </w:p>
    <w:p w14:paraId="5DDFE074" w14:textId="77777777" w:rsidR="00DC54CC" w:rsidRDefault="00DC54CC" w:rsidP="00A7402E">
      <w:pPr>
        <w:pStyle w:val="Hanging"/>
        <w:widowControl w:val="0"/>
        <w:ind w:left="1104"/>
      </w:pPr>
    </w:p>
    <w:p w14:paraId="6A85BE9F" w14:textId="7415EC86" w:rsidR="00EF28B7" w:rsidRDefault="00EF28B7" w:rsidP="00A7402E">
      <w:pPr>
        <w:pStyle w:val="NoSpacing"/>
        <w:widowControl w:val="0"/>
        <w:ind w:left="2160"/>
      </w:pPr>
      <w:r w:rsidRPr="00BE11F4">
        <w:t>Examples of CA ID’s:</w:t>
      </w:r>
    </w:p>
    <w:p w14:paraId="32547153" w14:textId="65F9145B" w:rsidR="00EF28B7" w:rsidRPr="00EF28B7" w:rsidRDefault="00EF28B7" w:rsidP="00A7402E">
      <w:pPr>
        <w:pStyle w:val="NoSpacing"/>
        <w:widowControl w:val="0"/>
        <w:ind w:left="2880"/>
        <w:rPr>
          <w:rFonts w:ascii="Courier New" w:hAnsi="Courier New" w:cs="Courier New"/>
        </w:rPr>
      </w:pPr>
      <w:r w:rsidRPr="002B52F4">
        <w:rPr>
          <w:rFonts w:ascii="Arial" w:hAnsi="Arial" w:cs="Arial"/>
        </w:rPr>
        <w:t>PBCA:</w:t>
      </w:r>
      <w:r w:rsidR="00D075A4">
        <w:rPr>
          <w:rFonts w:ascii="Arial" w:hAnsi="Arial" w:cs="Arial"/>
        </w:rPr>
        <w:tab/>
      </w:r>
      <w:r w:rsidRPr="002B52F4">
        <w:rPr>
          <w:rFonts w:ascii="Arial" w:hAnsi="Arial" w:cs="Arial"/>
        </w:rPr>
        <w:tab/>
      </w:r>
      <w:r w:rsidRPr="00EF28B7">
        <w:rPr>
          <w:rFonts w:ascii="Courier New" w:hAnsi="Courier New" w:cs="Courier New"/>
        </w:rPr>
        <w:t>KS800123456789</w:t>
      </w:r>
    </w:p>
    <w:p w14:paraId="77CE9AAD" w14:textId="1F8ECDCA" w:rsidR="00EF28B7" w:rsidRPr="00EF28B7" w:rsidRDefault="00EF28B7" w:rsidP="00A7402E">
      <w:pPr>
        <w:pStyle w:val="NoSpacing"/>
        <w:widowControl w:val="0"/>
        <w:ind w:left="2880"/>
        <w:rPr>
          <w:rFonts w:ascii="Courier New" w:hAnsi="Courier New" w:cs="Courier New"/>
        </w:rPr>
      </w:pPr>
      <w:r w:rsidRPr="002B52F4">
        <w:rPr>
          <w:rFonts w:ascii="Arial" w:hAnsi="Arial" w:cs="Arial"/>
        </w:rPr>
        <w:t>TCA:</w:t>
      </w:r>
      <w:r>
        <w:tab/>
      </w:r>
      <w:r w:rsidR="00D075A4">
        <w:tab/>
      </w:r>
      <w:r w:rsidRPr="00EF28B7">
        <w:rPr>
          <w:rFonts w:ascii="Courier New" w:hAnsi="Courier New" w:cs="Courier New"/>
        </w:rPr>
        <w:t>OH022123456789</w:t>
      </w:r>
    </w:p>
    <w:p w14:paraId="7FF0B2B3" w14:textId="61FA528F" w:rsidR="00EF28B7" w:rsidRPr="00EF28B7" w:rsidRDefault="00EF28B7" w:rsidP="00A7402E">
      <w:pPr>
        <w:pStyle w:val="NoSpacing"/>
        <w:widowControl w:val="0"/>
        <w:ind w:left="2880"/>
      </w:pPr>
      <w:r w:rsidRPr="002B52F4">
        <w:rPr>
          <w:rFonts w:ascii="Arial" w:hAnsi="Arial" w:cs="Arial"/>
        </w:rPr>
        <w:t>HUD Field Office:</w:t>
      </w:r>
      <w:r>
        <w:rPr>
          <w:rFonts w:ascii="Courier New" w:hAnsi="Courier New" w:cs="Courier New"/>
        </w:rPr>
        <w:t xml:space="preserve">  </w:t>
      </w:r>
      <w:r w:rsidRPr="00EF28B7">
        <w:rPr>
          <w:rFonts w:ascii="Courier New" w:hAnsi="Courier New" w:cs="Courier New"/>
        </w:rPr>
        <w:t>07001123456789</w:t>
      </w:r>
    </w:p>
    <w:p w14:paraId="17CE19E8" w14:textId="77777777" w:rsidR="00EF28B7" w:rsidRPr="002B52F4" w:rsidRDefault="00EF28B7" w:rsidP="00A7402E">
      <w:pPr>
        <w:rPr>
          <w:rFonts w:ascii="Arial" w:hAnsi="Arial" w:cs="Arial"/>
          <w:sz w:val="22"/>
          <w:szCs w:val="22"/>
        </w:rPr>
      </w:pPr>
    </w:p>
    <w:p w14:paraId="4F8F615E" w14:textId="455C342B" w:rsidR="00582CF7" w:rsidRDefault="00EF28B7" w:rsidP="00A7402E">
      <w:pPr>
        <w:pStyle w:val="BodyText3"/>
        <w:widowControl w:val="0"/>
      </w:pPr>
      <w:r w:rsidRPr="00176B3B">
        <w:rPr>
          <w:b/>
        </w:rPr>
        <w:t>Note</w:t>
      </w:r>
      <w:r w:rsidR="008A26CD" w:rsidRPr="00176B3B">
        <w:rPr>
          <w:b/>
        </w:rPr>
        <w:t>:</w:t>
      </w:r>
      <w:r w:rsidR="008A26CD" w:rsidRPr="00176B3B">
        <w:t xml:space="preserve">  Do not submit Special Claims forms HUD-52671-A through D and supporting documentation to HUD or Contract Administrator </w:t>
      </w:r>
      <w:r w:rsidR="00582CF7" w:rsidRPr="00176B3B">
        <w:t xml:space="preserve">along with the voucher </w:t>
      </w:r>
      <w:r w:rsidR="008A26CD" w:rsidRPr="00176B3B">
        <w:t>when requesting payment for unpaid rent, damages and other charges, vacancies, or debt service.  THESE FORMS AND DOCUMENTATION ARE REVIEWED AND APPROVED PRIOR TO REQUESTING PAYMENT.</w:t>
      </w:r>
    </w:p>
    <w:p w14:paraId="37356C5E" w14:textId="77777777" w:rsidR="002B52F4" w:rsidRPr="00176B3B" w:rsidRDefault="002B52F4" w:rsidP="002B52F4">
      <w:pPr>
        <w:pStyle w:val="BodyText3"/>
        <w:widowControl w:val="0"/>
        <w:ind w:left="0"/>
      </w:pPr>
    </w:p>
    <w:p w14:paraId="27AE1418" w14:textId="1EC456AB" w:rsidR="00DC54CC" w:rsidRPr="00DC54CC" w:rsidRDefault="00D029A9" w:rsidP="00A7402E">
      <w:pPr>
        <w:pStyle w:val="Heading3"/>
        <w:keepNext w:val="0"/>
        <w:widowControl w:val="0"/>
        <w:numPr>
          <w:ilvl w:val="2"/>
          <w:numId w:val="15"/>
        </w:numPr>
      </w:pPr>
      <w:r w:rsidRPr="008F4428">
        <w:rPr>
          <w:strike/>
        </w:rPr>
        <w:t xml:space="preserve">For more detailed information about specific </w:t>
      </w:r>
      <w:r w:rsidR="001B3C85" w:rsidRPr="008F4428">
        <w:rPr>
          <w:strike/>
        </w:rPr>
        <w:t xml:space="preserve">Items </w:t>
      </w:r>
      <w:r w:rsidRPr="008F4428">
        <w:rPr>
          <w:strike/>
        </w:rPr>
        <w:t xml:space="preserve">on this form, see the MAT Guide, particularly </w:t>
      </w:r>
      <w:r w:rsidR="00C271F6" w:rsidRPr="008F4428">
        <w:rPr>
          <w:strike/>
        </w:rPr>
        <w:t>Chapters</w:t>
      </w:r>
      <w:r w:rsidR="00803431" w:rsidRPr="008F4428">
        <w:rPr>
          <w:strike/>
        </w:rPr>
        <w:t xml:space="preserve"> 7</w:t>
      </w:r>
      <w:r w:rsidR="00C271F6" w:rsidRPr="008F4428">
        <w:rPr>
          <w:strike/>
        </w:rPr>
        <w:t xml:space="preserve"> and </w:t>
      </w:r>
      <w:r w:rsidR="00803431" w:rsidRPr="008F4428">
        <w:rPr>
          <w:strike/>
        </w:rPr>
        <w:t>5</w:t>
      </w:r>
      <w:r w:rsidR="00C271F6" w:rsidRPr="008F4428">
        <w:rPr>
          <w:strike/>
        </w:rPr>
        <w:t>, and Appendix H.</w:t>
      </w:r>
      <w:r w:rsidR="00DC54CC" w:rsidRPr="00DC54CC">
        <w:t xml:space="preserve"> </w:t>
      </w:r>
      <w:r w:rsidR="00F55F37">
        <w:t xml:space="preserve">  References to the MAT Guide have been included to provide additional information regarding the Instructions for this form</w:t>
      </w:r>
      <w:r w:rsidR="005B2200">
        <w:t>.</w:t>
      </w:r>
      <w:r w:rsidR="00F55F37">
        <w:t xml:space="preserve"> </w:t>
      </w:r>
      <w:proofErr w:type="gramStart"/>
      <w:r w:rsidR="00F55F37">
        <w:t>.</w:t>
      </w:r>
      <w:r w:rsidRPr="00DC54CC">
        <w:t>The</w:t>
      </w:r>
      <w:proofErr w:type="gramEnd"/>
      <w:r w:rsidRPr="00DC54CC">
        <w:t xml:space="preserve"> MAT Guide may be updated more frequently than this document and is controlling in the case of conflicts.</w:t>
      </w:r>
    </w:p>
    <w:p w14:paraId="7938E910" w14:textId="37726481" w:rsidR="00DC54CC" w:rsidRPr="008F4428" w:rsidRDefault="00803431" w:rsidP="00A7402E">
      <w:pPr>
        <w:spacing w:before="0" w:after="0"/>
        <w:rPr>
          <w:rFonts w:ascii="Arial" w:hAnsi="Arial"/>
          <w:strike/>
          <w:snapToGrid/>
          <w:color w:val="auto"/>
          <w:sz w:val="22"/>
        </w:rPr>
      </w:pPr>
      <w:r>
        <w:rPr>
          <w:b/>
          <w:bCs/>
          <w:color w:val="FF0000"/>
        </w:rPr>
        <w:t>Add hyperlink</w:t>
      </w:r>
      <w:r w:rsidR="00425F18">
        <w:rPr>
          <w:b/>
          <w:bCs/>
          <w:color w:val="FF0000"/>
        </w:rPr>
        <w:t xml:space="preserve"> to the 203A MAT </w:t>
      </w:r>
      <w:r w:rsidR="00425F18" w:rsidRPr="008F4428">
        <w:rPr>
          <w:b/>
          <w:bCs/>
          <w:strike/>
          <w:color w:val="FF0000"/>
        </w:rPr>
        <w:t xml:space="preserve">Guide  </w:t>
      </w:r>
      <w:r w:rsidRPr="008F4428">
        <w:rPr>
          <w:b/>
          <w:bCs/>
          <w:strike/>
          <w:color w:val="FF0000"/>
        </w:rPr>
        <w:t xml:space="preserve"> </w:t>
      </w:r>
      <w:r w:rsidR="0060016F" w:rsidRPr="008F4428">
        <w:rPr>
          <w:b/>
          <w:bCs/>
          <w:strike/>
          <w:color w:val="FF0000"/>
        </w:rPr>
        <w:t>to 203A MAT Guide</w:t>
      </w:r>
      <w:r w:rsidR="00DC54CC" w:rsidRPr="008F4428">
        <w:rPr>
          <w:strike/>
        </w:rPr>
        <w:br w:type="page"/>
      </w:r>
    </w:p>
    <w:p w14:paraId="241E9DAA" w14:textId="7A80EBB6" w:rsidR="008A26CD" w:rsidRDefault="00BF33E3" w:rsidP="00A7402E">
      <w:pPr>
        <w:pStyle w:val="BodyText3"/>
        <w:widowControl w:val="0"/>
        <w:ind w:left="1336" w:hanging="706"/>
      </w:pPr>
      <w:r w:rsidRPr="00176B3B">
        <w:rPr>
          <w:b/>
        </w:rPr>
        <w:lastRenderedPageBreak/>
        <w:t xml:space="preserve">Timing </w:t>
      </w:r>
      <w:r>
        <w:rPr>
          <w:b/>
        </w:rPr>
        <w:t>o</w:t>
      </w:r>
      <w:r w:rsidRPr="00176B3B">
        <w:rPr>
          <w:b/>
        </w:rPr>
        <w:t>f Billings</w:t>
      </w:r>
      <w:r w:rsidR="008A26CD" w:rsidRPr="00176B3B">
        <w:rPr>
          <w:b/>
        </w:rPr>
        <w:t>:</w:t>
      </w:r>
    </w:p>
    <w:p w14:paraId="6A14C111" w14:textId="3556967D" w:rsidR="00BF33E3" w:rsidRPr="002B52F4" w:rsidRDefault="008A26CD" w:rsidP="00A7402E">
      <w:pPr>
        <w:pStyle w:val="ListParagraph"/>
        <w:numPr>
          <w:ilvl w:val="0"/>
          <w:numId w:val="16"/>
        </w:numPr>
        <w:ind w:left="1260"/>
        <w:rPr>
          <w:rFonts w:ascii="Arial" w:hAnsi="Arial" w:cs="Arial"/>
          <w:sz w:val="22"/>
          <w:szCs w:val="22"/>
        </w:rPr>
      </w:pPr>
      <w:r w:rsidRPr="002B52F4">
        <w:rPr>
          <w:rFonts w:ascii="Arial" w:hAnsi="Arial" w:cs="Arial"/>
          <w:sz w:val="22"/>
          <w:szCs w:val="22"/>
        </w:rPr>
        <w:t xml:space="preserve">SECTION 8, </w:t>
      </w:r>
      <w:r w:rsidR="00C60228" w:rsidRPr="002B52F4">
        <w:rPr>
          <w:rFonts w:ascii="Arial" w:hAnsi="Arial" w:cs="Arial"/>
          <w:sz w:val="22"/>
          <w:szCs w:val="22"/>
        </w:rPr>
        <w:t>202/8, 811</w:t>
      </w:r>
      <w:r w:rsidR="00081F92">
        <w:rPr>
          <w:rFonts w:ascii="Arial" w:hAnsi="Arial" w:cs="Arial"/>
          <w:sz w:val="22"/>
          <w:szCs w:val="22"/>
        </w:rPr>
        <w:t xml:space="preserve"> </w:t>
      </w:r>
      <w:r w:rsidR="00C60228" w:rsidRPr="002B52F4">
        <w:rPr>
          <w:rFonts w:ascii="Arial" w:hAnsi="Arial" w:cs="Arial"/>
          <w:sz w:val="22"/>
          <w:szCs w:val="22"/>
        </w:rPr>
        <w:t xml:space="preserve">PRA, </w:t>
      </w:r>
      <w:r w:rsidRPr="002B52F4">
        <w:rPr>
          <w:rFonts w:ascii="Arial" w:hAnsi="Arial" w:cs="Arial"/>
          <w:sz w:val="22"/>
          <w:szCs w:val="22"/>
        </w:rPr>
        <w:t>PAC</w:t>
      </w:r>
      <w:r w:rsidR="00C60228" w:rsidRPr="002B52F4">
        <w:rPr>
          <w:rFonts w:ascii="Arial" w:hAnsi="Arial" w:cs="Arial"/>
          <w:sz w:val="22"/>
          <w:szCs w:val="22"/>
        </w:rPr>
        <w:t>,</w:t>
      </w:r>
      <w:r w:rsidRPr="002B52F4">
        <w:rPr>
          <w:rFonts w:ascii="Arial" w:hAnsi="Arial" w:cs="Arial"/>
          <w:sz w:val="22"/>
          <w:szCs w:val="22"/>
        </w:rPr>
        <w:t xml:space="preserve"> PRAC</w:t>
      </w:r>
      <w:r w:rsidR="00C60228" w:rsidRPr="002B52F4">
        <w:rPr>
          <w:rFonts w:ascii="Arial" w:hAnsi="Arial" w:cs="Arial"/>
          <w:sz w:val="22"/>
          <w:szCs w:val="22"/>
        </w:rPr>
        <w:t xml:space="preserve"> and SPRAC</w:t>
      </w:r>
      <w:r w:rsidRPr="002B52F4">
        <w:rPr>
          <w:rFonts w:ascii="Arial" w:hAnsi="Arial" w:cs="Arial"/>
          <w:sz w:val="22"/>
          <w:szCs w:val="22"/>
        </w:rPr>
        <w:t xml:space="preserve"> TENANTS:</w:t>
      </w:r>
    </w:p>
    <w:p w14:paraId="66C6741E" w14:textId="77777777" w:rsidR="00BF33E3" w:rsidRPr="002B52F4" w:rsidRDefault="00BF33E3" w:rsidP="00A7402E">
      <w:pPr>
        <w:pStyle w:val="ListParagraph"/>
        <w:ind w:left="2070"/>
        <w:rPr>
          <w:rFonts w:ascii="Arial" w:hAnsi="Arial" w:cs="Arial"/>
          <w:sz w:val="22"/>
          <w:szCs w:val="22"/>
        </w:rPr>
      </w:pPr>
    </w:p>
    <w:p w14:paraId="32F8CEC1" w14:textId="5B4BEAF1" w:rsidR="00DC54CC" w:rsidRPr="002B52F4" w:rsidRDefault="008A26CD" w:rsidP="00A7402E">
      <w:pPr>
        <w:pStyle w:val="ListParagraph"/>
        <w:ind w:left="1350"/>
        <w:rPr>
          <w:rFonts w:ascii="Arial" w:hAnsi="Arial" w:cs="Arial"/>
          <w:sz w:val="22"/>
          <w:szCs w:val="22"/>
        </w:rPr>
      </w:pPr>
      <w:r w:rsidRPr="002B52F4">
        <w:rPr>
          <w:rFonts w:ascii="Arial" w:hAnsi="Arial" w:cs="Arial"/>
          <w:sz w:val="22"/>
          <w:szCs w:val="22"/>
        </w:rPr>
        <w:t>Submit billin</w:t>
      </w:r>
      <w:r w:rsidR="00BF33E3" w:rsidRPr="002B52F4">
        <w:rPr>
          <w:rFonts w:ascii="Arial" w:hAnsi="Arial" w:cs="Arial"/>
          <w:sz w:val="22"/>
          <w:szCs w:val="22"/>
        </w:rPr>
        <w:t xml:space="preserve">g </w:t>
      </w:r>
      <w:r w:rsidRPr="002B52F4">
        <w:rPr>
          <w:rFonts w:ascii="Arial" w:hAnsi="Arial" w:cs="Arial"/>
          <w:sz w:val="22"/>
          <w:szCs w:val="22"/>
        </w:rPr>
        <w:t>forms</w:t>
      </w:r>
      <w:r w:rsidR="00C60228" w:rsidRPr="002B52F4">
        <w:rPr>
          <w:rFonts w:ascii="Arial" w:hAnsi="Arial" w:cs="Arial"/>
          <w:sz w:val="22"/>
          <w:szCs w:val="22"/>
        </w:rPr>
        <w:t xml:space="preserve"> (HUD-52670 and HUD-52670-A)</w:t>
      </w:r>
      <w:r w:rsidRPr="002B52F4">
        <w:rPr>
          <w:rFonts w:ascii="Arial" w:hAnsi="Arial" w:cs="Arial"/>
          <w:sz w:val="22"/>
          <w:szCs w:val="22"/>
        </w:rPr>
        <w:t xml:space="preserve"> by the 10th day of the month before the</w:t>
      </w:r>
      <w:r w:rsidR="00DC54CC" w:rsidRPr="002B52F4">
        <w:rPr>
          <w:rFonts w:ascii="Arial" w:hAnsi="Arial" w:cs="Arial"/>
          <w:sz w:val="22"/>
          <w:szCs w:val="22"/>
        </w:rPr>
        <w:t xml:space="preserve"> </w:t>
      </w:r>
      <w:r w:rsidRPr="002B52F4">
        <w:rPr>
          <w:rFonts w:ascii="Arial" w:hAnsi="Arial" w:cs="Arial"/>
          <w:sz w:val="22"/>
          <w:szCs w:val="22"/>
        </w:rPr>
        <w:t>month for which they are requested.</w:t>
      </w:r>
    </w:p>
    <w:p w14:paraId="240715D9" w14:textId="77777777" w:rsidR="00BF33E3" w:rsidRPr="002B52F4" w:rsidRDefault="00BF33E3" w:rsidP="00A7402E">
      <w:pPr>
        <w:pStyle w:val="ListParagraph"/>
        <w:ind w:left="0"/>
        <w:rPr>
          <w:rFonts w:ascii="Arial" w:hAnsi="Arial" w:cs="Arial"/>
          <w:sz w:val="22"/>
          <w:szCs w:val="22"/>
        </w:rPr>
      </w:pPr>
    </w:p>
    <w:p w14:paraId="777249E7" w14:textId="43737EC7" w:rsidR="00E70C85" w:rsidRPr="002B52F4" w:rsidRDefault="008A26CD" w:rsidP="00A7402E">
      <w:pPr>
        <w:pStyle w:val="Hanging"/>
        <w:widowControl w:val="0"/>
        <w:ind w:left="1350" w:firstLine="0"/>
      </w:pPr>
      <w:r w:rsidRPr="002B52F4">
        <w:t>EXAMPLE:  To request assistance for June</w:t>
      </w:r>
      <w:r w:rsidRPr="007E1C95">
        <w:t>, owners must submit vouchers</w:t>
      </w:r>
      <w:r w:rsidR="00EC7C92" w:rsidRPr="002B52F4">
        <w:t xml:space="preserve"> by </w:t>
      </w:r>
      <w:r w:rsidRPr="002B52F4">
        <w:t>May 10 for Section 8</w:t>
      </w:r>
      <w:r w:rsidR="00FD6E17" w:rsidRPr="002B52F4">
        <w:t xml:space="preserve">, </w:t>
      </w:r>
      <w:r w:rsidR="00C60228" w:rsidRPr="002B52F4">
        <w:t xml:space="preserve">202/8, 811 PRA, </w:t>
      </w:r>
      <w:r w:rsidRPr="002B52F4">
        <w:t>PAC</w:t>
      </w:r>
      <w:r w:rsidR="00DB7EAE" w:rsidRPr="002B52F4">
        <w:t>,</w:t>
      </w:r>
      <w:r w:rsidR="001A4DFD" w:rsidRPr="002B52F4">
        <w:t xml:space="preserve"> PRAC</w:t>
      </w:r>
      <w:r w:rsidR="00DB7EAE" w:rsidRPr="002B52F4">
        <w:t xml:space="preserve"> and SPRAC</w:t>
      </w:r>
      <w:r w:rsidRPr="002B52F4">
        <w:t xml:space="preserve"> tenants.</w:t>
      </w:r>
    </w:p>
    <w:p w14:paraId="05AC77BA" w14:textId="77777777" w:rsidR="00DC54CC" w:rsidRPr="002B52F4" w:rsidRDefault="00DC54CC" w:rsidP="00A7402E">
      <w:pPr>
        <w:pStyle w:val="Hanging"/>
        <w:widowControl w:val="0"/>
        <w:ind w:left="1104"/>
      </w:pPr>
    </w:p>
    <w:p w14:paraId="768A1E9F" w14:textId="5556C4CE" w:rsidR="001237BC" w:rsidRPr="002B52F4" w:rsidRDefault="00C60228" w:rsidP="00A7402E">
      <w:pPr>
        <w:pStyle w:val="Hanging"/>
        <w:widowControl w:val="0"/>
        <w:ind w:left="1350" w:hanging="720"/>
      </w:pPr>
      <w:r w:rsidRPr="002B52F4">
        <w:t>B.</w:t>
      </w:r>
      <w:r w:rsidR="00E70C85" w:rsidRPr="002B52F4">
        <w:tab/>
      </w:r>
      <w:r w:rsidR="00C7284E">
        <w:t>Refer to Appendix H</w:t>
      </w:r>
      <w:r w:rsidR="001B3C85">
        <w:t xml:space="preserve">, HAP </w:t>
      </w:r>
      <w:commentRangeStart w:id="3"/>
      <w:r w:rsidR="001B3C85">
        <w:t>Vouchers</w:t>
      </w:r>
      <w:commentRangeEnd w:id="3"/>
      <w:r w:rsidR="001B3C85">
        <w:rPr>
          <w:rStyle w:val="CommentReference"/>
          <w:rFonts w:ascii="Times New Roman" w:eastAsia="Times New Roman" w:hAnsi="Times New Roman" w:cs="Times New Roman"/>
          <w:snapToGrid w:val="0"/>
          <w:color w:val="000000"/>
        </w:rPr>
        <w:commentReference w:id="3"/>
      </w:r>
      <w:r w:rsidR="001B3C85">
        <w:t>,</w:t>
      </w:r>
      <w:r w:rsidR="00C7284E">
        <w:t xml:space="preserve"> and </w:t>
      </w:r>
      <w:r w:rsidR="00B53A95">
        <w:t>Chapter 5, Sections 5.2</w:t>
      </w:r>
      <w:r w:rsidR="00081F92">
        <w:t>6</w:t>
      </w:r>
      <w:r w:rsidR="00B53A95">
        <w:t xml:space="preserve"> and 5.2</w:t>
      </w:r>
      <w:r w:rsidR="00081F92">
        <w:t>7</w:t>
      </w:r>
      <w:r w:rsidR="00B53A95">
        <w:t xml:space="preserve"> of the MAT Guide </w:t>
      </w:r>
      <w:r w:rsidR="001237BC" w:rsidRPr="002B52F4">
        <w:t>concerning the selection of certifications that appear on the voucher.</w:t>
      </w:r>
      <w:r w:rsidR="00C7284E">
        <w:t xml:space="preserve"> </w:t>
      </w:r>
    </w:p>
    <w:p w14:paraId="69A19B54" w14:textId="77777777" w:rsidR="00BF33E3" w:rsidRPr="002B52F4" w:rsidRDefault="00BF33E3" w:rsidP="00A7402E">
      <w:pPr>
        <w:pStyle w:val="Hanging"/>
        <w:widowControl w:val="0"/>
        <w:ind w:left="1104"/>
      </w:pPr>
    </w:p>
    <w:p w14:paraId="17CB7C11" w14:textId="77777777" w:rsidR="00D31209" w:rsidRDefault="00D31209" w:rsidP="00A7402E">
      <w:pPr>
        <w:spacing w:before="0" w:after="0"/>
        <w:rPr>
          <w:rFonts w:ascii="Arial" w:hAnsi="Arial" w:cs="Arial"/>
          <w:b/>
          <w:snapToGrid/>
          <w:color w:val="auto"/>
          <w:sz w:val="22"/>
          <w:szCs w:val="22"/>
        </w:rPr>
      </w:pPr>
    </w:p>
    <w:p w14:paraId="2BC5B5C5" w14:textId="2535B0C7" w:rsidR="008A26CD" w:rsidRDefault="008A26CD" w:rsidP="00A7402E">
      <w:pPr>
        <w:spacing w:before="0" w:after="0"/>
        <w:rPr>
          <w:rFonts w:ascii="Arial" w:hAnsi="Arial" w:cs="Arial"/>
          <w:b/>
          <w:snapToGrid/>
          <w:color w:val="auto"/>
          <w:sz w:val="22"/>
          <w:szCs w:val="22"/>
        </w:rPr>
      </w:pPr>
      <w:r w:rsidRPr="00BF33E3">
        <w:rPr>
          <w:rFonts w:ascii="Arial" w:hAnsi="Arial" w:cs="Arial"/>
          <w:b/>
          <w:snapToGrid/>
          <w:color w:val="auto"/>
          <w:sz w:val="22"/>
          <w:szCs w:val="22"/>
        </w:rPr>
        <w:t>Part I.  Contract Information</w:t>
      </w:r>
    </w:p>
    <w:p w14:paraId="6DF631B7" w14:textId="77777777" w:rsidR="00BF33E3" w:rsidRPr="00BF33E3" w:rsidRDefault="00BF33E3" w:rsidP="00A7402E">
      <w:pPr>
        <w:spacing w:before="0" w:after="0"/>
        <w:rPr>
          <w:rFonts w:ascii="Arial" w:hAnsi="Arial" w:cs="Arial"/>
          <w:b/>
          <w:snapToGrid/>
          <w:color w:val="auto"/>
          <w:sz w:val="22"/>
          <w:szCs w:val="22"/>
        </w:rPr>
      </w:pPr>
    </w:p>
    <w:p w14:paraId="3679302F" w14:textId="77777777" w:rsidR="00BF33E3" w:rsidRDefault="00BF33E3" w:rsidP="00A7402E">
      <w:pPr>
        <w:pStyle w:val="Hanging"/>
        <w:widowControl w:val="0"/>
        <w:ind w:left="1104"/>
      </w:pPr>
    </w:p>
    <w:p w14:paraId="3B0E8D18" w14:textId="15A3326C" w:rsidR="00BF33E3" w:rsidRPr="00BF33E3" w:rsidRDefault="008A26CD" w:rsidP="00A7402E">
      <w:pPr>
        <w:pStyle w:val="Hanging"/>
        <w:widowControl w:val="0"/>
        <w:ind w:left="1104"/>
      </w:pPr>
      <w:r w:rsidRPr="00BF33E3">
        <w:t xml:space="preserve">ITEM 1.  </w:t>
      </w:r>
      <w:r w:rsidR="003F718D" w:rsidRPr="00BF33E3">
        <w:t>Project Name</w:t>
      </w:r>
    </w:p>
    <w:p w14:paraId="2DA7BFFD" w14:textId="77777777" w:rsidR="00BF33E3" w:rsidRPr="00BF33E3" w:rsidRDefault="00BF33E3" w:rsidP="00A7402E">
      <w:pPr>
        <w:pStyle w:val="Hanging"/>
        <w:widowControl w:val="0"/>
        <w:ind w:left="1104"/>
      </w:pPr>
    </w:p>
    <w:p w14:paraId="5ADB11B8" w14:textId="4123FAB8" w:rsidR="008A26CD" w:rsidRPr="00BF33E3" w:rsidRDefault="008A26CD" w:rsidP="00A7402E">
      <w:pPr>
        <w:pStyle w:val="Hanging"/>
        <w:widowControl w:val="0"/>
        <w:ind w:left="720" w:firstLine="0"/>
      </w:pPr>
      <w:r w:rsidRPr="00BF33E3">
        <w:t xml:space="preserve">Enter the </w:t>
      </w:r>
      <w:r w:rsidR="00454EB8">
        <w:t>P</w:t>
      </w:r>
      <w:r w:rsidR="00641315" w:rsidRPr="00BF33E3">
        <w:t xml:space="preserve">roject </w:t>
      </w:r>
      <w:r w:rsidR="00454EB8">
        <w:t>N</w:t>
      </w:r>
      <w:r w:rsidRPr="00BF33E3">
        <w:t xml:space="preserve">ame </w:t>
      </w:r>
      <w:r w:rsidR="00641315" w:rsidRPr="00BF33E3">
        <w:t>that</w:t>
      </w:r>
      <w:r w:rsidRPr="00BF33E3">
        <w:t xml:space="preserve"> appears on the </w:t>
      </w:r>
      <w:r w:rsidR="00641315" w:rsidRPr="00BF33E3">
        <w:t xml:space="preserve">regulatory agreement or </w:t>
      </w:r>
      <w:r w:rsidRPr="00BF33E3">
        <w:t>subsidy contract.</w:t>
      </w:r>
      <w:r w:rsidR="002A1DE7" w:rsidRPr="00BF33E3">
        <w:t xml:space="preserve"> </w:t>
      </w:r>
      <w:r w:rsidRPr="00BF33E3">
        <w:t>(Abbreviated project name resulting from the use of software is acceptable.)</w:t>
      </w:r>
    </w:p>
    <w:p w14:paraId="4A85F504" w14:textId="77777777" w:rsidR="008C2679" w:rsidRPr="00BF33E3" w:rsidRDefault="008C2679" w:rsidP="00A7402E">
      <w:pPr>
        <w:pStyle w:val="Hanging"/>
        <w:widowControl w:val="0"/>
        <w:ind w:left="0" w:firstLine="0"/>
      </w:pPr>
    </w:p>
    <w:p w14:paraId="226E8F2B" w14:textId="41DF0986" w:rsidR="008C2679" w:rsidRDefault="008C2679" w:rsidP="00A7402E">
      <w:pPr>
        <w:pStyle w:val="Hanging"/>
        <w:widowControl w:val="0"/>
        <w:ind w:left="720" w:firstLine="0"/>
      </w:pPr>
      <w:r w:rsidRPr="00BF33E3">
        <w:t>Use the same Project Name on any HUD-52670-A (</w:t>
      </w:r>
      <w:r w:rsidR="005D6D27">
        <w:t>P</w:t>
      </w:r>
      <w:r w:rsidRPr="00BF33E3">
        <w:t xml:space="preserve">art 1 through </w:t>
      </w:r>
      <w:r w:rsidR="005D6D27">
        <w:t>P</w:t>
      </w:r>
      <w:r w:rsidRPr="00BF33E3">
        <w:t>art 6) forms that will be submitted with the HUD-52670 (HAP Voucher) cover sheet.</w:t>
      </w:r>
    </w:p>
    <w:p w14:paraId="29BFCFB0" w14:textId="77777777" w:rsidR="00947EED" w:rsidRDefault="00947EED" w:rsidP="00A7402E">
      <w:pPr>
        <w:pStyle w:val="Hanging"/>
        <w:widowControl w:val="0"/>
        <w:ind w:left="720" w:firstLine="0"/>
      </w:pPr>
    </w:p>
    <w:p w14:paraId="3A439E4A" w14:textId="734722B4" w:rsidR="00947EED" w:rsidRPr="008F4428" w:rsidRDefault="00947EED" w:rsidP="00947EED">
      <w:pPr>
        <w:widowControl/>
        <w:spacing w:before="0" w:after="0"/>
        <w:ind w:left="1824" w:hanging="1104"/>
        <w:rPr>
          <w:rFonts w:ascii="Arial" w:eastAsia="Calibri" w:hAnsi="Arial" w:cs="Arial"/>
          <w:snapToGrid/>
          <w:color w:val="FF0000"/>
          <w:sz w:val="22"/>
          <w:szCs w:val="22"/>
        </w:rPr>
      </w:pPr>
      <w:r w:rsidRPr="008F4428">
        <w:rPr>
          <w:rFonts w:ascii="Arial" w:eastAsia="Calibri" w:hAnsi="Arial" w:cs="Arial"/>
          <w:snapToGrid/>
          <w:color w:val="FF0000"/>
          <w:sz w:val="22"/>
          <w:szCs w:val="22"/>
        </w:rPr>
        <w:t xml:space="preserve">MAT Guide: Chapter 7, </w:t>
      </w:r>
      <w:r w:rsidR="004D088C">
        <w:rPr>
          <w:rFonts w:ascii="Arial" w:eastAsia="Calibri" w:hAnsi="Arial" w:cs="Arial"/>
          <w:snapToGrid/>
          <w:color w:val="FF0000"/>
          <w:sz w:val="22"/>
          <w:szCs w:val="22"/>
        </w:rPr>
        <w:t xml:space="preserve">MAT30: </w:t>
      </w:r>
      <w:r w:rsidRPr="008F4428">
        <w:rPr>
          <w:rFonts w:ascii="Arial" w:eastAsia="Calibri" w:hAnsi="Arial" w:cs="Arial"/>
          <w:snapToGrid/>
          <w:color w:val="FF0000"/>
          <w:sz w:val="22"/>
          <w:szCs w:val="22"/>
        </w:rPr>
        <w:t>Section 2 (Assistance Payment Summary Record), Field 4</w:t>
      </w:r>
    </w:p>
    <w:p w14:paraId="3631D131" w14:textId="77777777" w:rsidR="00947EED" w:rsidRPr="00BF33E3" w:rsidRDefault="00947EED" w:rsidP="00A7402E">
      <w:pPr>
        <w:pStyle w:val="Hanging"/>
        <w:widowControl w:val="0"/>
        <w:ind w:left="720" w:firstLine="0"/>
      </w:pPr>
    </w:p>
    <w:p w14:paraId="3B181370" w14:textId="77777777" w:rsidR="00EC7C92" w:rsidRPr="00D075A4" w:rsidRDefault="00EC7C92" w:rsidP="00A7402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990" w:hanging="990"/>
        <w:rPr>
          <w:rFonts w:ascii="Arial" w:hAnsi="Arial"/>
          <w:sz w:val="22"/>
        </w:rPr>
      </w:pPr>
    </w:p>
    <w:p w14:paraId="2143A0CE" w14:textId="77777777" w:rsidR="00E70828" w:rsidRDefault="00E70828" w:rsidP="00A7402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994" w:hanging="994"/>
        <w:rPr>
          <w:rFonts w:ascii="Arial" w:hAnsi="Arial"/>
          <w:color w:val="000000"/>
          <w:sz w:val="22"/>
        </w:rPr>
      </w:pPr>
    </w:p>
    <w:p w14:paraId="44A3E7E1" w14:textId="5CAE0596" w:rsidR="00D075A4" w:rsidRDefault="00E70828" w:rsidP="00A7402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994" w:hanging="994"/>
        <w:rPr>
          <w:rFonts w:ascii="Arial" w:hAnsi="Arial"/>
          <w:color w:val="000000"/>
          <w:sz w:val="22"/>
        </w:rPr>
      </w:pPr>
      <w:r>
        <w:rPr>
          <w:rFonts w:ascii="Arial" w:hAnsi="Arial"/>
          <w:color w:val="000000"/>
          <w:sz w:val="22"/>
        </w:rPr>
        <w:t xml:space="preserve">ITEM 2.  </w:t>
      </w:r>
      <w:r w:rsidR="003F718D">
        <w:rPr>
          <w:rFonts w:ascii="Arial" w:hAnsi="Arial"/>
          <w:color w:val="000000"/>
          <w:sz w:val="22"/>
        </w:rPr>
        <w:t>Project Number</w:t>
      </w:r>
      <w:r>
        <w:rPr>
          <w:rFonts w:ascii="Arial" w:hAnsi="Arial"/>
          <w:color w:val="000000"/>
          <w:sz w:val="22"/>
        </w:rPr>
        <w:t>:</w:t>
      </w:r>
    </w:p>
    <w:p w14:paraId="2270699B" w14:textId="77777777" w:rsidR="00D075A4" w:rsidRDefault="00D075A4" w:rsidP="00A7402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994" w:hanging="994"/>
        <w:rPr>
          <w:rFonts w:ascii="Arial" w:hAnsi="Arial"/>
          <w:color w:val="000000"/>
          <w:sz w:val="22"/>
        </w:rPr>
      </w:pPr>
    </w:p>
    <w:p w14:paraId="3A7CB3F6" w14:textId="5F037370" w:rsidR="00E70828" w:rsidRDefault="00E70828" w:rsidP="00D075A4">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sz w:val="22"/>
        </w:rPr>
      </w:pPr>
      <w:r w:rsidRPr="00D075A4">
        <w:rPr>
          <w:rFonts w:ascii="Arial" w:hAnsi="Arial" w:cs="Arial"/>
          <w:sz w:val="22"/>
        </w:rPr>
        <w:t>Mandatory for PAC and PRAC subsidy types.  Requested for those Section 8</w:t>
      </w:r>
      <w:r w:rsidR="00CD0B90" w:rsidRPr="00D075A4">
        <w:rPr>
          <w:rFonts w:ascii="Arial" w:hAnsi="Arial" w:cs="Arial"/>
          <w:sz w:val="22"/>
        </w:rPr>
        <w:t xml:space="preserve">, 202/8, </w:t>
      </w:r>
      <w:r w:rsidRPr="00D075A4">
        <w:rPr>
          <w:rFonts w:ascii="Arial" w:hAnsi="Arial" w:cs="Arial"/>
          <w:sz w:val="22"/>
        </w:rPr>
        <w:t xml:space="preserve">Section 811 PRA </w:t>
      </w:r>
      <w:r w:rsidR="00CD0B90" w:rsidRPr="00D075A4">
        <w:rPr>
          <w:rFonts w:ascii="Arial" w:hAnsi="Arial" w:cs="Arial"/>
          <w:sz w:val="22"/>
        </w:rPr>
        <w:t>and SPRAC</w:t>
      </w:r>
      <w:r w:rsidRPr="00D075A4">
        <w:rPr>
          <w:rFonts w:ascii="Arial" w:hAnsi="Arial" w:cs="Arial"/>
          <w:sz w:val="22"/>
        </w:rPr>
        <w:t xml:space="preserve"> contracts for which a</w:t>
      </w:r>
      <w:r w:rsidR="00DB7EAE" w:rsidRPr="00D075A4">
        <w:rPr>
          <w:rFonts w:ascii="Arial" w:hAnsi="Arial" w:cs="Arial"/>
          <w:sz w:val="22"/>
        </w:rPr>
        <w:t>n</w:t>
      </w:r>
      <w:r w:rsidRPr="00D075A4">
        <w:rPr>
          <w:rFonts w:ascii="Arial" w:hAnsi="Arial" w:cs="Arial"/>
          <w:sz w:val="22"/>
        </w:rPr>
        <w:t xml:space="preserve"> FHA project number applies.</w:t>
      </w:r>
    </w:p>
    <w:p w14:paraId="36FC4B44" w14:textId="72D95D99" w:rsidR="00B53A95" w:rsidRDefault="00B53A95" w:rsidP="00D075A4">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sz w:val="22"/>
        </w:rPr>
      </w:pPr>
      <w:r w:rsidRPr="00B53A95">
        <w:rPr>
          <w:rFonts w:ascii="Arial" w:hAnsi="Arial" w:cs="Arial"/>
          <w:sz w:val="22"/>
        </w:rPr>
        <w:t xml:space="preserve">TRACS will use this </w:t>
      </w:r>
      <w:r w:rsidR="00454EB8">
        <w:rPr>
          <w:rFonts w:ascii="Arial" w:hAnsi="Arial" w:cs="Arial"/>
          <w:sz w:val="22"/>
        </w:rPr>
        <w:t>P</w:t>
      </w:r>
      <w:r w:rsidRPr="00B53A95">
        <w:rPr>
          <w:rFonts w:ascii="Arial" w:hAnsi="Arial" w:cs="Arial"/>
          <w:sz w:val="22"/>
        </w:rPr>
        <w:t xml:space="preserve">roject </w:t>
      </w:r>
      <w:r w:rsidR="00454EB8">
        <w:rPr>
          <w:rFonts w:ascii="Arial" w:hAnsi="Arial" w:cs="Arial"/>
          <w:sz w:val="22"/>
        </w:rPr>
        <w:t>N</w:t>
      </w:r>
      <w:r w:rsidRPr="00B53A95">
        <w:rPr>
          <w:rFonts w:ascii="Arial" w:hAnsi="Arial" w:cs="Arial"/>
          <w:sz w:val="22"/>
        </w:rPr>
        <w:t>umber for all transactions under this VCHHR (Voucher Header Record).</w:t>
      </w:r>
    </w:p>
    <w:p w14:paraId="5BA4BBA6" w14:textId="77777777" w:rsidR="00B53A95" w:rsidRPr="00D075A4" w:rsidRDefault="00B53A95" w:rsidP="00D075A4">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sz w:val="22"/>
        </w:rPr>
      </w:pPr>
    </w:p>
    <w:p w14:paraId="5D10B5E3" w14:textId="008608F0" w:rsidR="008A26CD" w:rsidRPr="00D075A4" w:rsidRDefault="00B53A95" w:rsidP="00EE1F94">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color w:val="000000"/>
        </w:rPr>
      </w:pPr>
      <w:r w:rsidRPr="00EE1F94">
        <w:rPr>
          <w:rFonts w:ascii="Arial" w:hAnsi="Arial" w:cs="Arial"/>
          <w:sz w:val="22"/>
        </w:rPr>
        <w:t>The Project Number</w:t>
      </w:r>
      <w:r w:rsidR="00454EB8" w:rsidRPr="00EE1F94">
        <w:rPr>
          <w:rFonts w:ascii="Arial" w:hAnsi="Arial" w:cs="Arial"/>
          <w:sz w:val="22"/>
        </w:rPr>
        <w:t xml:space="preserve"> (Item 2)</w:t>
      </w:r>
      <w:r w:rsidRPr="00EE1F94">
        <w:rPr>
          <w:rFonts w:ascii="Arial" w:hAnsi="Arial" w:cs="Arial"/>
          <w:sz w:val="22"/>
        </w:rPr>
        <w:t xml:space="preserve"> submitted must match the project number in the TRACS Project database. </w:t>
      </w:r>
    </w:p>
    <w:p w14:paraId="651EB747" w14:textId="1A37E1BB" w:rsidR="008A26CD" w:rsidRPr="00D075A4" w:rsidRDefault="00D075A4" w:rsidP="00D075A4">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before="120"/>
        <w:ind w:left="720"/>
        <w:rPr>
          <w:rFonts w:ascii="Arial" w:hAnsi="Arial" w:cs="Arial"/>
          <w:color w:val="000000"/>
          <w:sz w:val="22"/>
        </w:rPr>
      </w:pPr>
      <w:r w:rsidRPr="00D075A4">
        <w:rPr>
          <w:rFonts w:ascii="Arial" w:hAnsi="Arial" w:cs="Arial"/>
          <w:b/>
          <w:color w:val="000000"/>
          <w:sz w:val="22"/>
        </w:rPr>
        <w:t>Note</w:t>
      </w:r>
      <w:r w:rsidR="008A26CD" w:rsidRPr="00D075A4">
        <w:rPr>
          <w:rFonts w:ascii="Arial" w:hAnsi="Arial" w:cs="Arial"/>
          <w:b/>
          <w:color w:val="000000"/>
          <w:sz w:val="22"/>
        </w:rPr>
        <w:t>:</w:t>
      </w:r>
      <w:r w:rsidR="008A26CD" w:rsidRPr="00D075A4">
        <w:rPr>
          <w:rFonts w:ascii="Arial" w:hAnsi="Arial" w:cs="Arial"/>
          <w:color w:val="000000"/>
          <w:sz w:val="22"/>
        </w:rPr>
        <w:t xml:space="preserve">  Do not use “0000FMHA” as a project number in </w:t>
      </w:r>
      <w:r w:rsidR="00FD6E17" w:rsidRPr="00D075A4">
        <w:rPr>
          <w:rFonts w:ascii="Arial" w:hAnsi="Arial" w:cs="Arial"/>
          <w:color w:val="000000"/>
          <w:sz w:val="22"/>
        </w:rPr>
        <w:t>FMHA/</w:t>
      </w:r>
      <w:r w:rsidR="008A26CD" w:rsidRPr="00D075A4">
        <w:rPr>
          <w:rFonts w:ascii="Arial" w:hAnsi="Arial" w:cs="Arial"/>
          <w:color w:val="000000"/>
          <w:sz w:val="22"/>
        </w:rPr>
        <w:t>RHS Section 515 projects.</w:t>
      </w:r>
      <w:r>
        <w:rPr>
          <w:rFonts w:ascii="Arial" w:hAnsi="Arial" w:cs="Arial"/>
          <w:color w:val="000000"/>
          <w:sz w:val="22"/>
        </w:rPr>
        <w:t xml:space="preserve">  </w:t>
      </w:r>
      <w:r w:rsidR="008A26CD" w:rsidRPr="00D075A4">
        <w:rPr>
          <w:rFonts w:ascii="Arial" w:hAnsi="Arial" w:cs="Arial"/>
          <w:color w:val="000000"/>
          <w:sz w:val="22"/>
        </w:rPr>
        <w:t>Do not enter a project number for</w:t>
      </w:r>
      <w:r w:rsidR="00FD6E17" w:rsidRPr="00D075A4">
        <w:rPr>
          <w:rFonts w:ascii="Arial" w:hAnsi="Arial" w:cs="Arial"/>
          <w:color w:val="000000"/>
          <w:sz w:val="22"/>
        </w:rPr>
        <w:t xml:space="preserve"> FMHA/</w:t>
      </w:r>
      <w:r w:rsidR="008A26CD" w:rsidRPr="00D075A4">
        <w:rPr>
          <w:rFonts w:ascii="Arial" w:hAnsi="Arial" w:cs="Arial"/>
          <w:color w:val="000000"/>
          <w:sz w:val="22"/>
        </w:rPr>
        <w:t xml:space="preserve"> RHS Section 515 projects.</w:t>
      </w:r>
    </w:p>
    <w:p w14:paraId="4911DF52" w14:textId="4DB12594" w:rsidR="00D075A4" w:rsidRPr="00176B3B" w:rsidRDefault="00D075A4" w:rsidP="00D075A4">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before="120"/>
        <w:ind w:left="720"/>
        <w:rPr>
          <w:rFonts w:ascii="Arial" w:hAnsi="Arial"/>
          <w:color w:val="000000"/>
          <w:sz w:val="22"/>
        </w:rPr>
      </w:pPr>
      <w:r w:rsidRPr="00D075A4">
        <w:rPr>
          <w:rFonts w:ascii="Arial" w:hAnsi="Arial" w:cs="Arial"/>
          <w:color w:val="000000"/>
          <w:sz w:val="22"/>
        </w:rPr>
        <w:t>Sample en</w:t>
      </w:r>
      <w:r w:rsidRPr="00176B3B">
        <w:rPr>
          <w:rFonts w:ascii="Arial" w:hAnsi="Arial"/>
          <w:color w:val="000000"/>
          <w:sz w:val="22"/>
        </w:rPr>
        <w:t>tries are provided below.</w:t>
      </w:r>
    </w:p>
    <w:p w14:paraId="6F9E2B04" w14:textId="77777777" w:rsidR="00D075A4" w:rsidRDefault="00D075A4" w:rsidP="00A7402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before="120"/>
        <w:rPr>
          <w:rFonts w:ascii="Arial" w:hAnsi="Arial"/>
          <w:color w:val="000000"/>
          <w:sz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5"/>
        <w:gridCol w:w="3383"/>
        <w:gridCol w:w="2572"/>
      </w:tblGrid>
      <w:tr w:rsidR="00D075A4" w:rsidRPr="004E7FBD" w14:paraId="155BC156" w14:textId="77777777" w:rsidTr="004E5CA5">
        <w:tc>
          <w:tcPr>
            <w:tcW w:w="1575" w:type="dxa"/>
            <w:tcBorders>
              <w:top w:val="single" w:sz="4" w:space="0" w:color="auto"/>
              <w:left w:val="single" w:sz="4" w:space="0" w:color="auto"/>
              <w:bottom w:val="single" w:sz="4" w:space="0" w:color="auto"/>
              <w:right w:val="single" w:sz="4" w:space="0" w:color="auto"/>
            </w:tcBorders>
            <w:hideMark/>
          </w:tcPr>
          <w:p w14:paraId="6688218D" w14:textId="77777777" w:rsidR="00D075A4" w:rsidRPr="004E7FBD" w:rsidRDefault="00D075A4" w:rsidP="004E5CA5">
            <w:r w:rsidRPr="004E7FBD">
              <w:rPr>
                <w:rFonts w:cs="Arial"/>
              </w:rPr>
              <w:t xml:space="preserve">FHA Insured </w:t>
            </w:r>
            <w:r w:rsidRPr="004910FD">
              <w:rPr>
                <w:rFonts w:cs="Arial"/>
              </w:rPr>
              <w:t>Projects</w:t>
            </w:r>
          </w:p>
        </w:tc>
        <w:tc>
          <w:tcPr>
            <w:tcW w:w="3383" w:type="dxa"/>
            <w:tcBorders>
              <w:top w:val="single" w:sz="4" w:space="0" w:color="auto"/>
              <w:left w:val="single" w:sz="4" w:space="0" w:color="auto"/>
              <w:bottom w:val="single" w:sz="4" w:space="0" w:color="auto"/>
              <w:right w:val="single" w:sz="4" w:space="0" w:color="auto"/>
            </w:tcBorders>
            <w:hideMark/>
          </w:tcPr>
          <w:p w14:paraId="0F7C08D9" w14:textId="77777777" w:rsidR="00D075A4" w:rsidRPr="004E7FBD" w:rsidRDefault="00D075A4" w:rsidP="004E5CA5">
            <w:r w:rsidRPr="004E7FBD">
              <w:rPr>
                <w:rFonts w:cs="Arial"/>
              </w:rPr>
              <w:t>Elderly Housing</w:t>
            </w:r>
          </w:p>
          <w:p w14:paraId="246C3284" w14:textId="77777777" w:rsidR="00D075A4" w:rsidRPr="004910FD" w:rsidRDefault="00D075A4" w:rsidP="004E5CA5">
            <w:r w:rsidRPr="004910FD">
              <w:rPr>
                <w:rFonts w:cs="Arial"/>
              </w:rPr>
              <w:t>Projects</w:t>
            </w:r>
          </w:p>
        </w:tc>
        <w:tc>
          <w:tcPr>
            <w:tcW w:w="2572" w:type="dxa"/>
            <w:tcBorders>
              <w:top w:val="single" w:sz="4" w:space="0" w:color="auto"/>
              <w:left w:val="single" w:sz="4" w:space="0" w:color="auto"/>
              <w:bottom w:val="single" w:sz="4" w:space="0" w:color="auto"/>
              <w:right w:val="single" w:sz="4" w:space="0" w:color="auto"/>
            </w:tcBorders>
            <w:hideMark/>
          </w:tcPr>
          <w:p w14:paraId="65DAC8F1" w14:textId="77777777" w:rsidR="00D075A4" w:rsidRPr="004E7FBD" w:rsidRDefault="00D075A4" w:rsidP="004E5CA5">
            <w:r w:rsidRPr="004E7FBD">
              <w:rPr>
                <w:rFonts w:cs="Arial"/>
              </w:rPr>
              <w:t xml:space="preserve">Other Noninsured </w:t>
            </w:r>
            <w:r w:rsidRPr="004910FD">
              <w:rPr>
                <w:rFonts w:cs="Arial"/>
              </w:rPr>
              <w:t>Projects</w:t>
            </w:r>
          </w:p>
        </w:tc>
      </w:tr>
      <w:tr w:rsidR="00D075A4" w:rsidRPr="004E7FBD" w14:paraId="2665853D" w14:textId="77777777" w:rsidTr="004E5CA5">
        <w:tc>
          <w:tcPr>
            <w:tcW w:w="1575" w:type="dxa"/>
            <w:tcBorders>
              <w:top w:val="single" w:sz="4" w:space="0" w:color="auto"/>
              <w:left w:val="single" w:sz="4" w:space="0" w:color="auto"/>
              <w:bottom w:val="single" w:sz="4" w:space="0" w:color="auto"/>
              <w:right w:val="single" w:sz="4" w:space="0" w:color="auto"/>
            </w:tcBorders>
            <w:hideMark/>
          </w:tcPr>
          <w:p w14:paraId="7C14B669" w14:textId="77777777" w:rsidR="00D075A4" w:rsidRPr="004E7FBD" w:rsidRDefault="00D075A4" w:rsidP="004E5CA5">
            <w:r w:rsidRPr="004E7FBD">
              <w:rPr>
                <w:rFonts w:cs="Arial"/>
              </w:rPr>
              <w:lastRenderedPageBreak/>
              <w:t>12144026</w:t>
            </w:r>
          </w:p>
        </w:tc>
        <w:tc>
          <w:tcPr>
            <w:tcW w:w="3383" w:type="dxa"/>
            <w:tcBorders>
              <w:top w:val="single" w:sz="4" w:space="0" w:color="auto"/>
              <w:left w:val="single" w:sz="4" w:space="0" w:color="auto"/>
              <w:bottom w:val="single" w:sz="4" w:space="0" w:color="auto"/>
              <w:right w:val="single" w:sz="4" w:space="0" w:color="auto"/>
            </w:tcBorders>
            <w:hideMark/>
          </w:tcPr>
          <w:p w14:paraId="41A6E6DC" w14:textId="77777777" w:rsidR="00D075A4" w:rsidRPr="004E7FBD" w:rsidRDefault="00D075A4" w:rsidP="004E5CA5">
            <w:r w:rsidRPr="004E7FBD">
              <w:rPr>
                <w:rFonts w:cs="Arial"/>
              </w:rPr>
              <w:t>121EH001</w:t>
            </w:r>
          </w:p>
        </w:tc>
        <w:tc>
          <w:tcPr>
            <w:tcW w:w="2572" w:type="dxa"/>
            <w:tcBorders>
              <w:top w:val="single" w:sz="4" w:space="0" w:color="auto"/>
              <w:left w:val="single" w:sz="4" w:space="0" w:color="auto"/>
              <w:bottom w:val="single" w:sz="4" w:space="0" w:color="auto"/>
              <w:right w:val="single" w:sz="4" w:space="0" w:color="auto"/>
            </w:tcBorders>
            <w:hideMark/>
          </w:tcPr>
          <w:p w14:paraId="3AF3648F" w14:textId="77777777" w:rsidR="00D075A4" w:rsidRPr="004E7FBD" w:rsidRDefault="00D075A4" w:rsidP="004E5CA5">
            <w:r w:rsidRPr="004E7FBD">
              <w:rPr>
                <w:rFonts w:cs="Arial"/>
              </w:rPr>
              <w:t>121001NI</w:t>
            </w:r>
          </w:p>
        </w:tc>
      </w:tr>
    </w:tbl>
    <w:p w14:paraId="70682609" w14:textId="77777777" w:rsidR="00D075A4" w:rsidRPr="00176B3B" w:rsidRDefault="00D075A4" w:rsidP="00D075A4">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before="120"/>
        <w:rPr>
          <w:rFonts w:ascii="Arial" w:hAnsi="Arial"/>
          <w:color w:val="000000"/>
          <w:sz w:val="22"/>
        </w:rPr>
      </w:pPr>
    </w:p>
    <w:p w14:paraId="54995D24" w14:textId="6F096B32" w:rsidR="00D075A4" w:rsidRDefault="00311767" w:rsidP="00D075A4">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before="120"/>
        <w:ind w:left="720"/>
        <w:rPr>
          <w:rFonts w:ascii="Arial" w:hAnsi="Arial"/>
          <w:sz w:val="22"/>
        </w:rPr>
      </w:pPr>
      <w:r w:rsidRPr="00D075A4">
        <w:rPr>
          <w:rFonts w:ascii="Arial" w:hAnsi="Arial"/>
          <w:sz w:val="22"/>
        </w:rPr>
        <w:t xml:space="preserve">Use the same Project Number </w:t>
      </w:r>
      <w:r w:rsidR="00DB7EAE" w:rsidRPr="00D075A4">
        <w:rPr>
          <w:rFonts w:ascii="Arial" w:hAnsi="Arial"/>
          <w:sz w:val="22"/>
        </w:rPr>
        <w:t xml:space="preserve">(if applicable) </w:t>
      </w:r>
      <w:r w:rsidRPr="00D075A4">
        <w:rPr>
          <w:rFonts w:ascii="Arial" w:hAnsi="Arial"/>
          <w:sz w:val="22"/>
        </w:rPr>
        <w:t>on any HUD-52670-A (</w:t>
      </w:r>
      <w:r w:rsidR="005D6D27">
        <w:rPr>
          <w:rFonts w:ascii="Arial" w:hAnsi="Arial"/>
          <w:sz w:val="22"/>
        </w:rPr>
        <w:t>P</w:t>
      </w:r>
      <w:r w:rsidRPr="00D075A4">
        <w:rPr>
          <w:rFonts w:ascii="Arial" w:hAnsi="Arial"/>
          <w:sz w:val="22"/>
        </w:rPr>
        <w:t xml:space="preserve">art 1 through </w:t>
      </w:r>
      <w:r w:rsidR="005D6D27">
        <w:rPr>
          <w:rFonts w:ascii="Arial" w:hAnsi="Arial"/>
          <w:sz w:val="22"/>
        </w:rPr>
        <w:t>P</w:t>
      </w:r>
      <w:r w:rsidRPr="00D075A4">
        <w:rPr>
          <w:rFonts w:ascii="Arial" w:hAnsi="Arial"/>
          <w:sz w:val="22"/>
        </w:rPr>
        <w:t>art 6) forms that</w:t>
      </w:r>
      <w:r w:rsidR="00DB7EAE" w:rsidRPr="00D075A4">
        <w:rPr>
          <w:rFonts w:ascii="Arial" w:hAnsi="Arial"/>
          <w:sz w:val="22"/>
        </w:rPr>
        <w:t xml:space="preserve"> </w:t>
      </w:r>
      <w:r w:rsidRPr="00D075A4">
        <w:rPr>
          <w:rFonts w:ascii="Arial" w:hAnsi="Arial"/>
          <w:sz w:val="22"/>
        </w:rPr>
        <w:t>will be submitted with the HUD-52670 (HAP Voucher) cover sheet.</w:t>
      </w:r>
    </w:p>
    <w:p w14:paraId="4090179D" w14:textId="77777777" w:rsidR="00D16574" w:rsidRDefault="00D16574" w:rsidP="00D075A4">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before="120"/>
        <w:ind w:left="720"/>
        <w:rPr>
          <w:rFonts w:ascii="Arial" w:hAnsi="Arial"/>
          <w:sz w:val="22"/>
        </w:rPr>
      </w:pPr>
    </w:p>
    <w:p w14:paraId="6EB7DDC8" w14:textId="77777777" w:rsidR="00D16574" w:rsidRPr="00D16574" w:rsidRDefault="00D16574" w:rsidP="00D16574">
      <w:pPr>
        <w:widowControl/>
        <w:spacing w:before="0" w:after="0"/>
        <w:ind w:left="720"/>
        <w:rPr>
          <w:rFonts w:ascii="Arial" w:hAnsi="Arial" w:cs="Arial"/>
          <w:snapToGrid/>
          <w:color w:val="FF0000"/>
          <w:sz w:val="22"/>
          <w:szCs w:val="24"/>
        </w:rPr>
      </w:pPr>
      <w:r w:rsidRPr="00D16574">
        <w:rPr>
          <w:rFonts w:ascii="Arial" w:hAnsi="Arial" w:cs="Arial"/>
          <w:snapToGrid/>
          <w:color w:val="FF0000"/>
          <w:sz w:val="22"/>
          <w:szCs w:val="24"/>
        </w:rPr>
        <w:t>MAT Guide: Chapter 7 – 7.1 VCHHR (Voucher Header Record), Field 19</w:t>
      </w:r>
    </w:p>
    <w:p w14:paraId="4F903612" w14:textId="77777777" w:rsidR="00D16574" w:rsidRDefault="00D16574" w:rsidP="00D075A4">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before="120"/>
        <w:ind w:left="720"/>
        <w:rPr>
          <w:rFonts w:ascii="Arial" w:hAnsi="Arial"/>
          <w:sz w:val="22"/>
        </w:rPr>
      </w:pPr>
    </w:p>
    <w:p w14:paraId="687CE83E" w14:textId="77777777" w:rsidR="005B01C0" w:rsidRDefault="005B01C0" w:rsidP="00D075A4">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before="120"/>
        <w:ind w:left="720"/>
        <w:rPr>
          <w:rFonts w:ascii="Arial" w:hAnsi="Arial"/>
          <w:sz w:val="22"/>
        </w:rPr>
      </w:pPr>
    </w:p>
    <w:p w14:paraId="0D9D6CC0" w14:textId="3413B20D" w:rsidR="00D075A4" w:rsidRDefault="008A26CD" w:rsidP="00A7402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olor w:val="000000"/>
          <w:sz w:val="22"/>
        </w:rPr>
      </w:pPr>
      <w:r w:rsidRPr="00176B3B">
        <w:rPr>
          <w:rFonts w:ascii="Arial" w:hAnsi="Arial"/>
          <w:color w:val="000000"/>
          <w:sz w:val="22"/>
        </w:rPr>
        <w:t xml:space="preserve">ITEM 3.  </w:t>
      </w:r>
      <w:r w:rsidR="003F718D" w:rsidRPr="00176B3B">
        <w:rPr>
          <w:rFonts w:ascii="Arial" w:hAnsi="Arial"/>
          <w:color w:val="000000"/>
          <w:sz w:val="22"/>
        </w:rPr>
        <w:t>Contract Number</w:t>
      </w:r>
      <w:r w:rsidR="00BE5FB1" w:rsidRPr="00176B3B">
        <w:rPr>
          <w:rFonts w:ascii="Arial" w:hAnsi="Arial"/>
          <w:color w:val="000000"/>
          <w:sz w:val="22"/>
        </w:rPr>
        <w:t>:</w:t>
      </w:r>
    </w:p>
    <w:p w14:paraId="1CDCF5FB" w14:textId="77777777" w:rsidR="00D075A4" w:rsidRDefault="00D075A4" w:rsidP="00A7402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olor w:val="000000"/>
          <w:sz w:val="22"/>
        </w:rPr>
      </w:pPr>
    </w:p>
    <w:p w14:paraId="0367A299" w14:textId="111B17FF" w:rsidR="00B53A95" w:rsidRDefault="008A26CD" w:rsidP="00D075A4">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sz w:val="22"/>
        </w:rPr>
      </w:pPr>
      <w:r w:rsidRPr="00D075A4">
        <w:rPr>
          <w:rFonts w:ascii="Arial" w:hAnsi="Arial"/>
          <w:sz w:val="22"/>
        </w:rPr>
        <w:t xml:space="preserve">Mandatory for Section 8, </w:t>
      </w:r>
      <w:r w:rsidR="00DB7EAE" w:rsidRPr="00D075A4">
        <w:rPr>
          <w:rFonts w:ascii="Arial" w:hAnsi="Arial"/>
          <w:sz w:val="22"/>
        </w:rPr>
        <w:t xml:space="preserve">202/8, </w:t>
      </w:r>
      <w:r w:rsidRPr="00D075A4">
        <w:rPr>
          <w:rFonts w:ascii="Arial" w:hAnsi="Arial"/>
          <w:sz w:val="22"/>
        </w:rPr>
        <w:t>Section</w:t>
      </w:r>
      <w:r w:rsidR="00DB7EAE" w:rsidRPr="00D075A4">
        <w:rPr>
          <w:rFonts w:ascii="Arial" w:hAnsi="Arial"/>
          <w:sz w:val="22"/>
        </w:rPr>
        <w:t xml:space="preserve"> </w:t>
      </w:r>
      <w:r w:rsidRPr="00D075A4">
        <w:rPr>
          <w:rFonts w:ascii="Arial" w:hAnsi="Arial"/>
          <w:sz w:val="22"/>
        </w:rPr>
        <w:t>202</w:t>
      </w:r>
      <w:r w:rsidR="00D21A5D" w:rsidRPr="008F4428">
        <w:rPr>
          <w:rFonts w:ascii="Arial" w:hAnsi="Arial"/>
          <w:strike/>
          <w:sz w:val="22"/>
        </w:rPr>
        <w:t>/</w:t>
      </w:r>
      <w:r w:rsidR="00D21A5D" w:rsidRPr="004B1312">
        <w:rPr>
          <w:rFonts w:ascii="Arial" w:hAnsi="Arial"/>
          <w:sz w:val="22"/>
        </w:rPr>
        <w:t>162</w:t>
      </w:r>
      <w:r w:rsidRPr="00D075A4">
        <w:rPr>
          <w:rFonts w:ascii="Arial" w:hAnsi="Arial"/>
          <w:sz w:val="22"/>
        </w:rPr>
        <w:t xml:space="preserve"> PAC, Section 202 PRAC, Section 811 PRAC</w:t>
      </w:r>
      <w:r w:rsidR="00DB7EAE" w:rsidRPr="00D075A4">
        <w:rPr>
          <w:rFonts w:ascii="Arial" w:hAnsi="Arial"/>
          <w:sz w:val="22"/>
        </w:rPr>
        <w:t>, SPRAC</w:t>
      </w:r>
      <w:r w:rsidR="00C03F90" w:rsidRPr="00D075A4">
        <w:rPr>
          <w:rFonts w:ascii="Arial" w:hAnsi="Arial"/>
          <w:sz w:val="22"/>
        </w:rPr>
        <w:t xml:space="preserve"> and Section 811 PRA</w:t>
      </w:r>
      <w:r w:rsidRPr="00D075A4">
        <w:rPr>
          <w:rFonts w:ascii="Arial" w:hAnsi="Arial"/>
          <w:sz w:val="22"/>
        </w:rPr>
        <w:t xml:space="preserve"> subsidy types.</w:t>
      </w:r>
      <w:r w:rsidR="005B01C0">
        <w:rPr>
          <w:rFonts w:ascii="Arial" w:hAnsi="Arial"/>
          <w:sz w:val="22"/>
        </w:rPr>
        <w:t xml:space="preserve">  </w:t>
      </w:r>
      <w:r w:rsidR="00B53A95" w:rsidRPr="00B53A95">
        <w:rPr>
          <w:rFonts w:ascii="Arial" w:hAnsi="Arial"/>
          <w:sz w:val="22"/>
        </w:rPr>
        <w:t xml:space="preserve">TRACS will use this </w:t>
      </w:r>
      <w:r w:rsidR="00B53A95">
        <w:rPr>
          <w:rFonts w:ascii="Arial" w:hAnsi="Arial"/>
          <w:sz w:val="22"/>
        </w:rPr>
        <w:t>Contract N</w:t>
      </w:r>
      <w:r w:rsidR="00B53A95" w:rsidRPr="00B53A95">
        <w:rPr>
          <w:rFonts w:ascii="Arial" w:hAnsi="Arial"/>
          <w:sz w:val="22"/>
        </w:rPr>
        <w:t>umber for all transactions under this VCHHR (Voucher Header Record).</w:t>
      </w:r>
    </w:p>
    <w:p w14:paraId="318E3395" w14:textId="77777777" w:rsidR="00B53A95" w:rsidRDefault="00B53A95" w:rsidP="00D075A4">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sz w:val="22"/>
        </w:rPr>
      </w:pPr>
    </w:p>
    <w:p w14:paraId="2B87717B" w14:textId="57744CD4" w:rsidR="00B53A95" w:rsidRDefault="00B53A95" w:rsidP="00EE1F94">
      <w:pPr>
        <w:ind w:left="720"/>
        <w:rPr>
          <w:rFonts w:ascii="Arial" w:hAnsi="Arial"/>
          <w:sz w:val="22"/>
        </w:rPr>
      </w:pPr>
      <w:r w:rsidRPr="00B53A95">
        <w:rPr>
          <w:rFonts w:ascii="Arial" w:hAnsi="Arial"/>
          <w:color w:val="auto"/>
          <w:sz w:val="22"/>
        </w:rPr>
        <w:t xml:space="preserve">The Contract Number (Item </w:t>
      </w:r>
      <w:r w:rsidR="00454EB8">
        <w:rPr>
          <w:rFonts w:ascii="Arial" w:hAnsi="Arial"/>
          <w:color w:val="auto"/>
          <w:sz w:val="22"/>
        </w:rPr>
        <w:t>3</w:t>
      </w:r>
      <w:r w:rsidRPr="00B53A95">
        <w:rPr>
          <w:rFonts w:ascii="Arial" w:hAnsi="Arial"/>
          <w:color w:val="auto"/>
          <w:sz w:val="22"/>
        </w:rPr>
        <w:t>) submitted must match the Contract Number in the</w:t>
      </w:r>
      <w:r w:rsidR="003B2E92">
        <w:rPr>
          <w:rFonts w:ascii="Arial" w:hAnsi="Arial"/>
          <w:color w:val="auto"/>
          <w:sz w:val="22"/>
        </w:rPr>
        <w:t xml:space="preserve"> </w:t>
      </w:r>
      <w:r w:rsidRPr="00B53A95">
        <w:rPr>
          <w:rFonts w:ascii="Arial" w:hAnsi="Arial"/>
          <w:color w:val="auto"/>
          <w:sz w:val="22"/>
        </w:rPr>
        <w:t xml:space="preserve">TRACS Contract database. </w:t>
      </w:r>
    </w:p>
    <w:p w14:paraId="66960CE6" w14:textId="77777777" w:rsidR="00311767" w:rsidRPr="00D075A4" w:rsidRDefault="00311767" w:rsidP="00A7402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sz w:val="22"/>
        </w:rPr>
      </w:pPr>
    </w:p>
    <w:p w14:paraId="11347833" w14:textId="74066C7F" w:rsidR="008A26CD" w:rsidRDefault="00311767" w:rsidP="00D075A4">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sz w:val="22"/>
        </w:rPr>
      </w:pPr>
      <w:bookmarkStart w:id="4" w:name="_Hlk139545328"/>
      <w:r w:rsidRPr="00D075A4">
        <w:rPr>
          <w:rFonts w:ascii="Arial" w:hAnsi="Arial"/>
          <w:sz w:val="22"/>
        </w:rPr>
        <w:t>Use the same Contract Number on any HUD-52670-A (</w:t>
      </w:r>
      <w:r w:rsidR="005D6D27">
        <w:rPr>
          <w:rFonts w:ascii="Arial" w:hAnsi="Arial"/>
          <w:sz w:val="22"/>
        </w:rPr>
        <w:t>P</w:t>
      </w:r>
      <w:r w:rsidRPr="00D075A4">
        <w:rPr>
          <w:rFonts w:ascii="Arial" w:hAnsi="Arial"/>
          <w:sz w:val="22"/>
        </w:rPr>
        <w:t xml:space="preserve">art 1 through </w:t>
      </w:r>
      <w:r w:rsidR="005D6D27">
        <w:rPr>
          <w:rFonts w:ascii="Arial" w:hAnsi="Arial"/>
          <w:sz w:val="22"/>
        </w:rPr>
        <w:t>P</w:t>
      </w:r>
      <w:r w:rsidRPr="00D075A4">
        <w:rPr>
          <w:rFonts w:ascii="Arial" w:hAnsi="Arial"/>
          <w:sz w:val="22"/>
        </w:rPr>
        <w:t>art 6) forms that will be submitted with the HUD-52670 (HAP Voucher) cover sheet</w:t>
      </w:r>
      <w:bookmarkEnd w:id="4"/>
      <w:r w:rsidRPr="00D075A4">
        <w:rPr>
          <w:rFonts w:ascii="Arial" w:hAnsi="Arial"/>
          <w:sz w:val="22"/>
        </w:rPr>
        <w:t>.</w:t>
      </w:r>
    </w:p>
    <w:p w14:paraId="7456AFE1" w14:textId="77777777" w:rsidR="00D16574" w:rsidRDefault="00D16574" w:rsidP="00D075A4">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sz w:val="22"/>
        </w:rPr>
      </w:pPr>
    </w:p>
    <w:p w14:paraId="43459DC7" w14:textId="77777777" w:rsidR="00D16574" w:rsidRPr="00D16574" w:rsidRDefault="00D16574" w:rsidP="00D16574">
      <w:pPr>
        <w:widowControl/>
        <w:spacing w:before="0" w:after="0"/>
        <w:ind w:left="720"/>
        <w:rPr>
          <w:rFonts w:ascii="Arial" w:hAnsi="Arial" w:cs="Arial"/>
          <w:snapToGrid/>
          <w:color w:val="FF0000"/>
          <w:sz w:val="22"/>
          <w:szCs w:val="24"/>
        </w:rPr>
      </w:pPr>
      <w:bookmarkStart w:id="5" w:name="_Hlk133504283"/>
      <w:r w:rsidRPr="00D16574">
        <w:rPr>
          <w:rFonts w:ascii="Arial" w:hAnsi="Arial" w:cs="Arial"/>
          <w:snapToGrid/>
          <w:color w:val="FF0000"/>
          <w:sz w:val="22"/>
          <w:szCs w:val="24"/>
        </w:rPr>
        <w:t>MAT Guide: Chapter 7 – 7.1 VCHHR (Voucher Header Record), Field 20</w:t>
      </w:r>
    </w:p>
    <w:bookmarkEnd w:id="5"/>
    <w:p w14:paraId="4A65359D" w14:textId="77777777" w:rsidR="00D16574" w:rsidRDefault="00D16574" w:rsidP="00D075A4">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sz w:val="22"/>
        </w:rPr>
      </w:pPr>
    </w:p>
    <w:p w14:paraId="7EA78CE5" w14:textId="77777777" w:rsidR="00D075A4" w:rsidRPr="00D075A4" w:rsidRDefault="00D075A4" w:rsidP="00D075A4">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sz w:val="22"/>
        </w:rPr>
      </w:pPr>
    </w:p>
    <w:p w14:paraId="24F403C9" w14:textId="7CD52659" w:rsidR="008A26CD" w:rsidRPr="00D075A4" w:rsidRDefault="008A26CD" w:rsidP="00A7402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sz w:val="22"/>
        </w:rPr>
      </w:pPr>
    </w:p>
    <w:p w14:paraId="66AA1889" w14:textId="6F68D3C9" w:rsidR="00EC7C92" w:rsidRPr="00797803" w:rsidRDefault="008A26CD" w:rsidP="00A7402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990" w:hanging="990"/>
        <w:rPr>
          <w:rFonts w:ascii="Arial" w:hAnsi="Arial" w:cs="Arial"/>
          <w:color w:val="000000"/>
          <w:sz w:val="22"/>
          <w:szCs w:val="22"/>
        </w:rPr>
      </w:pPr>
      <w:r w:rsidRPr="00797803">
        <w:rPr>
          <w:rFonts w:ascii="Arial" w:hAnsi="Arial" w:cs="Arial"/>
          <w:color w:val="000000"/>
          <w:sz w:val="22"/>
          <w:szCs w:val="22"/>
        </w:rPr>
        <w:t xml:space="preserve">ITEM 4.  </w:t>
      </w:r>
      <w:r w:rsidR="003F718D" w:rsidRPr="00797803">
        <w:rPr>
          <w:rFonts w:ascii="Arial" w:hAnsi="Arial" w:cs="Arial"/>
          <w:color w:val="000000"/>
          <w:sz w:val="22"/>
          <w:szCs w:val="22"/>
        </w:rPr>
        <w:t>Type of Subsidy</w:t>
      </w:r>
      <w:r w:rsidR="00BE5FB1" w:rsidRPr="00797803">
        <w:rPr>
          <w:rFonts w:ascii="Arial" w:hAnsi="Arial" w:cs="Arial"/>
          <w:color w:val="000000"/>
          <w:sz w:val="22"/>
          <w:szCs w:val="22"/>
        </w:rPr>
        <w:t>:</w:t>
      </w:r>
    </w:p>
    <w:p w14:paraId="69553FAB" w14:textId="77777777" w:rsidR="00670042" w:rsidRPr="00797803" w:rsidRDefault="00670042" w:rsidP="00A7402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990" w:hanging="990"/>
        <w:rPr>
          <w:rFonts w:ascii="Arial" w:hAnsi="Arial" w:cs="Arial"/>
          <w:b/>
          <w:bCs/>
          <w:color w:val="000000"/>
          <w:sz w:val="22"/>
          <w:szCs w:val="22"/>
        </w:rPr>
      </w:pPr>
    </w:p>
    <w:p w14:paraId="5D71C5FD" w14:textId="77777777" w:rsidR="00EB2B97" w:rsidRPr="00797803" w:rsidRDefault="00EB2B97" w:rsidP="00EB2B97">
      <w:pPr>
        <w:ind w:left="720"/>
        <w:rPr>
          <w:rFonts w:ascii="Arial" w:hAnsi="Arial" w:cs="Arial"/>
          <w:sz w:val="22"/>
          <w:szCs w:val="22"/>
        </w:rPr>
      </w:pPr>
      <w:r w:rsidRPr="00797803">
        <w:rPr>
          <w:rFonts w:ascii="Arial" w:hAnsi="Arial" w:cs="Arial"/>
          <w:sz w:val="22"/>
          <w:szCs w:val="22"/>
        </w:rPr>
        <w:t>Valid Subsidy Types are:</w:t>
      </w:r>
    </w:p>
    <w:p w14:paraId="70C55C2A" w14:textId="6B1EAFB5" w:rsidR="00EB2B97" w:rsidRPr="00797803" w:rsidRDefault="00EB2B97" w:rsidP="00EB2B97">
      <w:pPr>
        <w:pStyle w:val="NoSpacing"/>
        <w:ind w:left="1440"/>
        <w:rPr>
          <w:rFonts w:ascii="Arial" w:hAnsi="Arial" w:cs="Arial"/>
        </w:rPr>
      </w:pPr>
      <w:r w:rsidRPr="00797803">
        <w:rPr>
          <w:rFonts w:ascii="Arial" w:hAnsi="Arial" w:cs="Arial"/>
        </w:rPr>
        <w:t>1 = Section 8</w:t>
      </w:r>
      <w:r w:rsidR="00B34210">
        <w:rPr>
          <w:rFonts w:ascii="Arial" w:hAnsi="Arial" w:cs="Arial"/>
        </w:rPr>
        <w:t xml:space="preserve"> (including 202/8)</w:t>
      </w:r>
    </w:p>
    <w:p w14:paraId="5E6DAE9E" w14:textId="77777777" w:rsidR="00EB2B97" w:rsidRPr="00797803" w:rsidRDefault="00EB2B97" w:rsidP="00EB2B97">
      <w:pPr>
        <w:pStyle w:val="NoSpacing"/>
        <w:ind w:left="1440"/>
        <w:rPr>
          <w:rFonts w:ascii="Arial" w:hAnsi="Arial" w:cs="Arial"/>
        </w:rPr>
      </w:pPr>
      <w:r w:rsidRPr="00797803">
        <w:rPr>
          <w:rFonts w:ascii="Arial" w:hAnsi="Arial" w:cs="Arial"/>
        </w:rPr>
        <w:t>6 = 811 PRA</w:t>
      </w:r>
    </w:p>
    <w:p w14:paraId="30D0CAE0" w14:textId="77777777" w:rsidR="00EB2B97" w:rsidRPr="00797803" w:rsidRDefault="00EB2B97" w:rsidP="00EB2B97">
      <w:pPr>
        <w:pStyle w:val="NoSpacing"/>
        <w:ind w:left="1440"/>
        <w:rPr>
          <w:rFonts w:ascii="Arial" w:hAnsi="Arial" w:cs="Arial"/>
        </w:rPr>
      </w:pPr>
      <w:r w:rsidRPr="00797803">
        <w:rPr>
          <w:rFonts w:ascii="Arial" w:hAnsi="Arial" w:cs="Arial"/>
        </w:rPr>
        <w:t>7 = Section 202 PRAC</w:t>
      </w:r>
    </w:p>
    <w:p w14:paraId="5503C74B" w14:textId="77777777" w:rsidR="00EB2B97" w:rsidRPr="00797803" w:rsidRDefault="00EB2B97" w:rsidP="00EB2B97">
      <w:pPr>
        <w:pStyle w:val="NoSpacing"/>
        <w:ind w:left="1440"/>
        <w:rPr>
          <w:rFonts w:ascii="Arial" w:hAnsi="Arial" w:cs="Arial"/>
        </w:rPr>
      </w:pPr>
      <w:r w:rsidRPr="00797803">
        <w:rPr>
          <w:rFonts w:ascii="Arial" w:hAnsi="Arial" w:cs="Arial"/>
        </w:rPr>
        <w:t>8 = Section 811 PRAC</w:t>
      </w:r>
    </w:p>
    <w:p w14:paraId="0D0172DF" w14:textId="77777777" w:rsidR="00EB2B97" w:rsidRPr="00797803" w:rsidRDefault="00EB2B97" w:rsidP="00EB2B97">
      <w:pPr>
        <w:pStyle w:val="NoSpacing"/>
        <w:ind w:left="1440"/>
        <w:rPr>
          <w:rFonts w:ascii="Arial" w:hAnsi="Arial" w:cs="Arial"/>
        </w:rPr>
      </w:pPr>
      <w:r w:rsidRPr="00797803">
        <w:rPr>
          <w:rFonts w:ascii="Arial" w:hAnsi="Arial" w:cs="Arial"/>
        </w:rPr>
        <w:t>9 = Section 202/162 PAC</w:t>
      </w:r>
    </w:p>
    <w:p w14:paraId="0BA09AB3" w14:textId="77777777" w:rsidR="00EB2B97" w:rsidRPr="00797803" w:rsidRDefault="00EB2B97" w:rsidP="00EB2B97">
      <w:pPr>
        <w:pStyle w:val="NoSpacing"/>
        <w:ind w:left="1440"/>
        <w:rPr>
          <w:rFonts w:ascii="Arial" w:hAnsi="Arial" w:cs="Arial"/>
        </w:rPr>
      </w:pPr>
      <w:r w:rsidRPr="00797803">
        <w:rPr>
          <w:rFonts w:ascii="Arial" w:hAnsi="Arial" w:cs="Arial"/>
        </w:rPr>
        <w:t>10 = SPRAC</w:t>
      </w:r>
    </w:p>
    <w:p w14:paraId="2B5B75A8" w14:textId="77777777" w:rsidR="00EB2B97" w:rsidRPr="008F4428" w:rsidRDefault="00EB2B97" w:rsidP="00EB2B97">
      <w:pPr>
        <w:pStyle w:val="NoSpacing"/>
        <w:ind w:left="1440"/>
        <w:rPr>
          <w:rFonts w:ascii="Arial" w:hAnsi="Arial" w:cs="Arial"/>
          <w:strike/>
        </w:rPr>
      </w:pPr>
      <w:r w:rsidRPr="008F4428">
        <w:rPr>
          <w:rFonts w:ascii="Arial" w:hAnsi="Arial" w:cs="Arial"/>
          <w:strike/>
        </w:rPr>
        <w:t>11 = Section 202/8</w:t>
      </w:r>
    </w:p>
    <w:p w14:paraId="6EBD8372" w14:textId="77777777" w:rsidR="00EB2B97" w:rsidRPr="00797803" w:rsidRDefault="00EB2B97" w:rsidP="003F718D">
      <w:pPr>
        <w:rPr>
          <w:rFonts w:ascii="Arial" w:hAnsi="Arial" w:cs="Arial"/>
          <w:sz w:val="22"/>
          <w:szCs w:val="22"/>
        </w:rPr>
      </w:pPr>
    </w:p>
    <w:p w14:paraId="7768AF50" w14:textId="50F7546A" w:rsidR="00EB2B97" w:rsidRPr="008F4428" w:rsidRDefault="003F718D" w:rsidP="003F718D">
      <w:pPr>
        <w:ind w:left="720"/>
        <w:rPr>
          <w:rFonts w:ascii="Arial" w:hAnsi="Arial" w:cs="Arial"/>
          <w:strike/>
          <w:sz w:val="22"/>
          <w:szCs w:val="22"/>
        </w:rPr>
      </w:pPr>
      <w:r w:rsidRPr="00797803">
        <w:rPr>
          <w:rFonts w:ascii="Arial" w:hAnsi="Arial" w:cs="Arial"/>
          <w:b/>
          <w:bCs/>
          <w:sz w:val="22"/>
          <w:szCs w:val="22"/>
        </w:rPr>
        <w:t>Note</w:t>
      </w:r>
      <w:r w:rsidR="00EB2B97" w:rsidRPr="00797803">
        <w:rPr>
          <w:rFonts w:ascii="Arial" w:hAnsi="Arial" w:cs="Arial"/>
          <w:b/>
          <w:bCs/>
          <w:sz w:val="22"/>
          <w:szCs w:val="22"/>
        </w:rPr>
        <w:t>:</w:t>
      </w:r>
      <w:r w:rsidR="00EB2B97" w:rsidRPr="00797803">
        <w:rPr>
          <w:rFonts w:ascii="Arial" w:hAnsi="Arial" w:cs="Arial"/>
          <w:sz w:val="22"/>
          <w:szCs w:val="22"/>
        </w:rPr>
        <w:t xml:space="preserve"> SPRAC (10) contracts were previously considered part of Section 8 (1). However, since HOTMA rules differ for SPRAC and Section 8, SPRAC is being designated as Type 10. </w:t>
      </w:r>
      <w:r w:rsidR="00EB2B97" w:rsidRPr="008F4428">
        <w:rPr>
          <w:rFonts w:ascii="Arial" w:hAnsi="Arial" w:cs="Arial"/>
          <w:strike/>
          <w:sz w:val="22"/>
          <w:szCs w:val="22"/>
        </w:rPr>
        <w:t>The same is true of Section 202/8. It has been moved from Type 1 to Type 11.</w:t>
      </w:r>
    </w:p>
    <w:p w14:paraId="40407EF0" w14:textId="77777777" w:rsidR="00EB2B97" w:rsidRPr="00797803" w:rsidRDefault="00EB2B97" w:rsidP="003F718D">
      <w:pPr>
        <w:ind w:left="720"/>
        <w:rPr>
          <w:rFonts w:ascii="Arial" w:hAnsi="Arial" w:cs="Arial"/>
          <w:sz w:val="22"/>
          <w:szCs w:val="22"/>
        </w:rPr>
      </w:pPr>
      <w:r w:rsidRPr="00797803">
        <w:rPr>
          <w:rFonts w:ascii="Arial" w:hAnsi="Arial" w:cs="Arial"/>
          <w:b/>
          <w:bCs/>
          <w:sz w:val="22"/>
          <w:szCs w:val="22"/>
        </w:rPr>
        <w:t>Note:</w:t>
      </w:r>
      <w:r w:rsidRPr="00797803">
        <w:rPr>
          <w:rFonts w:ascii="Arial" w:hAnsi="Arial" w:cs="Arial"/>
          <w:sz w:val="22"/>
          <w:szCs w:val="22"/>
        </w:rPr>
        <w:t xml:space="preserve"> Subsidy Types 2 (Rent Supplement) and 3 (RAP) are no longer active.</w:t>
      </w:r>
    </w:p>
    <w:p w14:paraId="1BEC908A" w14:textId="77777777" w:rsidR="00EB2B97" w:rsidRPr="00797803" w:rsidRDefault="00EB2B97" w:rsidP="003F718D">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990" w:hanging="990"/>
        <w:rPr>
          <w:rFonts w:ascii="Arial" w:hAnsi="Arial" w:cs="Arial"/>
          <w:b/>
          <w:bCs/>
          <w:color w:val="000000"/>
          <w:sz w:val="22"/>
          <w:szCs w:val="22"/>
        </w:rPr>
      </w:pPr>
    </w:p>
    <w:p w14:paraId="084C603F" w14:textId="13ADC98A" w:rsidR="00311767" w:rsidRDefault="00670042" w:rsidP="003F718D">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sz w:val="22"/>
          <w:szCs w:val="22"/>
        </w:rPr>
      </w:pPr>
      <w:r w:rsidRPr="00797803">
        <w:rPr>
          <w:rFonts w:ascii="Arial" w:hAnsi="Arial" w:cs="Arial"/>
          <w:sz w:val="22"/>
          <w:szCs w:val="22"/>
        </w:rPr>
        <w:t>Use the same Type of Subsidy on any HUD-52670-A (</w:t>
      </w:r>
      <w:r w:rsidR="005D6D27">
        <w:rPr>
          <w:rFonts w:ascii="Arial" w:hAnsi="Arial" w:cs="Arial"/>
          <w:sz w:val="22"/>
          <w:szCs w:val="22"/>
        </w:rPr>
        <w:t>P</w:t>
      </w:r>
      <w:r w:rsidRPr="00797803">
        <w:rPr>
          <w:rFonts w:ascii="Arial" w:hAnsi="Arial" w:cs="Arial"/>
          <w:sz w:val="22"/>
          <w:szCs w:val="22"/>
        </w:rPr>
        <w:t>art 1</w:t>
      </w:r>
      <w:r w:rsidR="00760B5D">
        <w:rPr>
          <w:rFonts w:ascii="Arial" w:hAnsi="Arial" w:cs="Arial"/>
          <w:sz w:val="22"/>
          <w:szCs w:val="22"/>
        </w:rPr>
        <w:t xml:space="preserve"> and </w:t>
      </w:r>
      <w:r w:rsidR="005D6D27">
        <w:rPr>
          <w:rFonts w:ascii="Arial" w:hAnsi="Arial" w:cs="Arial"/>
          <w:sz w:val="22"/>
          <w:szCs w:val="22"/>
        </w:rPr>
        <w:t>P</w:t>
      </w:r>
      <w:r w:rsidR="00760B5D">
        <w:rPr>
          <w:rFonts w:ascii="Arial" w:hAnsi="Arial" w:cs="Arial"/>
          <w:sz w:val="22"/>
          <w:szCs w:val="22"/>
        </w:rPr>
        <w:t>arts 3-6)</w:t>
      </w:r>
      <w:r w:rsidRPr="00797803">
        <w:rPr>
          <w:rFonts w:ascii="Arial" w:hAnsi="Arial" w:cs="Arial"/>
          <w:sz w:val="22"/>
          <w:szCs w:val="22"/>
        </w:rPr>
        <w:t xml:space="preserve"> forms that will be</w:t>
      </w:r>
      <w:r w:rsidR="003F718D" w:rsidRPr="00797803">
        <w:rPr>
          <w:rFonts w:ascii="Arial" w:hAnsi="Arial" w:cs="Arial"/>
          <w:sz w:val="22"/>
          <w:szCs w:val="22"/>
        </w:rPr>
        <w:t xml:space="preserve"> </w:t>
      </w:r>
      <w:r w:rsidRPr="00797803">
        <w:rPr>
          <w:rFonts w:ascii="Arial" w:hAnsi="Arial" w:cs="Arial"/>
          <w:sz w:val="22"/>
          <w:szCs w:val="22"/>
        </w:rPr>
        <w:t>submitted with the HUD-52670 (HAP Voucher) cover sheet.</w:t>
      </w:r>
    </w:p>
    <w:p w14:paraId="1BD0EC44" w14:textId="77777777" w:rsidR="00D16574" w:rsidRDefault="00D16574" w:rsidP="003F718D">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sz w:val="22"/>
          <w:szCs w:val="22"/>
        </w:rPr>
      </w:pPr>
    </w:p>
    <w:p w14:paraId="269947D4" w14:textId="0D196F14" w:rsidR="00D16574" w:rsidRPr="00797803" w:rsidRDefault="00D16574" w:rsidP="00D16574">
      <w:pPr>
        <w:rPr>
          <w:sz w:val="22"/>
          <w:szCs w:val="22"/>
        </w:rPr>
      </w:pPr>
      <w:r>
        <w:rPr>
          <w:rFonts w:ascii="Arial" w:hAnsi="Arial" w:cs="Arial"/>
          <w:snapToGrid/>
          <w:color w:val="FF0000"/>
          <w:sz w:val="22"/>
          <w:szCs w:val="24"/>
        </w:rPr>
        <w:lastRenderedPageBreak/>
        <w:tab/>
      </w:r>
      <w:r w:rsidRPr="00D16574">
        <w:rPr>
          <w:rFonts w:ascii="Arial" w:hAnsi="Arial" w:cs="Arial"/>
          <w:snapToGrid/>
          <w:color w:val="FF0000"/>
          <w:sz w:val="22"/>
          <w:szCs w:val="24"/>
        </w:rPr>
        <w:t>MAT Guide: Chapter 7 – 7.1 VCHHR (Voucher Header Record), Field 43</w:t>
      </w:r>
    </w:p>
    <w:p w14:paraId="3FE8EDCB" w14:textId="4FEB13B5" w:rsidR="008A26CD" w:rsidRDefault="008A26CD" w:rsidP="00A7402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color w:val="000000"/>
          <w:sz w:val="22"/>
          <w:szCs w:val="22"/>
        </w:rPr>
      </w:pPr>
    </w:p>
    <w:p w14:paraId="63995D79" w14:textId="77777777" w:rsidR="00797803" w:rsidRPr="00797803" w:rsidRDefault="00797803" w:rsidP="00A7402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color w:val="000000"/>
          <w:sz w:val="22"/>
          <w:szCs w:val="22"/>
        </w:rPr>
      </w:pPr>
    </w:p>
    <w:p w14:paraId="4AD3EE67" w14:textId="2CD3A36E" w:rsidR="003F718D" w:rsidRPr="00797803" w:rsidRDefault="008A26CD" w:rsidP="00A7402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color w:val="000000"/>
          <w:sz w:val="22"/>
          <w:szCs w:val="22"/>
        </w:rPr>
      </w:pPr>
      <w:r w:rsidRPr="00797803">
        <w:rPr>
          <w:rFonts w:ascii="Arial" w:hAnsi="Arial" w:cs="Arial"/>
          <w:color w:val="000000"/>
          <w:sz w:val="22"/>
          <w:szCs w:val="22"/>
        </w:rPr>
        <w:t xml:space="preserve">ITEM 5a.  </w:t>
      </w:r>
      <w:r w:rsidR="003F718D" w:rsidRPr="00797803">
        <w:rPr>
          <w:rFonts w:ascii="Arial" w:hAnsi="Arial" w:cs="Arial"/>
          <w:color w:val="000000"/>
          <w:sz w:val="22"/>
          <w:szCs w:val="22"/>
        </w:rPr>
        <w:t>Management Agent’s Name</w:t>
      </w:r>
      <w:r w:rsidR="00BE5FB1" w:rsidRPr="00797803">
        <w:rPr>
          <w:rFonts w:ascii="Arial" w:hAnsi="Arial" w:cs="Arial"/>
          <w:color w:val="000000"/>
          <w:sz w:val="22"/>
          <w:szCs w:val="22"/>
        </w:rPr>
        <w:t>:</w:t>
      </w:r>
    </w:p>
    <w:p w14:paraId="7300F99B" w14:textId="77777777" w:rsidR="003F718D" w:rsidRPr="00797803" w:rsidRDefault="003F718D" w:rsidP="00A7402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color w:val="000000"/>
          <w:sz w:val="22"/>
          <w:szCs w:val="22"/>
        </w:rPr>
      </w:pPr>
    </w:p>
    <w:p w14:paraId="65F76926" w14:textId="080C820E" w:rsidR="008A26CD" w:rsidRPr="00797803" w:rsidRDefault="00454EB8" w:rsidP="003F718D">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color w:val="000000"/>
          <w:sz w:val="22"/>
          <w:szCs w:val="22"/>
        </w:rPr>
      </w:pPr>
      <w:r w:rsidRPr="00454EB8">
        <w:rPr>
          <w:rFonts w:ascii="Arial" w:hAnsi="Arial" w:cs="Arial"/>
          <w:color w:val="000000"/>
          <w:sz w:val="22"/>
          <w:szCs w:val="22"/>
        </w:rPr>
        <w:t>Enter the Management Agent's company name</w:t>
      </w:r>
      <w:r w:rsidR="003B2E92">
        <w:rPr>
          <w:rFonts w:ascii="Arial" w:hAnsi="Arial" w:cs="Arial"/>
          <w:color w:val="000000"/>
          <w:sz w:val="22"/>
          <w:szCs w:val="22"/>
        </w:rPr>
        <w:t>.</w:t>
      </w:r>
    </w:p>
    <w:p w14:paraId="3868C659" w14:textId="77777777" w:rsidR="003F718D" w:rsidRPr="00797803" w:rsidRDefault="003F718D" w:rsidP="00A7402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color w:val="000000"/>
          <w:sz w:val="22"/>
          <w:szCs w:val="22"/>
        </w:rPr>
      </w:pPr>
    </w:p>
    <w:p w14:paraId="5F89BFED" w14:textId="4E0D349E" w:rsidR="008A26CD" w:rsidRPr="00797803" w:rsidRDefault="008A26CD" w:rsidP="00A7402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color w:val="000000"/>
          <w:sz w:val="22"/>
          <w:szCs w:val="22"/>
        </w:rPr>
      </w:pPr>
    </w:p>
    <w:p w14:paraId="419D9128" w14:textId="5FF028D6" w:rsidR="00797803" w:rsidRPr="00454EB8" w:rsidRDefault="008A26CD" w:rsidP="00A7402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color w:val="000000"/>
          <w:sz w:val="22"/>
          <w:szCs w:val="22"/>
        </w:rPr>
      </w:pPr>
      <w:r w:rsidRPr="00797803">
        <w:rPr>
          <w:rFonts w:ascii="Arial" w:hAnsi="Arial" w:cs="Arial"/>
          <w:color w:val="000000"/>
          <w:sz w:val="22"/>
          <w:szCs w:val="22"/>
        </w:rPr>
        <w:t xml:space="preserve">ITEM 5b. </w:t>
      </w:r>
      <w:r w:rsidR="00454EB8" w:rsidRPr="00EE1F94">
        <w:rPr>
          <w:rFonts w:ascii="Arial" w:hAnsi="Arial" w:cs="Arial"/>
          <w:color w:val="000000"/>
          <w:sz w:val="22"/>
          <w:szCs w:val="22"/>
        </w:rPr>
        <w:t>EIN (Employer Identification Number):</w:t>
      </w:r>
    </w:p>
    <w:p w14:paraId="46EF465A" w14:textId="77777777" w:rsidR="00797803" w:rsidRPr="00454EB8" w:rsidRDefault="00797803" w:rsidP="00A7402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color w:val="000000"/>
          <w:sz w:val="22"/>
          <w:szCs w:val="22"/>
        </w:rPr>
      </w:pPr>
    </w:p>
    <w:p w14:paraId="4294E13B" w14:textId="17541498" w:rsidR="008A26CD" w:rsidRPr="00454EB8" w:rsidRDefault="00454EB8" w:rsidP="00797803">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color w:val="000000"/>
          <w:sz w:val="22"/>
          <w:szCs w:val="22"/>
        </w:rPr>
      </w:pPr>
      <w:r w:rsidRPr="00EE1F94">
        <w:rPr>
          <w:rFonts w:ascii="Arial" w:hAnsi="Arial" w:cs="Arial"/>
          <w:color w:val="000000"/>
          <w:sz w:val="22"/>
          <w:szCs w:val="22"/>
        </w:rPr>
        <w:t>Enter the Management Agent’s EIN.</w:t>
      </w:r>
    </w:p>
    <w:p w14:paraId="3AAD8030" w14:textId="08E5C87B" w:rsidR="003B2E92" w:rsidRDefault="003B2E92">
      <w:pPr>
        <w:widowControl/>
        <w:spacing w:before="0" w:after="0"/>
        <w:rPr>
          <w:rFonts w:ascii="Arial" w:hAnsi="Arial" w:cs="Arial"/>
          <w:b/>
          <w:snapToGrid/>
          <w:color w:val="auto"/>
          <w:sz w:val="22"/>
          <w:szCs w:val="22"/>
        </w:rPr>
      </w:pPr>
    </w:p>
    <w:p w14:paraId="6CD3E053" w14:textId="77777777" w:rsidR="00875783" w:rsidRDefault="00875783">
      <w:pPr>
        <w:widowControl/>
        <w:spacing w:before="0" w:after="0"/>
        <w:rPr>
          <w:rFonts w:ascii="Arial" w:hAnsi="Arial" w:cs="Arial"/>
          <w:b/>
          <w:snapToGrid/>
          <w:color w:val="auto"/>
          <w:sz w:val="22"/>
          <w:szCs w:val="22"/>
        </w:rPr>
      </w:pPr>
    </w:p>
    <w:p w14:paraId="2D1B87AE" w14:textId="77777777" w:rsidR="008A26CD" w:rsidRPr="00797803" w:rsidRDefault="008A26CD" w:rsidP="00797803">
      <w:pPr>
        <w:pStyle w:val="SectionTitle"/>
        <w:widowControl w:val="0"/>
        <w:jc w:val="left"/>
        <w:rPr>
          <w:rFonts w:cs="Arial"/>
          <w:sz w:val="22"/>
          <w:szCs w:val="22"/>
        </w:rPr>
      </w:pPr>
      <w:r w:rsidRPr="00797803">
        <w:rPr>
          <w:rFonts w:cs="Arial"/>
          <w:sz w:val="22"/>
          <w:szCs w:val="22"/>
        </w:rPr>
        <w:t>Part II.  Occupancy and Income Eligibility Information</w:t>
      </w:r>
    </w:p>
    <w:p w14:paraId="53BBC55F" w14:textId="77777777" w:rsidR="00797803" w:rsidRDefault="00797803" w:rsidP="00A7402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color w:val="000000"/>
          <w:sz w:val="22"/>
          <w:szCs w:val="22"/>
        </w:rPr>
      </w:pPr>
    </w:p>
    <w:p w14:paraId="6C73CA85" w14:textId="77777777" w:rsidR="00797803" w:rsidRDefault="008A26CD" w:rsidP="00A7402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color w:val="000000"/>
          <w:sz w:val="22"/>
          <w:szCs w:val="22"/>
        </w:rPr>
      </w:pPr>
      <w:r w:rsidRPr="00797803">
        <w:rPr>
          <w:rFonts w:ascii="Arial" w:hAnsi="Arial" w:cs="Arial"/>
          <w:color w:val="000000"/>
          <w:sz w:val="22"/>
          <w:szCs w:val="22"/>
        </w:rPr>
        <w:t xml:space="preserve">ITEM 6.  </w:t>
      </w:r>
      <w:r w:rsidR="00797803" w:rsidRPr="00797803">
        <w:rPr>
          <w:rFonts w:ascii="Arial" w:hAnsi="Arial" w:cs="Arial"/>
          <w:color w:val="000000"/>
          <w:sz w:val="22"/>
          <w:szCs w:val="22"/>
        </w:rPr>
        <w:t>General Occupancy Information</w:t>
      </w:r>
      <w:r w:rsidR="00BE5FB1" w:rsidRPr="00797803">
        <w:rPr>
          <w:rFonts w:ascii="Arial" w:hAnsi="Arial" w:cs="Arial"/>
          <w:color w:val="000000"/>
          <w:sz w:val="22"/>
          <w:szCs w:val="22"/>
        </w:rPr>
        <w:t>:</w:t>
      </w:r>
    </w:p>
    <w:p w14:paraId="30D602E4" w14:textId="77777777" w:rsidR="00797803" w:rsidRDefault="00797803" w:rsidP="00A7402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color w:val="000000"/>
          <w:sz w:val="22"/>
          <w:szCs w:val="22"/>
        </w:rPr>
      </w:pPr>
    </w:p>
    <w:p w14:paraId="1430FAAD" w14:textId="3F279461" w:rsidR="00E70C85" w:rsidRPr="00797803" w:rsidRDefault="008A26CD" w:rsidP="00797803">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sz w:val="22"/>
          <w:szCs w:val="22"/>
        </w:rPr>
      </w:pPr>
      <w:r w:rsidRPr="00797803">
        <w:rPr>
          <w:rFonts w:ascii="Arial" w:hAnsi="Arial" w:cs="Arial"/>
          <w:sz w:val="22"/>
          <w:szCs w:val="22"/>
        </w:rPr>
        <w:t>Consider only those units under this</w:t>
      </w:r>
      <w:r w:rsidRPr="00797803">
        <w:rPr>
          <w:rFonts w:ascii="Arial" w:hAnsi="Arial" w:cs="Arial"/>
          <w:sz w:val="22"/>
          <w:szCs w:val="22"/>
        </w:rPr>
        <w:tab/>
        <w:t xml:space="preserve">subsidy contract when completing ITEMS 6a through </w:t>
      </w:r>
      <w:r w:rsidR="00B071A4" w:rsidRPr="00797803">
        <w:rPr>
          <w:rFonts w:ascii="Arial" w:hAnsi="Arial" w:cs="Arial"/>
          <w:sz w:val="22"/>
          <w:szCs w:val="22"/>
        </w:rPr>
        <w:t>6f</w:t>
      </w:r>
      <w:r w:rsidR="00797803" w:rsidRPr="00797803">
        <w:rPr>
          <w:rFonts w:ascii="Arial" w:hAnsi="Arial" w:cs="Arial"/>
          <w:sz w:val="22"/>
          <w:szCs w:val="22"/>
        </w:rPr>
        <w:t>.</w:t>
      </w:r>
    </w:p>
    <w:p w14:paraId="360D77DE" w14:textId="77777777" w:rsidR="00E70C85" w:rsidRPr="00797803" w:rsidRDefault="00E70C85" w:rsidP="00A7402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color w:val="000000"/>
          <w:sz w:val="22"/>
          <w:szCs w:val="22"/>
        </w:rPr>
      </w:pPr>
    </w:p>
    <w:p w14:paraId="50B083DA" w14:textId="0FA6B867" w:rsidR="00072F80" w:rsidRPr="00797803" w:rsidRDefault="00E70C85" w:rsidP="00A7402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1440" w:hanging="720"/>
        <w:rPr>
          <w:rFonts w:ascii="Arial" w:hAnsi="Arial" w:cs="Arial"/>
          <w:sz w:val="22"/>
          <w:szCs w:val="22"/>
        </w:rPr>
      </w:pPr>
      <w:r w:rsidRPr="00797803">
        <w:rPr>
          <w:rFonts w:ascii="Arial" w:hAnsi="Arial" w:cs="Arial"/>
          <w:color w:val="000000"/>
          <w:sz w:val="22"/>
          <w:szCs w:val="22"/>
        </w:rPr>
        <w:t>A.</w:t>
      </w:r>
      <w:r w:rsidRPr="00797803">
        <w:rPr>
          <w:rFonts w:ascii="Arial" w:hAnsi="Arial" w:cs="Arial"/>
          <w:color w:val="000000"/>
          <w:sz w:val="22"/>
          <w:szCs w:val="22"/>
        </w:rPr>
        <w:tab/>
      </w:r>
      <w:r w:rsidR="008A26CD" w:rsidRPr="00797803">
        <w:rPr>
          <w:rFonts w:ascii="Arial" w:hAnsi="Arial" w:cs="Arial"/>
          <w:sz w:val="22"/>
          <w:szCs w:val="22"/>
        </w:rPr>
        <w:t xml:space="preserve">Complete this </w:t>
      </w:r>
      <w:r w:rsidR="006E0C3F">
        <w:rPr>
          <w:rFonts w:ascii="Arial" w:hAnsi="Arial" w:cs="Arial"/>
          <w:sz w:val="22"/>
          <w:szCs w:val="22"/>
        </w:rPr>
        <w:t>I</w:t>
      </w:r>
      <w:r w:rsidR="008A26CD" w:rsidRPr="00797803">
        <w:rPr>
          <w:rFonts w:ascii="Arial" w:hAnsi="Arial" w:cs="Arial"/>
          <w:sz w:val="22"/>
          <w:szCs w:val="22"/>
        </w:rPr>
        <w:t>tem if you are requesting regular tenant assistance payments for</w:t>
      </w:r>
      <w:r w:rsidR="00797803" w:rsidRPr="00797803">
        <w:rPr>
          <w:rFonts w:ascii="Arial" w:hAnsi="Arial" w:cs="Arial"/>
          <w:sz w:val="22"/>
          <w:szCs w:val="22"/>
        </w:rPr>
        <w:t xml:space="preserve"> </w:t>
      </w:r>
      <w:r w:rsidR="00FC75CD" w:rsidRPr="00797803">
        <w:rPr>
          <w:rFonts w:ascii="Arial" w:hAnsi="Arial" w:cs="Arial"/>
          <w:sz w:val="22"/>
          <w:szCs w:val="22"/>
        </w:rPr>
        <w:t xml:space="preserve">Section 8 </w:t>
      </w:r>
      <w:r w:rsidR="00BB5F54" w:rsidRPr="00797803">
        <w:rPr>
          <w:rFonts w:ascii="Arial" w:hAnsi="Arial" w:cs="Arial"/>
          <w:sz w:val="22"/>
          <w:szCs w:val="22"/>
        </w:rPr>
        <w:t xml:space="preserve">(excluding Component 1 PH to PBRA RAD), </w:t>
      </w:r>
      <w:r w:rsidR="00FC75CD" w:rsidRPr="00797803">
        <w:rPr>
          <w:rFonts w:ascii="Arial" w:hAnsi="Arial" w:cs="Arial"/>
          <w:sz w:val="22"/>
          <w:szCs w:val="22"/>
        </w:rPr>
        <w:t>202/8, 811 PRA</w:t>
      </w:r>
      <w:r w:rsidR="00BB5F54" w:rsidRPr="00797803">
        <w:rPr>
          <w:rFonts w:ascii="Arial" w:hAnsi="Arial" w:cs="Arial"/>
          <w:sz w:val="22"/>
          <w:szCs w:val="22"/>
        </w:rPr>
        <w:t xml:space="preserve">, </w:t>
      </w:r>
      <w:r w:rsidR="00FC75CD" w:rsidRPr="00797803">
        <w:rPr>
          <w:rFonts w:ascii="Arial" w:hAnsi="Arial" w:cs="Arial"/>
          <w:sz w:val="22"/>
          <w:szCs w:val="22"/>
        </w:rPr>
        <w:t>PAC</w:t>
      </w:r>
      <w:r w:rsidR="00BB5F54" w:rsidRPr="00797803">
        <w:rPr>
          <w:rFonts w:ascii="Arial" w:hAnsi="Arial" w:cs="Arial"/>
          <w:sz w:val="22"/>
          <w:szCs w:val="22"/>
        </w:rPr>
        <w:t xml:space="preserve"> and SPRAC</w:t>
      </w:r>
      <w:r w:rsidR="00ED70F0" w:rsidRPr="00797803">
        <w:rPr>
          <w:rFonts w:ascii="Arial" w:hAnsi="Arial" w:cs="Arial"/>
          <w:sz w:val="22"/>
          <w:szCs w:val="22"/>
        </w:rPr>
        <w:t xml:space="preserve"> tenants. </w:t>
      </w:r>
    </w:p>
    <w:p w14:paraId="26C85E3E" w14:textId="77777777" w:rsidR="00072F80" w:rsidRPr="00797803" w:rsidRDefault="00072F80" w:rsidP="00797803">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hanging="720"/>
        <w:rPr>
          <w:rFonts w:ascii="Arial" w:hAnsi="Arial" w:cs="Arial"/>
          <w:sz w:val="22"/>
          <w:szCs w:val="22"/>
        </w:rPr>
      </w:pPr>
    </w:p>
    <w:p w14:paraId="3DBC6241" w14:textId="42C8A02A" w:rsidR="00E70C85" w:rsidRPr="00797803" w:rsidRDefault="00ED70F0" w:rsidP="00797803">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1440"/>
        <w:rPr>
          <w:rFonts w:ascii="Arial" w:hAnsi="Arial" w:cs="Arial"/>
          <w:sz w:val="22"/>
          <w:szCs w:val="22"/>
        </w:rPr>
      </w:pPr>
      <w:r w:rsidRPr="00797803">
        <w:rPr>
          <w:rFonts w:ascii="Arial" w:hAnsi="Arial" w:cs="Arial"/>
          <w:sz w:val="22"/>
          <w:szCs w:val="22"/>
        </w:rPr>
        <w:t>For PRAC Contracts, see B. below</w:t>
      </w:r>
      <w:r w:rsidR="00A069D5">
        <w:rPr>
          <w:rFonts w:ascii="Arial" w:hAnsi="Arial" w:cs="Arial"/>
          <w:sz w:val="22"/>
          <w:szCs w:val="22"/>
        </w:rPr>
        <w:t>.</w:t>
      </w:r>
    </w:p>
    <w:p w14:paraId="7F1232F3" w14:textId="5FB0380F" w:rsidR="00E16630" w:rsidRPr="00797803" w:rsidRDefault="00E16630" w:rsidP="00797803">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sz w:val="22"/>
          <w:szCs w:val="22"/>
        </w:rPr>
      </w:pPr>
    </w:p>
    <w:p w14:paraId="78397E39" w14:textId="27000701" w:rsidR="008A26CD" w:rsidRPr="00EE1F94" w:rsidRDefault="00797803" w:rsidP="00A7402E">
      <w:pPr>
        <w:pStyle w:val="Heading3"/>
        <w:keepNext w:val="0"/>
        <w:widowControl w:val="0"/>
        <w:numPr>
          <w:ilvl w:val="0"/>
          <w:numId w:val="0"/>
        </w:numPr>
        <w:ind w:left="1440"/>
        <w:rPr>
          <w:rFonts w:cs="Arial"/>
          <w:strike/>
          <w:szCs w:val="22"/>
        </w:rPr>
      </w:pPr>
      <w:r w:rsidRPr="00797803">
        <w:rPr>
          <w:rFonts w:cs="Arial"/>
          <w:b/>
          <w:bCs/>
          <w:szCs w:val="22"/>
        </w:rPr>
        <w:t>Note</w:t>
      </w:r>
      <w:r w:rsidR="00801E32" w:rsidRPr="00797803">
        <w:rPr>
          <w:rFonts w:cs="Arial"/>
          <w:szCs w:val="22"/>
        </w:rPr>
        <w:t xml:space="preserve">: The counts in </w:t>
      </w:r>
      <w:r w:rsidR="00BB5F54" w:rsidRPr="00797803">
        <w:rPr>
          <w:rFonts w:cs="Arial"/>
          <w:szCs w:val="22"/>
        </w:rPr>
        <w:t xml:space="preserve">Items </w:t>
      </w:r>
      <w:r w:rsidR="00801E32" w:rsidRPr="00797803">
        <w:rPr>
          <w:rFonts w:cs="Arial"/>
          <w:szCs w:val="22"/>
        </w:rPr>
        <w:t>6a-</w:t>
      </w:r>
      <w:r w:rsidR="00FA7BB2">
        <w:rPr>
          <w:rFonts w:cs="Arial"/>
          <w:szCs w:val="22"/>
        </w:rPr>
        <w:t>f</w:t>
      </w:r>
      <w:r w:rsidR="00801E32" w:rsidRPr="00797803">
        <w:rPr>
          <w:rFonts w:cs="Arial"/>
          <w:szCs w:val="22"/>
        </w:rPr>
        <w:t xml:space="preserve"> are as of the first of the month prior to the voucher month for all subsidy types</w:t>
      </w:r>
      <w:r>
        <w:rPr>
          <w:rFonts w:cs="Arial"/>
          <w:szCs w:val="22"/>
        </w:rPr>
        <w:t xml:space="preserve">.  </w:t>
      </w:r>
      <w:r w:rsidR="006E0C3F" w:rsidRPr="00EE1F94">
        <w:rPr>
          <w:rFonts w:cs="Arial"/>
          <w:szCs w:val="22"/>
        </w:rPr>
        <w:t>Refer to Appendix H and Chapter 5, Sections 5.</w:t>
      </w:r>
      <w:r w:rsidR="00081F92">
        <w:rPr>
          <w:rFonts w:cs="Arial"/>
          <w:szCs w:val="22"/>
        </w:rPr>
        <w:t>26</w:t>
      </w:r>
      <w:r w:rsidR="006E0C3F" w:rsidRPr="00EE1F94">
        <w:rPr>
          <w:rFonts w:cs="Arial"/>
          <w:szCs w:val="22"/>
        </w:rPr>
        <w:t xml:space="preserve"> and 5.</w:t>
      </w:r>
      <w:r w:rsidR="00081F92">
        <w:rPr>
          <w:rFonts w:cs="Arial"/>
          <w:szCs w:val="22"/>
        </w:rPr>
        <w:t>27</w:t>
      </w:r>
      <w:r w:rsidR="006E0C3F" w:rsidRPr="00EE1F94">
        <w:rPr>
          <w:rFonts w:cs="Arial"/>
          <w:szCs w:val="22"/>
        </w:rPr>
        <w:t xml:space="preserve"> of the MAT Guide concerning the selection of certifications that appear on the voucher</w:t>
      </w:r>
      <w:r w:rsidR="003B2E92">
        <w:rPr>
          <w:rFonts w:cs="Arial"/>
          <w:szCs w:val="22"/>
        </w:rPr>
        <w:t>.</w:t>
      </w:r>
    </w:p>
    <w:p w14:paraId="0653B0ED" w14:textId="77777777" w:rsidR="00B35817" w:rsidRDefault="0090345A" w:rsidP="00A7402E">
      <w:pPr>
        <w:pStyle w:val="BodyText3"/>
        <w:widowControl w:val="0"/>
        <w:rPr>
          <w:rFonts w:cs="Arial"/>
          <w:szCs w:val="22"/>
        </w:rPr>
      </w:pPr>
      <w:r w:rsidRPr="00B35817">
        <w:rPr>
          <w:rFonts w:cs="Arial"/>
          <w:b/>
          <w:bCs/>
          <w:szCs w:val="22"/>
        </w:rPr>
        <w:t>Note</w:t>
      </w:r>
      <w:r w:rsidRPr="00797803">
        <w:rPr>
          <w:rFonts w:cs="Arial"/>
          <w:szCs w:val="22"/>
        </w:rPr>
        <w:t xml:space="preserve">: For a group home, where more than one household occupies a physical unit, the sum of </w:t>
      </w:r>
      <w:r w:rsidR="00BB5F54" w:rsidRPr="00797803">
        <w:rPr>
          <w:rFonts w:cs="Arial"/>
          <w:szCs w:val="22"/>
        </w:rPr>
        <w:t>I</w:t>
      </w:r>
      <w:r w:rsidRPr="00797803">
        <w:rPr>
          <w:rFonts w:cs="Arial"/>
          <w:szCs w:val="22"/>
        </w:rPr>
        <w:t xml:space="preserve">tems 6b through </w:t>
      </w:r>
      <w:r w:rsidR="00B071A4" w:rsidRPr="00B35817">
        <w:rPr>
          <w:rFonts w:cs="Arial"/>
          <w:szCs w:val="22"/>
        </w:rPr>
        <w:t xml:space="preserve">6f </w:t>
      </w:r>
      <w:r w:rsidR="00682D2F" w:rsidRPr="00797803">
        <w:rPr>
          <w:rFonts w:cs="Arial"/>
          <w:szCs w:val="22"/>
        </w:rPr>
        <w:t>may or may not match 6a depending on whether the number of contract units is entered as the number of physical units or as the number of residential spaces.</w:t>
      </w:r>
    </w:p>
    <w:p w14:paraId="50AC4AEA" w14:textId="0384523D" w:rsidR="0090345A" w:rsidRPr="00797803" w:rsidRDefault="00682D2F" w:rsidP="00A7402E">
      <w:pPr>
        <w:pStyle w:val="BodyText3"/>
        <w:widowControl w:val="0"/>
        <w:rPr>
          <w:rFonts w:cs="Arial"/>
          <w:color w:val="000000"/>
          <w:szCs w:val="22"/>
        </w:rPr>
      </w:pPr>
      <w:r w:rsidRPr="00797803">
        <w:rPr>
          <w:rFonts w:cs="Arial"/>
          <w:szCs w:val="22"/>
        </w:rPr>
        <w:t>To avoid this problem, enter the number of residential spaces in 6a but be aware that TRACS may generate an error message saying that 6a does not match the number in HUD’s systems.</w:t>
      </w:r>
    </w:p>
    <w:p w14:paraId="12113CF3" w14:textId="6D83B148" w:rsidR="00B35817" w:rsidRPr="00B35817" w:rsidRDefault="00205D01" w:rsidP="00A7402E">
      <w:pPr>
        <w:pStyle w:val="Heading4"/>
        <w:widowControl w:val="0"/>
        <w:tabs>
          <w:tab w:val="clear" w:pos="0"/>
          <w:tab w:val="clear" w:pos="2160"/>
        </w:tabs>
        <w:rPr>
          <w:rFonts w:cs="Arial"/>
          <w:color w:val="000000"/>
          <w:szCs w:val="22"/>
        </w:rPr>
      </w:pPr>
      <w:r w:rsidRPr="00797803">
        <w:rPr>
          <w:rFonts w:cs="Arial"/>
          <w:szCs w:val="22"/>
        </w:rPr>
        <w:t xml:space="preserve">Item </w:t>
      </w:r>
      <w:r w:rsidR="00F84D12" w:rsidRPr="00797803">
        <w:rPr>
          <w:rFonts w:cs="Arial"/>
          <w:szCs w:val="22"/>
        </w:rPr>
        <w:t xml:space="preserve">6a. </w:t>
      </w:r>
      <w:r w:rsidR="00B35817" w:rsidRPr="00797803">
        <w:rPr>
          <w:rFonts w:cs="Arial"/>
          <w:szCs w:val="22"/>
        </w:rPr>
        <w:t xml:space="preserve">Total units </w:t>
      </w:r>
      <w:r w:rsidR="00B35817">
        <w:rPr>
          <w:rFonts w:cs="Arial"/>
          <w:szCs w:val="22"/>
        </w:rPr>
        <w:t>i</w:t>
      </w:r>
      <w:r w:rsidR="00B35817" w:rsidRPr="00797803">
        <w:rPr>
          <w:rFonts w:cs="Arial"/>
          <w:szCs w:val="22"/>
        </w:rPr>
        <w:t>n contract</w:t>
      </w:r>
      <w:r w:rsidR="00BE5FB1" w:rsidRPr="00797803">
        <w:rPr>
          <w:rFonts w:cs="Arial"/>
          <w:szCs w:val="22"/>
        </w:rPr>
        <w:t>:</w:t>
      </w:r>
    </w:p>
    <w:p w14:paraId="7CC2D6BC" w14:textId="7754FA3F" w:rsidR="008A26CD" w:rsidRPr="00797803" w:rsidRDefault="008A26CD" w:rsidP="00B35817">
      <w:pPr>
        <w:pStyle w:val="Heading4"/>
        <w:widowControl w:val="0"/>
        <w:numPr>
          <w:ilvl w:val="0"/>
          <w:numId w:val="0"/>
        </w:numPr>
        <w:tabs>
          <w:tab w:val="clear" w:pos="2160"/>
        </w:tabs>
        <w:ind w:left="2160"/>
        <w:rPr>
          <w:rFonts w:cs="Arial"/>
          <w:color w:val="000000"/>
          <w:szCs w:val="22"/>
        </w:rPr>
      </w:pPr>
      <w:bookmarkStart w:id="6" w:name="_Hlk140733506"/>
      <w:r w:rsidRPr="00797803">
        <w:rPr>
          <w:rFonts w:cs="Arial"/>
          <w:szCs w:val="22"/>
        </w:rPr>
        <w:t>Do not include HUD-approved, nonrevenue producing units.</w:t>
      </w:r>
      <w:r w:rsidR="00F76312" w:rsidRPr="00797803">
        <w:rPr>
          <w:rFonts w:cs="Arial"/>
          <w:szCs w:val="22"/>
        </w:rPr>
        <w:t xml:space="preserve"> Enter the number of residential spaces for a group home.</w:t>
      </w:r>
    </w:p>
    <w:bookmarkEnd w:id="6"/>
    <w:p w14:paraId="59B4E16E" w14:textId="54CEBD31" w:rsidR="00E70C85" w:rsidRPr="00797803" w:rsidRDefault="00205D01" w:rsidP="00A7402E">
      <w:pPr>
        <w:pStyle w:val="Heading4"/>
        <w:widowControl w:val="0"/>
        <w:tabs>
          <w:tab w:val="clear" w:pos="0"/>
          <w:tab w:val="clear" w:pos="2160"/>
        </w:tabs>
        <w:rPr>
          <w:rFonts w:cs="Arial"/>
          <w:szCs w:val="22"/>
        </w:rPr>
      </w:pPr>
      <w:r w:rsidRPr="00797803">
        <w:rPr>
          <w:rFonts w:cs="Arial"/>
          <w:szCs w:val="22"/>
        </w:rPr>
        <w:t xml:space="preserve">Item </w:t>
      </w:r>
      <w:r w:rsidR="00F84D12" w:rsidRPr="00797803">
        <w:rPr>
          <w:rFonts w:cs="Arial"/>
          <w:szCs w:val="22"/>
        </w:rPr>
        <w:t>6b.</w:t>
      </w:r>
      <w:r w:rsidR="00B35817" w:rsidRPr="00797803">
        <w:rPr>
          <w:rFonts w:cs="Arial"/>
          <w:szCs w:val="22"/>
        </w:rPr>
        <w:t xml:space="preserve"> Number of units receiving subsidy</w:t>
      </w:r>
      <w:r w:rsidR="009C448B">
        <w:rPr>
          <w:rFonts w:cs="Arial"/>
          <w:szCs w:val="22"/>
        </w:rPr>
        <w:t xml:space="preserve"> </w:t>
      </w:r>
      <w:r w:rsidR="009C448B" w:rsidRPr="009C448B">
        <w:rPr>
          <w:rFonts w:cs="Arial"/>
          <w:szCs w:val="22"/>
        </w:rPr>
        <w:t>under this contract</w:t>
      </w:r>
      <w:r w:rsidR="00B35817" w:rsidRPr="00797803">
        <w:rPr>
          <w:rFonts w:cs="Arial"/>
          <w:szCs w:val="22"/>
        </w:rPr>
        <w:t>:</w:t>
      </w:r>
    </w:p>
    <w:p w14:paraId="0B3931F9" w14:textId="70350885" w:rsidR="008A26CD" w:rsidRPr="00797803" w:rsidRDefault="00E70C85" w:rsidP="00A7402E">
      <w:pPr>
        <w:pStyle w:val="Heading4"/>
        <w:widowControl w:val="0"/>
        <w:numPr>
          <w:ilvl w:val="0"/>
          <w:numId w:val="0"/>
        </w:numPr>
        <w:tabs>
          <w:tab w:val="clear" w:pos="2160"/>
        </w:tabs>
        <w:ind w:left="2880" w:hanging="720"/>
        <w:rPr>
          <w:rFonts w:cs="Arial"/>
          <w:szCs w:val="22"/>
        </w:rPr>
      </w:pPr>
      <w:r w:rsidRPr="00797803">
        <w:rPr>
          <w:rFonts w:cs="Arial"/>
          <w:szCs w:val="22"/>
        </w:rPr>
        <w:t>a.</w:t>
      </w:r>
      <w:r w:rsidRPr="00797803">
        <w:rPr>
          <w:rFonts w:cs="Arial"/>
          <w:szCs w:val="22"/>
        </w:rPr>
        <w:tab/>
      </w:r>
      <w:r w:rsidR="008A26CD" w:rsidRPr="00B35817">
        <w:rPr>
          <w:rFonts w:cs="Arial"/>
          <w:szCs w:val="22"/>
        </w:rPr>
        <w:t xml:space="preserve">Include tenants who are receiving </w:t>
      </w:r>
      <w:r w:rsidR="002C6E73" w:rsidRPr="00B35817">
        <w:rPr>
          <w:rFonts w:cs="Arial"/>
          <w:szCs w:val="22"/>
        </w:rPr>
        <w:t xml:space="preserve">Section 8, 202/8, 811PRA, PAC and SPRAC assistance </w:t>
      </w:r>
      <w:r w:rsidR="00F84D12" w:rsidRPr="00B35817">
        <w:rPr>
          <w:rFonts w:cs="Arial"/>
          <w:szCs w:val="22"/>
        </w:rPr>
        <w:t xml:space="preserve">and are being billed for a full month on </w:t>
      </w:r>
      <w:r w:rsidR="00792F64" w:rsidRPr="00B35817">
        <w:rPr>
          <w:rFonts w:cs="Arial"/>
          <w:szCs w:val="22"/>
        </w:rPr>
        <w:t xml:space="preserve">the </w:t>
      </w:r>
      <w:r w:rsidR="00792F64" w:rsidRPr="00B35817">
        <w:rPr>
          <w:rFonts w:cs="Arial"/>
          <w:szCs w:val="22"/>
        </w:rPr>
        <w:lastRenderedPageBreak/>
        <w:t>Schedule of Tenant Assistance Payments Due.</w:t>
      </w:r>
      <w:r w:rsidR="00801E32" w:rsidRPr="00B35817">
        <w:rPr>
          <w:rFonts w:cs="Arial"/>
          <w:szCs w:val="22"/>
        </w:rPr>
        <w:t xml:space="preserve"> Any households whose assistance is $0 should be counted under </w:t>
      </w:r>
      <w:r w:rsidR="001A4BC4" w:rsidRPr="00B35817">
        <w:rPr>
          <w:rFonts w:cs="Arial"/>
          <w:szCs w:val="22"/>
        </w:rPr>
        <w:t xml:space="preserve">Item </w:t>
      </w:r>
      <w:r w:rsidR="00801E32" w:rsidRPr="00B35817">
        <w:rPr>
          <w:rFonts w:cs="Arial"/>
          <w:szCs w:val="22"/>
        </w:rPr>
        <w:t>6e below.</w:t>
      </w:r>
    </w:p>
    <w:p w14:paraId="2C3EDE59" w14:textId="788BC30D" w:rsidR="008A26CD" w:rsidRPr="00797803" w:rsidRDefault="00E70C85" w:rsidP="00A7402E">
      <w:pPr>
        <w:pStyle w:val="Heading5"/>
        <w:widowControl w:val="0"/>
        <w:numPr>
          <w:ilvl w:val="0"/>
          <w:numId w:val="0"/>
        </w:numPr>
        <w:tabs>
          <w:tab w:val="clear" w:pos="2880"/>
        </w:tabs>
        <w:ind w:left="2880" w:hanging="720"/>
        <w:rPr>
          <w:rFonts w:cs="Arial"/>
          <w:szCs w:val="22"/>
        </w:rPr>
      </w:pPr>
      <w:r w:rsidRPr="00797803">
        <w:rPr>
          <w:rFonts w:cs="Arial"/>
          <w:szCs w:val="22"/>
        </w:rPr>
        <w:t>b.</w:t>
      </w:r>
      <w:r w:rsidRPr="00797803">
        <w:rPr>
          <w:rFonts w:cs="Arial"/>
          <w:szCs w:val="22"/>
        </w:rPr>
        <w:tab/>
      </w:r>
      <w:r w:rsidR="008A26CD" w:rsidRPr="00797803">
        <w:rPr>
          <w:rFonts w:cs="Arial"/>
          <w:szCs w:val="22"/>
        </w:rPr>
        <w:t xml:space="preserve">Do not include tenants </w:t>
      </w:r>
      <w:r w:rsidR="002F17E9" w:rsidRPr="00797803">
        <w:rPr>
          <w:rFonts w:cs="Arial"/>
          <w:szCs w:val="22"/>
        </w:rPr>
        <w:t>whose assistance has been terminated</w:t>
      </w:r>
      <w:r w:rsidR="008A26CD" w:rsidRPr="00797803">
        <w:rPr>
          <w:rFonts w:cs="Arial"/>
          <w:szCs w:val="22"/>
        </w:rPr>
        <w:t>.</w:t>
      </w:r>
      <w:r w:rsidR="00FD1E62" w:rsidRPr="00797803">
        <w:rPr>
          <w:rFonts w:cs="Arial"/>
          <w:szCs w:val="22"/>
        </w:rPr>
        <w:t xml:space="preserve"> They shou</w:t>
      </w:r>
      <w:r w:rsidR="00FD1E62" w:rsidRPr="00B35817">
        <w:rPr>
          <w:rFonts w:cs="Arial"/>
          <w:szCs w:val="22"/>
        </w:rPr>
        <w:t xml:space="preserve">ld appear in </w:t>
      </w:r>
      <w:r w:rsidR="00BB5F54" w:rsidRPr="00B35817">
        <w:rPr>
          <w:rFonts w:cs="Arial"/>
          <w:szCs w:val="22"/>
        </w:rPr>
        <w:t xml:space="preserve">Item </w:t>
      </w:r>
      <w:r w:rsidR="00FD1E62" w:rsidRPr="00B35817">
        <w:rPr>
          <w:rFonts w:cs="Arial"/>
          <w:szCs w:val="22"/>
        </w:rPr>
        <w:t>6e below.</w:t>
      </w:r>
    </w:p>
    <w:p w14:paraId="230C13FF" w14:textId="06F697A8" w:rsidR="00A306A7" w:rsidRDefault="00205D01" w:rsidP="00A7402E">
      <w:pPr>
        <w:pStyle w:val="Heading4"/>
        <w:widowControl w:val="0"/>
        <w:tabs>
          <w:tab w:val="clear" w:pos="0"/>
          <w:tab w:val="clear" w:pos="2160"/>
        </w:tabs>
        <w:rPr>
          <w:rFonts w:cs="Arial"/>
          <w:szCs w:val="22"/>
        </w:rPr>
      </w:pPr>
      <w:r w:rsidRPr="00A306A7">
        <w:rPr>
          <w:rFonts w:cs="Arial"/>
          <w:szCs w:val="22"/>
        </w:rPr>
        <w:t xml:space="preserve">Item </w:t>
      </w:r>
      <w:r w:rsidR="00F84D12" w:rsidRPr="00A306A7">
        <w:rPr>
          <w:rFonts w:cs="Arial"/>
          <w:szCs w:val="22"/>
        </w:rPr>
        <w:t xml:space="preserve">6c. </w:t>
      </w:r>
      <w:r w:rsidR="009C448B" w:rsidRPr="009C448B">
        <w:rPr>
          <w:rFonts w:cs="Arial"/>
          <w:szCs w:val="22"/>
        </w:rPr>
        <w:t>Number of units abated under this contract</w:t>
      </w:r>
      <w:r w:rsidR="00BE5FB1" w:rsidRPr="00A306A7">
        <w:rPr>
          <w:rFonts w:cs="Arial"/>
          <w:szCs w:val="22"/>
        </w:rPr>
        <w:t>:</w:t>
      </w:r>
    </w:p>
    <w:p w14:paraId="02E4BB5A" w14:textId="0C1BD6CC" w:rsidR="008A26CD" w:rsidRPr="00A306A7" w:rsidRDefault="008A26CD" w:rsidP="00A306A7">
      <w:pPr>
        <w:pStyle w:val="Heading4"/>
        <w:widowControl w:val="0"/>
        <w:numPr>
          <w:ilvl w:val="0"/>
          <w:numId w:val="0"/>
        </w:numPr>
        <w:tabs>
          <w:tab w:val="clear" w:pos="2160"/>
        </w:tabs>
        <w:ind w:left="2880"/>
        <w:rPr>
          <w:rFonts w:cs="Arial"/>
          <w:szCs w:val="22"/>
        </w:rPr>
      </w:pPr>
      <w:r w:rsidRPr="00A306A7">
        <w:rPr>
          <w:rFonts w:cs="Arial"/>
          <w:szCs w:val="22"/>
        </w:rPr>
        <w:t xml:space="preserve">Indicate the number of units in </w:t>
      </w:r>
      <w:r w:rsidR="001A4BC4" w:rsidRPr="00A306A7">
        <w:rPr>
          <w:rFonts w:cs="Arial"/>
          <w:szCs w:val="22"/>
        </w:rPr>
        <w:t xml:space="preserve">Item </w:t>
      </w:r>
      <w:r w:rsidRPr="00A306A7">
        <w:rPr>
          <w:rFonts w:cs="Arial"/>
          <w:szCs w:val="22"/>
        </w:rPr>
        <w:t>6a for which assistance cannot be paid due to natural disaster or health and safety reasons.</w:t>
      </w:r>
    </w:p>
    <w:p w14:paraId="1339EC30" w14:textId="3FD615CC" w:rsidR="00A306A7" w:rsidRDefault="00205D01" w:rsidP="00A7402E">
      <w:pPr>
        <w:pStyle w:val="Heading4"/>
        <w:widowControl w:val="0"/>
        <w:tabs>
          <w:tab w:val="clear" w:pos="0"/>
          <w:tab w:val="clear" w:pos="2160"/>
        </w:tabs>
        <w:rPr>
          <w:rFonts w:cs="Arial"/>
          <w:szCs w:val="22"/>
        </w:rPr>
      </w:pPr>
      <w:r w:rsidRPr="00797803">
        <w:rPr>
          <w:rFonts w:cs="Arial"/>
          <w:szCs w:val="22"/>
        </w:rPr>
        <w:t xml:space="preserve">Item </w:t>
      </w:r>
      <w:r w:rsidR="00F84D12" w:rsidRPr="00797803">
        <w:rPr>
          <w:rFonts w:cs="Arial"/>
          <w:szCs w:val="22"/>
        </w:rPr>
        <w:t xml:space="preserve">6d. </w:t>
      </w:r>
      <w:r w:rsidR="00F92A72">
        <w:rPr>
          <w:rFonts w:cs="Arial"/>
          <w:szCs w:val="22"/>
        </w:rPr>
        <w:t>N</w:t>
      </w:r>
      <w:r w:rsidR="00F92A72" w:rsidRPr="00797803">
        <w:rPr>
          <w:rFonts w:cs="Arial"/>
          <w:szCs w:val="22"/>
        </w:rPr>
        <w:t xml:space="preserve">umber </w:t>
      </w:r>
      <w:r w:rsidR="00F92A72">
        <w:rPr>
          <w:rFonts w:cs="Arial"/>
          <w:szCs w:val="22"/>
        </w:rPr>
        <w:t>o</w:t>
      </w:r>
      <w:r w:rsidR="00F92A72" w:rsidRPr="00797803">
        <w:rPr>
          <w:rFonts w:cs="Arial"/>
          <w:szCs w:val="22"/>
        </w:rPr>
        <w:t>f units vacant</w:t>
      </w:r>
      <w:r w:rsidR="00F92A72">
        <w:rPr>
          <w:rFonts w:cs="Arial"/>
          <w:szCs w:val="22"/>
        </w:rPr>
        <w:t xml:space="preserve"> </w:t>
      </w:r>
      <w:r w:rsidR="00F92A72" w:rsidRPr="009C448B">
        <w:rPr>
          <w:rFonts w:cs="Arial"/>
          <w:szCs w:val="22"/>
        </w:rPr>
        <w:t>under this contract</w:t>
      </w:r>
      <w:r w:rsidR="00BE5FB1" w:rsidRPr="00797803">
        <w:rPr>
          <w:rFonts w:cs="Arial"/>
          <w:szCs w:val="22"/>
        </w:rPr>
        <w:t>:</w:t>
      </w:r>
    </w:p>
    <w:p w14:paraId="1BF415F5" w14:textId="4D425B2D" w:rsidR="008A26CD" w:rsidRPr="00F92A72" w:rsidRDefault="008A26CD" w:rsidP="00A306A7">
      <w:pPr>
        <w:pStyle w:val="Heading4"/>
        <w:widowControl w:val="0"/>
        <w:numPr>
          <w:ilvl w:val="0"/>
          <w:numId w:val="0"/>
        </w:numPr>
        <w:tabs>
          <w:tab w:val="clear" w:pos="2160"/>
        </w:tabs>
        <w:ind w:left="2880"/>
        <w:rPr>
          <w:rFonts w:cs="Arial"/>
          <w:szCs w:val="22"/>
        </w:rPr>
      </w:pPr>
      <w:r w:rsidRPr="00F92A72">
        <w:rPr>
          <w:rFonts w:cs="Arial"/>
          <w:szCs w:val="22"/>
        </w:rPr>
        <w:t>Indicate how many units in</w:t>
      </w:r>
      <w:r w:rsidR="001A4BC4" w:rsidRPr="00F92A72">
        <w:rPr>
          <w:rFonts w:cs="Arial"/>
          <w:szCs w:val="22"/>
        </w:rPr>
        <w:t xml:space="preserve"> Item </w:t>
      </w:r>
      <w:r w:rsidRPr="00F92A72">
        <w:rPr>
          <w:rFonts w:cs="Arial"/>
          <w:szCs w:val="22"/>
        </w:rPr>
        <w:t>6a are vacant.</w:t>
      </w:r>
    </w:p>
    <w:p w14:paraId="31A4B121" w14:textId="1CF5C340" w:rsidR="00F92A72" w:rsidRPr="00F92A72" w:rsidRDefault="00205D01" w:rsidP="00A7402E">
      <w:pPr>
        <w:pStyle w:val="Heading4"/>
        <w:widowControl w:val="0"/>
        <w:tabs>
          <w:tab w:val="clear" w:pos="0"/>
          <w:tab w:val="clear" w:pos="2160"/>
        </w:tabs>
        <w:rPr>
          <w:rFonts w:cs="Arial"/>
          <w:szCs w:val="22"/>
        </w:rPr>
      </w:pPr>
      <w:r w:rsidRPr="00F92A72">
        <w:rPr>
          <w:rFonts w:cs="Arial"/>
          <w:szCs w:val="22"/>
        </w:rPr>
        <w:t xml:space="preserve">Item </w:t>
      </w:r>
      <w:r w:rsidR="00F84D12" w:rsidRPr="00F92A72">
        <w:rPr>
          <w:rFonts w:cs="Arial"/>
          <w:szCs w:val="22"/>
        </w:rPr>
        <w:t xml:space="preserve">6e. </w:t>
      </w:r>
      <w:r w:rsidR="00F92A72" w:rsidRPr="00F92A72">
        <w:rPr>
          <w:rFonts w:cs="Arial"/>
          <w:szCs w:val="22"/>
        </w:rPr>
        <w:t>Number occupied by market rent tenants:</w:t>
      </w:r>
    </w:p>
    <w:p w14:paraId="30774017" w14:textId="77777777" w:rsidR="00F92A72" w:rsidRPr="00F92A72" w:rsidRDefault="008A26CD" w:rsidP="00F92A72">
      <w:pPr>
        <w:pStyle w:val="Heading4"/>
        <w:widowControl w:val="0"/>
        <w:numPr>
          <w:ilvl w:val="0"/>
          <w:numId w:val="0"/>
        </w:numPr>
        <w:tabs>
          <w:tab w:val="clear" w:pos="2160"/>
        </w:tabs>
        <w:ind w:left="2880"/>
        <w:rPr>
          <w:rFonts w:cs="Arial"/>
          <w:szCs w:val="22"/>
        </w:rPr>
      </w:pPr>
      <w:r w:rsidRPr="00F92A72">
        <w:rPr>
          <w:rFonts w:cs="Arial"/>
          <w:szCs w:val="22"/>
        </w:rPr>
        <w:t>Include tenants being charged market rent.</w:t>
      </w:r>
      <w:r w:rsidR="001A4BC4" w:rsidRPr="00F92A72">
        <w:rPr>
          <w:rFonts w:cs="Arial"/>
          <w:szCs w:val="22"/>
        </w:rPr>
        <w:t xml:space="preserve"> </w:t>
      </w:r>
    </w:p>
    <w:p w14:paraId="059BB418" w14:textId="6C7B2A9E" w:rsidR="008E26BD" w:rsidRPr="00F92A72" w:rsidRDefault="008E26BD" w:rsidP="00F92A72">
      <w:pPr>
        <w:pStyle w:val="Heading4"/>
        <w:widowControl w:val="0"/>
        <w:numPr>
          <w:ilvl w:val="0"/>
          <w:numId w:val="0"/>
        </w:numPr>
        <w:tabs>
          <w:tab w:val="clear" w:pos="2160"/>
        </w:tabs>
        <w:ind w:left="2880"/>
        <w:rPr>
          <w:rFonts w:cs="Arial"/>
          <w:szCs w:val="22"/>
        </w:rPr>
      </w:pPr>
      <w:r w:rsidRPr="00F92A72">
        <w:rPr>
          <w:rFonts w:cs="Arial"/>
          <w:b/>
          <w:bCs/>
          <w:szCs w:val="22"/>
        </w:rPr>
        <w:t>Note</w:t>
      </w:r>
      <w:r w:rsidRPr="00F92A72">
        <w:rPr>
          <w:rFonts w:cs="Arial"/>
          <w:szCs w:val="22"/>
        </w:rPr>
        <w:t>: For Section 8 Component 1 PH to PBRA RAD: Enter zero (0)</w:t>
      </w:r>
    </w:p>
    <w:p w14:paraId="59BDF9FC" w14:textId="3A29ECDD" w:rsidR="00F92A72" w:rsidRPr="00A069D5" w:rsidRDefault="00A069D5" w:rsidP="00A069D5">
      <w:pPr>
        <w:pStyle w:val="Heading4"/>
        <w:rPr>
          <w:rFonts w:cs="Arial"/>
          <w:szCs w:val="22"/>
        </w:rPr>
      </w:pPr>
      <w:bookmarkStart w:id="7" w:name="_Hlk139902232"/>
      <w:r w:rsidRPr="00A069D5">
        <w:rPr>
          <w:rFonts w:cs="Arial"/>
          <w:szCs w:val="22"/>
        </w:rPr>
        <w:t>Item 6f. Number of units under rehab or suspension:</w:t>
      </w:r>
    </w:p>
    <w:p w14:paraId="450965AE" w14:textId="63D4C312" w:rsidR="00A069D5" w:rsidRPr="00A069D5" w:rsidRDefault="00A069D5" w:rsidP="00223373">
      <w:pPr>
        <w:ind w:left="2160"/>
        <w:rPr>
          <w:rFonts w:ascii="Arial" w:hAnsi="Arial" w:cs="Arial"/>
          <w:snapToGrid/>
          <w:color w:val="auto"/>
          <w:sz w:val="22"/>
          <w:szCs w:val="22"/>
        </w:rPr>
      </w:pPr>
      <w:r w:rsidRPr="00A069D5">
        <w:rPr>
          <w:rFonts w:ascii="Arial" w:hAnsi="Arial" w:cs="Arial"/>
          <w:snapToGrid/>
          <w:color w:val="auto"/>
          <w:sz w:val="22"/>
          <w:szCs w:val="22"/>
        </w:rPr>
        <w:t>Indicate how many units in Item 6a are undergoing rehab or are under suspension.</w:t>
      </w:r>
    </w:p>
    <w:p w14:paraId="328766A9" w14:textId="77777777" w:rsidR="00A069D5" w:rsidRPr="00223373" w:rsidRDefault="00A069D5" w:rsidP="00223373">
      <w:pPr>
        <w:rPr>
          <w:rFonts w:ascii="Arial" w:hAnsi="Arial" w:cs="Arial"/>
          <w:sz w:val="22"/>
          <w:szCs w:val="22"/>
        </w:rPr>
      </w:pPr>
    </w:p>
    <w:bookmarkEnd w:id="7"/>
    <w:p w14:paraId="55D8D789" w14:textId="1D5196B7" w:rsidR="00E70C85" w:rsidRPr="00A069D5" w:rsidRDefault="008A26CD" w:rsidP="00223373">
      <w:pPr>
        <w:pStyle w:val="BodyTextIndent"/>
        <w:widowControl w:val="0"/>
        <w:ind w:left="1440"/>
        <w:rPr>
          <w:rFonts w:cs="Arial"/>
          <w:szCs w:val="22"/>
        </w:rPr>
      </w:pPr>
      <w:r w:rsidRPr="00A069D5">
        <w:rPr>
          <w:rFonts w:cs="Arial"/>
          <w:b/>
          <w:bCs/>
          <w:szCs w:val="22"/>
        </w:rPr>
        <w:t>CHECKPOINT</w:t>
      </w:r>
      <w:r w:rsidRPr="00A069D5">
        <w:rPr>
          <w:rFonts w:cs="Arial"/>
          <w:szCs w:val="22"/>
        </w:rPr>
        <w:t xml:space="preserve">:  </w:t>
      </w:r>
      <w:r w:rsidR="00BB5F54" w:rsidRPr="00A069D5">
        <w:rPr>
          <w:rFonts w:cs="Arial"/>
          <w:szCs w:val="22"/>
        </w:rPr>
        <w:t xml:space="preserve">Item </w:t>
      </w:r>
      <w:r w:rsidRPr="00A069D5">
        <w:rPr>
          <w:rFonts w:cs="Arial"/>
          <w:szCs w:val="22"/>
        </w:rPr>
        <w:t>6a must equal the sum of 6b + 6c + 6d + 6e</w:t>
      </w:r>
      <w:r w:rsidR="00C271F6" w:rsidRPr="00A069D5">
        <w:rPr>
          <w:rFonts w:cs="Arial"/>
          <w:szCs w:val="22"/>
        </w:rPr>
        <w:t xml:space="preserve"> + 6f.</w:t>
      </w:r>
    </w:p>
    <w:p w14:paraId="7AD19362" w14:textId="77777777" w:rsidR="00C271F6" w:rsidRPr="00797803" w:rsidRDefault="00C271F6" w:rsidP="00223373">
      <w:pPr>
        <w:pStyle w:val="BodyTextIndent"/>
        <w:widowControl w:val="0"/>
        <w:ind w:left="0"/>
        <w:rPr>
          <w:rFonts w:cs="Arial"/>
          <w:szCs w:val="22"/>
        </w:rPr>
      </w:pPr>
    </w:p>
    <w:p w14:paraId="55101707" w14:textId="5C3343A7" w:rsidR="008A26CD" w:rsidRPr="00797803" w:rsidRDefault="00E70C85" w:rsidP="00223373">
      <w:pPr>
        <w:pStyle w:val="BodyTextIndent"/>
        <w:widowControl w:val="0"/>
        <w:ind w:left="1446" w:hanging="726"/>
        <w:rPr>
          <w:rFonts w:cs="Arial"/>
          <w:szCs w:val="22"/>
        </w:rPr>
      </w:pPr>
      <w:r w:rsidRPr="00797803">
        <w:rPr>
          <w:rFonts w:cs="Arial"/>
          <w:szCs w:val="22"/>
        </w:rPr>
        <w:t>B.</w:t>
      </w:r>
      <w:r w:rsidRPr="00797803">
        <w:rPr>
          <w:rFonts w:cs="Arial"/>
          <w:szCs w:val="22"/>
        </w:rPr>
        <w:tab/>
      </w:r>
      <w:r w:rsidR="008A26CD" w:rsidRPr="00797803">
        <w:rPr>
          <w:rFonts w:cs="Arial"/>
          <w:szCs w:val="22"/>
        </w:rPr>
        <w:t>Section 202 PRAC and Section 811 PRAC Contracts</w:t>
      </w:r>
      <w:r w:rsidR="00D31209">
        <w:rPr>
          <w:rFonts w:cs="Arial"/>
          <w:szCs w:val="22"/>
        </w:rPr>
        <w:t>:</w:t>
      </w:r>
    </w:p>
    <w:p w14:paraId="64E15530" w14:textId="1CC6FED6" w:rsidR="00FA2DF6" w:rsidRDefault="00E70C85" w:rsidP="00A7402E">
      <w:pPr>
        <w:pStyle w:val="Heading4"/>
        <w:widowControl w:val="0"/>
        <w:numPr>
          <w:ilvl w:val="0"/>
          <w:numId w:val="0"/>
        </w:numPr>
        <w:tabs>
          <w:tab w:val="clear" w:pos="2160"/>
        </w:tabs>
        <w:ind w:left="2160" w:hanging="720"/>
        <w:rPr>
          <w:rFonts w:cs="Arial"/>
          <w:szCs w:val="22"/>
        </w:rPr>
      </w:pPr>
      <w:r w:rsidRPr="00797803">
        <w:rPr>
          <w:rFonts w:cs="Arial"/>
          <w:szCs w:val="22"/>
        </w:rPr>
        <w:t>1.</w:t>
      </w:r>
      <w:r w:rsidRPr="00797803">
        <w:rPr>
          <w:rFonts w:cs="Arial"/>
          <w:szCs w:val="22"/>
        </w:rPr>
        <w:tab/>
      </w:r>
      <w:r w:rsidR="00205D01" w:rsidRPr="00797803">
        <w:rPr>
          <w:rFonts w:cs="Arial"/>
          <w:szCs w:val="22"/>
        </w:rPr>
        <w:t xml:space="preserve">Item </w:t>
      </w:r>
      <w:r w:rsidR="008A26CD" w:rsidRPr="00797803">
        <w:rPr>
          <w:rFonts w:cs="Arial"/>
          <w:szCs w:val="22"/>
        </w:rPr>
        <w:t xml:space="preserve">6a.  </w:t>
      </w:r>
      <w:r w:rsidR="002E7B4E" w:rsidRPr="00797803">
        <w:rPr>
          <w:rFonts w:cs="Arial"/>
          <w:szCs w:val="22"/>
        </w:rPr>
        <w:t xml:space="preserve">Total </w:t>
      </w:r>
      <w:r w:rsidR="002E7B4E">
        <w:rPr>
          <w:rFonts w:cs="Arial"/>
          <w:szCs w:val="22"/>
        </w:rPr>
        <w:t>u</w:t>
      </w:r>
      <w:r w:rsidR="002E7B4E" w:rsidRPr="00797803">
        <w:rPr>
          <w:rFonts w:cs="Arial"/>
          <w:szCs w:val="22"/>
        </w:rPr>
        <w:t xml:space="preserve">nits </w:t>
      </w:r>
      <w:r w:rsidR="002E7B4E">
        <w:rPr>
          <w:rFonts w:cs="Arial"/>
          <w:szCs w:val="22"/>
        </w:rPr>
        <w:t>i</w:t>
      </w:r>
      <w:r w:rsidR="002E7B4E" w:rsidRPr="00797803">
        <w:rPr>
          <w:rFonts w:cs="Arial"/>
          <w:szCs w:val="22"/>
        </w:rPr>
        <w:t xml:space="preserve">n </w:t>
      </w:r>
      <w:r w:rsidR="002E7B4E">
        <w:rPr>
          <w:rFonts w:cs="Arial"/>
          <w:szCs w:val="22"/>
        </w:rPr>
        <w:t>c</w:t>
      </w:r>
      <w:r w:rsidR="002E7B4E" w:rsidRPr="00797803">
        <w:rPr>
          <w:rFonts w:cs="Arial"/>
          <w:szCs w:val="22"/>
        </w:rPr>
        <w:t>ontract</w:t>
      </w:r>
      <w:r w:rsidR="00BE5FB1" w:rsidRPr="00797803">
        <w:rPr>
          <w:rFonts w:cs="Arial"/>
          <w:szCs w:val="22"/>
        </w:rPr>
        <w:t>:</w:t>
      </w:r>
    </w:p>
    <w:p w14:paraId="65504E45" w14:textId="101DDE2E" w:rsidR="003A25B8" w:rsidRDefault="008A26CD" w:rsidP="002E7B4E">
      <w:pPr>
        <w:pStyle w:val="Heading4"/>
        <w:widowControl w:val="0"/>
        <w:numPr>
          <w:ilvl w:val="0"/>
          <w:numId w:val="0"/>
        </w:numPr>
        <w:tabs>
          <w:tab w:val="clear" w:pos="2160"/>
        </w:tabs>
        <w:ind w:left="2880"/>
        <w:rPr>
          <w:rFonts w:cs="Arial"/>
          <w:szCs w:val="22"/>
        </w:rPr>
      </w:pPr>
      <w:r w:rsidRPr="00797803">
        <w:rPr>
          <w:rFonts w:cs="Arial"/>
          <w:szCs w:val="22"/>
        </w:rPr>
        <w:t>Do not include HUD-appro</w:t>
      </w:r>
      <w:r w:rsidR="00F76312" w:rsidRPr="00797803">
        <w:rPr>
          <w:rFonts w:cs="Arial"/>
          <w:szCs w:val="22"/>
        </w:rPr>
        <w:t>ved, nonrevenue producing units.</w:t>
      </w:r>
      <w:r w:rsidRPr="00797803">
        <w:rPr>
          <w:rFonts w:cs="Arial"/>
          <w:szCs w:val="22"/>
        </w:rPr>
        <w:t xml:space="preserve"> </w:t>
      </w:r>
      <w:r w:rsidR="00F76312" w:rsidRPr="00797803">
        <w:rPr>
          <w:rFonts w:cs="Arial"/>
          <w:szCs w:val="22"/>
        </w:rPr>
        <w:t>Enter the number of residential spaces for a group home.</w:t>
      </w:r>
    </w:p>
    <w:p w14:paraId="49085B21" w14:textId="7B857463" w:rsidR="002E7B4E" w:rsidRDefault="00E70C85" w:rsidP="00A7402E">
      <w:pPr>
        <w:pStyle w:val="Heading4"/>
        <w:widowControl w:val="0"/>
        <w:numPr>
          <w:ilvl w:val="0"/>
          <w:numId w:val="0"/>
        </w:numPr>
        <w:tabs>
          <w:tab w:val="clear" w:pos="2160"/>
        </w:tabs>
        <w:ind w:left="2160" w:hanging="720"/>
        <w:rPr>
          <w:rFonts w:cs="Arial"/>
          <w:szCs w:val="22"/>
        </w:rPr>
      </w:pPr>
      <w:r w:rsidRPr="00797803">
        <w:rPr>
          <w:rFonts w:cs="Arial"/>
          <w:szCs w:val="22"/>
        </w:rPr>
        <w:t>2.</w:t>
      </w:r>
      <w:r w:rsidRPr="00797803">
        <w:rPr>
          <w:rFonts w:cs="Arial"/>
          <w:szCs w:val="22"/>
        </w:rPr>
        <w:tab/>
      </w:r>
      <w:r w:rsidR="00205D01" w:rsidRPr="00797803">
        <w:rPr>
          <w:rFonts w:cs="Arial"/>
          <w:szCs w:val="22"/>
        </w:rPr>
        <w:t xml:space="preserve">Item </w:t>
      </w:r>
      <w:r w:rsidR="003A25B8" w:rsidRPr="00797803">
        <w:rPr>
          <w:rFonts w:cs="Arial"/>
          <w:szCs w:val="22"/>
        </w:rPr>
        <w:t>6b.</w:t>
      </w:r>
      <w:r w:rsidR="002E7B4E" w:rsidRPr="00797803">
        <w:rPr>
          <w:rFonts w:cs="Arial"/>
          <w:szCs w:val="22"/>
        </w:rPr>
        <w:t xml:space="preserve"> </w:t>
      </w:r>
      <w:r w:rsidR="002E7B4E">
        <w:rPr>
          <w:rFonts w:cs="Arial"/>
          <w:szCs w:val="22"/>
        </w:rPr>
        <w:t>N</w:t>
      </w:r>
      <w:r w:rsidR="002E7B4E" w:rsidRPr="00797803">
        <w:rPr>
          <w:rFonts w:cs="Arial"/>
          <w:szCs w:val="22"/>
        </w:rPr>
        <w:t xml:space="preserve">umber </w:t>
      </w:r>
      <w:r w:rsidR="002E7B4E">
        <w:rPr>
          <w:rFonts w:cs="Arial"/>
          <w:szCs w:val="22"/>
        </w:rPr>
        <w:t>o</w:t>
      </w:r>
      <w:r w:rsidR="002E7B4E" w:rsidRPr="00797803">
        <w:rPr>
          <w:rFonts w:cs="Arial"/>
          <w:szCs w:val="22"/>
        </w:rPr>
        <w:t>f units receiving subsidy</w:t>
      </w:r>
      <w:r w:rsidR="002E7B4E">
        <w:rPr>
          <w:rFonts w:cs="Arial"/>
          <w:szCs w:val="22"/>
        </w:rPr>
        <w:t xml:space="preserve"> under this contract.</w:t>
      </w:r>
    </w:p>
    <w:p w14:paraId="0A4AE275" w14:textId="446A9CA6" w:rsidR="008E26BD" w:rsidRPr="00797803" w:rsidRDefault="00205D01" w:rsidP="002E7B4E">
      <w:pPr>
        <w:pStyle w:val="Heading4"/>
        <w:widowControl w:val="0"/>
        <w:numPr>
          <w:ilvl w:val="0"/>
          <w:numId w:val="0"/>
        </w:numPr>
        <w:tabs>
          <w:tab w:val="clear" w:pos="2160"/>
        </w:tabs>
        <w:ind w:left="3600" w:hanging="720"/>
        <w:rPr>
          <w:rFonts w:cs="Arial"/>
          <w:szCs w:val="22"/>
        </w:rPr>
      </w:pPr>
      <w:r w:rsidRPr="00797803">
        <w:rPr>
          <w:rFonts w:cs="Arial"/>
          <w:szCs w:val="22"/>
        </w:rPr>
        <w:t>I</w:t>
      </w:r>
      <w:r w:rsidR="003A25B8" w:rsidRPr="00797803">
        <w:rPr>
          <w:rFonts w:cs="Arial"/>
          <w:szCs w:val="22"/>
        </w:rPr>
        <w:t>nclude all tenants whether subsidy is positive, negative or zero.</w:t>
      </w:r>
    </w:p>
    <w:p w14:paraId="6911A121" w14:textId="35B73AA8" w:rsidR="002E7B4E" w:rsidRDefault="008E26BD" w:rsidP="00A7402E">
      <w:pPr>
        <w:pStyle w:val="Heading4"/>
        <w:widowControl w:val="0"/>
        <w:numPr>
          <w:ilvl w:val="0"/>
          <w:numId w:val="0"/>
        </w:numPr>
        <w:tabs>
          <w:tab w:val="clear" w:pos="2160"/>
        </w:tabs>
        <w:ind w:left="2160" w:hanging="720"/>
        <w:rPr>
          <w:rFonts w:cs="Arial"/>
          <w:szCs w:val="22"/>
        </w:rPr>
      </w:pPr>
      <w:r w:rsidRPr="00797803">
        <w:rPr>
          <w:rFonts w:cs="Arial"/>
          <w:szCs w:val="22"/>
        </w:rPr>
        <w:t>3.</w:t>
      </w:r>
      <w:r w:rsidR="002E7B4E">
        <w:rPr>
          <w:rFonts w:cs="Arial"/>
          <w:szCs w:val="22"/>
        </w:rPr>
        <w:tab/>
      </w:r>
      <w:r w:rsidRPr="00797803">
        <w:rPr>
          <w:rFonts w:cs="Arial"/>
          <w:szCs w:val="22"/>
        </w:rPr>
        <w:t>Item 6c.</w:t>
      </w:r>
      <w:r w:rsidR="002E7B4E" w:rsidRPr="00797803">
        <w:rPr>
          <w:rFonts w:cs="Arial"/>
          <w:szCs w:val="22"/>
        </w:rPr>
        <w:t xml:space="preserve"> </w:t>
      </w:r>
      <w:r w:rsidR="002E7B4E">
        <w:rPr>
          <w:rFonts w:cs="Arial"/>
          <w:szCs w:val="22"/>
        </w:rPr>
        <w:t>N</w:t>
      </w:r>
      <w:r w:rsidR="002E7B4E" w:rsidRPr="00797803">
        <w:rPr>
          <w:rFonts w:cs="Arial"/>
          <w:szCs w:val="22"/>
        </w:rPr>
        <w:t>umber of abated units</w:t>
      </w:r>
      <w:r w:rsidR="002E7B4E">
        <w:rPr>
          <w:rFonts w:cs="Arial"/>
          <w:szCs w:val="22"/>
        </w:rPr>
        <w:t xml:space="preserve"> under this contract</w:t>
      </w:r>
      <w:r w:rsidRPr="00797803">
        <w:rPr>
          <w:rFonts w:cs="Arial"/>
          <w:szCs w:val="22"/>
        </w:rPr>
        <w:t>:</w:t>
      </w:r>
    </w:p>
    <w:p w14:paraId="54D78807" w14:textId="3827C732" w:rsidR="003A25B8" w:rsidRPr="002E7B4E" w:rsidRDefault="008E26BD" w:rsidP="002E7B4E">
      <w:pPr>
        <w:pStyle w:val="Heading4"/>
        <w:widowControl w:val="0"/>
        <w:numPr>
          <w:ilvl w:val="0"/>
          <w:numId w:val="0"/>
        </w:numPr>
        <w:tabs>
          <w:tab w:val="clear" w:pos="2160"/>
        </w:tabs>
        <w:ind w:left="3600" w:hanging="720"/>
        <w:rPr>
          <w:rFonts w:cs="Arial"/>
          <w:szCs w:val="22"/>
        </w:rPr>
      </w:pPr>
      <w:r w:rsidRPr="002E7B4E">
        <w:rPr>
          <w:rFonts w:cs="Arial"/>
          <w:szCs w:val="22"/>
        </w:rPr>
        <w:t>Enter zero (0)</w:t>
      </w:r>
      <w:r w:rsidR="003A25B8" w:rsidRPr="002E7B4E">
        <w:rPr>
          <w:rFonts w:cs="Arial"/>
          <w:szCs w:val="22"/>
        </w:rPr>
        <w:tab/>
      </w:r>
    </w:p>
    <w:p w14:paraId="5FB1AE5A" w14:textId="1EAE0D25" w:rsidR="002E7B4E" w:rsidRPr="002E7B4E" w:rsidRDefault="002E7B4E" w:rsidP="002E7B4E">
      <w:pPr>
        <w:pStyle w:val="Heading4"/>
        <w:widowControl w:val="0"/>
        <w:numPr>
          <w:ilvl w:val="0"/>
          <w:numId w:val="0"/>
        </w:numPr>
        <w:tabs>
          <w:tab w:val="clear" w:pos="2160"/>
        </w:tabs>
        <w:ind w:left="1440"/>
        <w:rPr>
          <w:rFonts w:cs="Arial"/>
          <w:szCs w:val="22"/>
        </w:rPr>
      </w:pPr>
      <w:r w:rsidRPr="002E7B4E">
        <w:rPr>
          <w:rFonts w:cs="Arial"/>
          <w:szCs w:val="22"/>
        </w:rPr>
        <w:t>4.</w:t>
      </w:r>
      <w:r w:rsidR="00E70C85" w:rsidRPr="002E7B4E">
        <w:rPr>
          <w:rFonts w:cs="Arial"/>
          <w:szCs w:val="22"/>
        </w:rPr>
        <w:tab/>
      </w:r>
      <w:r w:rsidR="00205D01" w:rsidRPr="002E7B4E">
        <w:rPr>
          <w:rFonts w:cs="Arial"/>
          <w:szCs w:val="22"/>
        </w:rPr>
        <w:t xml:space="preserve">Item </w:t>
      </w:r>
      <w:r w:rsidR="008A26CD" w:rsidRPr="002E7B4E">
        <w:rPr>
          <w:rFonts w:cs="Arial"/>
          <w:szCs w:val="22"/>
        </w:rPr>
        <w:t>6</w:t>
      </w:r>
      <w:r w:rsidR="00F84D12" w:rsidRPr="002E7B4E">
        <w:rPr>
          <w:rFonts w:cs="Arial"/>
          <w:szCs w:val="22"/>
        </w:rPr>
        <w:t>d</w:t>
      </w:r>
      <w:r w:rsidR="008A26CD" w:rsidRPr="002E7B4E">
        <w:rPr>
          <w:rFonts w:cs="Arial"/>
          <w:szCs w:val="22"/>
        </w:rPr>
        <w:t xml:space="preserve">. </w:t>
      </w:r>
      <w:r w:rsidRPr="002E7B4E">
        <w:rPr>
          <w:rFonts w:cs="Arial"/>
          <w:szCs w:val="22"/>
        </w:rPr>
        <w:t>Number of units vacant under this contract</w:t>
      </w:r>
      <w:r w:rsidR="001C5165" w:rsidRPr="002E7B4E">
        <w:rPr>
          <w:rFonts w:cs="Arial"/>
          <w:szCs w:val="22"/>
        </w:rPr>
        <w:t>:</w:t>
      </w:r>
    </w:p>
    <w:p w14:paraId="6B8A6203" w14:textId="73BAF0B3" w:rsidR="008A26CD" w:rsidRPr="002E7B4E" w:rsidRDefault="008A26CD" w:rsidP="002E7B4E">
      <w:pPr>
        <w:pStyle w:val="Heading4"/>
        <w:widowControl w:val="0"/>
        <w:numPr>
          <w:ilvl w:val="0"/>
          <w:numId w:val="0"/>
        </w:numPr>
        <w:tabs>
          <w:tab w:val="clear" w:pos="2160"/>
        </w:tabs>
        <w:ind w:left="2880"/>
        <w:rPr>
          <w:rFonts w:cs="Arial"/>
          <w:szCs w:val="22"/>
        </w:rPr>
      </w:pPr>
      <w:r w:rsidRPr="002E7B4E">
        <w:rPr>
          <w:rFonts w:cs="Arial"/>
          <w:szCs w:val="22"/>
        </w:rPr>
        <w:t xml:space="preserve">Indicate how many units in </w:t>
      </w:r>
      <w:r w:rsidR="002C6E73" w:rsidRPr="002E7B4E">
        <w:rPr>
          <w:rFonts w:cs="Arial"/>
          <w:szCs w:val="22"/>
        </w:rPr>
        <w:t xml:space="preserve">Item </w:t>
      </w:r>
      <w:r w:rsidRPr="002E7B4E">
        <w:rPr>
          <w:rFonts w:cs="Arial"/>
          <w:szCs w:val="22"/>
        </w:rPr>
        <w:t>6a are vacant.</w:t>
      </w:r>
    </w:p>
    <w:p w14:paraId="27F69F32" w14:textId="2B58F7F2" w:rsidR="002E7B4E" w:rsidRPr="002E7B4E" w:rsidRDefault="002E7B4E" w:rsidP="00A7402E">
      <w:pPr>
        <w:pStyle w:val="Heading4"/>
        <w:widowControl w:val="0"/>
        <w:numPr>
          <w:ilvl w:val="0"/>
          <w:numId w:val="0"/>
        </w:numPr>
        <w:tabs>
          <w:tab w:val="clear" w:pos="2160"/>
        </w:tabs>
        <w:ind w:left="2160" w:hanging="720"/>
        <w:rPr>
          <w:rFonts w:cs="Arial"/>
          <w:szCs w:val="22"/>
        </w:rPr>
      </w:pPr>
      <w:r w:rsidRPr="002E7B4E">
        <w:rPr>
          <w:rFonts w:cs="Arial"/>
          <w:szCs w:val="22"/>
        </w:rPr>
        <w:lastRenderedPageBreak/>
        <w:t>5.</w:t>
      </w:r>
      <w:r w:rsidR="00E70C85" w:rsidRPr="00797803">
        <w:rPr>
          <w:rFonts w:cs="Arial"/>
          <w:szCs w:val="22"/>
        </w:rPr>
        <w:tab/>
      </w:r>
      <w:r w:rsidR="003A25B8" w:rsidRPr="002E7B4E">
        <w:rPr>
          <w:rFonts w:cs="Arial"/>
          <w:szCs w:val="22"/>
        </w:rPr>
        <w:t>Item 6e</w:t>
      </w:r>
      <w:r w:rsidR="00F96B66" w:rsidRPr="002E7B4E">
        <w:rPr>
          <w:rFonts w:cs="Arial"/>
          <w:szCs w:val="22"/>
        </w:rPr>
        <w:t xml:space="preserve">. </w:t>
      </w:r>
      <w:r w:rsidRPr="002E7B4E">
        <w:rPr>
          <w:rFonts w:cs="Arial"/>
          <w:szCs w:val="22"/>
        </w:rPr>
        <w:t>Number occupied by market rent tenants</w:t>
      </w:r>
    </w:p>
    <w:p w14:paraId="5639E6BD" w14:textId="77777777" w:rsidR="002E7B4E" w:rsidRDefault="00F96B66" w:rsidP="002E7B4E">
      <w:pPr>
        <w:pStyle w:val="Heading4"/>
        <w:widowControl w:val="0"/>
        <w:numPr>
          <w:ilvl w:val="0"/>
          <w:numId w:val="0"/>
        </w:numPr>
        <w:tabs>
          <w:tab w:val="clear" w:pos="2160"/>
        </w:tabs>
        <w:ind w:left="3600" w:hanging="720"/>
        <w:rPr>
          <w:rFonts w:cs="Arial"/>
          <w:szCs w:val="22"/>
        </w:rPr>
      </w:pPr>
      <w:r w:rsidRPr="002E7B4E">
        <w:rPr>
          <w:rFonts w:cs="Arial"/>
          <w:szCs w:val="22"/>
        </w:rPr>
        <w:t>Enter zero (0)</w:t>
      </w:r>
    </w:p>
    <w:p w14:paraId="42B89BA9" w14:textId="3F3877AA" w:rsidR="00ED5669" w:rsidRDefault="001A4BC4" w:rsidP="00ED5669">
      <w:pPr>
        <w:pStyle w:val="Heading4"/>
      </w:pPr>
      <w:r w:rsidRPr="00797803">
        <w:t xml:space="preserve">Item 6f. </w:t>
      </w:r>
      <w:r w:rsidR="00ED5669" w:rsidRPr="00ED5669">
        <w:t>Number of units under rehab or suspension</w:t>
      </w:r>
      <w:r w:rsidRPr="00797803">
        <w:t>:</w:t>
      </w:r>
    </w:p>
    <w:p w14:paraId="7E020DA1" w14:textId="77777777" w:rsidR="00ED5669" w:rsidRPr="008F4428" w:rsidRDefault="00ED5669" w:rsidP="00ED5669">
      <w:pPr>
        <w:ind w:left="2160"/>
        <w:rPr>
          <w:rFonts w:ascii="Arial" w:hAnsi="Arial" w:cs="Arial"/>
          <w:sz w:val="22"/>
          <w:szCs w:val="22"/>
        </w:rPr>
      </w:pPr>
      <w:commentRangeStart w:id="8"/>
      <w:commentRangeStart w:id="9"/>
      <w:r w:rsidRPr="008F4428">
        <w:rPr>
          <w:rFonts w:ascii="Arial" w:hAnsi="Arial" w:cs="Arial"/>
          <w:sz w:val="22"/>
          <w:szCs w:val="22"/>
        </w:rPr>
        <w:t>Indicate how many units in Item 6a are undergoing rehab or are under suspension.</w:t>
      </w:r>
      <w:commentRangeEnd w:id="8"/>
      <w:r w:rsidR="0043124E" w:rsidRPr="008F4428">
        <w:rPr>
          <w:rStyle w:val="CommentReference"/>
          <w:rFonts w:ascii="Arial" w:hAnsi="Arial" w:cs="Arial"/>
          <w:sz w:val="22"/>
          <w:szCs w:val="22"/>
        </w:rPr>
        <w:commentReference w:id="8"/>
      </w:r>
      <w:commentRangeEnd w:id="9"/>
      <w:r w:rsidR="002D250E" w:rsidRPr="008F4428">
        <w:rPr>
          <w:rStyle w:val="CommentReference"/>
          <w:rFonts w:ascii="Arial" w:hAnsi="Arial" w:cs="Arial"/>
          <w:sz w:val="22"/>
          <w:szCs w:val="22"/>
        </w:rPr>
        <w:commentReference w:id="9"/>
      </w:r>
    </w:p>
    <w:p w14:paraId="5F5F1D0D" w14:textId="77777777" w:rsidR="0043124E" w:rsidRDefault="0043124E" w:rsidP="00A7402E">
      <w:pPr>
        <w:pStyle w:val="BodyTextIndent"/>
        <w:widowControl w:val="0"/>
        <w:rPr>
          <w:rFonts w:cs="Arial"/>
          <w:szCs w:val="22"/>
        </w:rPr>
      </w:pPr>
    </w:p>
    <w:p w14:paraId="1FE8F580" w14:textId="77777777" w:rsidR="0043124E" w:rsidRDefault="003A25B8" w:rsidP="0043124E">
      <w:pPr>
        <w:pStyle w:val="BodyTextIndent"/>
        <w:widowControl w:val="0"/>
        <w:ind w:left="1440"/>
        <w:rPr>
          <w:rFonts w:cs="Arial"/>
          <w:color w:val="000000"/>
          <w:szCs w:val="22"/>
        </w:rPr>
      </w:pPr>
      <w:r w:rsidRPr="0043124E">
        <w:rPr>
          <w:rFonts w:cs="Arial"/>
          <w:b/>
          <w:bCs/>
          <w:szCs w:val="22"/>
        </w:rPr>
        <w:t>CHECKPOINT</w:t>
      </w:r>
      <w:r w:rsidRPr="00797803">
        <w:rPr>
          <w:rFonts w:cs="Arial"/>
          <w:szCs w:val="22"/>
        </w:rPr>
        <w:t xml:space="preserve">:    6a must equal the sum of </w:t>
      </w:r>
      <w:r w:rsidR="0043124E" w:rsidRPr="00A069D5">
        <w:rPr>
          <w:rFonts w:cs="Arial"/>
          <w:szCs w:val="22"/>
        </w:rPr>
        <w:t>6b + 6c + 6d + 6e + 6f</w:t>
      </w:r>
      <w:r w:rsidR="0043124E" w:rsidRPr="00797803">
        <w:rPr>
          <w:rFonts w:cs="Arial"/>
          <w:color w:val="000000"/>
          <w:szCs w:val="22"/>
        </w:rPr>
        <w:t xml:space="preserve"> </w:t>
      </w:r>
    </w:p>
    <w:p w14:paraId="588F9DF9" w14:textId="72EB5C90" w:rsidR="004D088C" w:rsidRDefault="004D088C" w:rsidP="0043124E">
      <w:pPr>
        <w:pStyle w:val="BodyTextIndent"/>
        <w:widowControl w:val="0"/>
        <w:ind w:left="1440"/>
        <w:rPr>
          <w:rFonts w:cs="Arial"/>
          <w:color w:val="000000"/>
          <w:szCs w:val="22"/>
        </w:rPr>
      </w:pPr>
      <w:r>
        <w:rPr>
          <w:rFonts w:cs="Arial"/>
          <w:color w:val="000000"/>
          <w:szCs w:val="22"/>
        </w:rPr>
        <w:t>For Item 6a through 6f, refer to the MAT Guide: Chapter 7, MAT30: Section 2 (Assistance Payment Summary Record), Fields 7 through 11 and Field 55</w:t>
      </w:r>
    </w:p>
    <w:p w14:paraId="09E1C0DF" w14:textId="77777777" w:rsidR="0043124E" w:rsidRDefault="0043124E" w:rsidP="0043124E">
      <w:pPr>
        <w:pStyle w:val="BodyTextIndent"/>
        <w:widowControl w:val="0"/>
        <w:ind w:left="1440"/>
        <w:rPr>
          <w:rFonts w:cs="Arial"/>
          <w:color w:val="000000"/>
          <w:szCs w:val="22"/>
        </w:rPr>
      </w:pPr>
    </w:p>
    <w:p w14:paraId="22684E12" w14:textId="568A10B1" w:rsidR="00674CCD" w:rsidRPr="00674CCD" w:rsidRDefault="008A26CD" w:rsidP="00EE1F94">
      <w:pPr>
        <w:pStyle w:val="BodyTextIndent"/>
        <w:widowControl w:val="0"/>
        <w:ind w:left="864" w:hanging="864"/>
        <w:rPr>
          <w:rFonts w:cs="Arial"/>
          <w:szCs w:val="22"/>
        </w:rPr>
      </w:pPr>
      <w:r w:rsidRPr="00797803">
        <w:rPr>
          <w:rFonts w:cs="Arial"/>
          <w:color w:val="000000"/>
          <w:szCs w:val="22"/>
        </w:rPr>
        <w:t>ITEM 7.</w:t>
      </w:r>
      <w:r w:rsidR="0043124E">
        <w:rPr>
          <w:rFonts w:cs="Arial"/>
          <w:color w:val="000000"/>
          <w:szCs w:val="22"/>
        </w:rPr>
        <w:t xml:space="preserve">  </w:t>
      </w:r>
      <w:r w:rsidR="00674CCD" w:rsidRPr="00674CCD">
        <w:rPr>
          <w:rFonts w:cs="Arial"/>
          <w:szCs w:val="22"/>
        </w:rPr>
        <w:t>Exceptions to Limitations on Admission of Low-Income Families</w:t>
      </w:r>
      <w:r w:rsidR="00674CCD">
        <w:rPr>
          <w:rFonts w:cs="Arial"/>
          <w:szCs w:val="22"/>
        </w:rPr>
        <w:t>:</w:t>
      </w:r>
    </w:p>
    <w:p w14:paraId="1E8CE12D" w14:textId="7151B169" w:rsidR="009F4018" w:rsidRDefault="00674CCD" w:rsidP="00EE1F94">
      <w:pPr>
        <w:widowControl/>
        <w:spacing w:before="0" w:after="0"/>
        <w:ind w:left="720"/>
        <w:rPr>
          <w:rFonts w:ascii="Arial" w:hAnsi="Arial" w:cs="Arial"/>
          <w:sz w:val="22"/>
          <w:szCs w:val="22"/>
        </w:rPr>
      </w:pPr>
      <w:r w:rsidRPr="00674CCD">
        <w:rPr>
          <w:rFonts w:ascii="Arial" w:hAnsi="Arial" w:cs="Arial"/>
          <w:sz w:val="22"/>
          <w:szCs w:val="22"/>
        </w:rPr>
        <w:t>(</w:t>
      </w:r>
      <w:r w:rsidR="003B2E92" w:rsidRPr="00674CCD">
        <w:rPr>
          <w:rFonts w:ascii="Arial" w:hAnsi="Arial" w:cs="Arial"/>
          <w:sz w:val="22"/>
          <w:szCs w:val="22"/>
        </w:rPr>
        <w:t>Only</w:t>
      </w:r>
      <w:r w:rsidRPr="00674CCD">
        <w:rPr>
          <w:rFonts w:ascii="Arial" w:hAnsi="Arial" w:cs="Arial"/>
          <w:sz w:val="22"/>
          <w:szCs w:val="22"/>
        </w:rPr>
        <w:t xml:space="preserve"> for Sec.8 contracts effective on or after 10/1/81): AND regular tenant assistance</w:t>
      </w:r>
      <w:r w:rsidR="00617A3C">
        <w:rPr>
          <w:rFonts w:ascii="Arial" w:hAnsi="Arial" w:cs="Arial"/>
          <w:sz w:val="22"/>
          <w:szCs w:val="22"/>
        </w:rPr>
        <w:t xml:space="preserve"> </w:t>
      </w:r>
      <w:r w:rsidRPr="00674CCD">
        <w:rPr>
          <w:rFonts w:ascii="Arial" w:hAnsi="Arial" w:cs="Arial"/>
          <w:sz w:val="22"/>
          <w:szCs w:val="22"/>
        </w:rPr>
        <w:t>payments are being requested</w:t>
      </w:r>
    </w:p>
    <w:p w14:paraId="7870CA4C" w14:textId="77777777" w:rsidR="008A26CD" w:rsidRDefault="008A26CD" w:rsidP="0043124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1440"/>
        <w:rPr>
          <w:rFonts w:ascii="Arial" w:hAnsi="Arial" w:cs="Arial"/>
          <w:color w:val="000000"/>
          <w:sz w:val="22"/>
          <w:szCs w:val="22"/>
        </w:rPr>
      </w:pPr>
    </w:p>
    <w:p w14:paraId="72BF6AD5" w14:textId="77777777" w:rsidR="0043124E" w:rsidRPr="00797803" w:rsidRDefault="0043124E" w:rsidP="0043124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color w:val="000000"/>
          <w:sz w:val="22"/>
          <w:szCs w:val="22"/>
        </w:rPr>
      </w:pPr>
    </w:p>
    <w:p w14:paraId="2CDA5E29" w14:textId="4B58A785" w:rsidR="009F4018" w:rsidRPr="009F4018" w:rsidRDefault="009F4018" w:rsidP="00223373">
      <w:pPr>
        <w:pStyle w:val="Heading3"/>
        <w:keepNext w:val="0"/>
        <w:widowControl w:val="0"/>
        <w:numPr>
          <w:ilvl w:val="2"/>
          <w:numId w:val="13"/>
        </w:numPr>
        <w:tabs>
          <w:tab w:val="clear" w:pos="720"/>
          <w:tab w:val="num" w:pos="1440"/>
        </w:tabs>
        <w:ind w:left="1440"/>
        <w:rPr>
          <w:rFonts w:cs="Arial"/>
          <w:color w:val="000000"/>
          <w:szCs w:val="22"/>
        </w:rPr>
      </w:pPr>
      <w:r>
        <w:rPr>
          <w:rFonts w:cs="Arial"/>
          <w:szCs w:val="22"/>
        </w:rPr>
        <w:t>P</w:t>
      </w:r>
      <w:r w:rsidRPr="00797803">
        <w:rPr>
          <w:rFonts w:cs="Arial"/>
          <w:szCs w:val="22"/>
        </w:rPr>
        <w:t>roject-based exceptions in use</w:t>
      </w:r>
      <w:r w:rsidR="001C5165" w:rsidRPr="00797803">
        <w:rPr>
          <w:rFonts w:cs="Arial"/>
          <w:szCs w:val="22"/>
        </w:rPr>
        <w:t>:</w:t>
      </w:r>
    </w:p>
    <w:p w14:paraId="0F83D34D" w14:textId="4719838F" w:rsidR="008A26CD" w:rsidRDefault="008A26CD" w:rsidP="00EE1F94">
      <w:pPr>
        <w:pStyle w:val="Heading3"/>
        <w:keepNext w:val="0"/>
        <w:widowControl w:val="0"/>
        <w:numPr>
          <w:ilvl w:val="0"/>
          <w:numId w:val="0"/>
        </w:numPr>
        <w:ind w:left="2160"/>
        <w:rPr>
          <w:rFonts w:cs="Arial"/>
          <w:szCs w:val="22"/>
        </w:rPr>
      </w:pPr>
      <w:r w:rsidRPr="009F4018">
        <w:rPr>
          <w:rFonts w:cs="Arial"/>
          <w:szCs w:val="22"/>
        </w:rPr>
        <w:t xml:space="preserve">Obtain from </w:t>
      </w:r>
      <w:r w:rsidR="003C61C6" w:rsidRPr="009F4018">
        <w:rPr>
          <w:rFonts w:cs="Arial"/>
          <w:szCs w:val="22"/>
        </w:rPr>
        <w:t xml:space="preserve">Column 13 </w:t>
      </w:r>
      <w:r w:rsidRPr="009F4018">
        <w:rPr>
          <w:rFonts w:cs="Arial"/>
          <w:szCs w:val="22"/>
        </w:rPr>
        <w:t xml:space="preserve">of form HUD-52670-A </w:t>
      </w:r>
      <w:r w:rsidR="005D6D27">
        <w:rPr>
          <w:rFonts w:cs="Arial"/>
          <w:szCs w:val="22"/>
        </w:rPr>
        <w:t>P</w:t>
      </w:r>
      <w:r w:rsidRPr="009F4018">
        <w:rPr>
          <w:rFonts w:cs="Arial"/>
          <w:szCs w:val="22"/>
        </w:rPr>
        <w:t xml:space="preserve">art 1, </w:t>
      </w:r>
      <w:r w:rsidRPr="009F4018">
        <w:rPr>
          <w:rFonts w:cs="Arial"/>
          <w:i/>
          <w:szCs w:val="22"/>
        </w:rPr>
        <w:t>Schedule of Tenant Assistance Payments Due</w:t>
      </w:r>
      <w:r w:rsidRPr="009F4018">
        <w:rPr>
          <w:rFonts w:cs="Arial"/>
          <w:szCs w:val="22"/>
        </w:rPr>
        <w:t>, by counting all EP codes.</w:t>
      </w:r>
    </w:p>
    <w:p w14:paraId="0A5D8284" w14:textId="77777777" w:rsidR="009F4018" w:rsidRPr="00223373" w:rsidRDefault="009F4018" w:rsidP="00223373">
      <w:pPr>
        <w:rPr>
          <w:rFonts w:ascii="Arial" w:hAnsi="Arial" w:cs="Arial"/>
          <w:sz w:val="22"/>
          <w:szCs w:val="22"/>
        </w:rPr>
      </w:pPr>
    </w:p>
    <w:p w14:paraId="2991F2A5" w14:textId="77777777" w:rsidR="009F4018" w:rsidRDefault="009F4018" w:rsidP="00223373">
      <w:pPr>
        <w:pStyle w:val="Heading3"/>
        <w:keepNext w:val="0"/>
        <w:widowControl w:val="0"/>
        <w:tabs>
          <w:tab w:val="clear" w:pos="720"/>
          <w:tab w:val="num" w:pos="1440"/>
        </w:tabs>
        <w:ind w:left="1440"/>
        <w:rPr>
          <w:rFonts w:cs="Arial"/>
          <w:szCs w:val="22"/>
        </w:rPr>
      </w:pPr>
      <w:r>
        <w:rPr>
          <w:rFonts w:cs="Arial"/>
          <w:szCs w:val="22"/>
        </w:rPr>
        <w:t>P</w:t>
      </w:r>
      <w:r w:rsidRPr="00797803">
        <w:rPr>
          <w:rFonts w:cs="Arial"/>
          <w:szCs w:val="22"/>
        </w:rPr>
        <w:t>roject-based exceptions allocated</w:t>
      </w:r>
      <w:r w:rsidR="008A26CD" w:rsidRPr="00797803">
        <w:rPr>
          <w:rFonts w:cs="Arial"/>
          <w:szCs w:val="22"/>
        </w:rPr>
        <w:t>.</w:t>
      </w:r>
    </w:p>
    <w:p w14:paraId="4F4DEF16" w14:textId="2C3FE070" w:rsidR="008A26CD" w:rsidRPr="00797803" w:rsidRDefault="008A26CD" w:rsidP="00223373">
      <w:pPr>
        <w:pStyle w:val="Heading3"/>
        <w:keepNext w:val="0"/>
        <w:widowControl w:val="0"/>
        <w:numPr>
          <w:ilvl w:val="0"/>
          <w:numId w:val="0"/>
        </w:numPr>
        <w:ind w:left="2160"/>
        <w:rPr>
          <w:rFonts w:cs="Arial"/>
          <w:szCs w:val="22"/>
        </w:rPr>
      </w:pPr>
      <w:r w:rsidRPr="00797803">
        <w:rPr>
          <w:rFonts w:cs="Arial"/>
          <w:szCs w:val="22"/>
        </w:rPr>
        <w:t>Enter the number of exceptions the HUD Field Office has:</w:t>
      </w:r>
    </w:p>
    <w:p w14:paraId="50670DDA" w14:textId="0E0A46B0" w:rsidR="003C61C6" w:rsidRPr="00797803" w:rsidRDefault="008A26CD" w:rsidP="00223373">
      <w:pPr>
        <w:pStyle w:val="Heading4"/>
        <w:widowControl w:val="0"/>
        <w:tabs>
          <w:tab w:val="clear" w:pos="0"/>
          <w:tab w:val="clear" w:pos="2160"/>
        </w:tabs>
        <w:ind w:left="2880"/>
        <w:rPr>
          <w:rFonts w:cs="Arial"/>
          <w:szCs w:val="22"/>
        </w:rPr>
      </w:pPr>
      <w:r w:rsidRPr="00797803">
        <w:rPr>
          <w:rFonts w:cs="Arial"/>
          <w:szCs w:val="22"/>
        </w:rPr>
        <w:t xml:space="preserve">Approved for situations 2 through 6 of </w:t>
      </w:r>
      <w:r w:rsidR="003C61C6" w:rsidRPr="00797803">
        <w:rPr>
          <w:rFonts w:cs="Arial"/>
          <w:szCs w:val="22"/>
        </w:rPr>
        <w:t xml:space="preserve">HUD Handbook </w:t>
      </w:r>
      <w:r w:rsidRPr="00797803">
        <w:rPr>
          <w:rFonts w:cs="Arial"/>
          <w:szCs w:val="22"/>
        </w:rPr>
        <w:t>4350.3, Exhibit 3-</w:t>
      </w:r>
      <w:r w:rsidR="003C61C6" w:rsidRPr="00797803">
        <w:rPr>
          <w:rFonts w:cs="Arial"/>
          <w:szCs w:val="22"/>
        </w:rPr>
        <w:t xml:space="preserve">1 </w:t>
      </w:r>
      <w:r w:rsidR="00E54024" w:rsidRPr="00EE1F94">
        <w:rPr>
          <w:rFonts w:cs="Arial"/>
          <w:szCs w:val="22"/>
        </w:rPr>
        <w:t>AND</w:t>
      </w:r>
    </w:p>
    <w:p w14:paraId="77818EA3" w14:textId="02BE0F8C" w:rsidR="008A26CD" w:rsidRDefault="008A26CD" w:rsidP="00223373">
      <w:pPr>
        <w:pStyle w:val="Heading4"/>
        <w:widowControl w:val="0"/>
        <w:tabs>
          <w:tab w:val="clear" w:pos="0"/>
          <w:tab w:val="clear" w:pos="2160"/>
        </w:tabs>
        <w:ind w:left="2880"/>
        <w:rPr>
          <w:rFonts w:cs="Arial"/>
          <w:szCs w:val="22"/>
        </w:rPr>
      </w:pPr>
      <w:r w:rsidRPr="00797803">
        <w:rPr>
          <w:rFonts w:cs="Arial"/>
          <w:szCs w:val="22"/>
        </w:rPr>
        <w:t>NOT taken back.</w:t>
      </w:r>
    </w:p>
    <w:p w14:paraId="5A5EFC99" w14:textId="77777777" w:rsidR="009F4018" w:rsidRPr="00223373" w:rsidRDefault="009F4018" w:rsidP="00223373">
      <w:pPr>
        <w:rPr>
          <w:rFonts w:ascii="Arial" w:hAnsi="Arial" w:cs="Arial"/>
          <w:sz w:val="22"/>
          <w:szCs w:val="22"/>
        </w:rPr>
      </w:pPr>
    </w:p>
    <w:p w14:paraId="392EB02F" w14:textId="77777777" w:rsidR="009F4018" w:rsidRDefault="009F4018" w:rsidP="00223373">
      <w:pPr>
        <w:pStyle w:val="Heading3"/>
        <w:keepNext w:val="0"/>
        <w:widowControl w:val="0"/>
        <w:tabs>
          <w:tab w:val="clear" w:pos="720"/>
          <w:tab w:val="num" w:pos="1440"/>
        </w:tabs>
        <w:ind w:left="1440"/>
        <w:rPr>
          <w:rFonts w:cs="Arial"/>
          <w:szCs w:val="22"/>
        </w:rPr>
      </w:pPr>
      <w:r>
        <w:rPr>
          <w:rFonts w:cs="Arial"/>
          <w:szCs w:val="22"/>
        </w:rPr>
        <w:t>T</w:t>
      </w:r>
      <w:r w:rsidRPr="00797803">
        <w:rPr>
          <w:rFonts w:cs="Arial"/>
          <w:szCs w:val="22"/>
        </w:rPr>
        <w:t>enant-based exceptions in use</w:t>
      </w:r>
      <w:r w:rsidR="001C5165" w:rsidRPr="00797803">
        <w:rPr>
          <w:rFonts w:cs="Arial"/>
          <w:szCs w:val="22"/>
        </w:rPr>
        <w:t>:</w:t>
      </w:r>
    </w:p>
    <w:p w14:paraId="7D65F153" w14:textId="38D8E8C1" w:rsidR="009F4018" w:rsidRDefault="008A26CD" w:rsidP="00223373">
      <w:pPr>
        <w:pStyle w:val="Heading3"/>
        <w:keepNext w:val="0"/>
        <w:widowControl w:val="0"/>
        <w:numPr>
          <w:ilvl w:val="0"/>
          <w:numId w:val="0"/>
        </w:numPr>
        <w:ind w:left="2160"/>
        <w:rPr>
          <w:rFonts w:cs="Arial"/>
          <w:szCs w:val="22"/>
        </w:rPr>
      </w:pPr>
      <w:r w:rsidRPr="00797803">
        <w:rPr>
          <w:rFonts w:cs="Arial"/>
          <w:szCs w:val="22"/>
        </w:rPr>
        <w:t xml:space="preserve">Obtain from </w:t>
      </w:r>
      <w:r w:rsidR="003C61C6" w:rsidRPr="00797803">
        <w:rPr>
          <w:rFonts w:cs="Arial"/>
          <w:szCs w:val="22"/>
        </w:rPr>
        <w:t>C</w:t>
      </w:r>
      <w:r w:rsidRPr="00797803">
        <w:rPr>
          <w:rFonts w:cs="Arial"/>
          <w:szCs w:val="22"/>
        </w:rPr>
        <w:t>olum</w:t>
      </w:r>
      <w:r w:rsidRPr="009F4018">
        <w:rPr>
          <w:rFonts w:cs="Arial"/>
          <w:szCs w:val="22"/>
        </w:rPr>
        <w:t xml:space="preserve">n </w:t>
      </w:r>
      <w:r w:rsidR="003C61C6" w:rsidRPr="009F4018">
        <w:rPr>
          <w:rFonts w:cs="Arial"/>
          <w:szCs w:val="22"/>
        </w:rPr>
        <w:t>13</w:t>
      </w:r>
      <w:r w:rsidRPr="009F4018">
        <w:rPr>
          <w:rFonts w:cs="Arial"/>
          <w:szCs w:val="22"/>
        </w:rPr>
        <w:t xml:space="preserve"> of</w:t>
      </w:r>
      <w:r w:rsidRPr="00797803">
        <w:rPr>
          <w:rFonts w:cs="Arial"/>
          <w:szCs w:val="22"/>
        </w:rPr>
        <w:t xml:space="preserve"> form HUD-52670-A </w:t>
      </w:r>
      <w:r w:rsidR="005D6D27">
        <w:rPr>
          <w:rFonts w:cs="Arial"/>
          <w:szCs w:val="22"/>
        </w:rPr>
        <w:t>P</w:t>
      </w:r>
      <w:r w:rsidRPr="00797803">
        <w:rPr>
          <w:rFonts w:cs="Arial"/>
          <w:szCs w:val="22"/>
        </w:rPr>
        <w:t xml:space="preserve">art 1, Schedule of Tenant Assistance Payments Due, by counting all codes that begin with an "E" and end with </w:t>
      </w:r>
      <w:r w:rsidRPr="009F4018">
        <w:rPr>
          <w:rFonts w:cs="Arial"/>
          <w:szCs w:val="22"/>
        </w:rPr>
        <w:t>"T".</w:t>
      </w:r>
    </w:p>
    <w:p w14:paraId="35772A0D" w14:textId="77777777" w:rsidR="00875783" w:rsidRPr="00875783" w:rsidRDefault="00875783" w:rsidP="00875783"/>
    <w:p w14:paraId="5C62B760" w14:textId="77777777" w:rsidR="009F4018" w:rsidRPr="009F4018" w:rsidRDefault="009F4018" w:rsidP="00223373">
      <w:pPr>
        <w:rPr>
          <w:rFonts w:ascii="Arial" w:hAnsi="Arial" w:cs="Arial"/>
        </w:rPr>
      </w:pPr>
    </w:p>
    <w:p w14:paraId="2E764E87" w14:textId="37008757" w:rsidR="009F4018" w:rsidRPr="00EE1F94" w:rsidRDefault="009F4018" w:rsidP="00223373">
      <w:pPr>
        <w:pStyle w:val="Heading3"/>
        <w:keepNext w:val="0"/>
        <w:widowControl w:val="0"/>
        <w:tabs>
          <w:tab w:val="clear" w:pos="720"/>
          <w:tab w:val="num" w:pos="1440"/>
        </w:tabs>
        <w:ind w:left="1440"/>
        <w:rPr>
          <w:rFonts w:cs="Arial"/>
          <w:szCs w:val="22"/>
        </w:rPr>
      </w:pPr>
      <w:r w:rsidRPr="00EE1F94">
        <w:rPr>
          <w:rFonts w:cs="Arial"/>
          <w:szCs w:val="22"/>
        </w:rPr>
        <w:lastRenderedPageBreak/>
        <w:t>Total exceptions (line b + line c)</w:t>
      </w:r>
    </w:p>
    <w:p w14:paraId="72F06BED" w14:textId="2081CBDB" w:rsidR="008A26CD" w:rsidRPr="00EE1F94" w:rsidRDefault="008A26CD" w:rsidP="00223373">
      <w:pPr>
        <w:pStyle w:val="Heading3"/>
        <w:keepNext w:val="0"/>
        <w:widowControl w:val="0"/>
        <w:numPr>
          <w:ilvl w:val="0"/>
          <w:numId w:val="0"/>
        </w:numPr>
        <w:ind w:left="2160"/>
        <w:rPr>
          <w:rFonts w:cs="Arial"/>
          <w:szCs w:val="22"/>
        </w:rPr>
      </w:pPr>
      <w:r w:rsidRPr="00EE1F94">
        <w:rPr>
          <w:rFonts w:cs="Arial"/>
          <w:szCs w:val="22"/>
        </w:rPr>
        <w:t xml:space="preserve">Add </w:t>
      </w:r>
      <w:r w:rsidR="00FF4170" w:rsidRPr="00EE1F94">
        <w:rPr>
          <w:rFonts w:cs="Arial"/>
          <w:szCs w:val="22"/>
        </w:rPr>
        <w:t xml:space="preserve">Items </w:t>
      </w:r>
      <w:r w:rsidRPr="00EE1F94">
        <w:rPr>
          <w:rFonts w:cs="Arial"/>
          <w:szCs w:val="22"/>
        </w:rPr>
        <w:t>7b and 7c.</w:t>
      </w:r>
    </w:p>
    <w:p w14:paraId="46F070EC" w14:textId="77777777" w:rsidR="00EE1F94" w:rsidRPr="00EE1F94" w:rsidRDefault="00EE1F94" w:rsidP="00EE1F94">
      <w:pPr>
        <w:rPr>
          <w:rFonts w:ascii="Arial" w:hAnsi="Arial" w:cs="Arial"/>
          <w:sz w:val="22"/>
          <w:szCs w:val="22"/>
        </w:rPr>
      </w:pPr>
    </w:p>
    <w:p w14:paraId="1FB27C14" w14:textId="0892E657" w:rsidR="00617A3C" w:rsidRPr="00EE1F94" w:rsidRDefault="00285116" w:rsidP="00EE1F94">
      <w:pPr>
        <w:pStyle w:val="Heading3"/>
        <w:keepNext w:val="0"/>
        <w:widowControl w:val="0"/>
        <w:tabs>
          <w:tab w:val="clear" w:pos="720"/>
          <w:tab w:val="num" w:pos="1440"/>
        </w:tabs>
        <w:ind w:left="1440"/>
        <w:rPr>
          <w:rFonts w:cs="Arial"/>
          <w:szCs w:val="22"/>
        </w:rPr>
      </w:pPr>
      <w:r w:rsidRPr="00EE1F94">
        <w:rPr>
          <w:rFonts w:cs="Arial"/>
          <w:szCs w:val="22"/>
        </w:rPr>
        <w:t>Date Field Office last changed allocations for project-based exceptions:</w:t>
      </w:r>
    </w:p>
    <w:p w14:paraId="21204587" w14:textId="77777777" w:rsidR="00847B31" w:rsidRDefault="00285116" w:rsidP="00EE1F94">
      <w:pPr>
        <w:widowControl/>
        <w:spacing w:before="0" w:after="0"/>
        <w:ind w:left="2160"/>
        <w:rPr>
          <w:rFonts w:ascii="Arial" w:hAnsi="Arial" w:cs="Arial"/>
          <w:sz w:val="22"/>
          <w:szCs w:val="22"/>
        </w:rPr>
      </w:pPr>
      <w:r w:rsidRPr="00EE1F94">
        <w:rPr>
          <w:rFonts w:ascii="Arial" w:hAnsi="Arial" w:cs="Arial"/>
          <w:sz w:val="22"/>
          <w:szCs w:val="22"/>
        </w:rPr>
        <w:t xml:space="preserve">Enter the date (MM/DD/YY) of the last HUD letter that increased or decreased the number of exceptions allocated to this project. If HUD has never given this contract any project-based exceptions, </w:t>
      </w:r>
      <w:r w:rsidR="005B01C0">
        <w:rPr>
          <w:rFonts w:ascii="Arial" w:hAnsi="Arial" w:cs="Arial"/>
          <w:sz w:val="22"/>
          <w:szCs w:val="22"/>
        </w:rPr>
        <w:t>leave blank</w:t>
      </w:r>
      <w:r w:rsidRPr="00EE1F94">
        <w:rPr>
          <w:rFonts w:ascii="Arial" w:hAnsi="Arial" w:cs="Arial"/>
          <w:sz w:val="22"/>
          <w:szCs w:val="22"/>
        </w:rPr>
        <w:t>.</w:t>
      </w:r>
    </w:p>
    <w:p w14:paraId="76D37B21" w14:textId="77777777" w:rsidR="00847B31" w:rsidRDefault="00847B31" w:rsidP="00EE1F94">
      <w:pPr>
        <w:widowControl/>
        <w:spacing w:before="0" w:after="0"/>
        <w:ind w:left="2160"/>
        <w:rPr>
          <w:rFonts w:ascii="Arial" w:hAnsi="Arial" w:cs="Arial"/>
          <w:sz w:val="22"/>
          <w:szCs w:val="22"/>
        </w:rPr>
      </w:pPr>
    </w:p>
    <w:p w14:paraId="2819F377" w14:textId="77777777" w:rsidR="00847B31" w:rsidRDefault="00847B31" w:rsidP="00EE1F94">
      <w:pPr>
        <w:widowControl/>
        <w:spacing w:before="0" w:after="0"/>
        <w:ind w:left="2160"/>
        <w:rPr>
          <w:rFonts w:ascii="Arial" w:hAnsi="Arial" w:cs="Arial"/>
          <w:sz w:val="22"/>
          <w:szCs w:val="22"/>
        </w:rPr>
      </w:pPr>
    </w:p>
    <w:p w14:paraId="1CE34926" w14:textId="788F52DB" w:rsidR="00617A3C" w:rsidRDefault="00847B31" w:rsidP="00EE1F94">
      <w:pPr>
        <w:widowControl/>
        <w:spacing w:before="0" w:after="0"/>
        <w:ind w:left="2160"/>
        <w:rPr>
          <w:rFonts w:ascii="Arial" w:hAnsi="Arial" w:cs="Arial"/>
          <w:b/>
          <w:snapToGrid/>
          <w:color w:val="auto"/>
          <w:sz w:val="22"/>
          <w:szCs w:val="22"/>
        </w:rPr>
      </w:pPr>
      <w:r>
        <w:rPr>
          <w:rFonts w:ascii="Arial" w:hAnsi="Arial" w:cs="Arial"/>
          <w:sz w:val="22"/>
          <w:szCs w:val="22"/>
        </w:rPr>
        <w:t xml:space="preserve">For Parts A through E of Item 7, refer to the MAT Guide: Chapter 7, MAT30 Section 2, (Assistance Payment Summary Record, Fields 12 through 16. </w:t>
      </w:r>
      <w:r w:rsidR="00617A3C">
        <w:rPr>
          <w:rFonts w:cs="Arial"/>
          <w:sz w:val="22"/>
          <w:szCs w:val="22"/>
        </w:rPr>
        <w:br w:type="page"/>
      </w:r>
    </w:p>
    <w:p w14:paraId="7772FF0E" w14:textId="6886F7F4" w:rsidR="009F4018" w:rsidRDefault="008A26CD" w:rsidP="00223373">
      <w:pPr>
        <w:pStyle w:val="SectionTitle"/>
        <w:widowControl w:val="0"/>
        <w:jc w:val="left"/>
        <w:rPr>
          <w:rFonts w:cs="Arial"/>
          <w:sz w:val="22"/>
          <w:szCs w:val="22"/>
        </w:rPr>
      </w:pPr>
      <w:r w:rsidRPr="00797803">
        <w:rPr>
          <w:rFonts w:cs="Arial"/>
          <w:sz w:val="22"/>
          <w:szCs w:val="22"/>
        </w:rPr>
        <w:lastRenderedPageBreak/>
        <w:t>Part III.  Breakdown of Assistance Payment Requested</w:t>
      </w:r>
    </w:p>
    <w:p w14:paraId="67093555" w14:textId="02056F50" w:rsidR="00617A3C" w:rsidRDefault="007E1C95">
      <w:pPr>
        <w:rPr>
          <w:rFonts w:ascii="Arial" w:hAnsi="Arial" w:cs="Arial"/>
          <w:sz w:val="22"/>
          <w:szCs w:val="22"/>
        </w:rPr>
      </w:pPr>
      <w:r>
        <w:rPr>
          <w:rFonts w:ascii="Arial" w:hAnsi="Arial" w:cs="Arial"/>
          <w:sz w:val="22"/>
          <w:szCs w:val="22"/>
        </w:rPr>
        <w:t xml:space="preserve">ITEM 8.  </w:t>
      </w:r>
      <w:r w:rsidRPr="00744F59">
        <w:rPr>
          <w:rFonts w:ascii="Arial" w:hAnsi="Arial" w:cs="Arial"/>
          <w:b/>
          <w:bCs/>
          <w:sz w:val="22"/>
          <w:szCs w:val="22"/>
        </w:rPr>
        <w:t>Type of Assistance</w:t>
      </w:r>
    </w:p>
    <w:p w14:paraId="42C2C7EC" w14:textId="77777777" w:rsidR="00223373" w:rsidRPr="00223373" w:rsidRDefault="00223373" w:rsidP="00617A3C">
      <w:pPr>
        <w:rPr>
          <w:rFonts w:ascii="Arial" w:hAnsi="Arial" w:cs="Arial"/>
          <w:sz w:val="22"/>
          <w:szCs w:val="22"/>
        </w:rPr>
      </w:pPr>
    </w:p>
    <w:p w14:paraId="3401BE59" w14:textId="526DC649" w:rsidR="009F4018" w:rsidRPr="007E1C95" w:rsidRDefault="008A26CD" w:rsidP="00223373">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color w:val="000000"/>
          <w:sz w:val="22"/>
          <w:szCs w:val="22"/>
        </w:rPr>
      </w:pPr>
      <w:r w:rsidRPr="00F42A9F">
        <w:rPr>
          <w:rFonts w:ascii="Arial" w:hAnsi="Arial" w:cs="Arial"/>
          <w:color w:val="000000"/>
          <w:sz w:val="22"/>
          <w:szCs w:val="22"/>
        </w:rPr>
        <w:t xml:space="preserve">ITEM 8a. </w:t>
      </w:r>
      <w:r w:rsidR="00F42A9F">
        <w:rPr>
          <w:rFonts w:ascii="Arial" w:hAnsi="Arial" w:cs="Arial"/>
          <w:color w:val="000000"/>
          <w:sz w:val="22"/>
          <w:szCs w:val="22"/>
        </w:rPr>
        <w:t xml:space="preserve"> </w:t>
      </w:r>
      <w:r w:rsidR="007E1C95" w:rsidRPr="00EE1F94">
        <w:rPr>
          <w:rFonts w:ascii="Arial" w:hAnsi="Arial" w:cs="Arial"/>
          <w:color w:val="000000"/>
          <w:sz w:val="22"/>
          <w:szCs w:val="22"/>
        </w:rPr>
        <w:t>Regular Tenant Assistance Payments for (mo./yr.):</w:t>
      </w:r>
    </w:p>
    <w:p w14:paraId="34F3E355" w14:textId="77777777" w:rsidR="009F4018" w:rsidRPr="007E1C95" w:rsidRDefault="009F4018" w:rsidP="00223373">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color w:val="000000"/>
          <w:sz w:val="22"/>
          <w:szCs w:val="22"/>
        </w:rPr>
      </w:pPr>
    </w:p>
    <w:p w14:paraId="35F83A3C" w14:textId="41F02623" w:rsidR="008A26CD" w:rsidRPr="00F42A9F" w:rsidRDefault="008A26CD" w:rsidP="00223373">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color w:val="000000"/>
          <w:sz w:val="22"/>
          <w:szCs w:val="22"/>
        </w:rPr>
      </w:pPr>
      <w:r w:rsidRPr="00F42A9F">
        <w:rPr>
          <w:rFonts w:ascii="Arial" w:hAnsi="Arial" w:cs="Arial"/>
          <w:color w:val="000000"/>
          <w:sz w:val="22"/>
          <w:szCs w:val="22"/>
        </w:rPr>
        <w:t>Enter the month and year for which the assistance is requested.</w:t>
      </w:r>
    </w:p>
    <w:p w14:paraId="3CE4A637" w14:textId="77777777" w:rsidR="009F7CB3" w:rsidRPr="00F42A9F" w:rsidRDefault="009F7CB3" w:rsidP="00223373">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color w:val="000000"/>
          <w:sz w:val="22"/>
          <w:szCs w:val="22"/>
        </w:rPr>
      </w:pPr>
    </w:p>
    <w:p w14:paraId="09D5AC2A" w14:textId="09E19EF0" w:rsidR="009F7CB3" w:rsidRDefault="009F7CB3" w:rsidP="006E2B8A">
      <w:pPr>
        <w:ind w:left="720"/>
        <w:rPr>
          <w:rFonts w:ascii="Arial" w:hAnsi="Arial" w:cs="Arial"/>
          <w:sz w:val="22"/>
          <w:szCs w:val="22"/>
        </w:rPr>
      </w:pPr>
      <w:r w:rsidRPr="00F42A9F">
        <w:rPr>
          <w:rFonts w:ascii="Arial" w:hAnsi="Arial" w:cs="Arial"/>
          <w:sz w:val="22"/>
          <w:szCs w:val="22"/>
        </w:rPr>
        <w:t>Use the same Month/Year on any HUD-52670-A (</w:t>
      </w:r>
      <w:r w:rsidR="005D6D27">
        <w:rPr>
          <w:rFonts w:ascii="Arial" w:hAnsi="Arial" w:cs="Arial"/>
          <w:sz w:val="22"/>
          <w:szCs w:val="22"/>
        </w:rPr>
        <w:t>P</w:t>
      </w:r>
      <w:r w:rsidRPr="00F42A9F">
        <w:rPr>
          <w:rFonts w:ascii="Arial" w:hAnsi="Arial" w:cs="Arial"/>
          <w:sz w:val="22"/>
          <w:szCs w:val="22"/>
        </w:rPr>
        <w:t xml:space="preserve">art 1 </w:t>
      </w:r>
      <w:r w:rsidR="007E1C95">
        <w:rPr>
          <w:rFonts w:ascii="Arial" w:hAnsi="Arial" w:cs="Arial"/>
          <w:sz w:val="22"/>
          <w:szCs w:val="22"/>
        </w:rPr>
        <w:t xml:space="preserve">and </w:t>
      </w:r>
      <w:r w:rsidR="005D6D27">
        <w:rPr>
          <w:rFonts w:ascii="Arial" w:hAnsi="Arial" w:cs="Arial"/>
          <w:sz w:val="22"/>
          <w:szCs w:val="22"/>
        </w:rPr>
        <w:t>P</w:t>
      </w:r>
      <w:r w:rsidR="007E1C95">
        <w:rPr>
          <w:rFonts w:ascii="Arial" w:hAnsi="Arial" w:cs="Arial"/>
          <w:sz w:val="22"/>
          <w:szCs w:val="22"/>
        </w:rPr>
        <w:t>arts 3-6)</w:t>
      </w:r>
      <w:r w:rsidRPr="00F42A9F">
        <w:rPr>
          <w:rFonts w:ascii="Arial" w:hAnsi="Arial" w:cs="Arial"/>
          <w:sz w:val="22"/>
          <w:szCs w:val="22"/>
        </w:rPr>
        <w:t xml:space="preserve"> forms that will be submitted with the HUD-52670 (HAP Voucher) cover sheet</w:t>
      </w:r>
      <w:r w:rsidR="009F4018" w:rsidRPr="00F42A9F">
        <w:rPr>
          <w:rFonts w:ascii="Arial" w:hAnsi="Arial" w:cs="Arial"/>
          <w:sz w:val="22"/>
          <w:szCs w:val="22"/>
        </w:rPr>
        <w:t>.</w:t>
      </w:r>
    </w:p>
    <w:p w14:paraId="5D4E11A8" w14:textId="228FA3D8" w:rsidR="003070EE" w:rsidRPr="00F42A9F" w:rsidRDefault="003070EE" w:rsidP="006E2B8A">
      <w:pPr>
        <w:ind w:left="720"/>
        <w:rPr>
          <w:rFonts w:ascii="Arial" w:hAnsi="Arial" w:cs="Arial"/>
          <w:sz w:val="22"/>
          <w:szCs w:val="22"/>
        </w:rPr>
      </w:pPr>
      <w:r>
        <w:rPr>
          <w:rFonts w:ascii="Arial" w:hAnsi="Arial" w:cs="Arial"/>
          <w:sz w:val="22"/>
          <w:szCs w:val="22"/>
        </w:rPr>
        <w:t>MAT Guide: Chapter 7, MAT30: Section 2 (Assistance Payment Summary Record), Field 4</w:t>
      </w:r>
    </w:p>
    <w:p w14:paraId="0EDEDE1A" w14:textId="2A8E2842" w:rsidR="008A26CD" w:rsidRDefault="008A26CD" w:rsidP="00D31209">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sz w:val="22"/>
          <w:szCs w:val="22"/>
        </w:rPr>
      </w:pPr>
    </w:p>
    <w:p w14:paraId="030B9D72" w14:textId="77777777" w:rsidR="006C1969" w:rsidRPr="00F42A9F" w:rsidRDefault="006C1969" w:rsidP="00D31209">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sz w:val="22"/>
          <w:szCs w:val="22"/>
        </w:rPr>
      </w:pPr>
    </w:p>
    <w:p w14:paraId="7C7F314A" w14:textId="77777777" w:rsidR="00F42A9F" w:rsidRDefault="008A26CD" w:rsidP="00D31209">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color w:val="000000"/>
          <w:sz w:val="22"/>
          <w:szCs w:val="22"/>
        </w:rPr>
      </w:pPr>
      <w:r w:rsidRPr="00F42A9F">
        <w:rPr>
          <w:rFonts w:ascii="Arial" w:hAnsi="Arial" w:cs="Arial"/>
          <w:color w:val="000000"/>
          <w:sz w:val="22"/>
          <w:szCs w:val="22"/>
        </w:rPr>
        <w:t xml:space="preserve">ITEM 9.  </w:t>
      </w:r>
      <w:r w:rsidR="00F42A9F" w:rsidRPr="00F42A9F">
        <w:rPr>
          <w:rFonts w:ascii="Arial" w:hAnsi="Arial" w:cs="Arial"/>
          <w:color w:val="000000"/>
          <w:sz w:val="22"/>
          <w:szCs w:val="22"/>
        </w:rPr>
        <w:t>Number of units in billing</w:t>
      </w:r>
      <w:r w:rsidR="001C5165" w:rsidRPr="00F42A9F">
        <w:rPr>
          <w:rFonts w:ascii="Arial" w:hAnsi="Arial" w:cs="Arial"/>
          <w:color w:val="000000"/>
          <w:sz w:val="22"/>
          <w:szCs w:val="22"/>
        </w:rPr>
        <w:t>:</w:t>
      </w:r>
    </w:p>
    <w:p w14:paraId="7B10BC6F" w14:textId="77777777" w:rsidR="00020B82" w:rsidRPr="00F42A9F" w:rsidRDefault="00020B82" w:rsidP="00D31209">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color w:val="000000"/>
          <w:sz w:val="22"/>
          <w:szCs w:val="22"/>
        </w:rPr>
      </w:pPr>
    </w:p>
    <w:p w14:paraId="16FB37CE" w14:textId="57BE1308" w:rsidR="008A26CD" w:rsidRDefault="008A26CD" w:rsidP="00D31209">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color w:val="000000"/>
          <w:sz w:val="22"/>
          <w:szCs w:val="22"/>
        </w:rPr>
      </w:pPr>
      <w:r w:rsidRPr="00F42A9F">
        <w:rPr>
          <w:rFonts w:ascii="Arial" w:hAnsi="Arial" w:cs="Arial"/>
          <w:color w:val="000000"/>
          <w:sz w:val="22"/>
          <w:szCs w:val="22"/>
        </w:rPr>
        <w:t>Enter the number of contract units for</w:t>
      </w:r>
      <w:r w:rsidR="00F42A9F" w:rsidRPr="00F42A9F">
        <w:rPr>
          <w:rFonts w:ascii="Arial" w:hAnsi="Arial" w:cs="Arial"/>
          <w:color w:val="000000"/>
          <w:sz w:val="22"/>
          <w:szCs w:val="22"/>
        </w:rPr>
        <w:t xml:space="preserve"> </w:t>
      </w:r>
      <w:r w:rsidRPr="00F42A9F">
        <w:rPr>
          <w:rFonts w:ascii="Arial" w:hAnsi="Arial" w:cs="Arial"/>
          <w:color w:val="000000"/>
          <w:sz w:val="22"/>
          <w:szCs w:val="22"/>
        </w:rPr>
        <w:t>which each type of payment is requested.</w:t>
      </w:r>
    </w:p>
    <w:p w14:paraId="29399569" w14:textId="77777777" w:rsidR="003070EE" w:rsidRDefault="003070EE" w:rsidP="00D31209">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color w:val="000000"/>
          <w:sz w:val="22"/>
          <w:szCs w:val="22"/>
        </w:rPr>
      </w:pPr>
    </w:p>
    <w:p w14:paraId="7DEF7195" w14:textId="30FC2FD1" w:rsidR="003070EE" w:rsidRPr="00F42A9F" w:rsidRDefault="003070EE" w:rsidP="003070EE">
      <w:pPr>
        <w:ind w:left="720"/>
        <w:rPr>
          <w:rFonts w:ascii="Arial" w:hAnsi="Arial" w:cs="Arial"/>
          <w:sz w:val="22"/>
          <w:szCs w:val="22"/>
        </w:rPr>
      </w:pPr>
      <w:r>
        <w:rPr>
          <w:rFonts w:ascii="Arial" w:hAnsi="Arial" w:cs="Arial"/>
          <w:sz w:val="22"/>
          <w:szCs w:val="22"/>
        </w:rPr>
        <w:t>For Items 8a through all of 8c, see the MAT Guide: Chapter 7, MAT30: Section 2 (Assistance Payment Summary Record), Fields 17, 19 and 21</w:t>
      </w:r>
    </w:p>
    <w:p w14:paraId="544F2E61" w14:textId="77777777" w:rsidR="003070EE" w:rsidRDefault="003070EE" w:rsidP="00D31209">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color w:val="000000"/>
          <w:sz w:val="22"/>
          <w:szCs w:val="22"/>
        </w:rPr>
      </w:pPr>
    </w:p>
    <w:p w14:paraId="3E98A1B1" w14:textId="56ABADD8" w:rsidR="008A26CD" w:rsidRPr="00F42A9F" w:rsidRDefault="008A26CD" w:rsidP="006C1969">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color w:val="000000"/>
          <w:sz w:val="22"/>
          <w:szCs w:val="22"/>
        </w:rPr>
      </w:pPr>
    </w:p>
    <w:p w14:paraId="2A9FFFAD" w14:textId="02DE8BE2" w:rsidR="00F42A9F" w:rsidRPr="00431D0F" w:rsidRDefault="008A26CD" w:rsidP="00D31209">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990" w:hanging="990"/>
        <w:rPr>
          <w:rFonts w:ascii="Arial" w:hAnsi="Arial" w:cs="Arial"/>
          <w:sz w:val="22"/>
          <w:szCs w:val="22"/>
        </w:rPr>
      </w:pPr>
      <w:r w:rsidRPr="00F42A9F">
        <w:rPr>
          <w:rFonts w:ascii="Arial" w:hAnsi="Arial" w:cs="Arial"/>
          <w:color w:val="000000"/>
          <w:sz w:val="22"/>
          <w:szCs w:val="22"/>
        </w:rPr>
        <w:t>ITEM 1</w:t>
      </w:r>
      <w:r w:rsidRPr="00431D0F">
        <w:rPr>
          <w:rFonts w:ascii="Arial" w:hAnsi="Arial" w:cs="Arial"/>
          <w:sz w:val="22"/>
          <w:szCs w:val="22"/>
        </w:rPr>
        <w:t xml:space="preserve">0.  </w:t>
      </w:r>
      <w:r w:rsidR="00431D0F">
        <w:rPr>
          <w:rFonts w:ascii="Arial" w:hAnsi="Arial" w:cs="Arial"/>
          <w:sz w:val="22"/>
          <w:szCs w:val="22"/>
        </w:rPr>
        <w:t>A</w:t>
      </w:r>
      <w:r w:rsidR="00431D0F" w:rsidRPr="00431D0F">
        <w:rPr>
          <w:rFonts w:ascii="Arial" w:hAnsi="Arial" w:cs="Arial"/>
          <w:sz w:val="22"/>
          <w:szCs w:val="22"/>
        </w:rPr>
        <w:t>mount requested:</w:t>
      </w:r>
    </w:p>
    <w:p w14:paraId="0E0DFE72" w14:textId="77777777" w:rsidR="00F42A9F" w:rsidRPr="00431D0F" w:rsidRDefault="00F42A9F" w:rsidP="00D31209">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270" w:hanging="990"/>
        <w:rPr>
          <w:rFonts w:ascii="Arial" w:hAnsi="Arial" w:cs="Arial"/>
          <w:sz w:val="22"/>
          <w:szCs w:val="22"/>
        </w:rPr>
      </w:pPr>
    </w:p>
    <w:p w14:paraId="694292EC" w14:textId="5BBD5A2B" w:rsidR="00BA2E12" w:rsidRPr="00431D0F" w:rsidRDefault="00BA2E12" w:rsidP="00D31209">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1710" w:hanging="990"/>
        <w:rPr>
          <w:rFonts w:ascii="Arial" w:hAnsi="Arial" w:cs="Arial"/>
          <w:sz w:val="22"/>
          <w:szCs w:val="22"/>
        </w:rPr>
      </w:pPr>
      <w:r w:rsidRPr="00431D0F">
        <w:rPr>
          <w:rFonts w:ascii="Arial" w:hAnsi="Arial" w:cs="Arial"/>
          <w:sz w:val="22"/>
          <w:szCs w:val="22"/>
        </w:rPr>
        <w:t>Enter total amounts from</w:t>
      </w:r>
      <w:r w:rsidR="00F42A9F" w:rsidRPr="00431D0F">
        <w:rPr>
          <w:rFonts w:ascii="Arial" w:hAnsi="Arial" w:cs="Arial"/>
          <w:sz w:val="22"/>
          <w:szCs w:val="22"/>
        </w:rPr>
        <w:t xml:space="preserve"> forms</w:t>
      </w:r>
      <w:r w:rsidRPr="00431D0F">
        <w:rPr>
          <w:rFonts w:ascii="Arial" w:hAnsi="Arial" w:cs="Arial"/>
          <w:sz w:val="22"/>
          <w:szCs w:val="22"/>
        </w:rPr>
        <w:t>:</w:t>
      </w:r>
      <w:r w:rsidR="008A26CD" w:rsidRPr="00431D0F">
        <w:rPr>
          <w:rFonts w:ascii="Arial" w:hAnsi="Arial" w:cs="Arial"/>
          <w:sz w:val="22"/>
          <w:szCs w:val="22"/>
        </w:rPr>
        <w:t xml:space="preserve"> </w:t>
      </w:r>
    </w:p>
    <w:p w14:paraId="21B05EBE" w14:textId="77777777" w:rsidR="00C10BF9" w:rsidRPr="00431D0F" w:rsidRDefault="00C10BF9" w:rsidP="00D31209">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270" w:hanging="990"/>
        <w:rPr>
          <w:rFonts w:ascii="Arial" w:hAnsi="Arial" w:cs="Arial"/>
          <w:sz w:val="22"/>
          <w:szCs w:val="22"/>
        </w:rPr>
      </w:pPr>
    </w:p>
    <w:p w14:paraId="62575717" w14:textId="2F9B10AA" w:rsidR="00BA2E12" w:rsidRPr="00431D0F" w:rsidRDefault="008A26CD" w:rsidP="00D31209">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sz w:val="22"/>
          <w:szCs w:val="22"/>
        </w:rPr>
      </w:pPr>
      <w:r w:rsidRPr="00431D0F">
        <w:rPr>
          <w:rFonts w:ascii="Arial" w:hAnsi="Arial" w:cs="Arial"/>
          <w:sz w:val="22"/>
          <w:szCs w:val="22"/>
        </w:rPr>
        <w:t xml:space="preserve">HUD-52670-A </w:t>
      </w:r>
      <w:r w:rsidR="005D6D27">
        <w:rPr>
          <w:rFonts w:ascii="Arial" w:hAnsi="Arial" w:cs="Arial"/>
          <w:sz w:val="22"/>
          <w:szCs w:val="22"/>
        </w:rPr>
        <w:t>P</w:t>
      </w:r>
      <w:r w:rsidRPr="00431D0F">
        <w:rPr>
          <w:rFonts w:ascii="Arial" w:hAnsi="Arial" w:cs="Arial"/>
          <w:sz w:val="22"/>
          <w:szCs w:val="22"/>
        </w:rPr>
        <w:t>art 1,</w:t>
      </w:r>
      <w:r w:rsidR="00740B87" w:rsidRPr="00431D0F">
        <w:rPr>
          <w:rFonts w:ascii="Arial" w:hAnsi="Arial" w:cs="Arial"/>
          <w:sz w:val="22"/>
          <w:szCs w:val="22"/>
        </w:rPr>
        <w:t xml:space="preserve"> </w:t>
      </w:r>
      <w:r w:rsidRPr="00431D0F">
        <w:rPr>
          <w:rFonts w:ascii="Arial" w:hAnsi="Arial" w:cs="Arial"/>
          <w:sz w:val="22"/>
          <w:szCs w:val="22"/>
        </w:rPr>
        <w:t>Schedule of Tenant Assistance Payments Due</w:t>
      </w:r>
      <w:r w:rsidR="00F42A9F" w:rsidRPr="00431D0F">
        <w:rPr>
          <w:rFonts w:ascii="Arial" w:hAnsi="Arial" w:cs="Arial"/>
          <w:sz w:val="22"/>
          <w:szCs w:val="22"/>
        </w:rPr>
        <w:t>,</w:t>
      </w:r>
    </w:p>
    <w:p w14:paraId="2776117A" w14:textId="77777777" w:rsidR="00F42A9F" w:rsidRPr="00431D0F" w:rsidRDefault="00F42A9F" w:rsidP="00D31209">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2430" w:hanging="990"/>
        <w:rPr>
          <w:rFonts w:ascii="Arial" w:hAnsi="Arial" w:cs="Arial"/>
          <w:sz w:val="22"/>
          <w:szCs w:val="22"/>
        </w:rPr>
      </w:pPr>
    </w:p>
    <w:p w14:paraId="66E59190" w14:textId="6ADB1B6D" w:rsidR="00BA2E12" w:rsidRPr="00431D0F" w:rsidRDefault="005E49A5" w:rsidP="00D31209">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sz w:val="22"/>
          <w:szCs w:val="22"/>
        </w:rPr>
      </w:pPr>
      <w:r w:rsidRPr="00431D0F">
        <w:rPr>
          <w:rFonts w:ascii="Arial" w:hAnsi="Arial" w:cs="Arial"/>
          <w:sz w:val="22"/>
          <w:szCs w:val="22"/>
        </w:rPr>
        <w:t xml:space="preserve">HUD-52670-A </w:t>
      </w:r>
      <w:r w:rsidR="005D6D27">
        <w:rPr>
          <w:rFonts w:ascii="Arial" w:hAnsi="Arial" w:cs="Arial"/>
          <w:sz w:val="22"/>
          <w:szCs w:val="22"/>
        </w:rPr>
        <w:t>P</w:t>
      </w:r>
      <w:r w:rsidRPr="00431D0F">
        <w:rPr>
          <w:rFonts w:ascii="Arial" w:hAnsi="Arial" w:cs="Arial"/>
          <w:sz w:val="22"/>
          <w:szCs w:val="22"/>
        </w:rPr>
        <w:t>art 3, Adjustments to Schedule of Tenant Assistance Payments Due</w:t>
      </w:r>
      <w:r w:rsidR="00F42A9F" w:rsidRPr="00431D0F">
        <w:rPr>
          <w:rFonts w:ascii="Arial" w:hAnsi="Arial" w:cs="Arial"/>
          <w:sz w:val="22"/>
          <w:szCs w:val="22"/>
        </w:rPr>
        <w:t>,</w:t>
      </w:r>
    </w:p>
    <w:p w14:paraId="76A1E7ED" w14:textId="77777777" w:rsidR="00F42A9F" w:rsidRPr="00F42A9F" w:rsidRDefault="00F42A9F" w:rsidP="006E2B8A">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color w:val="000000"/>
          <w:sz w:val="22"/>
          <w:szCs w:val="22"/>
        </w:rPr>
      </w:pPr>
    </w:p>
    <w:p w14:paraId="35AEC6A6" w14:textId="72B82459" w:rsidR="00F42A9F" w:rsidRDefault="005E49A5" w:rsidP="006E2B8A">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color w:val="000000"/>
          <w:sz w:val="22"/>
          <w:szCs w:val="22"/>
        </w:rPr>
      </w:pPr>
      <w:r w:rsidRPr="00F42A9F">
        <w:rPr>
          <w:rFonts w:ascii="Arial" w:hAnsi="Arial" w:cs="Arial"/>
          <w:color w:val="000000"/>
          <w:sz w:val="22"/>
          <w:szCs w:val="22"/>
        </w:rPr>
        <w:t xml:space="preserve">HUD-52670-A </w:t>
      </w:r>
      <w:r w:rsidR="005D6D27">
        <w:rPr>
          <w:rFonts w:ascii="Arial" w:hAnsi="Arial" w:cs="Arial"/>
          <w:color w:val="000000"/>
          <w:sz w:val="22"/>
          <w:szCs w:val="22"/>
        </w:rPr>
        <w:t>P</w:t>
      </w:r>
      <w:r w:rsidRPr="00F42A9F">
        <w:rPr>
          <w:rFonts w:ascii="Arial" w:hAnsi="Arial" w:cs="Arial"/>
          <w:color w:val="000000"/>
          <w:sz w:val="22"/>
          <w:szCs w:val="22"/>
        </w:rPr>
        <w:t xml:space="preserve">art 4. </w:t>
      </w:r>
      <w:r w:rsidR="007E1C95">
        <w:rPr>
          <w:rFonts w:ascii="Arial" w:hAnsi="Arial" w:cs="Arial"/>
          <w:color w:val="000000"/>
          <w:sz w:val="22"/>
          <w:szCs w:val="22"/>
        </w:rPr>
        <w:t>Miscellaneous</w:t>
      </w:r>
      <w:r w:rsidRPr="00F42A9F">
        <w:rPr>
          <w:rFonts w:ascii="Arial" w:hAnsi="Arial" w:cs="Arial"/>
          <w:color w:val="000000"/>
          <w:sz w:val="22"/>
          <w:szCs w:val="22"/>
        </w:rPr>
        <w:t xml:space="preserve"> Accounting Requests for Schedule of Tenant Assistance Payments Due</w:t>
      </w:r>
      <w:r w:rsidR="00F42A9F">
        <w:rPr>
          <w:rFonts w:ascii="Arial" w:hAnsi="Arial" w:cs="Arial"/>
          <w:color w:val="000000"/>
          <w:sz w:val="22"/>
          <w:szCs w:val="22"/>
        </w:rPr>
        <w:t>,</w:t>
      </w:r>
    </w:p>
    <w:p w14:paraId="7903C7BB" w14:textId="77777777" w:rsidR="006E2B8A" w:rsidRPr="00F42A9F" w:rsidRDefault="006E2B8A" w:rsidP="006E2B8A">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color w:val="000000"/>
          <w:sz w:val="22"/>
          <w:szCs w:val="22"/>
        </w:rPr>
      </w:pPr>
    </w:p>
    <w:p w14:paraId="0538C2D6" w14:textId="1D575EFF" w:rsidR="00BA2E12" w:rsidRDefault="005E49A5" w:rsidP="00D31209">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color w:val="000000"/>
          <w:sz w:val="22"/>
          <w:szCs w:val="22"/>
        </w:rPr>
      </w:pPr>
      <w:r w:rsidRPr="00F42A9F">
        <w:rPr>
          <w:rFonts w:ascii="Arial" w:hAnsi="Arial" w:cs="Arial"/>
          <w:color w:val="000000"/>
          <w:sz w:val="22"/>
          <w:szCs w:val="22"/>
        </w:rPr>
        <w:t xml:space="preserve">HUD-52670-A, </w:t>
      </w:r>
      <w:r w:rsidR="005D6D27">
        <w:rPr>
          <w:rFonts w:ascii="Arial" w:hAnsi="Arial" w:cs="Arial"/>
          <w:color w:val="000000"/>
          <w:sz w:val="22"/>
          <w:szCs w:val="22"/>
        </w:rPr>
        <w:t>P</w:t>
      </w:r>
      <w:r w:rsidRPr="00F42A9F">
        <w:rPr>
          <w:rFonts w:ascii="Arial" w:hAnsi="Arial" w:cs="Arial"/>
          <w:color w:val="000000"/>
          <w:sz w:val="22"/>
          <w:szCs w:val="22"/>
        </w:rPr>
        <w:t>art 5, Approved Special Claims for Schedule fo</w:t>
      </w:r>
      <w:r w:rsidR="00740B87" w:rsidRPr="00F42A9F">
        <w:rPr>
          <w:rFonts w:ascii="Arial" w:hAnsi="Arial" w:cs="Arial"/>
          <w:color w:val="000000"/>
          <w:sz w:val="22"/>
          <w:szCs w:val="22"/>
        </w:rPr>
        <w:t>r</w:t>
      </w:r>
      <w:r w:rsidRPr="00F42A9F">
        <w:rPr>
          <w:rFonts w:ascii="Arial" w:hAnsi="Arial" w:cs="Arial"/>
          <w:color w:val="000000"/>
          <w:sz w:val="22"/>
          <w:szCs w:val="22"/>
        </w:rPr>
        <w:t xml:space="preserve"> Tenant Assistance Payments Due (which should match </w:t>
      </w:r>
      <w:r w:rsidR="00BA2E12" w:rsidRPr="00F42A9F">
        <w:rPr>
          <w:rFonts w:ascii="Arial" w:hAnsi="Arial" w:cs="Arial"/>
          <w:color w:val="000000"/>
          <w:sz w:val="22"/>
          <w:szCs w:val="22"/>
        </w:rPr>
        <w:t xml:space="preserve">the </w:t>
      </w:r>
      <w:r w:rsidRPr="00F42A9F">
        <w:rPr>
          <w:rFonts w:ascii="Arial" w:hAnsi="Arial" w:cs="Arial"/>
          <w:color w:val="000000"/>
          <w:sz w:val="22"/>
          <w:szCs w:val="22"/>
        </w:rPr>
        <w:t xml:space="preserve">totals on </w:t>
      </w:r>
      <w:r w:rsidR="008A26CD" w:rsidRPr="00F42A9F">
        <w:rPr>
          <w:rFonts w:ascii="Arial" w:hAnsi="Arial" w:cs="Arial"/>
          <w:color w:val="000000"/>
          <w:sz w:val="22"/>
          <w:szCs w:val="22"/>
        </w:rPr>
        <w:t>the approved form HUD-52670-A</w:t>
      </w:r>
      <w:r w:rsidRPr="00F42A9F">
        <w:rPr>
          <w:rFonts w:ascii="Arial" w:hAnsi="Arial" w:cs="Arial"/>
          <w:color w:val="000000"/>
          <w:sz w:val="22"/>
          <w:szCs w:val="22"/>
        </w:rPr>
        <w:t xml:space="preserve"> </w:t>
      </w:r>
      <w:r w:rsidR="008A26CD" w:rsidRPr="00F42A9F">
        <w:rPr>
          <w:rFonts w:ascii="Arial" w:hAnsi="Arial" w:cs="Arial"/>
          <w:color w:val="000000"/>
          <w:sz w:val="22"/>
          <w:szCs w:val="22"/>
        </w:rPr>
        <w:t>part 2, Schedule of Special Claims.</w:t>
      </w:r>
      <w:r w:rsidR="00367EBD" w:rsidRPr="00F42A9F">
        <w:rPr>
          <w:rFonts w:ascii="Arial" w:hAnsi="Arial" w:cs="Arial"/>
          <w:color w:val="000000"/>
          <w:sz w:val="22"/>
          <w:szCs w:val="22"/>
        </w:rPr>
        <w:t>)</w:t>
      </w:r>
      <w:r w:rsidR="00F76312" w:rsidRPr="00F42A9F">
        <w:rPr>
          <w:rFonts w:ascii="Arial" w:hAnsi="Arial" w:cs="Arial"/>
          <w:color w:val="000000"/>
          <w:sz w:val="22"/>
          <w:szCs w:val="22"/>
        </w:rPr>
        <w:t xml:space="preserve">; and </w:t>
      </w:r>
    </w:p>
    <w:p w14:paraId="776620A8" w14:textId="77777777" w:rsidR="00F42A9F" w:rsidRPr="00F42A9F" w:rsidRDefault="00F42A9F" w:rsidP="00D31209">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color w:val="000000"/>
          <w:sz w:val="22"/>
          <w:szCs w:val="22"/>
        </w:rPr>
      </w:pPr>
    </w:p>
    <w:p w14:paraId="007FE490" w14:textId="3BE42F6F" w:rsidR="008A26CD" w:rsidRDefault="00F76312" w:rsidP="00D31209">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color w:val="000000"/>
          <w:sz w:val="22"/>
          <w:szCs w:val="22"/>
        </w:rPr>
      </w:pPr>
      <w:r w:rsidRPr="00F42A9F">
        <w:rPr>
          <w:rFonts w:ascii="Arial" w:hAnsi="Arial" w:cs="Arial"/>
          <w:color w:val="000000"/>
          <w:sz w:val="22"/>
          <w:szCs w:val="22"/>
        </w:rPr>
        <w:t xml:space="preserve">HUD 52670-A </w:t>
      </w:r>
      <w:r w:rsidR="005D6D27">
        <w:rPr>
          <w:rFonts w:ascii="Arial" w:hAnsi="Arial" w:cs="Arial"/>
          <w:color w:val="000000"/>
          <w:sz w:val="22"/>
          <w:szCs w:val="22"/>
        </w:rPr>
        <w:t>P</w:t>
      </w:r>
      <w:r w:rsidRPr="00F42A9F">
        <w:rPr>
          <w:rFonts w:ascii="Arial" w:hAnsi="Arial" w:cs="Arial"/>
          <w:color w:val="000000"/>
          <w:sz w:val="22"/>
          <w:szCs w:val="22"/>
        </w:rPr>
        <w:t xml:space="preserve">art 6, Repayment Agreements </w:t>
      </w:r>
      <w:r w:rsidR="00B46230">
        <w:rPr>
          <w:rFonts w:ascii="Arial" w:hAnsi="Arial" w:cs="Arial"/>
          <w:color w:val="000000"/>
          <w:sz w:val="22"/>
          <w:szCs w:val="22"/>
        </w:rPr>
        <w:t xml:space="preserve">and FSS Escrows </w:t>
      </w:r>
      <w:r w:rsidRPr="00F42A9F">
        <w:rPr>
          <w:rFonts w:ascii="Arial" w:hAnsi="Arial" w:cs="Arial"/>
          <w:color w:val="000000"/>
          <w:sz w:val="22"/>
          <w:szCs w:val="22"/>
        </w:rPr>
        <w:t>for Schedule of Tenant Assistance Payments Due.</w:t>
      </w:r>
    </w:p>
    <w:p w14:paraId="26B0B123" w14:textId="77777777" w:rsidR="00F42A9F" w:rsidRPr="00F42A9F" w:rsidRDefault="00F42A9F" w:rsidP="00D31209">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color w:val="000000"/>
          <w:sz w:val="22"/>
          <w:szCs w:val="22"/>
        </w:rPr>
      </w:pPr>
    </w:p>
    <w:p w14:paraId="0CBF8E45" w14:textId="3A93FC9C" w:rsidR="006C1969" w:rsidRDefault="005B4246" w:rsidP="00223373">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sz w:val="22"/>
          <w:szCs w:val="22"/>
        </w:rPr>
      </w:pPr>
      <w:r w:rsidRPr="00F42A9F">
        <w:rPr>
          <w:rFonts w:ascii="Arial" w:hAnsi="Arial" w:cs="Arial"/>
          <w:sz w:val="22"/>
          <w:szCs w:val="22"/>
        </w:rPr>
        <w:t>If an attached HUD-52670-A has more than one page, enter the total of all of its pages in the appropriate section</w:t>
      </w:r>
      <w:r w:rsidR="00996C6A" w:rsidRPr="00F42A9F">
        <w:rPr>
          <w:rFonts w:ascii="Arial" w:hAnsi="Arial" w:cs="Arial"/>
          <w:sz w:val="22"/>
          <w:szCs w:val="22"/>
        </w:rPr>
        <w:t>s (10a through 10</w:t>
      </w:r>
      <w:r w:rsidR="00431D0F">
        <w:rPr>
          <w:rFonts w:ascii="Arial" w:hAnsi="Arial" w:cs="Arial"/>
          <w:sz w:val="22"/>
          <w:szCs w:val="22"/>
        </w:rPr>
        <w:t>e</w:t>
      </w:r>
      <w:r w:rsidR="00996C6A" w:rsidRPr="00F42A9F">
        <w:rPr>
          <w:rFonts w:ascii="Arial" w:hAnsi="Arial" w:cs="Arial"/>
          <w:sz w:val="22"/>
          <w:szCs w:val="22"/>
        </w:rPr>
        <w:t>)</w:t>
      </w:r>
      <w:r w:rsidRPr="00F42A9F">
        <w:rPr>
          <w:rFonts w:ascii="Arial" w:hAnsi="Arial" w:cs="Arial"/>
          <w:sz w:val="22"/>
          <w:szCs w:val="22"/>
        </w:rPr>
        <w:t xml:space="preserve"> of </w:t>
      </w:r>
      <w:r w:rsidR="00D97C5F" w:rsidRPr="00F42A9F">
        <w:rPr>
          <w:rFonts w:ascii="Arial" w:hAnsi="Arial" w:cs="Arial"/>
          <w:sz w:val="22"/>
          <w:szCs w:val="22"/>
        </w:rPr>
        <w:t>Column 1</w:t>
      </w:r>
      <w:r w:rsidRPr="00F42A9F">
        <w:rPr>
          <w:rFonts w:ascii="Arial" w:hAnsi="Arial" w:cs="Arial"/>
          <w:sz w:val="22"/>
          <w:szCs w:val="22"/>
        </w:rPr>
        <w:t>0.</w:t>
      </w:r>
    </w:p>
    <w:p w14:paraId="257533E5" w14:textId="77777777" w:rsidR="00453DA8" w:rsidRDefault="00453DA8" w:rsidP="00223373">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sz w:val="22"/>
          <w:szCs w:val="22"/>
        </w:rPr>
      </w:pPr>
    </w:p>
    <w:p w14:paraId="5076439B" w14:textId="3CBA5A2E" w:rsidR="00453DA8" w:rsidRDefault="00453DA8" w:rsidP="00223373">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sz w:val="22"/>
          <w:szCs w:val="22"/>
        </w:rPr>
      </w:pPr>
      <w:r>
        <w:rPr>
          <w:rFonts w:ascii="Arial" w:hAnsi="Arial" w:cs="Arial"/>
          <w:sz w:val="22"/>
          <w:szCs w:val="22"/>
        </w:rPr>
        <w:t>Add the total of Items 10a through 10e and enter that amount in Item 10f.</w:t>
      </w:r>
    </w:p>
    <w:p w14:paraId="70710AFF" w14:textId="77777777" w:rsidR="003070EE" w:rsidRDefault="003070EE" w:rsidP="00223373">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sz w:val="22"/>
          <w:szCs w:val="22"/>
        </w:rPr>
      </w:pPr>
    </w:p>
    <w:p w14:paraId="2729DEF5" w14:textId="79CC0D3B" w:rsidR="003070EE" w:rsidRDefault="003070EE" w:rsidP="00223373">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sz w:val="22"/>
          <w:szCs w:val="22"/>
        </w:rPr>
      </w:pPr>
      <w:r>
        <w:rPr>
          <w:rFonts w:ascii="Arial" w:hAnsi="Arial" w:cs="Arial"/>
          <w:sz w:val="22"/>
          <w:szCs w:val="22"/>
        </w:rPr>
        <w:t xml:space="preserve">MAT Guide: </w:t>
      </w:r>
      <w:r w:rsidR="00E475DE">
        <w:rPr>
          <w:rFonts w:ascii="Arial" w:hAnsi="Arial" w:cs="Arial"/>
          <w:sz w:val="22"/>
          <w:szCs w:val="22"/>
        </w:rPr>
        <w:t>Chapter 7, MAT30: Section 2 (Assistance Payment Summary Record), Fields 18, 20, 22 through 29</w:t>
      </w:r>
    </w:p>
    <w:p w14:paraId="57EF529A" w14:textId="77777777" w:rsidR="00223373" w:rsidRPr="00223373" w:rsidRDefault="00223373" w:rsidP="006C1969">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sz w:val="22"/>
          <w:szCs w:val="22"/>
        </w:rPr>
      </w:pPr>
    </w:p>
    <w:tbl>
      <w:tblPr>
        <w:tblW w:w="9198" w:type="dxa"/>
        <w:tblInd w:w="607" w:type="dxa"/>
        <w:tblLook w:val="04A0" w:firstRow="1" w:lastRow="0" w:firstColumn="1" w:lastColumn="0" w:noHBand="0" w:noVBand="1"/>
      </w:tblPr>
      <w:tblGrid>
        <w:gridCol w:w="4518"/>
        <w:gridCol w:w="4680"/>
      </w:tblGrid>
      <w:tr w:rsidR="00431D0F" w:rsidRPr="00431D0F" w14:paraId="00FB681B" w14:textId="77777777" w:rsidTr="00EE1F94">
        <w:trPr>
          <w:trHeight w:val="402"/>
          <w:tblHeader/>
        </w:trPr>
        <w:tc>
          <w:tcPr>
            <w:tcW w:w="4518"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0D76B4D0" w14:textId="77B04BFA" w:rsidR="00431D0F" w:rsidRPr="00431D0F" w:rsidRDefault="00431D0F" w:rsidP="00431D0F">
            <w:pPr>
              <w:widowControl/>
              <w:spacing w:before="0" w:after="0"/>
              <w:jc w:val="center"/>
              <w:rPr>
                <w:rFonts w:ascii="Arial" w:hAnsi="Arial" w:cs="Arial"/>
                <w:b/>
                <w:bCs/>
                <w:snapToGrid/>
                <w:sz w:val="22"/>
                <w:szCs w:val="22"/>
              </w:rPr>
            </w:pPr>
            <w:bookmarkStart w:id="10" w:name="_Hlk140851450"/>
            <w:r w:rsidRPr="00431D0F">
              <w:rPr>
                <w:rFonts w:ascii="Arial" w:hAnsi="Arial" w:cs="Arial"/>
                <w:b/>
                <w:bCs/>
                <w:snapToGrid/>
                <w:sz w:val="22"/>
                <w:szCs w:val="22"/>
              </w:rPr>
              <w:t xml:space="preserve">Type </w:t>
            </w:r>
            <w:r>
              <w:rPr>
                <w:rFonts w:ascii="Arial" w:hAnsi="Arial" w:cs="Arial"/>
                <w:b/>
                <w:bCs/>
                <w:snapToGrid/>
                <w:sz w:val="22"/>
                <w:szCs w:val="22"/>
              </w:rPr>
              <w:t>o</w:t>
            </w:r>
            <w:r w:rsidRPr="00431D0F">
              <w:rPr>
                <w:rFonts w:ascii="Arial" w:hAnsi="Arial" w:cs="Arial"/>
                <w:b/>
                <w:bCs/>
                <w:snapToGrid/>
                <w:sz w:val="22"/>
                <w:szCs w:val="22"/>
              </w:rPr>
              <w:t>f Assistance</w:t>
            </w:r>
          </w:p>
        </w:tc>
        <w:tc>
          <w:tcPr>
            <w:tcW w:w="4680" w:type="dxa"/>
            <w:tcBorders>
              <w:top w:val="single" w:sz="4" w:space="0" w:color="auto"/>
              <w:left w:val="nil"/>
              <w:bottom w:val="single" w:sz="8" w:space="0" w:color="auto"/>
              <w:right w:val="single" w:sz="4" w:space="0" w:color="auto"/>
            </w:tcBorders>
            <w:shd w:val="clear" w:color="auto" w:fill="auto"/>
            <w:noWrap/>
            <w:vAlign w:val="bottom"/>
            <w:hideMark/>
          </w:tcPr>
          <w:p w14:paraId="1E0355B3" w14:textId="5FC30F5E" w:rsidR="00431D0F" w:rsidRPr="00431D0F" w:rsidRDefault="00431D0F" w:rsidP="00431D0F">
            <w:pPr>
              <w:widowControl/>
              <w:spacing w:before="0" w:after="0"/>
              <w:jc w:val="center"/>
              <w:rPr>
                <w:rFonts w:ascii="Arial" w:hAnsi="Arial" w:cs="Arial"/>
                <w:b/>
                <w:bCs/>
                <w:snapToGrid/>
                <w:sz w:val="22"/>
                <w:szCs w:val="22"/>
              </w:rPr>
            </w:pPr>
            <w:r>
              <w:rPr>
                <w:rFonts w:ascii="Arial" w:hAnsi="Arial" w:cs="Arial"/>
                <w:b/>
                <w:bCs/>
                <w:snapToGrid/>
                <w:sz w:val="22"/>
                <w:szCs w:val="22"/>
              </w:rPr>
              <w:t>A</w:t>
            </w:r>
            <w:r w:rsidRPr="00431D0F">
              <w:rPr>
                <w:rFonts w:ascii="Arial" w:hAnsi="Arial" w:cs="Arial"/>
                <w:b/>
                <w:bCs/>
                <w:snapToGrid/>
                <w:sz w:val="22"/>
                <w:szCs w:val="22"/>
              </w:rPr>
              <w:t>dd all amounts in</w:t>
            </w:r>
          </w:p>
        </w:tc>
      </w:tr>
      <w:tr w:rsidR="00431D0F" w:rsidRPr="00431D0F" w14:paraId="39A89635" w14:textId="77777777" w:rsidTr="00EE1F94">
        <w:trPr>
          <w:trHeight w:val="402"/>
          <w:tblHeader/>
        </w:trPr>
        <w:tc>
          <w:tcPr>
            <w:tcW w:w="4518" w:type="dxa"/>
            <w:tcBorders>
              <w:top w:val="nil"/>
              <w:left w:val="single" w:sz="4" w:space="0" w:color="auto"/>
              <w:bottom w:val="single" w:sz="4" w:space="0" w:color="auto"/>
              <w:right w:val="single" w:sz="4" w:space="0" w:color="auto"/>
            </w:tcBorders>
            <w:shd w:val="clear" w:color="auto" w:fill="auto"/>
            <w:noWrap/>
            <w:vAlign w:val="bottom"/>
            <w:hideMark/>
          </w:tcPr>
          <w:p w14:paraId="47D59080" w14:textId="77777777" w:rsidR="00431D0F" w:rsidRPr="00431D0F" w:rsidRDefault="00431D0F" w:rsidP="00431D0F">
            <w:pPr>
              <w:widowControl/>
              <w:spacing w:before="0" w:after="0"/>
              <w:rPr>
                <w:rFonts w:ascii="Arial" w:hAnsi="Arial" w:cs="Arial"/>
                <w:snapToGrid/>
                <w:sz w:val="22"/>
                <w:szCs w:val="22"/>
              </w:rPr>
            </w:pPr>
            <w:r w:rsidRPr="00431D0F">
              <w:rPr>
                <w:rFonts w:ascii="Arial" w:hAnsi="Arial" w:cs="Arial"/>
                <w:snapToGrid/>
                <w:sz w:val="22"/>
                <w:szCs w:val="22"/>
              </w:rPr>
              <w:t xml:space="preserve">a. Regular Tenant Assistance Payments </w:t>
            </w:r>
          </w:p>
        </w:tc>
        <w:tc>
          <w:tcPr>
            <w:tcW w:w="4680" w:type="dxa"/>
            <w:tcBorders>
              <w:top w:val="nil"/>
              <w:left w:val="nil"/>
              <w:bottom w:val="single" w:sz="4" w:space="0" w:color="auto"/>
              <w:right w:val="single" w:sz="4" w:space="0" w:color="auto"/>
            </w:tcBorders>
            <w:shd w:val="clear" w:color="auto" w:fill="auto"/>
            <w:noWrap/>
            <w:vAlign w:val="bottom"/>
            <w:hideMark/>
          </w:tcPr>
          <w:p w14:paraId="67155D49" w14:textId="2884ACDB" w:rsidR="00431D0F" w:rsidRPr="00431D0F" w:rsidRDefault="00431D0F" w:rsidP="00431D0F">
            <w:pPr>
              <w:widowControl/>
              <w:spacing w:before="0" w:after="0"/>
              <w:rPr>
                <w:rFonts w:ascii="Arial" w:hAnsi="Arial" w:cs="Arial"/>
                <w:snapToGrid/>
                <w:sz w:val="22"/>
                <w:szCs w:val="22"/>
              </w:rPr>
            </w:pPr>
            <w:r w:rsidRPr="00431D0F">
              <w:rPr>
                <w:rFonts w:ascii="Arial" w:hAnsi="Arial" w:cs="Arial"/>
                <w:snapToGrid/>
                <w:sz w:val="22"/>
                <w:szCs w:val="22"/>
              </w:rPr>
              <w:t>Item 1</w:t>
            </w:r>
            <w:r w:rsidR="00020B82">
              <w:rPr>
                <w:rFonts w:ascii="Arial" w:hAnsi="Arial" w:cs="Arial"/>
                <w:snapToGrid/>
                <w:sz w:val="22"/>
                <w:szCs w:val="22"/>
              </w:rPr>
              <w:t>7</w:t>
            </w:r>
            <w:r w:rsidR="00760B5D">
              <w:rPr>
                <w:rFonts w:ascii="Arial" w:hAnsi="Arial" w:cs="Arial"/>
                <w:snapToGrid/>
                <w:sz w:val="22"/>
                <w:szCs w:val="22"/>
              </w:rPr>
              <w:t>a</w:t>
            </w:r>
            <w:r w:rsidRPr="00431D0F">
              <w:rPr>
                <w:rFonts w:ascii="Arial" w:hAnsi="Arial" w:cs="Arial"/>
                <w:snapToGrid/>
                <w:sz w:val="22"/>
                <w:szCs w:val="22"/>
              </w:rPr>
              <w:t xml:space="preserve"> of HUD-52670-A, Part 1</w:t>
            </w:r>
          </w:p>
        </w:tc>
      </w:tr>
      <w:tr w:rsidR="00431D0F" w:rsidRPr="00431D0F" w14:paraId="6BBFE41A" w14:textId="77777777" w:rsidTr="00EE1F94">
        <w:trPr>
          <w:trHeight w:val="402"/>
          <w:tblHeader/>
        </w:trPr>
        <w:tc>
          <w:tcPr>
            <w:tcW w:w="4518" w:type="dxa"/>
            <w:tcBorders>
              <w:top w:val="nil"/>
              <w:left w:val="single" w:sz="4" w:space="0" w:color="auto"/>
              <w:bottom w:val="single" w:sz="4" w:space="0" w:color="auto"/>
              <w:right w:val="single" w:sz="4" w:space="0" w:color="auto"/>
            </w:tcBorders>
            <w:shd w:val="clear" w:color="auto" w:fill="auto"/>
            <w:noWrap/>
            <w:vAlign w:val="bottom"/>
            <w:hideMark/>
          </w:tcPr>
          <w:p w14:paraId="13973D2F" w14:textId="77777777" w:rsidR="00431D0F" w:rsidRPr="00431D0F" w:rsidRDefault="00431D0F" w:rsidP="00020B82">
            <w:pPr>
              <w:widowControl/>
              <w:spacing w:before="0" w:after="0"/>
              <w:ind w:left="216" w:hanging="216"/>
              <w:rPr>
                <w:rFonts w:ascii="Arial" w:hAnsi="Arial" w:cs="Arial"/>
                <w:snapToGrid/>
                <w:sz w:val="22"/>
                <w:szCs w:val="22"/>
              </w:rPr>
            </w:pPr>
            <w:r w:rsidRPr="00431D0F">
              <w:rPr>
                <w:rFonts w:ascii="Arial" w:hAnsi="Arial" w:cs="Arial"/>
                <w:snapToGrid/>
                <w:sz w:val="22"/>
                <w:szCs w:val="22"/>
              </w:rPr>
              <w:t>b. Adjustments to Regular Tenant Assistance Payments</w:t>
            </w:r>
          </w:p>
        </w:tc>
        <w:tc>
          <w:tcPr>
            <w:tcW w:w="4680" w:type="dxa"/>
            <w:tcBorders>
              <w:top w:val="nil"/>
              <w:left w:val="nil"/>
              <w:bottom w:val="single" w:sz="4" w:space="0" w:color="auto"/>
              <w:right w:val="single" w:sz="4" w:space="0" w:color="auto"/>
            </w:tcBorders>
            <w:shd w:val="clear" w:color="auto" w:fill="auto"/>
            <w:noWrap/>
            <w:vAlign w:val="bottom"/>
            <w:hideMark/>
          </w:tcPr>
          <w:p w14:paraId="2C12E3F4" w14:textId="77777777" w:rsidR="00431D0F" w:rsidRPr="00431D0F" w:rsidRDefault="00431D0F" w:rsidP="00431D0F">
            <w:pPr>
              <w:widowControl/>
              <w:spacing w:before="0" w:after="0"/>
              <w:rPr>
                <w:rFonts w:ascii="Arial" w:hAnsi="Arial" w:cs="Arial"/>
                <w:snapToGrid/>
                <w:sz w:val="22"/>
                <w:szCs w:val="22"/>
              </w:rPr>
            </w:pPr>
            <w:r w:rsidRPr="00431D0F">
              <w:rPr>
                <w:rFonts w:ascii="Arial" w:hAnsi="Arial" w:cs="Arial"/>
                <w:snapToGrid/>
                <w:sz w:val="22"/>
                <w:szCs w:val="22"/>
              </w:rPr>
              <w:t>Item 11a of HUD-52670-A, Part 3</w:t>
            </w:r>
          </w:p>
        </w:tc>
      </w:tr>
      <w:tr w:rsidR="00431D0F" w:rsidRPr="00431D0F" w14:paraId="68E791F8" w14:textId="77777777" w:rsidTr="00EE1F94">
        <w:trPr>
          <w:trHeight w:val="402"/>
          <w:tblHeader/>
        </w:trPr>
        <w:tc>
          <w:tcPr>
            <w:tcW w:w="4518" w:type="dxa"/>
            <w:tcBorders>
              <w:top w:val="nil"/>
              <w:left w:val="single" w:sz="4" w:space="0" w:color="auto"/>
              <w:bottom w:val="single" w:sz="4" w:space="0" w:color="auto"/>
              <w:right w:val="single" w:sz="4" w:space="0" w:color="auto"/>
            </w:tcBorders>
            <w:shd w:val="clear" w:color="auto" w:fill="auto"/>
            <w:noWrap/>
            <w:vAlign w:val="bottom"/>
            <w:hideMark/>
          </w:tcPr>
          <w:p w14:paraId="3B9E98D4" w14:textId="77777777" w:rsidR="00431D0F" w:rsidRPr="00431D0F" w:rsidRDefault="00431D0F" w:rsidP="00431D0F">
            <w:pPr>
              <w:widowControl/>
              <w:spacing w:before="0" w:after="0"/>
              <w:rPr>
                <w:rFonts w:ascii="Arial" w:hAnsi="Arial" w:cs="Arial"/>
                <w:snapToGrid/>
                <w:sz w:val="22"/>
                <w:szCs w:val="22"/>
              </w:rPr>
            </w:pPr>
            <w:r w:rsidRPr="00431D0F">
              <w:rPr>
                <w:rFonts w:ascii="Arial" w:hAnsi="Arial" w:cs="Arial"/>
                <w:snapToGrid/>
                <w:sz w:val="22"/>
                <w:szCs w:val="22"/>
              </w:rPr>
              <w:t>c. Special Claims</w:t>
            </w:r>
          </w:p>
        </w:tc>
        <w:tc>
          <w:tcPr>
            <w:tcW w:w="4680" w:type="dxa"/>
            <w:tcBorders>
              <w:top w:val="nil"/>
              <w:left w:val="nil"/>
              <w:bottom w:val="single" w:sz="4" w:space="0" w:color="auto"/>
              <w:right w:val="single" w:sz="4" w:space="0" w:color="auto"/>
            </w:tcBorders>
            <w:shd w:val="clear" w:color="000000" w:fill="E7E6E6"/>
            <w:noWrap/>
            <w:vAlign w:val="bottom"/>
            <w:hideMark/>
          </w:tcPr>
          <w:p w14:paraId="4E59DFB2" w14:textId="5A4EAEFB" w:rsidR="00431D0F" w:rsidRPr="00431D0F" w:rsidRDefault="00431D0F" w:rsidP="00431D0F">
            <w:pPr>
              <w:widowControl/>
              <w:spacing w:before="0" w:after="0"/>
              <w:rPr>
                <w:rFonts w:ascii="Arial" w:hAnsi="Arial" w:cs="Arial"/>
                <w:snapToGrid/>
                <w:sz w:val="22"/>
                <w:szCs w:val="22"/>
              </w:rPr>
            </w:pPr>
          </w:p>
        </w:tc>
      </w:tr>
      <w:tr w:rsidR="00431D0F" w:rsidRPr="00431D0F" w14:paraId="1C221A09" w14:textId="77777777" w:rsidTr="00EE1F94">
        <w:trPr>
          <w:trHeight w:val="402"/>
          <w:tblHeader/>
        </w:trPr>
        <w:tc>
          <w:tcPr>
            <w:tcW w:w="4518" w:type="dxa"/>
            <w:tcBorders>
              <w:top w:val="nil"/>
              <w:left w:val="single" w:sz="4" w:space="0" w:color="auto"/>
              <w:bottom w:val="single" w:sz="4" w:space="0" w:color="auto"/>
              <w:right w:val="single" w:sz="4" w:space="0" w:color="auto"/>
            </w:tcBorders>
            <w:shd w:val="clear" w:color="auto" w:fill="auto"/>
            <w:noWrap/>
            <w:vAlign w:val="bottom"/>
            <w:hideMark/>
          </w:tcPr>
          <w:p w14:paraId="16D7BCED" w14:textId="7A4FE194" w:rsidR="00431D0F" w:rsidRPr="00431D0F" w:rsidRDefault="00431D0F" w:rsidP="00431D0F">
            <w:pPr>
              <w:widowControl/>
              <w:spacing w:before="0" w:after="0"/>
              <w:ind w:firstLineChars="200" w:firstLine="440"/>
              <w:rPr>
                <w:rFonts w:ascii="Arial" w:hAnsi="Arial" w:cs="Arial"/>
                <w:snapToGrid/>
                <w:sz w:val="22"/>
                <w:szCs w:val="22"/>
              </w:rPr>
            </w:pPr>
            <w:proofErr w:type="spellStart"/>
            <w:r w:rsidRPr="00431D0F">
              <w:rPr>
                <w:rFonts w:ascii="Arial" w:hAnsi="Arial" w:cs="Arial"/>
                <w:snapToGrid/>
                <w:sz w:val="22"/>
                <w:szCs w:val="22"/>
              </w:rPr>
              <w:t>i</w:t>
            </w:r>
            <w:proofErr w:type="spellEnd"/>
            <w:r w:rsidRPr="00431D0F">
              <w:rPr>
                <w:rFonts w:ascii="Arial" w:hAnsi="Arial" w:cs="Arial"/>
                <w:snapToGrid/>
                <w:sz w:val="22"/>
                <w:szCs w:val="22"/>
              </w:rPr>
              <w:t xml:space="preserve">.  Unpaid Rent </w:t>
            </w:r>
          </w:p>
        </w:tc>
        <w:tc>
          <w:tcPr>
            <w:tcW w:w="4680" w:type="dxa"/>
            <w:tcBorders>
              <w:top w:val="nil"/>
              <w:left w:val="nil"/>
              <w:bottom w:val="single" w:sz="4" w:space="0" w:color="auto"/>
              <w:right w:val="single" w:sz="4" w:space="0" w:color="auto"/>
            </w:tcBorders>
            <w:shd w:val="clear" w:color="auto" w:fill="auto"/>
            <w:noWrap/>
            <w:vAlign w:val="bottom"/>
            <w:hideMark/>
          </w:tcPr>
          <w:p w14:paraId="6D777DCD" w14:textId="41BE416E" w:rsidR="00903764" w:rsidRPr="00903764" w:rsidRDefault="00903764" w:rsidP="00431D0F">
            <w:pPr>
              <w:widowControl/>
              <w:spacing w:before="0" w:after="0"/>
              <w:rPr>
                <w:rFonts w:ascii="Arial" w:hAnsi="Arial" w:cs="Arial"/>
                <w:snapToGrid/>
                <w:sz w:val="22"/>
                <w:szCs w:val="22"/>
              </w:rPr>
            </w:pPr>
            <w:r>
              <w:rPr>
                <w:rFonts w:ascii="Arial" w:hAnsi="Arial" w:cs="Arial"/>
                <w:snapToGrid/>
                <w:sz w:val="22"/>
                <w:szCs w:val="22"/>
              </w:rPr>
              <w:t>Item 8a of HUD-52670A, Part 5</w:t>
            </w:r>
            <w:r w:rsidR="00785FAC">
              <w:rPr>
                <w:rFonts w:ascii="Arial" w:hAnsi="Arial" w:cs="Arial"/>
                <w:snapToGrid/>
                <w:sz w:val="22"/>
                <w:szCs w:val="22"/>
              </w:rPr>
              <w:t xml:space="preserve"> </w:t>
            </w:r>
          </w:p>
        </w:tc>
      </w:tr>
      <w:tr w:rsidR="00431D0F" w:rsidRPr="00431D0F" w14:paraId="089C8131" w14:textId="77777777" w:rsidTr="00EE1F94">
        <w:trPr>
          <w:trHeight w:val="402"/>
          <w:tblHeader/>
        </w:trPr>
        <w:tc>
          <w:tcPr>
            <w:tcW w:w="4518" w:type="dxa"/>
            <w:tcBorders>
              <w:top w:val="nil"/>
              <w:left w:val="single" w:sz="4" w:space="0" w:color="auto"/>
              <w:bottom w:val="single" w:sz="4" w:space="0" w:color="auto"/>
              <w:right w:val="single" w:sz="4" w:space="0" w:color="auto"/>
            </w:tcBorders>
            <w:shd w:val="clear" w:color="auto" w:fill="auto"/>
            <w:noWrap/>
            <w:vAlign w:val="bottom"/>
            <w:hideMark/>
          </w:tcPr>
          <w:p w14:paraId="634D88C9" w14:textId="77777777" w:rsidR="00431D0F" w:rsidRPr="00431D0F" w:rsidRDefault="00431D0F" w:rsidP="00431D0F">
            <w:pPr>
              <w:widowControl/>
              <w:spacing w:before="0" w:after="0"/>
              <w:ind w:firstLineChars="200" w:firstLine="440"/>
              <w:rPr>
                <w:rFonts w:ascii="Arial" w:hAnsi="Arial" w:cs="Arial"/>
                <w:snapToGrid/>
                <w:sz w:val="22"/>
                <w:szCs w:val="22"/>
              </w:rPr>
            </w:pPr>
            <w:r w:rsidRPr="00431D0F">
              <w:rPr>
                <w:rFonts w:ascii="Arial" w:hAnsi="Arial" w:cs="Arial"/>
                <w:snapToGrid/>
                <w:sz w:val="22"/>
                <w:szCs w:val="22"/>
              </w:rPr>
              <w:t>ii.  Tenant Damages</w:t>
            </w:r>
          </w:p>
        </w:tc>
        <w:tc>
          <w:tcPr>
            <w:tcW w:w="4680" w:type="dxa"/>
            <w:tcBorders>
              <w:top w:val="nil"/>
              <w:left w:val="nil"/>
              <w:bottom w:val="single" w:sz="4" w:space="0" w:color="auto"/>
              <w:right w:val="single" w:sz="4" w:space="0" w:color="auto"/>
            </w:tcBorders>
            <w:shd w:val="clear" w:color="auto" w:fill="auto"/>
            <w:noWrap/>
            <w:vAlign w:val="bottom"/>
            <w:hideMark/>
          </w:tcPr>
          <w:p w14:paraId="308565BB" w14:textId="16A76E98" w:rsidR="00903764" w:rsidRPr="00903764" w:rsidRDefault="00903764" w:rsidP="00431D0F">
            <w:pPr>
              <w:widowControl/>
              <w:spacing w:before="0" w:after="0"/>
              <w:rPr>
                <w:rFonts w:ascii="Arial" w:hAnsi="Arial" w:cs="Arial"/>
                <w:snapToGrid/>
                <w:sz w:val="22"/>
                <w:szCs w:val="22"/>
              </w:rPr>
            </w:pPr>
            <w:r w:rsidRPr="00EE1F94">
              <w:rPr>
                <w:rFonts w:ascii="Arial" w:hAnsi="Arial" w:cs="Arial"/>
                <w:snapToGrid/>
                <w:sz w:val="22"/>
                <w:szCs w:val="22"/>
              </w:rPr>
              <w:t>Item 8a of HUD-52670A, Part 5</w:t>
            </w:r>
            <w:r w:rsidR="00785FAC">
              <w:rPr>
                <w:rFonts w:ascii="Arial" w:hAnsi="Arial" w:cs="Arial"/>
                <w:snapToGrid/>
                <w:sz w:val="22"/>
                <w:szCs w:val="22"/>
              </w:rPr>
              <w:t xml:space="preserve"> </w:t>
            </w:r>
          </w:p>
        </w:tc>
      </w:tr>
      <w:tr w:rsidR="00431D0F" w:rsidRPr="00431D0F" w14:paraId="3F87955E" w14:textId="77777777" w:rsidTr="00EE1F94">
        <w:trPr>
          <w:trHeight w:val="402"/>
          <w:tblHeader/>
        </w:trPr>
        <w:tc>
          <w:tcPr>
            <w:tcW w:w="4518" w:type="dxa"/>
            <w:tcBorders>
              <w:top w:val="nil"/>
              <w:left w:val="single" w:sz="4" w:space="0" w:color="auto"/>
              <w:bottom w:val="single" w:sz="4" w:space="0" w:color="auto"/>
              <w:right w:val="single" w:sz="4" w:space="0" w:color="auto"/>
            </w:tcBorders>
            <w:shd w:val="clear" w:color="auto" w:fill="auto"/>
            <w:noWrap/>
            <w:vAlign w:val="bottom"/>
            <w:hideMark/>
          </w:tcPr>
          <w:p w14:paraId="7714E880" w14:textId="658DF049" w:rsidR="00431D0F" w:rsidRPr="00431D0F" w:rsidRDefault="00431D0F" w:rsidP="00431D0F">
            <w:pPr>
              <w:widowControl/>
              <w:spacing w:before="0" w:after="0"/>
              <w:ind w:firstLineChars="200" w:firstLine="440"/>
              <w:rPr>
                <w:rFonts w:ascii="Arial" w:hAnsi="Arial" w:cs="Arial"/>
                <w:snapToGrid/>
                <w:sz w:val="22"/>
                <w:szCs w:val="22"/>
              </w:rPr>
            </w:pPr>
            <w:r w:rsidRPr="00431D0F">
              <w:rPr>
                <w:rFonts w:ascii="Arial" w:hAnsi="Arial" w:cs="Arial"/>
                <w:snapToGrid/>
                <w:sz w:val="22"/>
                <w:szCs w:val="22"/>
              </w:rPr>
              <w:t>iii.  Vacancies</w:t>
            </w:r>
          </w:p>
        </w:tc>
        <w:tc>
          <w:tcPr>
            <w:tcW w:w="4680" w:type="dxa"/>
            <w:tcBorders>
              <w:top w:val="nil"/>
              <w:left w:val="nil"/>
              <w:bottom w:val="single" w:sz="4" w:space="0" w:color="auto"/>
              <w:right w:val="single" w:sz="4" w:space="0" w:color="auto"/>
            </w:tcBorders>
            <w:shd w:val="clear" w:color="000000" w:fill="E7E6E6"/>
            <w:noWrap/>
            <w:vAlign w:val="bottom"/>
            <w:hideMark/>
          </w:tcPr>
          <w:p w14:paraId="78285D13" w14:textId="5B2C147D" w:rsidR="00431D0F" w:rsidRPr="00431D0F" w:rsidRDefault="00431D0F" w:rsidP="00431D0F">
            <w:pPr>
              <w:widowControl/>
              <w:spacing w:before="0" w:after="0"/>
              <w:rPr>
                <w:rFonts w:ascii="Arial" w:hAnsi="Arial" w:cs="Arial"/>
                <w:snapToGrid/>
                <w:sz w:val="22"/>
                <w:szCs w:val="22"/>
              </w:rPr>
            </w:pPr>
          </w:p>
        </w:tc>
      </w:tr>
      <w:tr w:rsidR="00431D0F" w:rsidRPr="00431D0F" w14:paraId="2852A58D" w14:textId="77777777" w:rsidTr="00EE1F94">
        <w:trPr>
          <w:trHeight w:val="402"/>
          <w:tblHeader/>
        </w:trPr>
        <w:tc>
          <w:tcPr>
            <w:tcW w:w="4518" w:type="dxa"/>
            <w:tcBorders>
              <w:top w:val="nil"/>
              <w:left w:val="single" w:sz="4" w:space="0" w:color="auto"/>
              <w:bottom w:val="single" w:sz="4" w:space="0" w:color="auto"/>
              <w:right w:val="single" w:sz="4" w:space="0" w:color="auto"/>
            </w:tcBorders>
            <w:shd w:val="clear" w:color="auto" w:fill="auto"/>
            <w:noWrap/>
            <w:vAlign w:val="bottom"/>
            <w:hideMark/>
          </w:tcPr>
          <w:p w14:paraId="4F7A0D8A" w14:textId="114814BD" w:rsidR="00431D0F" w:rsidRPr="00431D0F" w:rsidRDefault="00431D0F" w:rsidP="00431D0F">
            <w:pPr>
              <w:widowControl/>
              <w:spacing w:before="0" w:after="0"/>
              <w:ind w:firstLineChars="400" w:firstLine="880"/>
              <w:rPr>
                <w:rFonts w:ascii="Arial" w:hAnsi="Arial" w:cs="Arial"/>
                <w:snapToGrid/>
                <w:sz w:val="22"/>
                <w:szCs w:val="22"/>
              </w:rPr>
            </w:pPr>
            <w:r w:rsidRPr="00431D0F">
              <w:rPr>
                <w:rFonts w:ascii="Arial" w:hAnsi="Arial" w:cs="Arial"/>
                <w:snapToGrid/>
                <w:sz w:val="22"/>
                <w:szCs w:val="22"/>
              </w:rPr>
              <w:t>1)  Rent-Up Vacancies</w:t>
            </w:r>
          </w:p>
        </w:tc>
        <w:tc>
          <w:tcPr>
            <w:tcW w:w="4680" w:type="dxa"/>
            <w:tcBorders>
              <w:top w:val="nil"/>
              <w:left w:val="nil"/>
              <w:bottom w:val="single" w:sz="4" w:space="0" w:color="auto"/>
              <w:right w:val="single" w:sz="4" w:space="0" w:color="auto"/>
            </w:tcBorders>
            <w:shd w:val="clear" w:color="auto" w:fill="auto"/>
            <w:noWrap/>
            <w:vAlign w:val="bottom"/>
            <w:hideMark/>
          </w:tcPr>
          <w:p w14:paraId="18665189" w14:textId="424DDA89" w:rsidR="000E7124" w:rsidRPr="00EE1F94" w:rsidRDefault="000E7124" w:rsidP="00431D0F">
            <w:pPr>
              <w:widowControl/>
              <w:spacing w:before="0" w:after="0"/>
              <w:rPr>
                <w:rFonts w:ascii="Arial" w:hAnsi="Arial" w:cs="Arial"/>
                <w:strike/>
                <w:snapToGrid/>
                <w:sz w:val="22"/>
                <w:szCs w:val="22"/>
              </w:rPr>
            </w:pPr>
            <w:r w:rsidRPr="00EE1F94">
              <w:rPr>
                <w:rFonts w:ascii="Arial" w:hAnsi="Arial" w:cs="Arial"/>
                <w:snapToGrid/>
                <w:sz w:val="22"/>
                <w:szCs w:val="22"/>
              </w:rPr>
              <w:t>Item 8a of HUD-52670A, Part 5</w:t>
            </w:r>
            <w:r w:rsidR="00785FAC">
              <w:rPr>
                <w:rFonts w:ascii="Arial" w:hAnsi="Arial" w:cs="Arial"/>
                <w:snapToGrid/>
                <w:sz w:val="22"/>
                <w:szCs w:val="22"/>
              </w:rPr>
              <w:t xml:space="preserve"> </w:t>
            </w:r>
          </w:p>
        </w:tc>
      </w:tr>
      <w:tr w:rsidR="00431D0F" w:rsidRPr="00431D0F" w14:paraId="5C6D7588" w14:textId="77777777" w:rsidTr="00EE1F94">
        <w:trPr>
          <w:trHeight w:val="402"/>
          <w:tblHeader/>
        </w:trPr>
        <w:tc>
          <w:tcPr>
            <w:tcW w:w="4518" w:type="dxa"/>
            <w:tcBorders>
              <w:top w:val="nil"/>
              <w:left w:val="single" w:sz="4" w:space="0" w:color="auto"/>
              <w:bottom w:val="single" w:sz="4" w:space="0" w:color="auto"/>
              <w:right w:val="single" w:sz="4" w:space="0" w:color="auto"/>
            </w:tcBorders>
            <w:shd w:val="clear" w:color="auto" w:fill="auto"/>
            <w:noWrap/>
            <w:vAlign w:val="bottom"/>
            <w:hideMark/>
          </w:tcPr>
          <w:p w14:paraId="05A5CF38" w14:textId="15503F93" w:rsidR="00431D0F" w:rsidRPr="00431D0F" w:rsidRDefault="00431D0F" w:rsidP="00431D0F">
            <w:pPr>
              <w:widowControl/>
              <w:spacing w:before="0" w:after="0"/>
              <w:ind w:firstLineChars="400" w:firstLine="880"/>
              <w:rPr>
                <w:rFonts w:ascii="Arial" w:hAnsi="Arial" w:cs="Arial"/>
                <w:snapToGrid/>
                <w:sz w:val="22"/>
                <w:szCs w:val="22"/>
              </w:rPr>
            </w:pPr>
            <w:r w:rsidRPr="00431D0F">
              <w:rPr>
                <w:rFonts w:ascii="Arial" w:hAnsi="Arial" w:cs="Arial"/>
                <w:snapToGrid/>
                <w:sz w:val="22"/>
                <w:szCs w:val="22"/>
              </w:rPr>
              <w:t>2)  Regular Vacancies</w:t>
            </w:r>
          </w:p>
        </w:tc>
        <w:tc>
          <w:tcPr>
            <w:tcW w:w="4680" w:type="dxa"/>
            <w:tcBorders>
              <w:top w:val="nil"/>
              <w:left w:val="nil"/>
              <w:bottom w:val="single" w:sz="4" w:space="0" w:color="auto"/>
              <w:right w:val="single" w:sz="4" w:space="0" w:color="auto"/>
            </w:tcBorders>
            <w:shd w:val="clear" w:color="auto" w:fill="auto"/>
            <w:noWrap/>
            <w:vAlign w:val="bottom"/>
            <w:hideMark/>
          </w:tcPr>
          <w:p w14:paraId="450B4546" w14:textId="41C53D79" w:rsidR="000E7124" w:rsidRPr="000E7124" w:rsidRDefault="000E7124" w:rsidP="00431D0F">
            <w:pPr>
              <w:widowControl/>
              <w:spacing w:before="0" w:after="0"/>
              <w:rPr>
                <w:rFonts w:ascii="Arial" w:hAnsi="Arial" w:cs="Arial"/>
                <w:snapToGrid/>
                <w:sz w:val="22"/>
                <w:szCs w:val="22"/>
              </w:rPr>
            </w:pPr>
            <w:r w:rsidRPr="00EE1F94">
              <w:rPr>
                <w:rFonts w:ascii="Arial" w:hAnsi="Arial" w:cs="Arial"/>
                <w:snapToGrid/>
                <w:sz w:val="22"/>
                <w:szCs w:val="22"/>
              </w:rPr>
              <w:t>Item 8a of HUD-52670A, Part 5</w:t>
            </w:r>
          </w:p>
        </w:tc>
      </w:tr>
      <w:tr w:rsidR="00431D0F" w:rsidRPr="00431D0F" w14:paraId="1268A0FE" w14:textId="77777777" w:rsidTr="00EE1F94">
        <w:trPr>
          <w:trHeight w:val="402"/>
          <w:tblHeader/>
        </w:trPr>
        <w:tc>
          <w:tcPr>
            <w:tcW w:w="4518" w:type="dxa"/>
            <w:tcBorders>
              <w:top w:val="nil"/>
              <w:left w:val="single" w:sz="4" w:space="0" w:color="auto"/>
              <w:bottom w:val="single" w:sz="4" w:space="0" w:color="auto"/>
              <w:right w:val="single" w:sz="4" w:space="0" w:color="auto"/>
            </w:tcBorders>
            <w:shd w:val="clear" w:color="auto" w:fill="auto"/>
            <w:noWrap/>
            <w:vAlign w:val="bottom"/>
            <w:hideMark/>
          </w:tcPr>
          <w:p w14:paraId="6E42B9D8" w14:textId="77777777" w:rsidR="00431D0F" w:rsidRPr="00431D0F" w:rsidRDefault="00431D0F" w:rsidP="00431D0F">
            <w:pPr>
              <w:widowControl/>
              <w:spacing w:before="0" w:after="0"/>
              <w:ind w:firstLineChars="200" w:firstLine="440"/>
              <w:rPr>
                <w:rFonts w:ascii="Arial" w:hAnsi="Arial" w:cs="Arial"/>
                <w:snapToGrid/>
                <w:sz w:val="22"/>
                <w:szCs w:val="22"/>
              </w:rPr>
            </w:pPr>
            <w:r w:rsidRPr="00431D0F">
              <w:rPr>
                <w:rFonts w:ascii="Arial" w:hAnsi="Arial" w:cs="Arial"/>
                <w:snapToGrid/>
                <w:sz w:val="22"/>
                <w:szCs w:val="22"/>
              </w:rPr>
              <w:t>iv. Debt Service</w:t>
            </w:r>
          </w:p>
        </w:tc>
        <w:tc>
          <w:tcPr>
            <w:tcW w:w="4680" w:type="dxa"/>
            <w:tcBorders>
              <w:top w:val="nil"/>
              <w:left w:val="nil"/>
              <w:bottom w:val="single" w:sz="4" w:space="0" w:color="auto"/>
              <w:right w:val="single" w:sz="4" w:space="0" w:color="auto"/>
            </w:tcBorders>
            <w:shd w:val="clear" w:color="auto" w:fill="auto"/>
            <w:noWrap/>
            <w:vAlign w:val="bottom"/>
            <w:hideMark/>
          </w:tcPr>
          <w:p w14:paraId="10E092B3" w14:textId="0F6B8947" w:rsidR="000E7124" w:rsidRPr="000E7124" w:rsidRDefault="000E7124" w:rsidP="00431D0F">
            <w:pPr>
              <w:widowControl/>
              <w:spacing w:before="0" w:after="0"/>
              <w:rPr>
                <w:rFonts w:ascii="Arial" w:hAnsi="Arial" w:cs="Arial"/>
                <w:snapToGrid/>
                <w:sz w:val="22"/>
                <w:szCs w:val="22"/>
              </w:rPr>
            </w:pPr>
            <w:r w:rsidRPr="00EE1F94">
              <w:rPr>
                <w:rFonts w:ascii="Arial" w:hAnsi="Arial" w:cs="Arial"/>
                <w:snapToGrid/>
                <w:sz w:val="22"/>
                <w:szCs w:val="22"/>
              </w:rPr>
              <w:t>Item 8a of HUD-52670A, Part 5</w:t>
            </w:r>
            <w:r w:rsidR="00785FAC">
              <w:rPr>
                <w:rFonts w:ascii="Arial" w:hAnsi="Arial" w:cs="Arial"/>
                <w:snapToGrid/>
                <w:sz w:val="22"/>
                <w:szCs w:val="22"/>
              </w:rPr>
              <w:t xml:space="preserve"> </w:t>
            </w:r>
          </w:p>
        </w:tc>
      </w:tr>
      <w:tr w:rsidR="00431D0F" w:rsidRPr="00431D0F" w14:paraId="5F04C2BA" w14:textId="77777777" w:rsidTr="00EE1F94">
        <w:trPr>
          <w:trHeight w:val="402"/>
          <w:tblHeader/>
        </w:trPr>
        <w:tc>
          <w:tcPr>
            <w:tcW w:w="4518" w:type="dxa"/>
            <w:tcBorders>
              <w:top w:val="nil"/>
              <w:left w:val="single" w:sz="4" w:space="0" w:color="auto"/>
              <w:bottom w:val="single" w:sz="4" w:space="0" w:color="auto"/>
              <w:right w:val="single" w:sz="4" w:space="0" w:color="auto"/>
            </w:tcBorders>
            <w:shd w:val="clear" w:color="auto" w:fill="auto"/>
            <w:noWrap/>
            <w:vAlign w:val="bottom"/>
            <w:hideMark/>
          </w:tcPr>
          <w:p w14:paraId="52F4DA15" w14:textId="77777777" w:rsidR="00431D0F" w:rsidRPr="00431D0F" w:rsidRDefault="00431D0F" w:rsidP="00431D0F">
            <w:pPr>
              <w:widowControl/>
              <w:spacing w:before="0" w:after="0"/>
              <w:rPr>
                <w:rFonts w:ascii="Arial" w:hAnsi="Arial" w:cs="Arial"/>
                <w:snapToGrid/>
                <w:sz w:val="22"/>
                <w:szCs w:val="22"/>
              </w:rPr>
            </w:pPr>
            <w:r w:rsidRPr="00431D0F">
              <w:rPr>
                <w:rFonts w:ascii="Arial" w:hAnsi="Arial" w:cs="Arial"/>
                <w:snapToGrid/>
                <w:sz w:val="22"/>
                <w:szCs w:val="22"/>
              </w:rPr>
              <w:t>d. Miscellaneous Accounting Requests</w:t>
            </w:r>
          </w:p>
        </w:tc>
        <w:tc>
          <w:tcPr>
            <w:tcW w:w="4680" w:type="dxa"/>
            <w:tcBorders>
              <w:top w:val="nil"/>
              <w:left w:val="nil"/>
              <w:bottom w:val="single" w:sz="4" w:space="0" w:color="auto"/>
              <w:right w:val="single" w:sz="4" w:space="0" w:color="auto"/>
            </w:tcBorders>
            <w:shd w:val="clear" w:color="auto" w:fill="auto"/>
            <w:noWrap/>
            <w:vAlign w:val="bottom"/>
            <w:hideMark/>
          </w:tcPr>
          <w:p w14:paraId="165F3F1C" w14:textId="11EB865B" w:rsidR="00431D0F" w:rsidRPr="00431D0F" w:rsidRDefault="00431D0F" w:rsidP="00431D0F">
            <w:pPr>
              <w:widowControl/>
              <w:spacing w:before="0" w:after="0"/>
              <w:rPr>
                <w:rFonts w:ascii="Arial" w:hAnsi="Arial" w:cs="Arial"/>
                <w:snapToGrid/>
                <w:sz w:val="22"/>
                <w:szCs w:val="22"/>
              </w:rPr>
            </w:pPr>
            <w:r w:rsidRPr="00431D0F">
              <w:rPr>
                <w:rFonts w:ascii="Arial" w:hAnsi="Arial" w:cs="Arial"/>
                <w:snapToGrid/>
                <w:sz w:val="22"/>
                <w:szCs w:val="22"/>
              </w:rPr>
              <w:t>Item 10 of HUD-52670-A, Part 4</w:t>
            </w:r>
          </w:p>
        </w:tc>
      </w:tr>
      <w:tr w:rsidR="00431D0F" w:rsidRPr="00431D0F" w14:paraId="124C16D4" w14:textId="77777777" w:rsidTr="00EE1F94">
        <w:trPr>
          <w:trHeight w:val="402"/>
          <w:tblHeader/>
        </w:trPr>
        <w:tc>
          <w:tcPr>
            <w:tcW w:w="4518" w:type="dxa"/>
            <w:tcBorders>
              <w:top w:val="nil"/>
              <w:left w:val="single" w:sz="4" w:space="0" w:color="auto"/>
              <w:bottom w:val="single" w:sz="4" w:space="0" w:color="auto"/>
              <w:right w:val="single" w:sz="4" w:space="0" w:color="auto"/>
            </w:tcBorders>
            <w:shd w:val="clear" w:color="auto" w:fill="auto"/>
            <w:noWrap/>
            <w:vAlign w:val="bottom"/>
            <w:hideMark/>
          </w:tcPr>
          <w:p w14:paraId="54AF4431" w14:textId="77777777" w:rsidR="00431D0F" w:rsidRPr="00431D0F" w:rsidRDefault="00431D0F" w:rsidP="00020B82">
            <w:pPr>
              <w:widowControl/>
              <w:spacing w:before="0" w:after="0"/>
              <w:ind w:left="216" w:hanging="216"/>
              <w:rPr>
                <w:rFonts w:ascii="Arial" w:hAnsi="Arial" w:cs="Arial"/>
                <w:snapToGrid/>
                <w:sz w:val="22"/>
                <w:szCs w:val="22"/>
              </w:rPr>
            </w:pPr>
            <w:r w:rsidRPr="00431D0F">
              <w:rPr>
                <w:rFonts w:ascii="Arial" w:hAnsi="Arial" w:cs="Arial"/>
                <w:snapToGrid/>
                <w:sz w:val="22"/>
                <w:szCs w:val="22"/>
              </w:rPr>
              <w:t>e. Repayment Agreements &amp; FSS Escrows</w:t>
            </w:r>
          </w:p>
        </w:tc>
        <w:tc>
          <w:tcPr>
            <w:tcW w:w="4680" w:type="dxa"/>
            <w:tcBorders>
              <w:top w:val="nil"/>
              <w:left w:val="nil"/>
              <w:bottom w:val="single" w:sz="4" w:space="0" w:color="auto"/>
              <w:right w:val="single" w:sz="4" w:space="0" w:color="auto"/>
            </w:tcBorders>
            <w:shd w:val="clear" w:color="auto" w:fill="auto"/>
            <w:noWrap/>
            <w:vAlign w:val="bottom"/>
            <w:hideMark/>
          </w:tcPr>
          <w:p w14:paraId="62D7F7D8" w14:textId="4D6B044B" w:rsidR="00431D0F" w:rsidRPr="00431D0F" w:rsidRDefault="00431D0F" w:rsidP="00431D0F">
            <w:pPr>
              <w:widowControl/>
              <w:spacing w:before="0" w:after="0"/>
              <w:rPr>
                <w:rFonts w:ascii="Arial" w:hAnsi="Arial" w:cs="Arial"/>
                <w:snapToGrid/>
                <w:sz w:val="22"/>
                <w:szCs w:val="22"/>
              </w:rPr>
            </w:pPr>
            <w:r w:rsidRPr="00431D0F">
              <w:rPr>
                <w:rFonts w:ascii="Arial" w:hAnsi="Arial" w:cs="Arial"/>
                <w:snapToGrid/>
                <w:sz w:val="22"/>
                <w:szCs w:val="22"/>
              </w:rPr>
              <w:t>Item 21 of HUD-52670-A, Part 6</w:t>
            </w:r>
            <w:r w:rsidR="00785FAC">
              <w:rPr>
                <w:rFonts w:ascii="Arial" w:hAnsi="Arial" w:cs="Arial"/>
                <w:snapToGrid/>
                <w:sz w:val="22"/>
                <w:szCs w:val="22"/>
              </w:rPr>
              <w:t xml:space="preserve"> </w:t>
            </w:r>
          </w:p>
        </w:tc>
      </w:tr>
      <w:tr w:rsidR="00431D0F" w:rsidRPr="00431D0F" w14:paraId="61283441" w14:textId="77777777" w:rsidTr="00EE1F94">
        <w:trPr>
          <w:trHeight w:val="402"/>
          <w:tblHeader/>
        </w:trPr>
        <w:tc>
          <w:tcPr>
            <w:tcW w:w="4518" w:type="dxa"/>
            <w:tcBorders>
              <w:top w:val="nil"/>
              <w:left w:val="single" w:sz="4" w:space="0" w:color="auto"/>
              <w:bottom w:val="single" w:sz="4" w:space="0" w:color="auto"/>
              <w:right w:val="single" w:sz="4" w:space="0" w:color="auto"/>
            </w:tcBorders>
            <w:shd w:val="clear" w:color="auto" w:fill="auto"/>
            <w:noWrap/>
            <w:vAlign w:val="bottom"/>
            <w:hideMark/>
          </w:tcPr>
          <w:p w14:paraId="0C147213" w14:textId="25BB3D5D" w:rsidR="00E409CB" w:rsidRPr="00431D0F" w:rsidRDefault="00431D0F" w:rsidP="00EE1F94">
            <w:pPr>
              <w:widowControl/>
              <w:spacing w:before="0" w:after="0"/>
              <w:rPr>
                <w:rFonts w:ascii="Arial" w:hAnsi="Arial" w:cs="Arial"/>
                <w:snapToGrid/>
                <w:sz w:val="22"/>
                <w:szCs w:val="22"/>
              </w:rPr>
            </w:pPr>
            <w:r w:rsidRPr="00431D0F">
              <w:rPr>
                <w:rFonts w:ascii="Arial" w:hAnsi="Arial" w:cs="Arial"/>
                <w:snapToGrid/>
                <w:sz w:val="22"/>
                <w:szCs w:val="22"/>
              </w:rPr>
              <w:t xml:space="preserve">f. Total Subsidy Authorized Under </w:t>
            </w:r>
            <w:r w:rsidR="00E409CB" w:rsidRPr="00E409CB">
              <w:rPr>
                <w:rFonts w:ascii="Arial" w:hAnsi="Arial" w:cs="Arial"/>
                <w:snapToGrid/>
                <w:sz w:val="22"/>
                <w:szCs w:val="22"/>
              </w:rPr>
              <w:t>Instructions in Handbook 4350.3 Rev. 1</w:t>
            </w:r>
          </w:p>
        </w:tc>
        <w:tc>
          <w:tcPr>
            <w:tcW w:w="4680" w:type="dxa"/>
            <w:tcBorders>
              <w:top w:val="nil"/>
              <w:left w:val="nil"/>
              <w:bottom w:val="single" w:sz="4" w:space="0" w:color="auto"/>
              <w:right w:val="single" w:sz="4" w:space="0" w:color="auto"/>
            </w:tcBorders>
            <w:shd w:val="clear" w:color="auto" w:fill="auto"/>
            <w:noWrap/>
            <w:vAlign w:val="bottom"/>
            <w:hideMark/>
          </w:tcPr>
          <w:p w14:paraId="0768F914" w14:textId="105F2CD2" w:rsidR="007C1141" w:rsidRPr="007C1141" w:rsidRDefault="007C1141" w:rsidP="00431D0F">
            <w:pPr>
              <w:widowControl/>
              <w:spacing w:before="0" w:after="0"/>
              <w:rPr>
                <w:rFonts w:ascii="Arial" w:hAnsi="Arial" w:cs="Arial"/>
                <w:snapToGrid/>
                <w:sz w:val="22"/>
                <w:szCs w:val="22"/>
              </w:rPr>
            </w:pPr>
            <w:r>
              <w:rPr>
                <w:rFonts w:ascii="Arial" w:hAnsi="Arial" w:cs="Arial"/>
                <w:snapToGrid/>
                <w:sz w:val="22"/>
                <w:szCs w:val="22"/>
              </w:rPr>
              <w:t>Total of all amounts in Column 10 of this form</w:t>
            </w:r>
          </w:p>
        </w:tc>
      </w:tr>
      <w:bookmarkEnd w:id="10"/>
    </w:tbl>
    <w:p w14:paraId="07547854" w14:textId="77777777" w:rsidR="00C34717" w:rsidRDefault="00C34717" w:rsidP="00D31209">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b/>
          <w:bCs/>
          <w:sz w:val="22"/>
          <w:szCs w:val="22"/>
        </w:rPr>
      </w:pPr>
    </w:p>
    <w:p w14:paraId="58C3EEB9" w14:textId="7BB3D37B" w:rsidR="00C34717" w:rsidRDefault="00C34717" w:rsidP="00D31209">
      <w:pPr>
        <w:widowControl/>
        <w:spacing w:before="0" w:after="0"/>
        <w:rPr>
          <w:rFonts w:ascii="Arial" w:hAnsi="Arial" w:cs="Arial"/>
          <w:b/>
          <w:bCs/>
          <w:color w:val="auto"/>
          <w:sz w:val="22"/>
          <w:szCs w:val="22"/>
        </w:rPr>
      </w:pPr>
    </w:p>
    <w:p w14:paraId="2B5DA78A" w14:textId="2C1635D6" w:rsidR="002F17E9" w:rsidRPr="00797803" w:rsidRDefault="002F17E9" w:rsidP="00D31209">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color w:val="000000"/>
          <w:sz w:val="22"/>
          <w:szCs w:val="22"/>
        </w:rPr>
      </w:pPr>
      <w:r w:rsidRPr="00431D0F">
        <w:rPr>
          <w:rFonts w:ascii="Arial" w:hAnsi="Arial" w:cs="Arial"/>
          <w:b/>
          <w:bCs/>
          <w:sz w:val="22"/>
          <w:szCs w:val="22"/>
        </w:rPr>
        <w:t>Note</w:t>
      </w:r>
      <w:r w:rsidRPr="00431D0F">
        <w:rPr>
          <w:rFonts w:ascii="Arial" w:hAnsi="Arial" w:cs="Arial"/>
          <w:sz w:val="22"/>
          <w:szCs w:val="22"/>
        </w:rPr>
        <w:t>: A 202 PRAC or 811 PRAC</w:t>
      </w:r>
      <w:r w:rsidR="006F4DCF" w:rsidRPr="00431D0F">
        <w:rPr>
          <w:rFonts w:ascii="Arial" w:hAnsi="Arial" w:cs="Arial"/>
          <w:sz w:val="22"/>
          <w:szCs w:val="22"/>
        </w:rPr>
        <w:t xml:space="preserve"> </w:t>
      </w:r>
      <w:r w:rsidRPr="00431D0F">
        <w:rPr>
          <w:rFonts w:ascii="Arial" w:hAnsi="Arial" w:cs="Arial"/>
          <w:sz w:val="22"/>
          <w:szCs w:val="22"/>
        </w:rPr>
        <w:t>voucher may have a nega</w:t>
      </w:r>
      <w:r w:rsidR="00582CF7" w:rsidRPr="00431D0F">
        <w:rPr>
          <w:rFonts w:ascii="Arial" w:hAnsi="Arial" w:cs="Arial"/>
          <w:sz w:val="22"/>
          <w:szCs w:val="22"/>
        </w:rPr>
        <w:t xml:space="preserve">tive or zero value for </w:t>
      </w:r>
      <w:r w:rsidR="00D97C5F" w:rsidRPr="00431D0F">
        <w:rPr>
          <w:rFonts w:ascii="Arial" w:hAnsi="Arial" w:cs="Arial"/>
          <w:sz w:val="22"/>
          <w:szCs w:val="22"/>
        </w:rPr>
        <w:t xml:space="preserve">Item </w:t>
      </w:r>
      <w:r w:rsidR="00582CF7" w:rsidRPr="00431D0F">
        <w:rPr>
          <w:rFonts w:ascii="Arial" w:hAnsi="Arial" w:cs="Arial"/>
          <w:sz w:val="22"/>
          <w:szCs w:val="22"/>
        </w:rPr>
        <w:t>10f</w:t>
      </w:r>
      <w:r w:rsidRPr="00431D0F">
        <w:rPr>
          <w:rFonts w:ascii="Arial" w:hAnsi="Arial" w:cs="Arial"/>
          <w:sz w:val="22"/>
          <w:szCs w:val="22"/>
        </w:rPr>
        <w:t>.</w:t>
      </w:r>
      <w:r w:rsidR="006B6CC2" w:rsidRPr="00431D0F">
        <w:rPr>
          <w:rFonts w:ascii="Arial" w:hAnsi="Arial" w:cs="Arial"/>
          <w:sz w:val="22"/>
          <w:szCs w:val="22"/>
        </w:rPr>
        <w:t xml:space="preserve"> Such a voucher must still be submitted to HUD</w:t>
      </w:r>
      <w:r w:rsidR="00D97C5F" w:rsidRPr="00431D0F">
        <w:rPr>
          <w:rFonts w:ascii="Arial" w:hAnsi="Arial" w:cs="Arial"/>
          <w:sz w:val="22"/>
          <w:szCs w:val="22"/>
        </w:rPr>
        <w:t>.</w:t>
      </w:r>
      <w:r w:rsidR="006B6CC2" w:rsidRPr="00431D0F">
        <w:rPr>
          <w:rFonts w:ascii="Arial" w:hAnsi="Arial" w:cs="Arial"/>
          <w:sz w:val="22"/>
          <w:szCs w:val="22"/>
        </w:rPr>
        <w:t xml:space="preserve">  It is possible for other subsidy types to have a negative or zero value in this </w:t>
      </w:r>
      <w:r w:rsidR="00391E26">
        <w:rPr>
          <w:rFonts w:ascii="Arial" w:hAnsi="Arial" w:cs="Arial"/>
          <w:sz w:val="22"/>
          <w:szCs w:val="22"/>
        </w:rPr>
        <w:t xml:space="preserve">Item </w:t>
      </w:r>
      <w:r w:rsidR="006B6CC2" w:rsidRPr="00431D0F">
        <w:rPr>
          <w:rFonts w:ascii="Arial" w:hAnsi="Arial" w:cs="Arial"/>
          <w:sz w:val="22"/>
          <w:szCs w:val="22"/>
        </w:rPr>
        <w:t>as well and such vouchers must be submitted to HUD or the Contract Administrator.</w:t>
      </w:r>
    </w:p>
    <w:p w14:paraId="42F13465" w14:textId="663C76A4" w:rsidR="008A26CD" w:rsidRDefault="008A26CD" w:rsidP="00D31209">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color w:val="000000"/>
          <w:sz w:val="22"/>
          <w:szCs w:val="22"/>
        </w:rPr>
      </w:pPr>
    </w:p>
    <w:p w14:paraId="7E39D753" w14:textId="77777777" w:rsidR="00431D0F" w:rsidRPr="00797803" w:rsidRDefault="00431D0F" w:rsidP="00D31209">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color w:val="000000"/>
          <w:sz w:val="22"/>
          <w:szCs w:val="22"/>
        </w:rPr>
      </w:pPr>
    </w:p>
    <w:p w14:paraId="54B1637C" w14:textId="3CC50DB8" w:rsidR="00431D0F" w:rsidRDefault="008A26CD" w:rsidP="00D31209">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990" w:hanging="990"/>
        <w:rPr>
          <w:rFonts w:ascii="Arial" w:hAnsi="Arial" w:cs="Arial"/>
          <w:color w:val="000000"/>
          <w:sz w:val="22"/>
          <w:szCs w:val="22"/>
        </w:rPr>
      </w:pPr>
      <w:r w:rsidRPr="00C34717">
        <w:rPr>
          <w:rFonts w:ascii="Arial" w:hAnsi="Arial" w:cs="Arial"/>
          <w:color w:val="000000"/>
          <w:sz w:val="22"/>
          <w:szCs w:val="22"/>
        </w:rPr>
        <w:t xml:space="preserve">ITEM 11.  </w:t>
      </w:r>
      <w:r w:rsidR="00431D0F" w:rsidRPr="00C34717">
        <w:rPr>
          <w:rFonts w:ascii="Arial" w:hAnsi="Arial" w:cs="Arial"/>
          <w:color w:val="000000"/>
          <w:sz w:val="22"/>
          <w:szCs w:val="22"/>
        </w:rPr>
        <w:t xml:space="preserve">Amount </w:t>
      </w:r>
      <w:r w:rsidR="002D250E">
        <w:rPr>
          <w:rFonts w:ascii="Arial" w:hAnsi="Arial" w:cs="Arial"/>
          <w:color w:val="000000"/>
          <w:sz w:val="22"/>
          <w:szCs w:val="22"/>
        </w:rPr>
        <w:t>A</w:t>
      </w:r>
      <w:r w:rsidR="00431D0F" w:rsidRPr="00C34717">
        <w:rPr>
          <w:rFonts w:ascii="Arial" w:hAnsi="Arial" w:cs="Arial"/>
          <w:color w:val="000000"/>
          <w:sz w:val="22"/>
          <w:szCs w:val="22"/>
        </w:rPr>
        <w:t>pproved</w:t>
      </w:r>
      <w:r w:rsidRPr="00C34717">
        <w:rPr>
          <w:rFonts w:ascii="Arial" w:hAnsi="Arial" w:cs="Arial"/>
          <w:color w:val="000000"/>
          <w:sz w:val="22"/>
          <w:szCs w:val="22"/>
        </w:rPr>
        <w:t>.</w:t>
      </w:r>
    </w:p>
    <w:p w14:paraId="757062EC" w14:textId="77777777" w:rsidR="00431D0F" w:rsidRDefault="00431D0F" w:rsidP="00EE1F94">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color w:val="000000"/>
          <w:sz w:val="22"/>
          <w:szCs w:val="22"/>
        </w:rPr>
      </w:pPr>
    </w:p>
    <w:p w14:paraId="3A73E9AC" w14:textId="2F58F0CC" w:rsidR="008A26CD" w:rsidRPr="00797803" w:rsidRDefault="002D250E" w:rsidP="00EE1F94">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720"/>
        <w:rPr>
          <w:rFonts w:ascii="Arial" w:hAnsi="Arial" w:cs="Arial"/>
          <w:color w:val="000000"/>
          <w:sz w:val="22"/>
          <w:szCs w:val="22"/>
        </w:rPr>
      </w:pPr>
      <w:r w:rsidRPr="002D250E">
        <w:rPr>
          <w:rFonts w:ascii="Arial" w:hAnsi="Arial" w:cs="Arial"/>
          <w:color w:val="000000"/>
          <w:sz w:val="22"/>
          <w:szCs w:val="22"/>
        </w:rPr>
        <w:t>O/A’s and Service Bureaus should leave this Column blank.  It is intended for HUD/CA</w:t>
      </w:r>
      <w:r w:rsidR="006C1969">
        <w:rPr>
          <w:rFonts w:ascii="Arial" w:hAnsi="Arial" w:cs="Arial"/>
          <w:color w:val="000000"/>
          <w:sz w:val="22"/>
          <w:szCs w:val="22"/>
        </w:rPr>
        <w:t xml:space="preserve"> </w:t>
      </w:r>
      <w:r w:rsidRPr="002D250E">
        <w:rPr>
          <w:rFonts w:ascii="Arial" w:hAnsi="Arial" w:cs="Arial"/>
          <w:color w:val="000000"/>
          <w:sz w:val="22"/>
          <w:szCs w:val="22"/>
        </w:rPr>
        <w:t>use only</w:t>
      </w:r>
      <w:r w:rsidR="006C1969">
        <w:rPr>
          <w:rFonts w:ascii="Arial" w:hAnsi="Arial" w:cs="Arial"/>
          <w:color w:val="000000"/>
          <w:sz w:val="22"/>
          <w:szCs w:val="22"/>
        </w:rPr>
        <w:t>.</w:t>
      </w:r>
    </w:p>
    <w:p w14:paraId="0BD8434E" w14:textId="65A987CD" w:rsidR="008A26CD" w:rsidRDefault="008A26CD" w:rsidP="00A7402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color w:val="000000"/>
          <w:sz w:val="22"/>
          <w:szCs w:val="22"/>
        </w:rPr>
      </w:pPr>
    </w:p>
    <w:p w14:paraId="67DA7A70" w14:textId="77777777" w:rsidR="00C34717" w:rsidRPr="00797803" w:rsidRDefault="00C34717" w:rsidP="00A7402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color w:val="000000"/>
          <w:sz w:val="22"/>
          <w:szCs w:val="22"/>
        </w:rPr>
      </w:pPr>
    </w:p>
    <w:p w14:paraId="029AB652" w14:textId="77777777" w:rsidR="008A26CD" w:rsidRPr="00797803" w:rsidRDefault="008A26CD" w:rsidP="00431D0F">
      <w:pPr>
        <w:pStyle w:val="SectionTitle"/>
        <w:widowControl w:val="0"/>
        <w:jc w:val="left"/>
        <w:rPr>
          <w:rFonts w:cs="Arial"/>
          <w:sz w:val="22"/>
          <w:szCs w:val="22"/>
        </w:rPr>
      </w:pPr>
      <w:r w:rsidRPr="00797803">
        <w:rPr>
          <w:rFonts w:cs="Arial"/>
          <w:sz w:val="22"/>
          <w:szCs w:val="22"/>
        </w:rPr>
        <w:t>Part IV.  Distribution of Subsidy Earned</w:t>
      </w:r>
    </w:p>
    <w:p w14:paraId="045116FF" w14:textId="33CBBAAF" w:rsidR="008A26CD" w:rsidRPr="00797803" w:rsidRDefault="008A26CD" w:rsidP="00A7402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color w:val="000000"/>
          <w:sz w:val="22"/>
          <w:szCs w:val="22"/>
        </w:rPr>
      </w:pPr>
    </w:p>
    <w:p w14:paraId="1B7BEF6A" w14:textId="31ADCFE6" w:rsidR="00EE1F94" w:rsidRPr="00906D33" w:rsidRDefault="008A26CD">
      <w:pPr>
        <w:widowControl/>
        <w:spacing w:before="0" w:after="0"/>
        <w:rPr>
          <w:rFonts w:ascii="Arial" w:hAnsi="Arial" w:cs="Arial"/>
          <w:b/>
          <w:bCs/>
          <w:sz w:val="22"/>
          <w:szCs w:val="22"/>
        </w:rPr>
      </w:pPr>
      <w:r w:rsidRPr="00744F59">
        <w:rPr>
          <w:rFonts w:ascii="Arial" w:hAnsi="Arial" w:cs="Arial"/>
          <w:sz w:val="22"/>
          <w:szCs w:val="22"/>
        </w:rPr>
        <w:t xml:space="preserve">The total amount approved for payment by HUD or the Contract Administrator </w:t>
      </w:r>
      <w:r w:rsidR="002D250E" w:rsidRPr="00744F59">
        <w:rPr>
          <w:rFonts w:ascii="Arial" w:hAnsi="Arial" w:cs="Arial"/>
          <w:sz w:val="22"/>
          <w:szCs w:val="22"/>
        </w:rPr>
        <w:t xml:space="preserve">will be </w:t>
      </w:r>
      <w:r w:rsidRPr="00744F59">
        <w:rPr>
          <w:rFonts w:ascii="Arial" w:hAnsi="Arial" w:cs="Arial"/>
          <w:sz w:val="22"/>
          <w:szCs w:val="22"/>
        </w:rPr>
        <w:t xml:space="preserve">reflected </w:t>
      </w:r>
      <w:r w:rsidR="00D97C5F" w:rsidRPr="00744F59">
        <w:rPr>
          <w:rFonts w:ascii="Arial" w:hAnsi="Arial" w:cs="Arial"/>
          <w:sz w:val="22"/>
          <w:szCs w:val="22"/>
        </w:rPr>
        <w:t>in</w:t>
      </w:r>
      <w:r w:rsidRPr="00744F59">
        <w:rPr>
          <w:rFonts w:ascii="Arial" w:hAnsi="Arial" w:cs="Arial"/>
          <w:sz w:val="22"/>
          <w:szCs w:val="22"/>
        </w:rPr>
        <w:t xml:space="preserve"> </w:t>
      </w:r>
      <w:r w:rsidR="00D97C5F" w:rsidRPr="00744F59">
        <w:rPr>
          <w:rFonts w:ascii="Arial" w:hAnsi="Arial" w:cs="Arial"/>
          <w:sz w:val="22"/>
          <w:szCs w:val="22"/>
        </w:rPr>
        <w:t xml:space="preserve">Item </w:t>
      </w:r>
      <w:r w:rsidRPr="00744F59">
        <w:rPr>
          <w:rFonts w:ascii="Arial" w:hAnsi="Arial" w:cs="Arial"/>
          <w:sz w:val="22"/>
          <w:szCs w:val="22"/>
        </w:rPr>
        <w:t>11</w:t>
      </w:r>
      <w:r w:rsidR="00377F88" w:rsidRPr="00744F59">
        <w:rPr>
          <w:rFonts w:ascii="Arial" w:hAnsi="Arial" w:cs="Arial"/>
          <w:sz w:val="22"/>
          <w:szCs w:val="22"/>
        </w:rPr>
        <w:t>f</w:t>
      </w:r>
      <w:r w:rsidRPr="00744F59">
        <w:rPr>
          <w:rFonts w:ascii="Arial" w:hAnsi="Arial" w:cs="Arial"/>
          <w:sz w:val="22"/>
          <w:szCs w:val="22"/>
        </w:rPr>
        <w:t xml:space="preserve">.  Monthly assistance payment amounts are electronically transferred to the project account authorized on the owner’s submission of </w:t>
      </w:r>
      <w:r w:rsidR="00367EBD" w:rsidRPr="00744F59">
        <w:rPr>
          <w:rFonts w:ascii="Arial" w:hAnsi="Arial" w:cs="Arial"/>
          <w:sz w:val="22"/>
          <w:szCs w:val="22"/>
        </w:rPr>
        <w:t>form</w:t>
      </w:r>
      <w:r w:rsidR="003B1A63" w:rsidRPr="00744F59">
        <w:rPr>
          <w:rFonts w:ascii="Arial" w:hAnsi="Arial" w:cs="Arial"/>
          <w:sz w:val="22"/>
          <w:szCs w:val="22"/>
        </w:rPr>
        <w:t xml:space="preserve"> </w:t>
      </w:r>
      <w:r w:rsidR="00367EBD" w:rsidRPr="00744F59">
        <w:rPr>
          <w:rFonts w:ascii="Arial" w:hAnsi="Arial" w:cs="Arial"/>
          <w:sz w:val="22"/>
          <w:szCs w:val="22"/>
        </w:rPr>
        <w:t>SF-1199A</w:t>
      </w:r>
      <w:r w:rsidRPr="00744F59">
        <w:rPr>
          <w:rFonts w:ascii="Arial" w:hAnsi="Arial" w:cs="Arial"/>
          <w:sz w:val="22"/>
          <w:szCs w:val="22"/>
        </w:rPr>
        <w:t xml:space="preserve">.  Owners wishing to change deposit instructions must send a new </w:t>
      </w:r>
      <w:r w:rsidR="00367EBD" w:rsidRPr="00744F59">
        <w:rPr>
          <w:rFonts w:ascii="Arial" w:hAnsi="Arial" w:cs="Arial"/>
          <w:sz w:val="22"/>
          <w:szCs w:val="22"/>
        </w:rPr>
        <w:t>form SF</w:t>
      </w:r>
      <w:r w:rsidR="003B1A63" w:rsidRPr="00744F59">
        <w:rPr>
          <w:rFonts w:ascii="Arial" w:hAnsi="Arial" w:cs="Arial"/>
          <w:sz w:val="22"/>
          <w:szCs w:val="22"/>
        </w:rPr>
        <w:t>-</w:t>
      </w:r>
      <w:r w:rsidRPr="00744F59">
        <w:rPr>
          <w:rFonts w:ascii="Arial" w:hAnsi="Arial" w:cs="Arial"/>
          <w:sz w:val="22"/>
          <w:szCs w:val="22"/>
        </w:rPr>
        <w:t>1199</w:t>
      </w:r>
      <w:r w:rsidR="00367EBD" w:rsidRPr="00744F59">
        <w:rPr>
          <w:rFonts w:ascii="Arial" w:hAnsi="Arial" w:cs="Arial"/>
          <w:sz w:val="22"/>
          <w:szCs w:val="22"/>
        </w:rPr>
        <w:t>A</w:t>
      </w:r>
      <w:r w:rsidRPr="00744F59">
        <w:rPr>
          <w:rFonts w:ascii="Arial" w:hAnsi="Arial" w:cs="Arial"/>
          <w:sz w:val="22"/>
          <w:szCs w:val="22"/>
        </w:rPr>
        <w:t xml:space="preserve"> to HUD prior to making the account change.</w:t>
      </w:r>
      <w:r w:rsidR="00EE1F94" w:rsidRPr="00906D33">
        <w:rPr>
          <w:rFonts w:ascii="Arial" w:hAnsi="Arial" w:cs="Arial"/>
          <w:b/>
          <w:bCs/>
          <w:sz w:val="22"/>
          <w:szCs w:val="22"/>
        </w:rPr>
        <w:br w:type="page"/>
      </w:r>
    </w:p>
    <w:p w14:paraId="473A4DAB" w14:textId="23A8BD89" w:rsidR="00C34717" w:rsidRPr="00223373" w:rsidRDefault="00C34717" w:rsidP="00C34717">
      <w:pPr>
        <w:rPr>
          <w:rFonts w:ascii="Arial" w:hAnsi="Arial" w:cs="Arial"/>
          <w:b/>
          <w:bCs/>
          <w:sz w:val="22"/>
          <w:szCs w:val="22"/>
        </w:rPr>
      </w:pPr>
      <w:r w:rsidRPr="00223373">
        <w:rPr>
          <w:rFonts w:ascii="Arial" w:hAnsi="Arial" w:cs="Arial"/>
          <w:b/>
          <w:bCs/>
          <w:sz w:val="22"/>
          <w:szCs w:val="22"/>
        </w:rPr>
        <w:lastRenderedPageBreak/>
        <w:t>Part V.  Owner’s Certification</w:t>
      </w:r>
    </w:p>
    <w:p w14:paraId="22C271FD" w14:textId="77777777" w:rsidR="00C34717" w:rsidRPr="00223373" w:rsidRDefault="00C34717" w:rsidP="00C34717">
      <w:pPr>
        <w:rPr>
          <w:rFonts w:ascii="Arial" w:hAnsi="Arial" w:cs="Arial"/>
          <w:sz w:val="22"/>
          <w:szCs w:val="22"/>
        </w:rPr>
      </w:pPr>
    </w:p>
    <w:p w14:paraId="189BBAB9" w14:textId="128D132B" w:rsidR="00C34717" w:rsidRPr="00C34717" w:rsidRDefault="00C34717" w:rsidP="00C34717">
      <w:pPr>
        <w:pStyle w:val="BodyText"/>
        <w:ind w:left="720"/>
        <w:rPr>
          <w:rFonts w:cs="Arial"/>
          <w:szCs w:val="22"/>
        </w:rPr>
      </w:pPr>
      <w:r w:rsidRPr="00C34717">
        <w:rPr>
          <w:rFonts w:cs="Arial"/>
          <w:szCs w:val="22"/>
        </w:rPr>
        <w:t>Printed Name, Date, Title &amp; Phone No. (include area code) &amp;</w:t>
      </w:r>
      <w:r w:rsidR="002D250E">
        <w:rPr>
          <w:rFonts w:cs="Arial"/>
          <w:szCs w:val="22"/>
        </w:rPr>
        <w:t xml:space="preserve"> </w:t>
      </w:r>
      <w:r w:rsidRPr="00C34717">
        <w:rPr>
          <w:rFonts w:cs="Arial"/>
          <w:szCs w:val="22"/>
        </w:rPr>
        <w:t>Signature:</w:t>
      </w:r>
    </w:p>
    <w:p w14:paraId="14AB79CF" w14:textId="473FC794" w:rsidR="008A26CD" w:rsidRPr="00797803" w:rsidRDefault="008A26CD" w:rsidP="00C34717">
      <w:pPr>
        <w:pStyle w:val="BodyText"/>
        <w:widowControl w:val="0"/>
        <w:ind w:left="720"/>
        <w:rPr>
          <w:rFonts w:cs="Arial"/>
          <w:szCs w:val="22"/>
        </w:rPr>
      </w:pPr>
      <w:r w:rsidRPr="00797803">
        <w:rPr>
          <w:rFonts w:cs="Arial"/>
          <w:szCs w:val="22"/>
          <w:u w:val="single"/>
        </w:rPr>
        <w:t>Submission Requirements</w:t>
      </w:r>
      <w:r w:rsidR="00682AEB">
        <w:rPr>
          <w:rFonts w:cs="Arial"/>
          <w:szCs w:val="22"/>
          <w:u w:val="single"/>
        </w:rPr>
        <w:t>:</w:t>
      </w:r>
    </w:p>
    <w:p w14:paraId="116CB65F" w14:textId="616682F0" w:rsidR="008A26CD" w:rsidRPr="00797803" w:rsidRDefault="008A26CD" w:rsidP="00C34717">
      <w:pPr>
        <w:pStyle w:val="BodyText"/>
        <w:widowControl w:val="0"/>
        <w:ind w:left="720"/>
        <w:rPr>
          <w:rFonts w:cs="Arial"/>
          <w:szCs w:val="22"/>
        </w:rPr>
      </w:pPr>
      <w:r w:rsidRPr="00797803">
        <w:rPr>
          <w:rFonts w:cs="Arial"/>
          <w:szCs w:val="22"/>
        </w:rPr>
        <w:t>The form HUD-52670</w:t>
      </w:r>
      <w:r w:rsidR="00582CF7" w:rsidRPr="00797803">
        <w:rPr>
          <w:rFonts w:cs="Arial"/>
          <w:szCs w:val="22"/>
        </w:rPr>
        <w:t xml:space="preserve"> including the data on forms HUD-52670A</w:t>
      </w:r>
      <w:r w:rsidR="00906D33">
        <w:rPr>
          <w:rFonts w:cs="Arial"/>
          <w:szCs w:val="22"/>
        </w:rPr>
        <w:t xml:space="preserve"> (</w:t>
      </w:r>
      <w:r w:rsidR="005D6D27">
        <w:rPr>
          <w:rFonts w:cs="Arial"/>
          <w:szCs w:val="22"/>
        </w:rPr>
        <w:t>P</w:t>
      </w:r>
      <w:r w:rsidR="00906D33">
        <w:rPr>
          <w:rFonts w:cs="Arial"/>
          <w:szCs w:val="22"/>
        </w:rPr>
        <w:t>art 1</w:t>
      </w:r>
      <w:r w:rsidR="00582CF7" w:rsidRPr="00797803">
        <w:rPr>
          <w:rFonts w:cs="Arial"/>
          <w:szCs w:val="22"/>
        </w:rPr>
        <w:t xml:space="preserve"> </w:t>
      </w:r>
      <w:r w:rsidR="00906D33">
        <w:rPr>
          <w:rFonts w:cs="Arial"/>
          <w:szCs w:val="22"/>
        </w:rPr>
        <w:t xml:space="preserve">and </w:t>
      </w:r>
      <w:r w:rsidR="005D6D27">
        <w:rPr>
          <w:rFonts w:cs="Arial"/>
          <w:szCs w:val="22"/>
        </w:rPr>
        <w:t>P</w:t>
      </w:r>
      <w:r w:rsidR="00906D33">
        <w:rPr>
          <w:rFonts w:cs="Arial"/>
          <w:szCs w:val="22"/>
        </w:rPr>
        <w:t>arts 3-6)</w:t>
      </w:r>
      <w:r w:rsidRPr="00797803">
        <w:rPr>
          <w:rFonts w:cs="Arial"/>
          <w:szCs w:val="22"/>
        </w:rPr>
        <w:t xml:space="preserve"> must be electronically submi</w:t>
      </w:r>
      <w:r w:rsidR="00582CF7" w:rsidRPr="00797803">
        <w:rPr>
          <w:rFonts w:cs="Arial"/>
          <w:szCs w:val="22"/>
        </w:rPr>
        <w:t>tted to TRACS monthly using a MAT</w:t>
      </w:r>
      <w:r w:rsidRPr="00797803">
        <w:rPr>
          <w:rFonts w:cs="Arial"/>
          <w:szCs w:val="22"/>
        </w:rPr>
        <w:t>30</w:t>
      </w:r>
      <w:r w:rsidR="00582CF7" w:rsidRPr="00797803">
        <w:rPr>
          <w:rFonts w:cs="Arial"/>
          <w:szCs w:val="22"/>
        </w:rPr>
        <w:t xml:space="preserve"> record and sub-records</w:t>
      </w:r>
      <w:r w:rsidRPr="00797803">
        <w:rPr>
          <w:rFonts w:cs="Arial"/>
          <w:szCs w:val="22"/>
        </w:rPr>
        <w:t xml:space="preserve"> to receive payment.  </w:t>
      </w:r>
      <w:r w:rsidR="003927F9" w:rsidRPr="00797803">
        <w:rPr>
          <w:rFonts w:cs="Arial"/>
          <w:szCs w:val="22"/>
        </w:rPr>
        <w:t>Owners who have a Contract Administrator are required to electronically submit the form HUD-52670</w:t>
      </w:r>
      <w:r w:rsidR="002C39BF" w:rsidRPr="00797803">
        <w:rPr>
          <w:rFonts w:cs="Arial"/>
          <w:szCs w:val="22"/>
        </w:rPr>
        <w:t xml:space="preserve"> in the form of a MAT30 record and sub-records</w:t>
      </w:r>
      <w:r w:rsidR="003927F9" w:rsidRPr="00797803">
        <w:rPr>
          <w:rFonts w:cs="Arial"/>
          <w:szCs w:val="22"/>
        </w:rPr>
        <w:t xml:space="preserve"> to the Contract Administrator for review and approval.  The Contract Administrator will submit the </w:t>
      </w:r>
      <w:r w:rsidR="008C6118" w:rsidRPr="00797803">
        <w:rPr>
          <w:rFonts w:cs="Arial"/>
          <w:szCs w:val="22"/>
        </w:rPr>
        <w:t xml:space="preserve">approved </w:t>
      </w:r>
      <w:r w:rsidR="003927F9" w:rsidRPr="00797803">
        <w:rPr>
          <w:rFonts w:cs="Arial"/>
          <w:szCs w:val="22"/>
        </w:rPr>
        <w:t>MAT30 electr</w:t>
      </w:r>
      <w:r w:rsidR="008C6118" w:rsidRPr="00797803">
        <w:rPr>
          <w:rFonts w:cs="Arial"/>
          <w:szCs w:val="22"/>
        </w:rPr>
        <w:t>onic voucher to HUD for payment and return an electronic copy of that voucher to the owner.</w:t>
      </w:r>
    </w:p>
    <w:p w14:paraId="129D0885" w14:textId="34BA28ED" w:rsidR="008A26CD" w:rsidRDefault="002C39BF" w:rsidP="00C34717">
      <w:pPr>
        <w:pStyle w:val="BodyText"/>
        <w:widowControl w:val="0"/>
        <w:ind w:left="720"/>
        <w:rPr>
          <w:rFonts w:cs="Arial"/>
          <w:szCs w:val="22"/>
        </w:rPr>
      </w:pPr>
      <w:r w:rsidRPr="00C34717">
        <w:rPr>
          <w:rFonts w:cs="Arial"/>
          <w:szCs w:val="22"/>
        </w:rPr>
        <w:t>Owner agents</w:t>
      </w:r>
      <w:r w:rsidR="008C6118" w:rsidRPr="00C34717">
        <w:rPr>
          <w:rFonts w:cs="Arial"/>
          <w:szCs w:val="22"/>
        </w:rPr>
        <w:t xml:space="preserve"> are required to keep a signed copy of the HUD-52670</w:t>
      </w:r>
      <w:r w:rsidR="00926CDB" w:rsidRPr="00C34717">
        <w:rPr>
          <w:rFonts w:cs="Arial"/>
          <w:szCs w:val="22"/>
        </w:rPr>
        <w:t>,</w:t>
      </w:r>
      <w:r w:rsidR="00883441" w:rsidRPr="00C34717">
        <w:rPr>
          <w:rFonts w:cs="Arial"/>
          <w:szCs w:val="22"/>
        </w:rPr>
        <w:t xml:space="preserve"> and any HUD-52670-A forms</w:t>
      </w:r>
      <w:r w:rsidR="008C6118" w:rsidRPr="00C34717">
        <w:rPr>
          <w:rFonts w:cs="Arial"/>
          <w:szCs w:val="22"/>
        </w:rPr>
        <w:t xml:space="preserve"> </w:t>
      </w:r>
      <w:r w:rsidR="00926CDB" w:rsidRPr="00C34717">
        <w:rPr>
          <w:rFonts w:cs="Arial"/>
          <w:szCs w:val="22"/>
        </w:rPr>
        <w:t>submitted with the HUD-52670</w:t>
      </w:r>
      <w:r w:rsidR="00E409CB">
        <w:rPr>
          <w:rFonts w:cs="Arial"/>
          <w:szCs w:val="22"/>
        </w:rPr>
        <w:t>,</w:t>
      </w:r>
      <w:r w:rsidR="00926CDB" w:rsidRPr="00C34717">
        <w:rPr>
          <w:rFonts w:cs="Arial"/>
          <w:szCs w:val="22"/>
        </w:rPr>
        <w:t xml:space="preserve"> </w:t>
      </w:r>
      <w:r w:rsidR="008C6118" w:rsidRPr="00C34717">
        <w:rPr>
          <w:rFonts w:cs="Arial"/>
          <w:szCs w:val="22"/>
        </w:rPr>
        <w:t xml:space="preserve">on file </w:t>
      </w:r>
      <w:r w:rsidR="004B1365">
        <w:rPr>
          <w:rFonts w:cs="Arial"/>
          <w:szCs w:val="22"/>
        </w:rPr>
        <w:t>for at least 5 years.</w:t>
      </w:r>
    </w:p>
    <w:p w14:paraId="20BED765" w14:textId="5E14836A" w:rsidR="004B1365" w:rsidRPr="00C34717" w:rsidRDefault="004B1365" w:rsidP="00C34717">
      <w:pPr>
        <w:pStyle w:val="BodyText"/>
        <w:widowControl w:val="0"/>
        <w:ind w:left="720"/>
        <w:rPr>
          <w:rFonts w:cs="Arial"/>
          <w:szCs w:val="22"/>
        </w:rPr>
      </w:pPr>
      <w:r>
        <w:rPr>
          <w:rFonts w:cs="Arial"/>
          <w:szCs w:val="22"/>
        </w:rPr>
        <w:t>MAT Guide: Chapter 5, Section 5.4.1 (Recordkeeping Requirements..)</w:t>
      </w:r>
    </w:p>
    <w:sectPr w:rsidR="004B1365" w:rsidRPr="00C34717" w:rsidSect="00657DAA">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720" w:footer="720" w:gutter="0"/>
      <w:pgNumType w:start="0"/>
      <w:cols w:space="720"/>
      <w:noEndnote/>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uthor" w:initials="A">
    <w:p w14:paraId="6DD509F2" w14:textId="0EBF7DA2" w:rsidR="00C7321D" w:rsidRDefault="00C7321D">
      <w:pPr>
        <w:pStyle w:val="CommentText"/>
      </w:pPr>
      <w:r>
        <w:rPr>
          <w:rStyle w:val="CommentReference"/>
        </w:rPr>
        <w:annotationRef/>
      </w:r>
      <w:r>
        <w:t>Waiting for official confirmation</w:t>
      </w:r>
    </w:p>
  </w:comment>
  <w:comment w:id="3" w:author="Author" w:initials="A">
    <w:p w14:paraId="5A3065D3" w14:textId="3397B6DA" w:rsidR="001B3C85" w:rsidRDefault="001B3C85">
      <w:pPr>
        <w:pStyle w:val="CommentText"/>
      </w:pPr>
      <w:r>
        <w:rPr>
          <w:rStyle w:val="CommentReference"/>
        </w:rPr>
        <w:annotationRef/>
      </w:r>
      <w:r>
        <w:t>Assumption is Appendix H remains in 203A MAT Guide</w:t>
      </w:r>
    </w:p>
  </w:comment>
  <w:comment w:id="8" w:author="Author" w:initials="A">
    <w:p w14:paraId="36DF3E70" w14:textId="77777777" w:rsidR="0043124E" w:rsidRDefault="0043124E" w:rsidP="00E51686">
      <w:pPr>
        <w:pStyle w:val="CommentText"/>
      </w:pPr>
      <w:r>
        <w:rPr>
          <w:rStyle w:val="CommentReference"/>
        </w:rPr>
        <w:annotationRef/>
      </w:r>
      <w:r>
        <w:t>Can value be more than zero for 202 or 811 PRAC</w:t>
      </w:r>
    </w:p>
  </w:comment>
  <w:comment w:id="9" w:author="Author" w:initials="A">
    <w:p w14:paraId="65ACA4AF" w14:textId="6E3B0CB3" w:rsidR="002D250E" w:rsidRDefault="002D250E">
      <w:pPr>
        <w:pStyle w:val="CommentText"/>
      </w:pPr>
      <w:r>
        <w:rPr>
          <w:rStyle w:val="CommentReference"/>
        </w:rPr>
        <w:annotationRef/>
      </w:r>
      <w:r>
        <w:t>Still checking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DD509F2" w15:done="0"/>
  <w15:commentEx w15:paraId="5A3065D3" w15:done="0"/>
  <w15:commentEx w15:paraId="36DF3E70" w15:done="0"/>
  <w15:commentEx w15:paraId="65ACA4AF" w15:paraIdParent="36DF3E7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DD509F2" w16cid:durableId="28656BFB"/>
  <w16cid:commentId w16cid:paraId="5A3065D3" w16cid:durableId="286A3375"/>
  <w16cid:commentId w16cid:paraId="36DF3E70" w16cid:durableId="28639ECF"/>
  <w16cid:commentId w16cid:paraId="65ACA4AF" w16cid:durableId="28655F6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8689A4" w14:textId="77777777" w:rsidR="00CD6A01" w:rsidRDefault="00CD6A01">
      <w:r>
        <w:separator/>
      </w:r>
    </w:p>
  </w:endnote>
  <w:endnote w:type="continuationSeparator" w:id="0">
    <w:p w14:paraId="763A6C1D" w14:textId="77777777" w:rsidR="00CD6A01" w:rsidRDefault="00CD6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70341" w14:textId="77777777" w:rsidR="00465E84" w:rsidRDefault="00465E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01FD69" w14:textId="77777777" w:rsidR="00FD6E17" w:rsidRDefault="00FD6E17">
    <w:r>
      <w:fldChar w:fldCharType="begin"/>
    </w:r>
    <w:r>
      <w:instrText xml:space="preserve"> PAGE   \* MERGEFORMAT </w:instrText>
    </w:r>
    <w:r>
      <w:fldChar w:fldCharType="separate"/>
    </w:r>
    <w:r w:rsidR="00D942DA">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B7575" w14:textId="77777777" w:rsidR="00324A5D" w:rsidRDefault="00324A5D">
    <w:pPr>
      <w:pStyle w:val="Footer"/>
    </w:pPr>
    <w:r>
      <w:rPr>
        <w:color w:val="auto"/>
      </w:rPr>
      <w:t xml:space="preserve">  </w:t>
    </w:r>
  </w:p>
  <w:p w14:paraId="39F6043D" w14:textId="77777777" w:rsidR="00FD6E17" w:rsidRDefault="00FD6E17" w:rsidP="00857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84DCE9" w14:textId="77777777" w:rsidR="00CD6A01" w:rsidRDefault="00CD6A01">
      <w:r>
        <w:separator/>
      </w:r>
    </w:p>
  </w:footnote>
  <w:footnote w:type="continuationSeparator" w:id="0">
    <w:p w14:paraId="4FF12A70" w14:textId="77777777" w:rsidR="00CD6A01" w:rsidRDefault="00CD6A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8430D" w14:textId="77777777" w:rsidR="00465E84" w:rsidRDefault="00465E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B4DAA" w14:textId="77777777" w:rsidR="00465E84" w:rsidRDefault="00465E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7830141"/>
      <w:docPartObj>
        <w:docPartGallery w:val="Watermarks"/>
        <w:docPartUnique/>
      </w:docPartObj>
    </w:sdtPr>
    <w:sdtContent>
      <w:p w14:paraId="35FFEA63" w14:textId="56318C9B" w:rsidR="00465E84" w:rsidRDefault="00000000">
        <w:pPr>
          <w:pStyle w:val="Header"/>
        </w:pPr>
        <w:r>
          <w:rPr>
            <w:noProof/>
          </w:rPr>
          <w:pict w14:anchorId="1BA478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D1CACB22"/>
    <w:lvl w:ilvl="0">
      <w:start w:val="1"/>
      <w:numFmt w:val="decimal"/>
      <w:pStyle w:val="Heading1"/>
      <w:lvlText w:val="Chapter %1."/>
      <w:lvlJc w:val="left"/>
      <w:pPr>
        <w:tabs>
          <w:tab w:val="num" w:pos="1440"/>
        </w:tabs>
        <w:ind w:left="0" w:firstLine="0"/>
      </w:pPr>
      <w:rPr>
        <w:rFonts w:ascii="Arial" w:hAnsi="Arial" w:hint="default"/>
        <w:b/>
      </w:rPr>
    </w:lvl>
    <w:lvl w:ilvl="1">
      <w:start w:val="1"/>
      <w:numFmt w:val="decimal"/>
      <w:pStyle w:val="Heading2"/>
      <w:lvlText w:val="1.%2"/>
      <w:lvlJc w:val="left"/>
      <w:pPr>
        <w:tabs>
          <w:tab w:val="num" w:pos="720"/>
        </w:tabs>
        <w:ind w:left="720" w:hanging="720"/>
      </w:pPr>
      <w:rPr>
        <w:rFonts w:ascii="Arial" w:hAnsi="Arial" w:hint="default"/>
        <w:b/>
        <w:sz w:val="22"/>
      </w:rPr>
    </w:lvl>
    <w:lvl w:ilvl="2">
      <w:start w:val="1"/>
      <w:numFmt w:val="upperLetter"/>
      <w:pStyle w:val="Heading3"/>
      <w:lvlText w:val="%3."/>
      <w:lvlJc w:val="left"/>
      <w:pPr>
        <w:tabs>
          <w:tab w:val="num" w:pos="720"/>
        </w:tabs>
        <w:ind w:left="720" w:hanging="720"/>
      </w:pPr>
      <w:rPr>
        <w:rFonts w:ascii="Arial" w:hAnsi="Arial" w:hint="default"/>
        <w:b w:val="0"/>
        <w:i w:val="0"/>
        <w:strike w:val="0"/>
        <w:sz w:val="22"/>
      </w:rPr>
    </w:lvl>
    <w:lvl w:ilvl="3">
      <w:start w:val="1"/>
      <w:numFmt w:val="decimal"/>
      <w:pStyle w:val="Heading4"/>
      <w:lvlText w:val="%4."/>
      <w:lvlJc w:val="left"/>
      <w:pPr>
        <w:tabs>
          <w:tab w:val="num" w:pos="0"/>
        </w:tabs>
        <w:ind w:left="2160" w:hanging="720"/>
      </w:pPr>
      <w:rPr>
        <w:rFonts w:ascii="Arial" w:hAnsi="Arial" w:hint="default"/>
        <w:sz w:val="22"/>
      </w:rPr>
    </w:lvl>
    <w:lvl w:ilvl="4">
      <w:start w:val="1"/>
      <w:numFmt w:val="lowerLetter"/>
      <w:pStyle w:val="Heading5"/>
      <w:lvlText w:val="%5."/>
      <w:lvlJc w:val="left"/>
      <w:pPr>
        <w:tabs>
          <w:tab w:val="num" w:pos="0"/>
        </w:tabs>
        <w:ind w:left="2880" w:hanging="720"/>
      </w:pPr>
      <w:rPr>
        <w:rFonts w:hint="default"/>
      </w:rPr>
    </w:lvl>
    <w:lvl w:ilvl="5">
      <w:start w:val="1"/>
      <w:numFmt w:val="decimal"/>
      <w:pStyle w:val="Heading6"/>
      <w:lvlText w:val="(%6)"/>
      <w:lvlJc w:val="left"/>
      <w:pPr>
        <w:tabs>
          <w:tab w:val="num" w:pos="0"/>
        </w:tabs>
        <w:ind w:left="3600" w:hanging="720"/>
      </w:pPr>
      <w:rPr>
        <w:rFonts w:hint="default"/>
      </w:rPr>
    </w:lvl>
    <w:lvl w:ilvl="6">
      <w:numFmt w:val="none"/>
      <w:lvlText w:val=""/>
      <w:lvlJc w:val="left"/>
      <w:pPr>
        <w:tabs>
          <w:tab w:val="num" w:pos="0"/>
        </w:tabs>
        <w:ind w:left="0" w:firstLine="0"/>
      </w:pPr>
      <w:rPr>
        <w:rFonts w:hint="default"/>
      </w:rPr>
    </w:lvl>
    <w:lvl w:ilvl="7">
      <w:numFmt w:val="none"/>
      <w:lvlText w:val=""/>
      <w:lvlJc w:val="left"/>
      <w:pPr>
        <w:tabs>
          <w:tab w:val="num" w:pos="0"/>
        </w:tabs>
        <w:ind w:left="0" w:firstLine="0"/>
      </w:pPr>
      <w:rPr>
        <w:rFonts w:hint="default"/>
      </w:rPr>
    </w:lvl>
    <w:lvl w:ilvl="8">
      <w:numFmt w:val="none"/>
      <w:lvlText w:val=""/>
      <w:lvlJc w:val="left"/>
      <w:pPr>
        <w:tabs>
          <w:tab w:val="num" w:pos="0"/>
        </w:tabs>
        <w:ind w:left="0" w:firstLine="0"/>
      </w:pPr>
      <w:rPr>
        <w:rFonts w:hint="default"/>
      </w:rPr>
    </w:lvl>
  </w:abstractNum>
  <w:abstractNum w:abstractNumId="1" w15:restartNumberingAfterBreak="0">
    <w:nsid w:val="031A23FA"/>
    <w:multiLevelType w:val="hybridMultilevel"/>
    <w:tmpl w:val="84CE41B8"/>
    <w:lvl w:ilvl="0" w:tplc="8F042DCC">
      <w:start w:val="1"/>
      <w:numFmt w:val="bullet"/>
      <w:pStyle w:val="Bullet2"/>
      <w:lvlText w:val=""/>
      <w:lvlJc w:val="left"/>
      <w:pPr>
        <w:tabs>
          <w:tab w:val="num" w:pos="1512"/>
        </w:tabs>
        <w:ind w:left="1512" w:hanging="360"/>
      </w:pPr>
      <w:rPr>
        <w:rFonts w:ascii="Symbol" w:hAnsi="Symbol" w:hint="default"/>
        <w:b w:val="0"/>
        <w:i w:val="0"/>
        <w:sz w:val="22"/>
      </w:rPr>
    </w:lvl>
    <w:lvl w:ilvl="1" w:tplc="30EC18AE" w:tentative="1">
      <w:start w:val="1"/>
      <w:numFmt w:val="bullet"/>
      <w:lvlText w:val="o"/>
      <w:lvlJc w:val="left"/>
      <w:pPr>
        <w:tabs>
          <w:tab w:val="num" w:pos="1440"/>
        </w:tabs>
        <w:ind w:left="1440" w:hanging="360"/>
      </w:pPr>
      <w:rPr>
        <w:rFonts w:ascii="Courier New" w:hAnsi="Courier New" w:hint="default"/>
      </w:rPr>
    </w:lvl>
    <w:lvl w:ilvl="2" w:tplc="2AECE6CE" w:tentative="1">
      <w:start w:val="1"/>
      <w:numFmt w:val="bullet"/>
      <w:lvlText w:val=""/>
      <w:lvlJc w:val="left"/>
      <w:pPr>
        <w:tabs>
          <w:tab w:val="num" w:pos="2160"/>
        </w:tabs>
        <w:ind w:left="2160" w:hanging="360"/>
      </w:pPr>
      <w:rPr>
        <w:rFonts w:ascii="Wingdings" w:hAnsi="Wingdings" w:hint="default"/>
      </w:rPr>
    </w:lvl>
    <w:lvl w:ilvl="3" w:tplc="25BC249C" w:tentative="1">
      <w:start w:val="1"/>
      <w:numFmt w:val="bullet"/>
      <w:lvlText w:val=""/>
      <w:lvlJc w:val="left"/>
      <w:pPr>
        <w:tabs>
          <w:tab w:val="num" w:pos="2880"/>
        </w:tabs>
        <w:ind w:left="2880" w:hanging="360"/>
      </w:pPr>
      <w:rPr>
        <w:rFonts w:ascii="Symbol" w:hAnsi="Symbol" w:hint="default"/>
      </w:rPr>
    </w:lvl>
    <w:lvl w:ilvl="4" w:tplc="FB1E372C" w:tentative="1">
      <w:start w:val="1"/>
      <w:numFmt w:val="bullet"/>
      <w:lvlText w:val="o"/>
      <w:lvlJc w:val="left"/>
      <w:pPr>
        <w:tabs>
          <w:tab w:val="num" w:pos="3600"/>
        </w:tabs>
        <w:ind w:left="3600" w:hanging="360"/>
      </w:pPr>
      <w:rPr>
        <w:rFonts w:ascii="Courier New" w:hAnsi="Courier New" w:hint="default"/>
      </w:rPr>
    </w:lvl>
    <w:lvl w:ilvl="5" w:tplc="DACE950E" w:tentative="1">
      <w:start w:val="1"/>
      <w:numFmt w:val="bullet"/>
      <w:lvlText w:val=""/>
      <w:lvlJc w:val="left"/>
      <w:pPr>
        <w:tabs>
          <w:tab w:val="num" w:pos="4320"/>
        </w:tabs>
        <w:ind w:left="4320" w:hanging="360"/>
      </w:pPr>
      <w:rPr>
        <w:rFonts w:ascii="Wingdings" w:hAnsi="Wingdings" w:hint="default"/>
      </w:rPr>
    </w:lvl>
    <w:lvl w:ilvl="6" w:tplc="E6F281EC" w:tentative="1">
      <w:start w:val="1"/>
      <w:numFmt w:val="bullet"/>
      <w:lvlText w:val=""/>
      <w:lvlJc w:val="left"/>
      <w:pPr>
        <w:tabs>
          <w:tab w:val="num" w:pos="5040"/>
        </w:tabs>
        <w:ind w:left="5040" w:hanging="360"/>
      </w:pPr>
      <w:rPr>
        <w:rFonts w:ascii="Symbol" w:hAnsi="Symbol" w:hint="default"/>
      </w:rPr>
    </w:lvl>
    <w:lvl w:ilvl="7" w:tplc="BEC052C4" w:tentative="1">
      <w:start w:val="1"/>
      <w:numFmt w:val="bullet"/>
      <w:lvlText w:val="o"/>
      <w:lvlJc w:val="left"/>
      <w:pPr>
        <w:tabs>
          <w:tab w:val="num" w:pos="5760"/>
        </w:tabs>
        <w:ind w:left="5760" w:hanging="360"/>
      </w:pPr>
      <w:rPr>
        <w:rFonts w:ascii="Courier New" w:hAnsi="Courier New" w:hint="default"/>
      </w:rPr>
    </w:lvl>
    <w:lvl w:ilvl="8" w:tplc="A784F43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E7147B"/>
    <w:multiLevelType w:val="hybridMultilevel"/>
    <w:tmpl w:val="C1489B7A"/>
    <w:lvl w:ilvl="0" w:tplc="15909CE2">
      <w:start w:val="1"/>
      <w:numFmt w:val="bullet"/>
      <w:pStyle w:val="Bullet1"/>
      <w:lvlText w:val=""/>
      <w:lvlJc w:val="left"/>
      <w:pPr>
        <w:tabs>
          <w:tab w:val="num" w:pos="1152"/>
        </w:tabs>
        <w:ind w:left="1152" w:hanging="432"/>
      </w:pPr>
      <w:rPr>
        <w:rFonts w:ascii="Symbol" w:hAnsi="Symbol" w:hint="default"/>
        <w:b w:val="0"/>
        <w:i w:val="0"/>
        <w:sz w:val="22"/>
      </w:rPr>
    </w:lvl>
    <w:lvl w:ilvl="1" w:tplc="25323F3E" w:tentative="1">
      <w:start w:val="1"/>
      <w:numFmt w:val="bullet"/>
      <w:lvlText w:val="o"/>
      <w:lvlJc w:val="left"/>
      <w:pPr>
        <w:tabs>
          <w:tab w:val="num" w:pos="1440"/>
        </w:tabs>
        <w:ind w:left="1440" w:hanging="360"/>
      </w:pPr>
      <w:rPr>
        <w:rFonts w:ascii="Courier New" w:hAnsi="Courier New" w:hint="default"/>
      </w:rPr>
    </w:lvl>
    <w:lvl w:ilvl="2" w:tplc="9A3ECEA8" w:tentative="1">
      <w:start w:val="1"/>
      <w:numFmt w:val="bullet"/>
      <w:lvlText w:val=""/>
      <w:lvlJc w:val="left"/>
      <w:pPr>
        <w:tabs>
          <w:tab w:val="num" w:pos="2160"/>
        </w:tabs>
        <w:ind w:left="2160" w:hanging="360"/>
      </w:pPr>
      <w:rPr>
        <w:rFonts w:ascii="Wingdings" w:hAnsi="Wingdings" w:hint="default"/>
      </w:rPr>
    </w:lvl>
    <w:lvl w:ilvl="3" w:tplc="AAFE6E26" w:tentative="1">
      <w:start w:val="1"/>
      <w:numFmt w:val="bullet"/>
      <w:lvlText w:val=""/>
      <w:lvlJc w:val="left"/>
      <w:pPr>
        <w:tabs>
          <w:tab w:val="num" w:pos="2880"/>
        </w:tabs>
        <w:ind w:left="2880" w:hanging="360"/>
      </w:pPr>
      <w:rPr>
        <w:rFonts w:ascii="Symbol" w:hAnsi="Symbol" w:hint="default"/>
      </w:rPr>
    </w:lvl>
    <w:lvl w:ilvl="4" w:tplc="1AB63768" w:tentative="1">
      <w:start w:val="1"/>
      <w:numFmt w:val="bullet"/>
      <w:lvlText w:val="o"/>
      <w:lvlJc w:val="left"/>
      <w:pPr>
        <w:tabs>
          <w:tab w:val="num" w:pos="3600"/>
        </w:tabs>
        <w:ind w:left="3600" w:hanging="360"/>
      </w:pPr>
      <w:rPr>
        <w:rFonts w:ascii="Courier New" w:hAnsi="Courier New" w:hint="default"/>
      </w:rPr>
    </w:lvl>
    <w:lvl w:ilvl="5" w:tplc="E716F46E" w:tentative="1">
      <w:start w:val="1"/>
      <w:numFmt w:val="bullet"/>
      <w:lvlText w:val=""/>
      <w:lvlJc w:val="left"/>
      <w:pPr>
        <w:tabs>
          <w:tab w:val="num" w:pos="4320"/>
        </w:tabs>
        <w:ind w:left="4320" w:hanging="360"/>
      </w:pPr>
      <w:rPr>
        <w:rFonts w:ascii="Wingdings" w:hAnsi="Wingdings" w:hint="default"/>
      </w:rPr>
    </w:lvl>
    <w:lvl w:ilvl="6" w:tplc="D3EC905E" w:tentative="1">
      <w:start w:val="1"/>
      <w:numFmt w:val="bullet"/>
      <w:lvlText w:val=""/>
      <w:lvlJc w:val="left"/>
      <w:pPr>
        <w:tabs>
          <w:tab w:val="num" w:pos="5040"/>
        </w:tabs>
        <w:ind w:left="5040" w:hanging="360"/>
      </w:pPr>
      <w:rPr>
        <w:rFonts w:ascii="Symbol" w:hAnsi="Symbol" w:hint="default"/>
      </w:rPr>
    </w:lvl>
    <w:lvl w:ilvl="7" w:tplc="F4D05FB6" w:tentative="1">
      <w:start w:val="1"/>
      <w:numFmt w:val="bullet"/>
      <w:lvlText w:val="o"/>
      <w:lvlJc w:val="left"/>
      <w:pPr>
        <w:tabs>
          <w:tab w:val="num" w:pos="5760"/>
        </w:tabs>
        <w:ind w:left="5760" w:hanging="360"/>
      </w:pPr>
      <w:rPr>
        <w:rFonts w:ascii="Courier New" w:hAnsi="Courier New" w:hint="default"/>
      </w:rPr>
    </w:lvl>
    <w:lvl w:ilvl="8" w:tplc="5204BA6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C20E48"/>
    <w:multiLevelType w:val="hybridMultilevel"/>
    <w:tmpl w:val="B838E646"/>
    <w:lvl w:ilvl="0" w:tplc="4198DEB6">
      <w:start w:val="1"/>
      <w:numFmt w:val="bullet"/>
      <w:pStyle w:val="Bullet3"/>
      <w:lvlText w:val=""/>
      <w:lvlJc w:val="left"/>
      <w:pPr>
        <w:tabs>
          <w:tab w:val="num" w:pos="1944"/>
        </w:tabs>
        <w:ind w:left="1944" w:hanging="432"/>
      </w:pPr>
      <w:rPr>
        <w:rFonts w:ascii="Symbol" w:hAnsi="Symbol" w:hint="default"/>
        <w:b w:val="0"/>
        <w:i w:val="0"/>
        <w:sz w:val="22"/>
      </w:rPr>
    </w:lvl>
    <w:lvl w:ilvl="1" w:tplc="833033BC" w:tentative="1">
      <w:start w:val="1"/>
      <w:numFmt w:val="bullet"/>
      <w:lvlText w:val="o"/>
      <w:lvlJc w:val="left"/>
      <w:pPr>
        <w:tabs>
          <w:tab w:val="num" w:pos="1440"/>
        </w:tabs>
        <w:ind w:left="1440" w:hanging="360"/>
      </w:pPr>
      <w:rPr>
        <w:rFonts w:ascii="Courier New" w:hAnsi="Courier New" w:hint="default"/>
      </w:rPr>
    </w:lvl>
    <w:lvl w:ilvl="2" w:tplc="3EC0B300" w:tentative="1">
      <w:start w:val="1"/>
      <w:numFmt w:val="bullet"/>
      <w:lvlText w:val=""/>
      <w:lvlJc w:val="left"/>
      <w:pPr>
        <w:tabs>
          <w:tab w:val="num" w:pos="2160"/>
        </w:tabs>
        <w:ind w:left="2160" w:hanging="360"/>
      </w:pPr>
      <w:rPr>
        <w:rFonts w:ascii="Wingdings" w:hAnsi="Wingdings" w:hint="default"/>
      </w:rPr>
    </w:lvl>
    <w:lvl w:ilvl="3" w:tplc="80DE3C1A" w:tentative="1">
      <w:start w:val="1"/>
      <w:numFmt w:val="bullet"/>
      <w:lvlText w:val=""/>
      <w:lvlJc w:val="left"/>
      <w:pPr>
        <w:tabs>
          <w:tab w:val="num" w:pos="2880"/>
        </w:tabs>
        <w:ind w:left="2880" w:hanging="360"/>
      </w:pPr>
      <w:rPr>
        <w:rFonts w:ascii="Symbol" w:hAnsi="Symbol" w:hint="default"/>
      </w:rPr>
    </w:lvl>
    <w:lvl w:ilvl="4" w:tplc="0CB4B7B0" w:tentative="1">
      <w:start w:val="1"/>
      <w:numFmt w:val="bullet"/>
      <w:lvlText w:val="o"/>
      <w:lvlJc w:val="left"/>
      <w:pPr>
        <w:tabs>
          <w:tab w:val="num" w:pos="3600"/>
        </w:tabs>
        <w:ind w:left="3600" w:hanging="360"/>
      </w:pPr>
      <w:rPr>
        <w:rFonts w:ascii="Courier New" w:hAnsi="Courier New" w:hint="default"/>
      </w:rPr>
    </w:lvl>
    <w:lvl w:ilvl="5" w:tplc="6A04AA36" w:tentative="1">
      <w:start w:val="1"/>
      <w:numFmt w:val="bullet"/>
      <w:lvlText w:val=""/>
      <w:lvlJc w:val="left"/>
      <w:pPr>
        <w:tabs>
          <w:tab w:val="num" w:pos="4320"/>
        </w:tabs>
        <w:ind w:left="4320" w:hanging="360"/>
      </w:pPr>
      <w:rPr>
        <w:rFonts w:ascii="Wingdings" w:hAnsi="Wingdings" w:hint="default"/>
      </w:rPr>
    </w:lvl>
    <w:lvl w:ilvl="6" w:tplc="79CC00DA" w:tentative="1">
      <w:start w:val="1"/>
      <w:numFmt w:val="bullet"/>
      <w:lvlText w:val=""/>
      <w:lvlJc w:val="left"/>
      <w:pPr>
        <w:tabs>
          <w:tab w:val="num" w:pos="5040"/>
        </w:tabs>
        <w:ind w:left="5040" w:hanging="360"/>
      </w:pPr>
      <w:rPr>
        <w:rFonts w:ascii="Symbol" w:hAnsi="Symbol" w:hint="default"/>
      </w:rPr>
    </w:lvl>
    <w:lvl w:ilvl="7" w:tplc="0020150C" w:tentative="1">
      <w:start w:val="1"/>
      <w:numFmt w:val="bullet"/>
      <w:lvlText w:val="o"/>
      <w:lvlJc w:val="left"/>
      <w:pPr>
        <w:tabs>
          <w:tab w:val="num" w:pos="5760"/>
        </w:tabs>
        <w:ind w:left="5760" w:hanging="360"/>
      </w:pPr>
      <w:rPr>
        <w:rFonts w:ascii="Courier New" w:hAnsi="Courier New" w:hint="default"/>
      </w:rPr>
    </w:lvl>
    <w:lvl w:ilvl="8" w:tplc="F224E52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5202926"/>
    <w:multiLevelType w:val="hybridMultilevel"/>
    <w:tmpl w:val="48206BB6"/>
    <w:lvl w:ilvl="0" w:tplc="89003C08">
      <w:start w:val="1"/>
      <w:numFmt w:val="upperLetter"/>
      <w:lvlText w:val="%1."/>
      <w:lvlJc w:val="left"/>
      <w:pPr>
        <w:ind w:left="630" w:hanging="63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E4F4B65"/>
    <w:multiLevelType w:val="singleLevel"/>
    <w:tmpl w:val="8594DD1E"/>
    <w:lvl w:ilvl="0">
      <w:start w:val="1"/>
      <w:numFmt w:val="bullet"/>
      <w:pStyle w:val="Tablebullet"/>
      <w:lvlText w:val=""/>
      <w:lvlJc w:val="left"/>
      <w:pPr>
        <w:tabs>
          <w:tab w:val="num" w:pos="360"/>
        </w:tabs>
        <w:ind w:left="360" w:hanging="360"/>
      </w:pPr>
      <w:rPr>
        <w:rFonts w:ascii="Symbol" w:hAnsi="Symbol" w:hint="default"/>
      </w:rPr>
    </w:lvl>
  </w:abstractNum>
  <w:abstractNum w:abstractNumId="6" w15:restartNumberingAfterBreak="0">
    <w:nsid w:val="6C9853D0"/>
    <w:multiLevelType w:val="hybridMultilevel"/>
    <w:tmpl w:val="13C485C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81071675">
    <w:abstractNumId w:val="2"/>
  </w:num>
  <w:num w:numId="2" w16cid:durableId="1477263742">
    <w:abstractNumId w:val="1"/>
  </w:num>
  <w:num w:numId="3" w16cid:durableId="1002046547">
    <w:abstractNumId w:val="3"/>
  </w:num>
  <w:num w:numId="4" w16cid:durableId="146288396">
    <w:abstractNumId w:val="0"/>
  </w:num>
  <w:num w:numId="5" w16cid:durableId="200091737">
    <w:abstractNumId w:val="0"/>
  </w:num>
  <w:num w:numId="6" w16cid:durableId="558832032">
    <w:abstractNumId w:val="0"/>
  </w:num>
  <w:num w:numId="7" w16cid:durableId="891429685">
    <w:abstractNumId w:val="0"/>
  </w:num>
  <w:num w:numId="8" w16cid:durableId="1669795034">
    <w:abstractNumId w:val="0"/>
  </w:num>
  <w:num w:numId="9" w16cid:durableId="902064103">
    <w:abstractNumId w:val="0"/>
  </w:num>
  <w:num w:numId="10" w16cid:durableId="1282616807">
    <w:abstractNumId w:val="5"/>
  </w:num>
  <w:num w:numId="11" w16cid:durableId="6010385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12" w16cid:durableId="18470118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13" w16cid:durableId="17577522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14" w16cid:durableId="578286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15" w16cid:durableId="1129322782">
    <w:abstractNumId w:val="0"/>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lvlOverride w:ilvl="7"/>
    <w:lvlOverride w:ilvl="8"/>
  </w:num>
  <w:num w:numId="16" w16cid:durableId="2006740203">
    <w:abstractNumId w:val="4"/>
  </w:num>
  <w:num w:numId="17" w16cid:durableId="1549220654">
    <w:abstractNumId w:val="0"/>
  </w:num>
  <w:num w:numId="18" w16cid:durableId="469589107">
    <w:abstractNumId w:val="6"/>
  </w:num>
  <w:num w:numId="19" w16cid:durableId="4218064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7BC"/>
    <w:rsid w:val="00017263"/>
    <w:rsid w:val="0002099E"/>
    <w:rsid w:val="00020B82"/>
    <w:rsid w:val="00022A6C"/>
    <w:rsid w:val="0002720E"/>
    <w:rsid w:val="000369A9"/>
    <w:rsid w:val="00072F80"/>
    <w:rsid w:val="00080AB2"/>
    <w:rsid w:val="00081F92"/>
    <w:rsid w:val="0008442A"/>
    <w:rsid w:val="000B47F6"/>
    <w:rsid w:val="000B71C6"/>
    <w:rsid w:val="000D3019"/>
    <w:rsid w:val="000E637A"/>
    <w:rsid w:val="000E7124"/>
    <w:rsid w:val="000F5BD3"/>
    <w:rsid w:val="000F75ED"/>
    <w:rsid w:val="001127EA"/>
    <w:rsid w:val="001237BC"/>
    <w:rsid w:val="00161278"/>
    <w:rsid w:val="00176B3B"/>
    <w:rsid w:val="001A4BC4"/>
    <w:rsid w:val="001A4DFD"/>
    <w:rsid w:val="001A5BB9"/>
    <w:rsid w:val="001B3C85"/>
    <w:rsid w:val="001C5165"/>
    <w:rsid w:val="001D1AC3"/>
    <w:rsid w:val="001E2FDD"/>
    <w:rsid w:val="00205D01"/>
    <w:rsid w:val="00223373"/>
    <w:rsid w:val="00236BF9"/>
    <w:rsid w:val="002435E6"/>
    <w:rsid w:val="00244228"/>
    <w:rsid w:val="00262532"/>
    <w:rsid w:val="002704F1"/>
    <w:rsid w:val="0027126E"/>
    <w:rsid w:val="00285116"/>
    <w:rsid w:val="00291147"/>
    <w:rsid w:val="002974A2"/>
    <w:rsid w:val="002A1738"/>
    <w:rsid w:val="002A1DE7"/>
    <w:rsid w:val="002B52F4"/>
    <w:rsid w:val="002C39BF"/>
    <w:rsid w:val="002C5105"/>
    <w:rsid w:val="002C6E73"/>
    <w:rsid w:val="002C7338"/>
    <w:rsid w:val="002D250E"/>
    <w:rsid w:val="002D368B"/>
    <w:rsid w:val="002E7B4E"/>
    <w:rsid w:val="002F17E9"/>
    <w:rsid w:val="003070EE"/>
    <w:rsid w:val="00310C8C"/>
    <w:rsid w:val="00311767"/>
    <w:rsid w:val="00321D96"/>
    <w:rsid w:val="00323D90"/>
    <w:rsid w:val="00324A5D"/>
    <w:rsid w:val="00343F2B"/>
    <w:rsid w:val="00356CEC"/>
    <w:rsid w:val="003627E9"/>
    <w:rsid w:val="003632C8"/>
    <w:rsid w:val="00367EBD"/>
    <w:rsid w:val="00367F6B"/>
    <w:rsid w:val="0037688D"/>
    <w:rsid w:val="00377F88"/>
    <w:rsid w:val="00380D61"/>
    <w:rsid w:val="0038790F"/>
    <w:rsid w:val="00391E26"/>
    <w:rsid w:val="003927F9"/>
    <w:rsid w:val="003A020A"/>
    <w:rsid w:val="003A25B8"/>
    <w:rsid w:val="003A7433"/>
    <w:rsid w:val="003B0809"/>
    <w:rsid w:val="003B1A63"/>
    <w:rsid w:val="003B2E92"/>
    <w:rsid w:val="003C3E1D"/>
    <w:rsid w:val="003C61C6"/>
    <w:rsid w:val="003D4167"/>
    <w:rsid w:val="003F718D"/>
    <w:rsid w:val="00420839"/>
    <w:rsid w:val="00424644"/>
    <w:rsid w:val="00425F18"/>
    <w:rsid w:val="00427A75"/>
    <w:rsid w:val="0043124E"/>
    <w:rsid w:val="00431D0F"/>
    <w:rsid w:val="00453DA8"/>
    <w:rsid w:val="00454EB8"/>
    <w:rsid w:val="00457FBB"/>
    <w:rsid w:val="004638E5"/>
    <w:rsid w:val="00463AC6"/>
    <w:rsid w:val="00465E84"/>
    <w:rsid w:val="004736D6"/>
    <w:rsid w:val="00475B74"/>
    <w:rsid w:val="0047739E"/>
    <w:rsid w:val="00484420"/>
    <w:rsid w:val="004853DE"/>
    <w:rsid w:val="004B1312"/>
    <w:rsid w:val="004B1365"/>
    <w:rsid w:val="004C2D19"/>
    <w:rsid w:val="004C551F"/>
    <w:rsid w:val="004D088C"/>
    <w:rsid w:val="004F3049"/>
    <w:rsid w:val="00525EDE"/>
    <w:rsid w:val="0055623C"/>
    <w:rsid w:val="00582CF7"/>
    <w:rsid w:val="00592EF2"/>
    <w:rsid w:val="00595D7F"/>
    <w:rsid w:val="005B01C0"/>
    <w:rsid w:val="005B2200"/>
    <w:rsid w:val="005B4246"/>
    <w:rsid w:val="005C3460"/>
    <w:rsid w:val="005C54B0"/>
    <w:rsid w:val="005C79FD"/>
    <w:rsid w:val="005D0C6F"/>
    <w:rsid w:val="005D6D27"/>
    <w:rsid w:val="005E49A5"/>
    <w:rsid w:val="0060016F"/>
    <w:rsid w:val="00605E2B"/>
    <w:rsid w:val="00617A3C"/>
    <w:rsid w:val="00631DA1"/>
    <w:rsid w:val="00633885"/>
    <w:rsid w:val="00641315"/>
    <w:rsid w:val="006573A9"/>
    <w:rsid w:val="00657DAA"/>
    <w:rsid w:val="00664F6A"/>
    <w:rsid w:val="006654FC"/>
    <w:rsid w:val="00670042"/>
    <w:rsid w:val="00674CCD"/>
    <w:rsid w:val="006778DD"/>
    <w:rsid w:val="00682AEB"/>
    <w:rsid w:val="00682D2F"/>
    <w:rsid w:val="006A5C60"/>
    <w:rsid w:val="006B60BC"/>
    <w:rsid w:val="006B6CC2"/>
    <w:rsid w:val="006C1969"/>
    <w:rsid w:val="006E0C3F"/>
    <w:rsid w:val="006E2B8A"/>
    <w:rsid w:val="006E5699"/>
    <w:rsid w:val="006F20A5"/>
    <w:rsid w:val="006F4DCF"/>
    <w:rsid w:val="007065C5"/>
    <w:rsid w:val="00710A50"/>
    <w:rsid w:val="00713A0E"/>
    <w:rsid w:val="00720D16"/>
    <w:rsid w:val="00740B87"/>
    <w:rsid w:val="00744F59"/>
    <w:rsid w:val="00747C53"/>
    <w:rsid w:val="00760B5D"/>
    <w:rsid w:val="00770E77"/>
    <w:rsid w:val="00780DFC"/>
    <w:rsid w:val="00785FAC"/>
    <w:rsid w:val="00792F64"/>
    <w:rsid w:val="00797803"/>
    <w:rsid w:val="007A10A4"/>
    <w:rsid w:val="007B61AC"/>
    <w:rsid w:val="007C1141"/>
    <w:rsid w:val="007C4E58"/>
    <w:rsid w:val="007D6238"/>
    <w:rsid w:val="007E1C95"/>
    <w:rsid w:val="007E7F05"/>
    <w:rsid w:val="007F7B1A"/>
    <w:rsid w:val="00801E32"/>
    <w:rsid w:val="00803431"/>
    <w:rsid w:val="00826F36"/>
    <w:rsid w:val="0084146F"/>
    <w:rsid w:val="00845DA3"/>
    <w:rsid w:val="00847B31"/>
    <w:rsid w:val="00857FFB"/>
    <w:rsid w:val="00875783"/>
    <w:rsid w:val="00883441"/>
    <w:rsid w:val="008A26CD"/>
    <w:rsid w:val="008B79EB"/>
    <w:rsid w:val="008C2679"/>
    <w:rsid w:val="008C6118"/>
    <w:rsid w:val="008E26BD"/>
    <w:rsid w:val="008E2BDE"/>
    <w:rsid w:val="008F4428"/>
    <w:rsid w:val="008F68F4"/>
    <w:rsid w:val="0090195A"/>
    <w:rsid w:val="0090345A"/>
    <w:rsid w:val="00903764"/>
    <w:rsid w:val="00906D33"/>
    <w:rsid w:val="00926CDB"/>
    <w:rsid w:val="00933870"/>
    <w:rsid w:val="00947EED"/>
    <w:rsid w:val="00951958"/>
    <w:rsid w:val="00955663"/>
    <w:rsid w:val="00987867"/>
    <w:rsid w:val="00993C16"/>
    <w:rsid w:val="00996C6A"/>
    <w:rsid w:val="009C448B"/>
    <w:rsid w:val="009C6792"/>
    <w:rsid w:val="009E5978"/>
    <w:rsid w:val="009F4018"/>
    <w:rsid w:val="009F7CB3"/>
    <w:rsid w:val="00A00023"/>
    <w:rsid w:val="00A069D5"/>
    <w:rsid w:val="00A217F8"/>
    <w:rsid w:val="00A306A7"/>
    <w:rsid w:val="00A36AE5"/>
    <w:rsid w:val="00A40DC6"/>
    <w:rsid w:val="00A7402E"/>
    <w:rsid w:val="00B071A4"/>
    <w:rsid w:val="00B07659"/>
    <w:rsid w:val="00B34210"/>
    <w:rsid w:val="00B35817"/>
    <w:rsid w:val="00B35AE4"/>
    <w:rsid w:val="00B459BA"/>
    <w:rsid w:val="00B46230"/>
    <w:rsid w:val="00B53A95"/>
    <w:rsid w:val="00B70C93"/>
    <w:rsid w:val="00B8742E"/>
    <w:rsid w:val="00B975ED"/>
    <w:rsid w:val="00B97798"/>
    <w:rsid w:val="00BA2E12"/>
    <w:rsid w:val="00BB25AF"/>
    <w:rsid w:val="00BB5F54"/>
    <w:rsid w:val="00BC3283"/>
    <w:rsid w:val="00BE11F4"/>
    <w:rsid w:val="00BE5FB1"/>
    <w:rsid w:val="00BF2D74"/>
    <w:rsid w:val="00BF30D9"/>
    <w:rsid w:val="00BF33E3"/>
    <w:rsid w:val="00C02F0D"/>
    <w:rsid w:val="00C03F90"/>
    <w:rsid w:val="00C10BF9"/>
    <w:rsid w:val="00C217C9"/>
    <w:rsid w:val="00C271F6"/>
    <w:rsid w:val="00C305AF"/>
    <w:rsid w:val="00C3073E"/>
    <w:rsid w:val="00C34717"/>
    <w:rsid w:val="00C45910"/>
    <w:rsid w:val="00C5709F"/>
    <w:rsid w:val="00C60228"/>
    <w:rsid w:val="00C7284E"/>
    <w:rsid w:val="00C7321D"/>
    <w:rsid w:val="00C84659"/>
    <w:rsid w:val="00C96AB5"/>
    <w:rsid w:val="00CA2410"/>
    <w:rsid w:val="00CA2495"/>
    <w:rsid w:val="00CB2663"/>
    <w:rsid w:val="00CB2907"/>
    <w:rsid w:val="00CC4675"/>
    <w:rsid w:val="00CC46BB"/>
    <w:rsid w:val="00CD0B90"/>
    <w:rsid w:val="00CD6A01"/>
    <w:rsid w:val="00CD76C4"/>
    <w:rsid w:val="00CF5414"/>
    <w:rsid w:val="00D00CA0"/>
    <w:rsid w:val="00D029A9"/>
    <w:rsid w:val="00D03379"/>
    <w:rsid w:val="00D042B3"/>
    <w:rsid w:val="00D066DA"/>
    <w:rsid w:val="00D075A4"/>
    <w:rsid w:val="00D16574"/>
    <w:rsid w:val="00D21A5D"/>
    <w:rsid w:val="00D31209"/>
    <w:rsid w:val="00D45199"/>
    <w:rsid w:val="00D464B4"/>
    <w:rsid w:val="00D90B1A"/>
    <w:rsid w:val="00D942DA"/>
    <w:rsid w:val="00D97C5F"/>
    <w:rsid w:val="00DA7181"/>
    <w:rsid w:val="00DB0CCB"/>
    <w:rsid w:val="00DB7EAE"/>
    <w:rsid w:val="00DC54CC"/>
    <w:rsid w:val="00E11B6B"/>
    <w:rsid w:val="00E16630"/>
    <w:rsid w:val="00E16F9C"/>
    <w:rsid w:val="00E270D1"/>
    <w:rsid w:val="00E3048D"/>
    <w:rsid w:val="00E409CB"/>
    <w:rsid w:val="00E475DE"/>
    <w:rsid w:val="00E524B5"/>
    <w:rsid w:val="00E54024"/>
    <w:rsid w:val="00E70828"/>
    <w:rsid w:val="00E70C85"/>
    <w:rsid w:val="00EB2B97"/>
    <w:rsid w:val="00EB36F8"/>
    <w:rsid w:val="00EB7E33"/>
    <w:rsid w:val="00EC7C92"/>
    <w:rsid w:val="00ED0F4D"/>
    <w:rsid w:val="00ED5669"/>
    <w:rsid w:val="00ED70F0"/>
    <w:rsid w:val="00EE1F94"/>
    <w:rsid w:val="00EF28B7"/>
    <w:rsid w:val="00EF7019"/>
    <w:rsid w:val="00F208A5"/>
    <w:rsid w:val="00F42A9F"/>
    <w:rsid w:val="00F511EA"/>
    <w:rsid w:val="00F55F37"/>
    <w:rsid w:val="00F65267"/>
    <w:rsid w:val="00F67A33"/>
    <w:rsid w:val="00F7040C"/>
    <w:rsid w:val="00F76312"/>
    <w:rsid w:val="00F84D12"/>
    <w:rsid w:val="00F92A72"/>
    <w:rsid w:val="00F93DB2"/>
    <w:rsid w:val="00F969F8"/>
    <w:rsid w:val="00F96B66"/>
    <w:rsid w:val="00FA1BDF"/>
    <w:rsid w:val="00FA2DF6"/>
    <w:rsid w:val="00FA7BB2"/>
    <w:rsid w:val="00FB38B9"/>
    <w:rsid w:val="00FB666E"/>
    <w:rsid w:val="00FC71CA"/>
    <w:rsid w:val="00FC75CD"/>
    <w:rsid w:val="00FD1E62"/>
    <w:rsid w:val="00FD6877"/>
    <w:rsid w:val="00FD6E17"/>
    <w:rsid w:val="00FD78D0"/>
    <w:rsid w:val="00FF4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544F0"/>
  <w15:chartTrackingRefBased/>
  <w15:docId w15:val="{D833D2C4-B0F7-4472-8F88-8F5BD5859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color w:val="000000"/>
      <w:sz w:val="24"/>
    </w:rPr>
  </w:style>
  <w:style w:type="paragraph" w:styleId="Heading1">
    <w:name w:val="heading 1"/>
    <w:basedOn w:val="Normal"/>
    <w:next w:val="Normal"/>
    <w:qFormat/>
    <w:pPr>
      <w:keepNext/>
      <w:widowControl/>
      <w:numPr>
        <w:numId w:val="6"/>
      </w:numPr>
      <w:spacing w:before="0" w:after="480"/>
      <w:jc w:val="center"/>
      <w:outlineLvl w:val="0"/>
    </w:pPr>
    <w:rPr>
      <w:rFonts w:ascii="Arial" w:hAnsi="Arial"/>
      <w:b/>
      <w:caps/>
      <w:snapToGrid/>
      <w:color w:val="auto"/>
      <w:kern w:val="32"/>
    </w:rPr>
  </w:style>
  <w:style w:type="paragraph" w:styleId="Heading2">
    <w:name w:val="heading 2"/>
    <w:basedOn w:val="Normal"/>
    <w:next w:val="Normal"/>
    <w:qFormat/>
    <w:pPr>
      <w:keepNext/>
      <w:widowControl/>
      <w:numPr>
        <w:ilvl w:val="1"/>
        <w:numId w:val="6"/>
      </w:numPr>
      <w:spacing w:before="0" w:after="240"/>
      <w:outlineLvl w:val="1"/>
    </w:pPr>
    <w:rPr>
      <w:rFonts w:ascii="Arial" w:hAnsi="Arial"/>
      <w:b/>
      <w:snapToGrid/>
      <w:color w:val="auto"/>
    </w:rPr>
  </w:style>
  <w:style w:type="paragraph" w:styleId="Heading3">
    <w:name w:val="heading 3"/>
    <w:basedOn w:val="Normal"/>
    <w:next w:val="Normal"/>
    <w:qFormat/>
    <w:pPr>
      <w:keepNext/>
      <w:widowControl/>
      <w:numPr>
        <w:ilvl w:val="2"/>
        <w:numId w:val="6"/>
      </w:numPr>
      <w:spacing w:before="0" w:after="240"/>
      <w:outlineLvl w:val="2"/>
    </w:pPr>
    <w:rPr>
      <w:rFonts w:ascii="Arial" w:hAnsi="Arial"/>
      <w:snapToGrid/>
      <w:color w:val="auto"/>
      <w:sz w:val="22"/>
    </w:rPr>
  </w:style>
  <w:style w:type="paragraph" w:styleId="Heading4">
    <w:name w:val="heading 4"/>
    <w:basedOn w:val="Normal"/>
    <w:next w:val="Normal"/>
    <w:qFormat/>
    <w:pPr>
      <w:widowControl/>
      <w:numPr>
        <w:ilvl w:val="3"/>
        <w:numId w:val="6"/>
      </w:numPr>
      <w:tabs>
        <w:tab w:val="left" w:pos="2160"/>
      </w:tabs>
      <w:spacing w:before="0" w:after="240"/>
      <w:outlineLvl w:val="3"/>
    </w:pPr>
    <w:rPr>
      <w:rFonts w:ascii="Arial" w:hAnsi="Arial"/>
      <w:snapToGrid/>
      <w:color w:val="auto"/>
      <w:sz w:val="22"/>
    </w:rPr>
  </w:style>
  <w:style w:type="paragraph" w:styleId="Heading5">
    <w:name w:val="heading 5"/>
    <w:basedOn w:val="Normal"/>
    <w:next w:val="Normal"/>
    <w:qFormat/>
    <w:pPr>
      <w:widowControl/>
      <w:numPr>
        <w:ilvl w:val="4"/>
        <w:numId w:val="6"/>
      </w:numPr>
      <w:tabs>
        <w:tab w:val="left" w:pos="2880"/>
      </w:tabs>
      <w:spacing w:before="0" w:after="240"/>
      <w:outlineLvl w:val="4"/>
    </w:pPr>
    <w:rPr>
      <w:rFonts w:ascii="Arial" w:hAnsi="Arial"/>
      <w:snapToGrid/>
      <w:color w:val="auto"/>
      <w:sz w:val="22"/>
    </w:rPr>
  </w:style>
  <w:style w:type="paragraph" w:styleId="Heading6">
    <w:name w:val="heading 6"/>
    <w:basedOn w:val="Normal"/>
    <w:next w:val="Normal"/>
    <w:qFormat/>
    <w:pPr>
      <w:widowControl/>
      <w:numPr>
        <w:ilvl w:val="5"/>
        <w:numId w:val="6"/>
      </w:numPr>
      <w:tabs>
        <w:tab w:val="left" w:pos="3600"/>
      </w:tabs>
      <w:spacing w:before="0" w:after="240"/>
      <w:outlineLvl w:val="5"/>
    </w:pPr>
    <w:rPr>
      <w:rFonts w:ascii="Arial" w:hAnsi="Arial"/>
      <w:snapToGrid/>
      <w:color w:val="auto"/>
      <w:sz w:val="22"/>
    </w:rPr>
  </w:style>
  <w:style w:type="paragraph" w:styleId="Heading7">
    <w:name w:val="heading 7"/>
    <w:basedOn w:val="Normal"/>
    <w:next w:val="Normal"/>
    <w:qFormat/>
    <w:pPr>
      <w:keepNext/>
      <w:widowControl/>
      <w:tabs>
        <w:tab w:val="left" w:pos="360"/>
      </w:tabs>
      <w:spacing w:before="0" w:after="240"/>
      <w:outlineLvl w:val="6"/>
    </w:pPr>
    <w:rPr>
      <w:rFonts w:ascii="Arial" w:hAnsi="Arial"/>
      <w:b/>
      <w:snapToGrid/>
      <w:color w:val="auto"/>
      <w:sz w:val="22"/>
    </w:rPr>
  </w:style>
  <w:style w:type="paragraph" w:styleId="Heading8">
    <w:name w:val="heading 8"/>
    <w:basedOn w:val="Normal"/>
    <w:next w:val="Normal"/>
    <w:qFormat/>
    <w:pPr>
      <w:keepNext/>
      <w:widowControl/>
      <w:tabs>
        <w:tab w:val="left" w:pos="360"/>
      </w:tabs>
      <w:spacing w:before="0" w:after="240"/>
      <w:outlineLvl w:val="7"/>
    </w:pPr>
    <w:rPr>
      <w:rFonts w:ascii="Arial" w:hAnsi="Arial"/>
      <w:snapToGrid/>
      <w:color w:val="auto"/>
      <w:sz w:val="22"/>
      <w:u w:val="single"/>
    </w:rPr>
  </w:style>
  <w:style w:type="paragraph" w:styleId="Heading9">
    <w:name w:val="heading 9"/>
    <w:basedOn w:val="Normal"/>
    <w:next w:val="Normal"/>
    <w:qFormat/>
    <w:pPr>
      <w:keepNext/>
      <w:widowControl/>
      <w:spacing w:before="0" w:after="240"/>
      <w:jc w:val="center"/>
      <w:outlineLvl w:val="8"/>
    </w:pPr>
    <w:rPr>
      <w:rFonts w:ascii="Arial" w:hAnsi="Arial"/>
      <w:b/>
      <w:i/>
      <w:snapToGrid/>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rPr>
      <w:color w:val="auto"/>
    </w:rPr>
  </w:style>
  <w:style w:type="paragraph" w:customStyle="1" w:styleId="DefinitionList">
    <w:name w:val="Definition List"/>
    <w:basedOn w:val="Normal"/>
    <w:next w:val="DefinitionTerm"/>
    <w:pPr>
      <w:spacing w:before="0" w:after="0"/>
      <w:ind w:left="360"/>
    </w:pPr>
    <w:rPr>
      <w:color w:val="auto"/>
    </w:rPr>
  </w:style>
  <w:style w:type="character" w:customStyle="1" w:styleId="Definition">
    <w:name w:val="Definition"/>
    <w:rPr>
      <w:i/>
    </w:rPr>
  </w:style>
  <w:style w:type="paragraph" w:customStyle="1" w:styleId="H1">
    <w:name w:val="H1"/>
    <w:basedOn w:val="Normal"/>
    <w:next w:val="Normal"/>
    <w:pPr>
      <w:keepNext/>
      <w:outlineLvl w:val="1"/>
    </w:pPr>
    <w:rPr>
      <w:b/>
      <w:color w:val="auto"/>
      <w:kern w:val="36"/>
      <w:sz w:val="48"/>
    </w:rPr>
  </w:style>
  <w:style w:type="paragraph" w:customStyle="1" w:styleId="H2">
    <w:name w:val="H2"/>
    <w:basedOn w:val="Normal"/>
    <w:next w:val="Normal"/>
    <w:pPr>
      <w:keepNext/>
      <w:outlineLvl w:val="2"/>
    </w:pPr>
    <w:rPr>
      <w:b/>
      <w:color w:val="auto"/>
      <w:sz w:val="36"/>
    </w:rPr>
  </w:style>
  <w:style w:type="paragraph" w:customStyle="1" w:styleId="H3">
    <w:name w:val="H3"/>
    <w:basedOn w:val="Normal"/>
    <w:next w:val="Normal"/>
    <w:pPr>
      <w:keepNext/>
      <w:outlineLvl w:val="3"/>
    </w:pPr>
    <w:rPr>
      <w:b/>
      <w:color w:val="auto"/>
      <w:sz w:val="28"/>
    </w:rPr>
  </w:style>
  <w:style w:type="paragraph" w:customStyle="1" w:styleId="H4">
    <w:name w:val="H4"/>
    <w:basedOn w:val="Normal"/>
    <w:next w:val="Normal"/>
    <w:pPr>
      <w:keepNext/>
      <w:outlineLvl w:val="4"/>
    </w:pPr>
    <w:rPr>
      <w:b/>
      <w:color w:val="auto"/>
    </w:rPr>
  </w:style>
  <w:style w:type="paragraph" w:customStyle="1" w:styleId="H5">
    <w:name w:val="H5"/>
    <w:basedOn w:val="Normal"/>
    <w:next w:val="Normal"/>
    <w:pPr>
      <w:keepNext/>
      <w:outlineLvl w:val="5"/>
    </w:pPr>
    <w:rPr>
      <w:b/>
      <w:color w:val="auto"/>
      <w:sz w:val="20"/>
    </w:rPr>
  </w:style>
  <w:style w:type="paragraph" w:customStyle="1" w:styleId="H6">
    <w:name w:val="H6"/>
    <w:basedOn w:val="Normal"/>
    <w:next w:val="Normal"/>
    <w:pPr>
      <w:keepNext/>
      <w:outlineLvl w:val="6"/>
    </w:pPr>
    <w:rPr>
      <w:b/>
      <w:color w:val="auto"/>
      <w:sz w:val="16"/>
    </w:rPr>
  </w:style>
  <w:style w:type="paragraph" w:customStyle="1" w:styleId="Address">
    <w:name w:val="Address"/>
    <w:basedOn w:val="Normal"/>
    <w:next w:val="Normal"/>
    <w:pPr>
      <w:spacing w:before="0" w:after="0"/>
    </w:pPr>
    <w:rPr>
      <w:i/>
      <w:color w:val="auto"/>
    </w:rPr>
  </w:style>
  <w:style w:type="paragraph" w:customStyle="1" w:styleId="Blockquote">
    <w:name w:val="Blockquote"/>
    <w:basedOn w:val="Normal"/>
    <w:pPr>
      <w:ind w:left="360" w:right="360"/>
    </w:pPr>
    <w:rPr>
      <w:color w:val="auto"/>
    </w:r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800000"/>
      <w:u w:val="single"/>
    </w:rPr>
  </w:style>
  <w:style w:type="character" w:styleId="FollowedHyperlink">
    <w:name w:val="FollowedHyperlink"/>
    <w:rPr>
      <w:color w:val="0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color w:val="auto"/>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pPr>
      <w:widowControl/>
      <w:spacing w:before="0" w:after="240"/>
    </w:pPr>
    <w:rPr>
      <w:rFonts w:ascii="Arial" w:hAnsi="Arial"/>
      <w:snapToGrid/>
      <w:color w:val="auto"/>
      <w:sz w:val="22"/>
      <w:szCs w:val="24"/>
    </w:rPr>
  </w:style>
  <w:style w:type="paragraph" w:styleId="BodyText2">
    <w:name w:val="Body Text 2"/>
    <w:basedOn w:val="Normal"/>
    <w:pPr>
      <w:widowControl/>
      <w:spacing w:before="0" w:after="240"/>
      <w:ind w:left="734"/>
    </w:pPr>
    <w:rPr>
      <w:rFonts w:ascii="Arial" w:hAnsi="Arial"/>
      <w:snapToGrid/>
      <w:color w:val="auto"/>
      <w:sz w:val="22"/>
      <w:szCs w:val="24"/>
    </w:rPr>
  </w:style>
  <w:style w:type="paragraph" w:styleId="BodyText3">
    <w:name w:val="Body Text 3"/>
    <w:basedOn w:val="Normal"/>
    <w:pPr>
      <w:widowControl/>
      <w:spacing w:before="0" w:after="240"/>
      <w:ind w:left="1426"/>
    </w:pPr>
    <w:rPr>
      <w:rFonts w:ascii="Arial" w:hAnsi="Arial"/>
      <w:snapToGrid/>
      <w:color w:val="auto"/>
      <w:sz w:val="22"/>
      <w:szCs w:val="24"/>
    </w:rPr>
  </w:style>
  <w:style w:type="paragraph" w:styleId="BodyTextIndent">
    <w:name w:val="Body Text Indent"/>
    <w:basedOn w:val="Normal"/>
    <w:pPr>
      <w:widowControl/>
      <w:spacing w:before="0" w:after="240"/>
      <w:ind w:left="2166"/>
    </w:pPr>
    <w:rPr>
      <w:rFonts w:ascii="Arial" w:hAnsi="Arial"/>
      <w:snapToGrid/>
      <w:color w:val="auto"/>
      <w:sz w:val="22"/>
      <w:szCs w:val="24"/>
    </w:rPr>
  </w:style>
  <w:style w:type="paragraph" w:styleId="BodyTextIndent2">
    <w:name w:val="Body Text Indent 2"/>
    <w:basedOn w:val="Normal"/>
    <w:pPr>
      <w:widowControl/>
      <w:spacing w:before="0" w:after="240"/>
      <w:ind w:left="2909"/>
    </w:pPr>
    <w:rPr>
      <w:rFonts w:ascii="Arial" w:hAnsi="Arial"/>
      <w:snapToGrid/>
      <w:color w:val="auto"/>
      <w:sz w:val="22"/>
      <w:szCs w:val="24"/>
    </w:rPr>
  </w:style>
  <w:style w:type="paragraph" w:styleId="BodyTextIndent3">
    <w:name w:val="Body Text Indent 3"/>
    <w:basedOn w:val="Normal"/>
    <w:pPr>
      <w:widowControl/>
      <w:spacing w:before="0" w:after="240"/>
      <w:ind w:left="3586"/>
    </w:pPr>
    <w:rPr>
      <w:rFonts w:ascii="Arial" w:hAnsi="Arial"/>
      <w:snapToGrid/>
      <w:color w:val="auto"/>
      <w:sz w:val="22"/>
      <w:szCs w:val="24"/>
    </w:rPr>
  </w:style>
  <w:style w:type="paragraph" w:customStyle="1" w:styleId="Bullet1">
    <w:name w:val="Bullet 1"/>
    <w:basedOn w:val="Normal"/>
    <w:pPr>
      <w:widowControl/>
      <w:numPr>
        <w:numId w:val="1"/>
      </w:numPr>
      <w:tabs>
        <w:tab w:val="clear" w:pos="1152"/>
        <w:tab w:val="num" w:pos="2166"/>
      </w:tabs>
      <w:spacing w:before="0" w:after="240"/>
      <w:ind w:left="2166" w:hanging="717"/>
    </w:pPr>
    <w:rPr>
      <w:rFonts w:ascii="Arial" w:hAnsi="Arial"/>
      <w:snapToGrid/>
      <w:color w:val="auto"/>
      <w:sz w:val="22"/>
      <w:szCs w:val="24"/>
    </w:rPr>
  </w:style>
  <w:style w:type="paragraph" w:customStyle="1" w:styleId="Bullet2">
    <w:name w:val="Bullet 2"/>
    <w:basedOn w:val="Normal"/>
    <w:pPr>
      <w:widowControl/>
      <w:numPr>
        <w:numId w:val="2"/>
      </w:numPr>
      <w:tabs>
        <w:tab w:val="clear" w:pos="1512"/>
        <w:tab w:val="num" w:pos="2850"/>
      </w:tabs>
      <w:spacing w:before="0" w:after="240"/>
      <w:ind w:left="2850" w:hanging="702"/>
    </w:pPr>
    <w:rPr>
      <w:rFonts w:ascii="Arial" w:hAnsi="Arial"/>
      <w:snapToGrid/>
      <w:color w:val="auto"/>
      <w:sz w:val="22"/>
      <w:szCs w:val="24"/>
    </w:rPr>
  </w:style>
  <w:style w:type="paragraph" w:customStyle="1" w:styleId="Bullet3">
    <w:name w:val="Bullet 3"/>
    <w:basedOn w:val="Normal"/>
    <w:pPr>
      <w:widowControl/>
      <w:numPr>
        <w:numId w:val="3"/>
      </w:numPr>
      <w:tabs>
        <w:tab w:val="clear" w:pos="1944"/>
        <w:tab w:val="num" w:pos="3591"/>
      </w:tabs>
      <w:spacing w:before="0" w:after="240"/>
      <w:ind w:left="3591" w:hanging="717"/>
    </w:pPr>
    <w:rPr>
      <w:rFonts w:ascii="Arial" w:hAnsi="Arial"/>
      <w:snapToGrid/>
      <w:color w:val="auto"/>
      <w:sz w:val="22"/>
      <w:szCs w:val="24"/>
    </w:rPr>
  </w:style>
  <w:style w:type="paragraph" w:customStyle="1" w:styleId="Exampletitle">
    <w:name w:val="Example title"/>
    <w:basedOn w:val="Normal"/>
    <w:pPr>
      <w:widowControl/>
      <w:spacing w:before="0" w:after="240"/>
      <w:jc w:val="center"/>
    </w:pPr>
    <w:rPr>
      <w:rFonts w:ascii="Arial" w:hAnsi="Arial"/>
      <w:b/>
      <w:snapToGrid/>
      <w:color w:val="auto"/>
      <w:sz w:val="20"/>
      <w:szCs w:val="24"/>
    </w:rPr>
  </w:style>
  <w:style w:type="paragraph" w:customStyle="1" w:styleId="SectionTitle">
    <w:name w:val="Section Title"/>
    <w:basedOn w:val="Normal"/>
    <w:next w:val="Normal"/>
    <w:pPr>
      <w:widowControl/>
      <w:spacing w:before="120" w:after="240"/>
      <w:jc w:val="center"/>
    </w:pPr>
    <w:rPr>
      <w:rFonts w:ascii="Arial" w:hAnsi="Arial"/>
      <w:b/>
      <w:snapToGrid/>
      <w:color w:val="auto"/>
    </w:rPr>
  </w:style>
  <w:style w:type="paragraph" w:customStyle="1" w:styleId="Tablebullet">
    <w:name w:val="Table bullet"/>
    <w:basedOn w:val="Bullet1"/>
    <w:pPr>
      <w:numPr>
        <w:numId w:val="10"/>
      </w:numPr>
      <w:spacing w:after="120"/>
    </w:pPr>
    <w:rPr>
      <w:sz w:val="20"/>
    </w:rPr>
  </w:style>
  <w:style w:type="paragraph" w:customStyle="1" w:styleId="Tabletext">
    <w:name w:val="Table text"/>
    <w:basedOn w:val="Normal"/>
    <w:pPr>
      <w:widowControl/>
      <w:spacing w:before="0" w:after="240"/>
    </w:pPr>
    <w:rPr>
      <w:rFonts w:ascii="Arial" w:hAnsi="Arial"/>
      <w:snapToGrid/>
      <w:color w:val="auto"/>
      <w:sz w:val="20"/>
    </w:rPr>
  </w:style>
  <w:style w:type="paragraph" w:customStyle="1" w:styleId="Tabletitle">
    <w:name w:val="Table title"/>
    <w:basedOn w:val="Normal"/>
    <w:pPr>
      <w:widowControl/>
      <w:spacing w:before="120" w:after="120"/>
      <w:jc w:val="center"/>
    </w:pPr>
    <w:rPr>
      <w:rFonts w:ascii="Arial" w:hAnsi="Arial"/>
      <w:b/>
      <w:snapToGrid/>
      <w:color w:val="auto"/>
      <w:sz w:val="22"/>
    </w:rPr>
  </w:style>
  <w:style w:type="paragraph" w:styleId="BalloonText">
    <w:name w:val="Balloon Text"/>
    <w:basedOn w:val="Normal"/>
    <w:semiHidden/>
    <w:rsid w:val="001237BC"/>
    <w:rPr>
      <w:rFonts w:ascii="Tahoma" w:hAnsi="Tahoma" w:cs="Tahoma"/>
      <w:sz w:val="16"/>
      <w:szCs w:val="16"/>
    </w:rPr>
  </w:style>
  <w:style w:type="character" w:styleId="CommentReference">
    <w:name w:val="annotation reference"/>
    <w:rsid w:val="001A4DFD"/>
    <w:rPr>
      <w:sz w:val="16"/>
      <w:szCs w:val="16"/>
    </w:rPr>
  </w:style>
  <w:style w:type="paragraph" w:styleId="CommentText">
    <w:name w:val="annotation text"/>
    <w:basedOn w:val="Normal"/>
    <w:link w:val="CommentTextChar"/>
    <w:rsid w:val="001A4DFD"/>
    <w:rPr>
      <w:sz w:val="20"/>
    </w:rPr>
  </w:style>
  <w:style w:type="character" w:customStyle="1" w:styleId="CommentTextChar">
    <w:name w:val="Comment Text Char"/>
    <w:link w:val="CommentText"/>
    <w:rsid w:val="001A4DFD"/>
    <w:rPr>
      <w:snapToGrid w:val="0"/>
      <w:color w:val="000000"/>
    </w:rPr>
  </w:style>
  <w:style w:type="paragraph" w:styleId="CommentSubject">
    <w:name w:val="annotation subject"/>
    <w:basedOn w:val="CommentText"/>
    <w:next w:val="CommentText"/>
    <w:link w:val="CommentSubjectChar"/>
    <w:rsid w:val="001A4DFD"/>
    <w:rPr>
      <w:b/>
      <w:bCs/>
    </w:rPr>
  </w:style>
  <w:style w:type="character" w:customStyle="1" w:styleId="CommentSubjectChar">
    <w:name w:val="Comment Subject Char"/>
    <w:link w:val="CommentSubject"/>
    <w:rsid w:val="001A4DFD"/>
    <w:rPr>
      <w:b/>
      <w:bCs/>
      <w:snapToGrid w:val="0"/>
      <w:color w:val="000000"/>
    </w:rPr>
  </w:style>
  <w:style w:type="character" w:customStyle="1" w:styleId="FooterChar">
    <w:name w:val="Footer Char"/>
    <w:link w:val="Footer"/>
    <w:uiPriority w:val="99"/>
    <w:rsid w:val="00244228"/>
    <w:rPr>
      <w:snapToGrid w:val="0"/>
      <w:color w:val="000000"/>
      <w:sz w:val="24"/>
    </w:rPr>
  </w:style>
  <w:style w:type="paragraph" w:styleId="NoSpacing">
    <w:name w:val="No Spacing"/>
    <w:link w:val="NoSpacingChar"/>
    <w:uiPriority w:val="1"/>
    <w:qFormat/>
    <w:rsid w:val="00657DAA"/>
    <w:rPr>
      <w:rFonts w:ascii="Calibri" w:hAnsi="Calibri"/>
      <w:sz w:val="22"/>
      <w:szCs w:val="22"/>
    </w:rPr>
  </w:style>
  <w:style w:type="character" w:customStyle="1" w:styleId="NoSpacingChar">
    <w:name w:val="No Spacing Char"/>
    <w:link w:val="NoSpacing"/>
    <w:uiPriority w:val="1"/>
    <w:rsid w:val="00657DAA"/>
    <w:rPr>
      <w:rFonts w:ascii="Calibri" w:hAnsi="Calibri"/>
      <w:sz w:val="22"/>
      <w:szCs w:val="22"/>
      <w:lang w:val="en-US" w:eastAsia="en-US" w:bidi="ar-SA"/>
    </w:rPr>
  </w:style>
  <w:style w:type="character" w:customStyle="1" w:styleId="HeaderChar">
    <w:name w:val="Header Char"/>
    <w:link w:val="Header"/>
    <w:uiPriority w:val="99"/>
    <w:rsid w:val="00657DAA"/>
    <w:rPr>
      <w:snapToGrid w:val="0"/>
      <w:color w:val="000000"/>
      <w:sz w:val="24"/>
    </w:rPr>
  </w:style>
  <w:style w:type="paragraph" w:styleId="Revision">
    <w:name w:val="Revision"/>
    <w:hidden/>
    <w:uiPriority w:val="99"/>
    <w:semiHidden/>
    <w:rsid w:val="00FD6877"/>
    <w:rPr>
      <w:snapToGrid w:val="0"/>
      <w:color w:val="000000"/>
      <w:sz w:val="24"/>
    </w:rPr>
  </w:style>
  <w:style w:type="paragraph" w:customStyle="1" w:styleId="Hanging">
    <w:name w:val="Hanging"/>
    <w:basedOn w:val="Normal"/>
    <w:link w:val="HangingChar"/>
    <w:rsid w:val="00DC54CC"/>
    <w:pPr>
      <w:widowControl/>
      <w:spacing w:before="0" w:after="0"/>
      <w:ind w:left="1824" w:hanging="1104"/>
    </w:pPr>
    <w:rPr>
      <w:rFonts w:ascii="Arial" w:eastAsia="Calibri" w:hAnsi="Arial" w:cs="Arial"/>
      <w:snapToGrid/>
      <w:color w:val="auto"/>
      <w:sz w:val="22"/>
      <w:szCs w:val="22"/>
    </w:rPr>
  </w:style>
  <w:style w:type="character" w:customStyle="1" w:styleId="HangingChar">
    <w:name w:val="Hanging Char"/>
    <w:link w:val="Hanging"/>
    <w:locked/>
    <w:rsid w:val="00DC54CC"/>
    <w:rPr>
      <w:rFonts w:ascii="Arial" w:eastAsia="Calibri" w:hAnsi="Arial" w:cs="Arial"/>
      <w:sz w:val="22"/>
      <w:szCs w:val="22"/>
    </w:rPr>
  </w:style>
  <w:style w:type="paragraph" w:styleId="ListParagraph">
    <w:name w:val="List Paragraph"/>
    <w:basedOn w:val="Normal"/>
    <w:uiPriority w:val="34"/>
    <w:qFormat/>
    <w:rsid w:val="00DC54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0783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94D05-66B1-4546-ABCE-6147EF54E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2052</Words>
  <Characters>11699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Fletcher</dc:creator>
  <cp:keywords/>
  <cp:lastModifiedBy>Rick Fletcher</cp:lastModifiedBy>
  <cp:revision>2</cp:revision>
  <dcterms:created xsi:type="dcterms:W3CDTF">2024-07-19T18:11:00Z</dcterms:created>
  <dcterms:modified xsi:type="dcterms:W3CDTF">2024-07-19T18:11:00Z</dcterms:modified>
</cp:coreProperties>
</file>