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603D" w14:textId="6E47BB14" w:rsidR="008819F8" w:rsidRPr="00863472" w:rsidRDefault="003763BF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29994BF9" wp14:editId="1CD68F64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6033918F" w:rsidR="00743DDB" w:rsidRPr="001F5102" w:rsidRDefault="00760BBC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March 30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3763BF">
        <w:rPr>
          <w:rFonts w:ascii="Arial" w:hAnsi="Arial" w:cs="Arial"/>
          <w:iCs/>
          <w:sz w:val="28"/>
          <w:szCs w:val="28"/>
        </w:rPr>
        <w:t>1</w:t>
      </w:r>
    </w:p>
    <w:p w14:paraId="6E0E6047" w14:textId="1442735F" w:rsidR="00743DDB" w:rsidRPr="001F5102" w:rsidRDefault="00743DDB" w:rsidP="00863472">
      <w:pPr>
        <w:rPr>
          <w:rFonts w:ascii="Arial" w:hAnsi="Arial" w:cs="Arial"/>
          <w:iCs/>
        </w:rPr>
      </w:pPr>
    </w:p>
    <w:p w14:paraId="5A625462" w14:textId="77777777" w:rsidR="000112A7" w:rsidRPr="001F5102" w:rsidRDefault="000112A7" w:rsidP="00863472">
      <w:pPr>
        <w:rPr>
          <w:rFonts w:ascii="Arial" w:hAnsi="Arial" w:cs="Arial"/>
          <w:iCs/>
        </w:rPr>
      </w:pPr>
    </w:p>
    <w:p w14:paraId="3A066362" w14:textId="0E956152" w:rsidR="00B86AFD" w:rsidRPr="00B86AFD" w:rsidRDefault="00B86AFD" w:rsidP="00B86AFD">
      <w:pPr>
        <w:pStyle w:val="EmailBlast"/>
      </w:pPr>
      <w:bookmarkStart w:id="1" w:name="_Toc380585836"/>
      <w:bookmarkStart w:id="2" w:name="_Toc60644826"/>
      <w:bookmarkEnd w:id="1"/>
      <w:r w:rsidRPr="00B86AFD">
        <w:t>Mortgagee Letter 202</w:t>
      </w:r>
      <w:r w:rsidR="00760BBC">
        <w:t>1</w:t>
      </w:r>
      <w:r w:rsidRPr="00B86AFD">
        <w:t>-</w:t>
      </w:r>
      <w:r w:rsidR="00760BBC">
        <w:t>1</w:t>
      </w:r>
      <w:r w:rsidR="00555815">
        <w:t>0</w:t>
      </w:r>
      <w:r w:rsidRPr="00B86AFD">
        <w:t xml:space="preserve"> Published </w:t>
      </w:r>
      <w:r w:rsidR="007D5C9B">
        <w:t>Extending</w:t>
      </w:r>
      <w:r w:rsidRPr="00B86AFD">
        <w:t xml:space="preserve"> Temporary Revisions to Underwriting Standard Processes for Third-Party and Lender Site Inspections</w:t>
      </w:r>
      <w:bookmarkEnd w:id="2"/>
      <w:r w:rsidRPr="00B86AFD">
        <w:t xml:space="preserve">   </w:t>
      </w:r>
    </w:p>
    <w:p w14:paraId="221F7235" w14:textId="2CC2A357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  <w:r w:rsidRPr="00B86AFD">
        <w:rPr>
          <w:rFonts w:ascii="Arial" w:eastAsiaTheme="minorHAnsi" w:hAnsi="Arial" w:cs="Arial"/>
          <w:szCs w:val="24"/>
        </w:rPr>
        <w:t>The Office of Residential Care Facilities (ORCF) published Mortgagee Letter 202</w:t>
      </w:r>
      <w:r w:rsidR="00760BBC">
        <w:rPr>
          <w:rFonts w:ascii="Arial" w:eastAsiaTheme="minorHAnsi" w:hAnsi="Arial" w:cs="Arial"/>
          <w:szCs w:val="24"/>
        </w:rPr>
        <w:t>1</w:t>
      </w:r>
      <w:r w:rsidRPr="00B86AFD">
        <w:rPr>
          <w:rFonts w:ascii="Arial" w:eastAsiaTheme="minorHAnsi" w:hAnsi="Arial" w:cs="Arial"/>
          <w:szCs w:val="24"/>
        </w:rPr>
        <w:t>-</w:t>
      </w:r>
      <w:r w:rsidR="00760BBC">
        <w:rPr>
          <w:rFonts w:ascii="Arial" w:eastAsiaTheme="minorHAnsi" w:hAnsi="Arial" w:cs="Arial"/>
          <w:szCs w:val="24"/>
        </w:rPr>
        <w:t>1</w:t>
      </w:r>
      <w:r w:rsidR="00555815">
        <w:rPr>
          <w:rFonts w:ascii="Arial" w:eastAsiaTheme="minorHAnsi" w:hAnsi="Arial" w:cs="Arial"/>
          <w:szCs w:val="24"/>
        </w:rPr>
        <w:t>0</w:t>
      </w:r>
      <w:r w:rsidRPr="00B86AFD">
        <w:rPr>
          <w:rFonts w:ascii="Arial" w:eastAsiaTheme="minorHAnsi" w:hAnsi="Arial" w:cs="Arial"/>
          <w:szCs w:val="24"/>
        </w:rPr>
        <w:t xml:space="preserve"> (</w:t>
      </w:r>
      <w:hyperlink r:id="rId12" w:history="1">
        <w:r w:rsidRPr="00B86AFD">
          <w:rPr>
            <w:rFonts w:ascii="Arial" w:eastAsiaTheme="minorHAnsi" w:hAnsi="Arial" w:cs="Arial"/>
            <w:color w:val="0000FF"/>
            <w:szCs w:val="24"/>
            <w:u w:val="single"/>
          </w:rPr>
          <w:t>he</w:t>
        </w:r>
        <w:r w:rsidRPr="00B86AFD">
          <w:rPr>
            <w:rFonts w:ascii="Arial" w:eastAsiaTheme="minorHAnsi" w:hAnsi="Arial" w:cs="Arial"/>
            <w:color w:val="0000FF"/>
            <w:szCs w:val="24"/>
            <w:u w:val="single"/>
          </w:rPr>
          <w:t>r</w:t>
        </w:r>
        <w:r w:rsidRPr="00B86AFD">
          <w:rPr>
            <w:rFonts w:ascii="Arial" w:eastAsiaTheme="minorHAnsi" w:hAnsi="Arial" w:cs="Arial"/>
            <w:color w:val="0000FF"/>
            <w:szCs w:val="24"/>
            <w:u w:val="single"/>
          </w:rPr>
          <w:t>e</w:t>
        </w:r>
      </w:hyperlink>
      <w:r w:rsidRPr="00B86AFD">
        <w:rPr>
          <w:rFonts w:ascii="Arial" w:eastAsiaTheme="minorHAnsi" w:hAnsi="Arial" w:cs="Arial"/>
          <w:szCs w:val="24"/>
        </w:rPr>
        <w:t xml:space="preserve">) </w:t>
      </w:r>
      <w:r>
        <w:rPr>
          <w:rFonts w:ascii="Arial" w:eastAsiaTheme="minorHAnsi" w:hAnsi="Arial" w:cs="Arial"/>
          <w:szCs w:val="24"/>
        </w:rPr>
        <w:t xml:space="preserve">on </w:t>
      </w:r>
      <w:r w:rsidR="00533AA8">
        <w:rPr>
          <w:rFonts w:ascii="Arial" w:eastAsiaTheme="minorHAnsi" w:hAnsi="Arial" w:cs="Arial"/>
          <w:szCs w:val="24"/>
        </w:rPr>
        <w:t>March 30</w:t>
      </w:r>
      <w:r>
        <w:rPr>
          <w:rFonts w:ascii="Arial" w:eastAsiaTheme="minorHAnsi" w:hAnsi="Arial" w:cs="Arial"/>
          <w:szCs w:val="24"/>
        </w:rPr>
        <w:t>, 202</w:t>
      </w:r>
      <w:r w:rsidR="00760BBC">
        <w:rPr>
          <w:rFonts w:ascii="Arial" w:eastAsiaTheme="minorHAnsi" w:hAnsi="Arial" w:cs="Arial"/>
          <w:szCs w:val="24"/>
        </w:rPr>
        <w:t>1</w:t>
      </w:r>
      <w:r>
        <w:rPr>
          <w:rFonts w:ascii="Arial" w:eastAsiaTheme="minorHAnsi" w:hAnsi="Arial" w:cs="Arial"/>
          <w:szCs w:val="24"/>
        </w:rPr>
        <w:t xml:space="preserve">, </w:t>
      </w:r>
      <w:r w:rsidR="00E95A7C">
        <w:rPr>
          <w:rFonts w:ascii="Arial" w:hAnsi="Arial" w:cs="Arial"/>
          <w:color w:val="000000"/>
        </w:rPr>
        <w:t>extending temporary revisions to underwriting standard processes for third-party and Lender site inspections as a result of the COVID-19 National Emergency previously detailed in ML 2020-15.</w:t>
      </w:r>
    </w:p>
    <w:p w14:paraId="2B6D194C" w14:textId="77777777" w:rsidR="00B86AFD" w:rsidRPr="00B86AFD" w:rsidRDefault="00B86AFD" w:rsidP="00B86AFD">
      <w:pPr>
        <w:rPr>
          <w:rFonts w:ascii="Arial" w:eastAsiaTheme="minorHAnsi" w:hAnsi="Arial" w:cs="Arial"/>
          <w:szCs w:val="24"/>
        </w:rPr>
      </w:pPr>
    </w:p>
    <w:p w14:paraId="13703B60" w14:textId="58C13165" w:rsid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  <w:r w:rsidRPr="00B86AFD">
        <w:rPr>
          <w:rFonts w:ascii="Arial" w:eastAsiaTheme="minorHAnsi" w:hAnsi="Arial" w:cs="Arial"/>
          <w:b/>
          <w:bCs/>
          <w:i/>
          <w:iCs/>
          <w:szCs w:val="24"/>
        </w:rPr>
        <w:t>Keywords:</w:t>
      </w:r>
      <w:r w:rsidRPr="00B86AFD">
        <w:rPr>
          <w:rFonts w:ascii="Arial" w:eastAsiaTheme="minorHAnsi" w:hAnsi="Arial" w:cs="Arial"/>
          <w:i/>
          <w:iCs/>
          <w:szCs w:val="24"/>
        </w:rPr>
        <w:t xml:space="preserve"> COVID-19</w:t>
      </w:r>
    </w:p>
    <w:p w14:paraId="0690C5F0" w14:textId="77777777" w:rsidR="00B86AFD" w:rsidRPr="00B86AFD" w:rsidRDefault="00B86AFD" w:rsidP="00B86AFD">
      <w:pPr>
        <w:rPr>
          <w:rFonts w:ascii="Arial" w:eastAsiaTheme="minorHAnsi" w:hAnsi="Arial" w:cs="Arial"/>
          <w:i/>
          <w:iCs/>
          <w:szCs w:val="24"/>
        </w:rPr>
      </w:pPr>
    </w:p>
    <w:p w14:paraId="27FF7936" w14:textId="33892BE3" w:rsidR="001D230E" w:rsidRPr="001F5102" w:rsidRDefault="001D230E" w:rsidP="00512271">
      <w:pPr>
        <w:rPr>
          <w:rFonts w:ascii="Arial" w:hAnsi="Arial" w:cs="Arial"/>
        </w:rPr>
      </w:pPr>
    </w:p>
    <w:p w14:paraId="110FEF21" w14:textId="3CA639AB" w:rsidR="00E52379" w:rsidRPr="001F5102" w:rsidRDefault="00A00981" w:rsidP="00C835D5">
      <w:pPr>
        <w:rPr>
          <w:rFonts w:ascii="Arial" w:eastAsia="MS Mincho" w:hAnsi="Arial" w:cs="Arial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8D07A" wp14:editId="4FFF35DA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918200" cy="19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FAAD" id="Straight Connector 1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8pt,6.75pt" to="88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" strokecolor="#7f7f7f [1612]">
                <w10:wrap anchorx="margin"/>
              </v:line>
            </w:pict>
          </mc:Fallback>
        </mc:AlternateConten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00981" w14:paraId="520D49EB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bookmarkEnd w:id="0"/>
          <w:p w14:paraId="64CB9282" w14:textId="77777777" w:rsidR="00A00981" w:rsidRDefault="00A00981" w:rsidP="000D5047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C076E4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9DF7B9" w14:textId="77777777" w:rsidR="00A00981" w:rsidRDefault="00A00981" w:rsidP="000D5047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54774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1402FF6A" w14:textId="77777777" w:rsidR="00A00981" w:rsidRDefault="00A00981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A00981" w14:paraId="4F75D206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98FFD" w14:textId="3330F8D3" w:rsidR="00A00981" w:rsidRDefault="00A0098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43F3D391" wp14:editId="42BEF7B0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C084853" wp14:editId="703980B3">
                  <wp:extent cx="304800" cy="304800"/>
                  <wp:effectExtent l="0" t="0" r="0" b="0"/>
                  <wp:docPr id="3" name="Picture 3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A00981" w14:paraId="068B59D4" w14:textId="77777777" w:rsidTr="00A0098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76070658" w14:textId="77777777" w:rsidR="00A00981" w:rsidRDefault="00A0098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7D9AF497" w:rsidR="00605E4A" w:rsidRPr="00E23EAD" w:rsidRDefault="00605E4A" w:rsidP="00740D11">
      <w:pPr>
        <w:rPr>
          <w:szCs w:val="24"/>
        </w:rPr>
      </w:pPr>
    </w:p>
    <w:sectPr w:rsidR="00605E4A" w:rsidRPr="00E23EAD" w:rsidSect="00E217E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C681" w14:textId="77777777" w:rsidR="004A71E6" w:rsidRDefault="004A71E6" w:rsidP="00E724F7">
      <w:r>
        <w:separator/>
      </w:r>
    </w:p>
  </w:endnote>
  <w:endnote w:type="continuationSeparator" w:id="0">
    <w:p w14:paraId="75881925" w14:textId="77777777" w:rsidR="004A71E6" w:rsidRDefault="004A71E6" w:rsidP="00E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8DED9" w14:textId="77777777" w:rsidR="004A71E6" w:rsidRDefault="004A71E6" w:rsidP="00E724F7">
      <w:r>
        <w:separator/>
      </w:r>
    </w:p>
  </w:footnote>
  <w:footnote w:type="continuationSeparator" w:id="0">
    <w:p w14:paraId="6F65FFBD" w14:textId="77777777" w:rsidR="004A71E6" w:rsidRDefault="004A71E6" w:rsidP="00E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013A01DA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7E9"/>
    <w:multiLevelType w:val="hybridMultilevel"/>
    <w:tmpl w:val="0D62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F5B2F"/>
    <w:multiLevelType w:val="hybridMultilevel"/>
    <w:tmpl w:val="5442D76E"/>
    <w:lvl w:ilvl="0" w:tplc="4E48B9EE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  <w:num w:numId="15">
    <w:abstractNumId w:val="22"/>
  </w:num>
  <w:num w:numId="16">
    <w:abstractNumId w:val="1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12"/>
  </w:num>
  <w:num w:numId="26">
    <w:abstractNumId w:val="2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77E8"/>
    <w:rsid w:val="000D1AD7"/>
    <w:rsid w:val="000D5047"/>
    <w:rsid w:val="000D590E"/>
    <w:rsid w:val="000D662C"/>
    <w:rsid w:val="000D7B99"/>
    <w:rsid w:val="000E1C49"/>
    <w:rsid w:val="000E2D9F"/>
    <w:rsid w:val="000E2E8A"/>
    <w:rsid w:val="000E32A2"/>
    <w:rsid w:val="000E3EFF"/>
    <w:rsid w:val="000E4B11"/>
    <w:rsid w:val="000E5E74"/>
    <w:rsid w:val="000F55F6"/>
    <w:rsid w:val="000F593D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6D47"/>
    <w:rsid w:val="00136D4E"/>
    <w:rsid w:val="001372A5"/>
    <w:rsid w:val="00140FD8"/>
    <w:rsid w:val="00144F98"/>
    <w:rsid w:val="0015202C"/>
    <w:rsid w:val="00154C45"/>
    <w:rsid w:val="001551B9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E02AE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45EA0"/>
    <w:rsid w:val="003514F7"/>
    <w:rsid w:val="00352F9A"/>
    <w:rsid w:val="00361A15"/>
    <w:rsid w:val="00367065"/>
    <w:rsid w:val="00367AC1"/>
    <w:rsid w:val="00370139"/>
    <w:rsid w:val="00370EA2"/>
    <w:rsid w:val="003763BF"/>
    <w:rsid w:val="00380A0E"/>
    <w:rsid w:val="00385613"/>
    <w:rsid w:val="00385E62"/>
    <w:rsid w:val="00392115"/>
    <w:rsid w:val="00396DB3"/>
    <w:rsid w:val="003A0DC8"/>
    <w:rsid w:val="003A14CD"/>
    <w:rsid w:val="003A518E"/>
    <w:rsid w:val="003A7686"/>
    <w:rsid w:val="003B0B4E"/>
    <w:rsid w:val="003B3640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50AE"/>
    <w:rsid w:val="003F42BE"/>
    <w:rsid w:val="003F5A47"/>
    <w:rsid w:val="004014E6"/>
    <w:rsid w:val="00403500"/>
    <w:rsid w:val="004044EC"/>
    <w:rsid w:val="004153A7"/>
    <w:rsid w:val="004165AD"/>
    <w:rsid w:val="00420C01"/>
    <w:rsid w:val="0042314C"/>
    <w:rsid w:val="00423F99"/>
    <w:rsid w:val="00427390"/>
    <w:rsid w:val="0043705A"/>
    <w:rsid w:val="0044051E"/>
    <w:rsid w:val="00451A3D"/>
    <w:rsid w:val="00455415"/>
    <w:rsid w:val="00463B25"/>
    <w:rsid w:val="00464C67"/>
    <w:rsid w:val="00465878"/>
    <w:rsid w:val="0046634C"/>
    <w:rsid w:val="004678DD"/>
    <w:rsid w:val="00475909"/>
    <w:rsid w:val="0047642B"/>
    <w:rsid w:val="00486B21"/>
    <w:rsid w:val="004A0486"/>
    <w:rsid w:val="004A0E10"/>
    <w:rsid w:val="004A5D11"/>
    <w:rsid w:val="004A71E6"/>
    <w:rsid w:val="004B1439"/>
    <w:rsid w:val="004B1446"/>
    <w:rsid w:val="004B182F"/>
    <w:rsid w:val="004B1C9D"/>
    <w:rsid w:val="004B316D"/>
    <w:rsid w:val="004D68AA"/>
    <w:rsid w:val="004D6BFF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3AA8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55815"/>
    <w:rsid w:val="0056265C"/>
    <w:rsid w:val="005626F6"/>
    <w:rsid w:val="0057025A"/>
    <w:rsid w:val="0057105F"/>
    <w:rsid w:val="0057310A"/>
    <w:rsid w:val="00575F4A"/>
    <w:rsid w:val="00593E55"/>
    <w:rsid w:val="005A0D50"/>
    <w:rsid w:val="005A208E"/>
    <w:rsid w:val="005A5C2E"/>
    <w:rsid w:val="005B39A1"/>
    <w:rsid w:val="005C0D72"/>
    <w:rsid w:val="005C3423"/>
    <w:rsid w:val="005D223B"/>
    <w:rsid w:val="005D370A"/>
    <w:rsid w:val="005D39DB"/>
    <w:rsid w:val="005D5C09"/>
    <w:rsid w:val="005D6571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60CC"/>
    <w:rsid w:val="00646656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7F7B"/>
    <w:rsid w:val="006D0A86"/>
    <w:rsid w:val="006D7D46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60BBC"/>
    <w:rsid w:val="007629CB"/>
    <w:rsid w:val="007633CA"/>
    <w:rsid w:val="007670CF"/>
    <w:rsid w:val="00771538"/>
    <w:rsid w:val="007778C6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570C"/>
    <w:rsid w:val="007C78C0"/>
    <w:rsid w:val="007C7D20"/>
    <w:rsid w:val="007D0FA3"/>
    <w:rsid w:val="007D1CB6"/>
    <w:rsid w:val="007D22CD"/>
    <w:rsid w:val="007D55E6"/>
    <w:rsid w:val="007D5C9B"/>
    <w:rsid w:val="007E02EB"/>
    <w:rsid w:val="007E348B"/>
    <w:rsid w:val="007E4EA9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44D7"/>
    <w:rsid w:val="00820B0D"/>
    <w:rsid w:val="00823286"/>
    <w:rsid w:val="0082548B"/>
    <w:rsid w:val="00827EBB"/>
    <w:rsid w:val="008345F6"/>
    <w:rsid w:val="00834693"/>
    <w:rsid w:val="0084300D"/>
    <w:rsid w:val="00850C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338A"/>
    <w:rsid w:val="008A7284"/>
    <w:rsid w:val="008A7595"/>
    <w:rsid w:val="008A7F37"/>
    <w:rsid w:val="008B56DD"/>
    <w:rsid w:val="008B71F2"/>
    <w:rsid w:val="008C018C"/>
    <w:rsid w:val="008C28EE"/>
    <w:rsid w:val="008C2C83"/>
    <w:rsid w:val="008C2DB4"/>
    <w:rsid w:val="008C3ED8"/>
    <w:rsid w:val="008C5805"/>
    <w:rsid w:val="008C78BE"/>
    <w:rsid w:val="008C79AD"/>
    <w:rsid w:val="008D19D2"/>
    <w:rsid w:val="008D6545"/>
    <w:rsid w:val="008D7B74"/>
    <w:rsid w:val="008E29C9"/>
    <w:rsid w:val="008E6F7E"/>
    <w:rsid w:val="008E7CC5"/>
    <w:rsid w:val="008F2D90"/>
    <w:rsid w:val="008F66AB"/>
    <w:rsid w:val="0090051D"/>
    <w:rsid w:val="00907060"/>
    <w:rsid w:val="00910E23"/>
    <w:rsid w:val="009117CA"/>
    <w:rsid w:val="00912D45"/>
    <w:rsid w:val="00921EAA"/>
    <w:rsid w:val="00932987"/>
    <w:rsid w:val="00934100"/>
    <w:rsid w:val="0093564D"/>
    <w:rsid w:val="00935890"/>
    <w:rsid w:val="00951E70"/>
    <w:rsid w:val="00961669"/>
    <w:rsid w:val="00963204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B6D2A"/>
    <w:rsid w:val="009C10DF"/>
    <w:rsid w:val="009C3410"/>
    <w:rsid w:val="009C5760"/>
    <w:rsid w:val="009D0FB7"/>
    <w:rsid w:val="009D1AD1"/>
    <w:rsid w:val="009D6D5F"/>
    <w:rsid w:val="009E7AD6"/>
    <w:rsid w:val="009F4D59"/>
    <w:rsid w:val="00A00981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6D42"/>
    <w:rsid w:val="00A77F96"/>
    <w:rsid w:val="00AA0603"/>
    <w:rsid w:val="00AA2770"/>
    <w:rsid w:val="00AA2E09"/>
    <w:rsid w:val="00AA705E"/>
    <w:rsid w:val="00AC2FE1"/>
    <w:rsid w:val="00AD43A5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147CE"/>
    <w:rsid w:val="00B2122A"/>
    <w:rsid w:val="00B22440"/>
    <w:rsid w:val="00B22BA0"/>
    <w:rsid w:val="00B22F0F"/>
    <w:rsid w:val="00B23EC5"/>
    <w:rsid w:val="00B243B2"/>
    <w:rsid w:val="00B30118"/>
    <w:rsid w:val="00B3077D"/>
    <w:rsid w:val="00B31B3A"/>
    <w:rsid w:val="00B34BA7"/>
    <w:rsid w:val="00B35DFB"/>
    <w:rsid w:val="00B45ACE"/>
    <w:rsid w:val="00B51EAE"/>
    <w:rsid w:val="00B61253"/>
    <w:rsid w:val="00B66D4E"/>
    <w:rsid w:val="00B713C0"/>
    <w:rsid w:val="00B7164F"/>
    <w:rsid w:val="00B75A8D"/>
    <w:rsid w:val="00B82D2D"/>
    <w:rsid w:val="00B85220"/>
    <w:rsid w:val="00B86AFD"/>
    <w:rsid w:val="00B95455"/>
    <w:rsid w:val="00B962A5"/>
    <w:rsid w:val="00BA0435"/>
    <w:rsid w:val="00BB1493"/>
    <w:rsid w:val="00BB53D7"/>
    <w:rsid w:val="00BC1861"/>
    <w:rsid w:val="00BC1ED8"/>
    <w:rsid w:val="00BC39F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2CFC"/>
    <w:rsid w:val="00BF51C8"/>
    <w:rsid w:val="00C01E84"/>
    <w:rsid w:val="00C02DF1"/>
    <w:rsid w:val="00C115E0"/>
    <w:rsid w:val="00C12924"/>
    <w:rsid w:val="00C1601F"/>
    <w:rsid w:val="00C17185"/>
    <w:rsid w:val="00C21F3E"/>
    <w:rsid w:val="00C32066"/>
    <w:rsid w:val="00C34DE9"/>
    <w:rsid w:val="00C34E86"/>
    <w:rsid w:val="00C35C95"/>
    <w:rsid w:val="00C365F9"/>
    <w:rsid w:val="00C51267"/>
    <w:rsid w:val="00C55261"/>
    <w:rsid w:val="00C56C58"/>
    <w:rsid w:val="00C56E9D"/>
    <w:rsid w:val="00C602B9"/>
    <w:rsid w:val="00C62E34"/>
    <w:rsid w:val="00C64758"/>
    <w:rsid w:val="00C65673"/>
    <w:rsid w:val="00C6586B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5846"/>
    <w:rsid w:val="00CE75ED"/>
    <w:rsid w:val="00CF04B2"/>
    <w:rsid w:val="00CF070D"/>
    <w:rsid w:val="00CF2541"/>
    <w:rsid w:val="00CF3CA7"/>
    <w:rsid w:val="00CF7F31"/>
    <w:rsid w:val="00D027F2"/>
    <w:rsid w:val="00D0463E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A0410"/>
    <w:rsid w:val="00DA1056"/>
    <w:rsid w:val="00DA2126"/>
    <w:rsid w:val="00DA2230"/>
    <w:rsid w:val="00DA31D4"/>
    <w:rsid w:val="00DA5A5A"/>
    <w:rsid w:val="00DA72F3"/>
    <w:rsid w:val="00DC0C97"/>
    <w:rsid w:val="00DC6BD6"/>
    <w:rsid w:val="00DD138A"/>
    <w:rsid w:val="00DD27E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12695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66073"/>
    <w:rsid w:val="00E70DA9"/>
    <w:rsid w:val="00E724F7"/>
    <w:rsid w:val="00E7390B"/>
    <w:rsid w:val="00E75A3F"/>
    <w:rsid w:val="00E77B9C"/>
    <w:rsid w:val="00E8206B"/>
    <w:rsid w:val="00E91ED5"/>
    <w:rsid w:val="00E933A0"/>
    <w:rsid w:val="00E95A7C"/>
    <w:rsid w:val="00E95B28"/>
    <w:rsid w:val="00EA7708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2194"/>
    <w:rsid w:val="00EE5159"/>
    <w:rsid w:val="00EE6E3B"/>
    <w:rsid w:val="00EF0134"/>
    <w:rsid w:val="00F01A93"/>
    <w:rsid w:val="00F01E9B"/>
    <w:rsid w:val="00F03E9E"/>
    <w:rsid w:val="00F14266"/>
    <w:rsid w:val="00F1564F"/>
    <w:rsid w:val="00F21965"/>
    <w:rsid w:val="00F21C16"/>
    <w:rsid w:val="00F25F13"/>
    <w:rsid w:val="00F30127"/>
    <w:rsid w:val="00F43BCF"/>
    <w:rsid w:val="00F547F2"/>
    <w:rsid w:val="00F603BF"/>
    <w:rsid w:val="00F64758"/>
    <w:rsid w:val="00F649F0"/>
    <w:rsid w:val="00F65977"/>
    <w:rsid w:val="00F66FF8"/>
    <w:rsid w:val="00F72754"/>
    <w:rsid w:val="00F72BF6"/>
    <w:rsid w:val="00F733E7"/>
    <w:rsid w:val="00F76151"/>
    <w:rsid w:val="00F76D8B"/>
    <w:rsid w:val="00F80398"/>
    <w:rsid w:val="00F83D4D"/>
    <w:rsid w:val="00FA014D"/>
    <w:rsid w:val="00FA59C6"/>
    <w:rsid w:val="00FB21E7"/>
    <w:rsid w:val="00FB5F9A"/>
    <w:rsid w:val="00FC5E7B"/>
    <w:rsid w:val="00FC691D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C365F9"/>
    <w:pPr>
      <w:numPr>
        <w:numId w:val="27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740D11"/>
    <w:pPr>
      <w:spacing w:after="120"/>
      <w:outlineLvl w:val="1"/>
    </w:pPr>
    <w:rPr>
      <w:rFonts w:ascii="Arial" w:hAnsi="Arial" w:cs="Arial"/>
      <w:bCs/>
      <w:color w:val="00006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2021-10hsgml.pdf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42153-7BFF-4D0F-85AC-C4BEAACFEC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2437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3</cp:revision>
  <cp:lastPrinted>2014-08-11T13:53:00Z</cp:lastPrinted>
  <dcterms:created xsi:type="dcterms:W3CDTF">2021-03-30T13:16:00Z</dcterms:created>
  <dcterms:modified xsi:type="dcterms:W3CDTF">2021-03-30T14:04:00Z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