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9FA30" w14:textId="70B34779" w:rsidR="00DD34BA" w:rsidRDefault="00DD34BA" w:rsidP="00892331">
      <w:pPr>
        <w:rPr>
          <w:rFonts w:ascii="Baskerville Old Face" w:hAnsi="Baskerville Old Face"/>
          <w:b/>
          <w:sz w:val="28"/>
          <w:szCs w:val="28"/>
        </w:rPr>
      </w:pPr>
    </w:p>
    <w:p w14:paraId="63ADA5E2" w14:textId="12AD40F0" w:rsidR="00B971C6" w:rsidRPr="00B971C6" w:rsidRDefault="007D6465" w:rsidP="00B971C6">
      <w:pPr>
        <w:pStyle w:val="NormalWeb"/>
        <w:jc w:val="center"/>
        <w:rPr>
          <w:color w:val="000000"/>
          <w:sz w:val="42"/>
          <w:szCs w:val="42"/>
        </w:rPr>
      </w:pPr>
      <w:r>
        <w:rPr>
          <w:rFonts w:ascii="Constantia" w:hAnsi="Constantia" w:cs="Calibri Light"/>
          <w:b/>
          <w:bCs/>
          <w:color w:val="006FC9"/>
          <w:sz w:val="42"/>
          <w:szCs w:val="42"/>
        </w:rPr>
        <w:t xml:space="preserve">Multifamily Housing Help Desk </w:t>
      </w:r>
      <w:r w:rsidR="00B971C6" w:rsidRPr="00B971C6">
        <w:rPr>
          <w:rFonts w:ascii="Constantia" w:hAnsi="Constantia" w:cs="Calibri Light"/>
          <w:b/>
          <w:bCs/>
          <w:color w:val="006FC9"/>
          <w:sz w:val="42"/>
          <w:szCs w:val="42"/>
        </w:rPr>
        <w:t>Notification</w:t>
      </w:r>
    </w:p>
    <w:p w14:paraId="07075CD2" w14:textId="77777777" w:rsidR="00B971C6" w:rsidRDefault="00B971C6" w:rsidP="00B971C6">
      <w:pPr>
        <w:pStyle w:val="NormalWeb"/>
        <w:jc w:val="center"/>
        <w:rPr>
          <w:rFonts w:ascii="Constantia" w:hAnsi="Constantia" w:cs="Calibri Light"/>
          <w:b/>
          <w:bCs/>
          <w:color w:val="006FC9"/>
        </w:rPr>
      </w:pPr>
    </w:p>
    <w:p w14:paraId="4C7608E8" w14:textId="77777777" w:rsidR="00B971C6" w:rsidRPr="00B971C6" w:rsidRDefault="00B971C6" w:rsidP="00B971C6">
      <w:pPr>
        <w:pStyle w:val="NormalWeb"/>
        <w:rPr>
          <w:color w:val="000000"/>
          <w:sz w:val="20"/>
          <w:szCs w:val="20"/>
        </w:rPr>
      </w:pPr>
    </w:p>
    <w:p w14:paraId="34BCDA27" w14:textId="5BAE29F1" w:rsidR="00B971C6" w:rsidRDefault="00B971C6" w:rsidP="007D6465">
      <w:pPr>
        <w:pStyle w:val="NormalWeb"/>
        <w:numPr>
          <w:ilvl w:val="0"/>
          <w:numId w:val="21"/>
        </w:numPr>
        <w:rPr>
          <w:rFonts w:ascii="Constantia" w:hAnsi="Constantia"/>
          <w:b/>
          <w:bCs/>
          <w:color w:val="006FC9"/>
          <w:sz w:val="28"/>
          <w:szCs w:val="28"/>
        </w:rPr>
      </w:pPr>
      <w:r w:rsidRPr="00B971C6">
        <w:rPr>
          <w:rFonts w:ascii="Constantia" w:hAnsi="Constantia"/>
          <w:b/>
          <w:bCs/>
          <w:i/>
          <w:iCs/>
          <w:color w:val="006FC9"/>
          <w:sz w:val="28"/>
          <w:szCs w:val="28"/>
        </w:rPr>
        <w:t>M</w:t>
      </w:r>
      <w:r w:rsidR="007D6465">
        <w:rPr>
          <w:rFonts w:ascii="Constantia" w:hAnsi="Constantia"/>
          <w:b/>
          <w:bCs/>
          <w:i/>
          <w:iCs/>
          <w:color w:val="006FC9"/>
          <w:sz w:val="28"/>
          <w:szCs w:val="28"/>
        </w:rPr>
        <w:t>ultifamily Housing Help Desk</w:t>
      </w:r>
    </w:p>
    <w:p w14:paraId="349E36B0" w14:textId="14D3FEBA" w:rsidR="007D6465" w:rsidRDefault="007D6465" w:rsidP="007D6465">
      <w:pPr>
        <w:pStyle w:val="NormalWeb"/>
        <w:rPr>
          <w:rFonts w:ascii="Constantia" w:hAnsi="Constantia"/>
          <w:color w:val="000000"/>
          <w:sz w:val="28"/>
          <w:szCs w:val="28"/>
        </w:rPr>
      </w:pPr>
    </w:p>
    <w:p w14:paraId="6B3BCFD6" w14:textId="77777777" w:rsidR="007D6465" w:rsidRDefault="007D6465" w:rsidP="007D6465">
      <w:pPr>
        <w:pStyle w:val="NormalWeb"/>
        <w:rPr>
          <w:rFonts w:ascii="Constantia" w:hAnsi="Constantia"/>
          <w:color w:val="000000"/>
          <w:sz w:val="28"/>
          <w:szCs w:val="28"/>
        </w:rPr>
      </w:pPr>
      <w:r>
        <w:rPr>
          <w:rFonts w:ascii="Constantia" w:hAnsi="Constantia"/>
          <w:color w:val="000000"/>
          <w:sz w:val="28"/>
          <w:szCs w:val="28"/>
        </w:rPr>
        <w:t xml:space="preserve">The </w:t>
      </w:r>
      <w:r w:rsidRPr="007D6465">
        <w:rPr>
          <w:rFonts w:ascii="Constantia" w:hAnsi="Constantia"/>
          <w:b/>
          <w:bCs/>
          <w:color w:val="000000"/>
          <w:sz w:val="28"/>
          <w:szCs w:val="28"/>
        </w:rPr>
        <w:t>Multifamily Help Desk</w:t>
      </w:r>
      <w:r w:rsidRPr="007D6465">
        <w:rPr>
          <w:rFonts w:ascii="Constantia" w:hAnsi="Constantia"/>
          <w:color w:val="000000"/>
          <w:sz w:val="28"/>
          <w:szCs w:val="28"/>
        </w:rPr>
        <w:t> </w:t>
      </w:r>
      <w:r>
        <w:rPr>
          <w:rFonts w:ascii="Constantia" w:hAnsi="Constantia"/>
          <w:color w:val="000000"/>
          <w:sz w:val="28"/>
          <w:szCs w:val="28"/>
        </w:rPr>
        <w:t>will once again be available for system users effective June 3, 2019.</w:t>
      </w:r>
    </w:p>
    <w:p w14:paraId="39F4809D" w14:textId="77777777" w:rsidR="007D6465" w:rsidRDefault="007D6465" w:rsidP="007D6465">
      <w:pPr>
        <w:pStyle w:val="NormalWeb"/>
        <w:rPr>
          <w:rFonts w:ascii="Constantia" w:hAnsi="Constantia"/>
          <w:color w:val="000000"/>
          <w:sz w:val="28"/>
          <w:szCs w:val="28"/>
        </w:rPr>
      </w:pPr>
    </w:p>
    <w:p w14:paraId="5C5B79DD" w14:textId="77777777" w:rsidR="00E17490" w:rsidRDefault="007D6465" w:rsidP="007D6465">
      <w:pPr>
        <w:pStyle w:val="NormalWeb"/>
        <w:rPr>
          <w:rFonts w:ascii="Constantia" w:hAnsi="Constantia"/>
          <w:color w:val="000000"/>
          <w:sz w:val="28"/>
          <w:szCs w:val="28"/>
        </w:rPr>
      </w:pPr>
      <w:r w:rsidRPr="007D6465">
        <w:rPr>
          <w:rFonts w:ascii="Constantia" w:hAnsi="Constantia"/>
          <w:color w:val="000000"/>
          <w:sz w:val="28"/>
          <w:szCs w:val="28"/>
        </w:rPr>
        <w:t>Multifamily Online systems are for authorized users only. Before an authorized user can Login to any of Multifamily's online systems they will first have to </w:t>
      </w:r>
      <w:hyperlink r:id="rId9" w:history="1">
        <w:r w:rsidRPr="007D6465">
          <w:rPr>
            <w:rStyle w:val="Hyperlink"/>
            <w:rFonts w:ascii="Constantia" w:hAnsi="Constantia"/>
            <w:sz w:val="28"/>
            <w:szCs w:val="28"/>
          </w:rPr>
          <w:t>Apply for a user ID and Password</w:t>
        </w:r>
      </w:hyperlink>
      <w:r w:rsidRPr="007D6465">
        <w:rPr>
          <w:rFonts w:ascii="Constantia" w:hAnsi="Constantia"/>
          <w:color w:val="000000"/>
          <w:sz w:val="28"/>
          <w:szCs w:val="28"/>
        </w:rPr>
        <w:t> for general access to HUD's Web Access Security Subsystem (WASS). </w:t>
      </w:r>
      <w:hyperlink r:id="rId10" w:history="1">
        <w:r w:rsidRPr="007D6465">
          <w:rPr>
            <w:rStyle w:val="Hyperlink"/>
            <w:rFonts w:ascii="Constantia" w:hAnsi="Constantia"/>
            <w:sz w:val="28"/>
            <w:szCs w:val="28"/>
          </w:rPr>
          <w:t>Registration Instructions</w:t>
        </w:r>
      </w:hyperlink>
      <w:r w:rsidRPr="007D6465">
        <w:rPr>
          <w:rFonts w:ascii="Constantia" w:hAnsi="Constantia"/>
          <w:color w:val="000000"/>
          <w:sz w:val="28"/>
          <w:szCs w:val="28"/>
        </w:rPr>
        <w:t xml:space="preserve"> are available from HUD's Office of Real Estate Management (REAC). </w:t>
      </w:r>
    </w:p>
    <w:p w14:paraId="238A55F8" w14:textId="77777777" w:rsidR="00E17490" w:rsidRDefault="00E17490" w:rsidP="007D6465">
      <w:pPr>
        <w:pStyle w:val="NormalWeb"/>
        <w:rPr>
          <w:rFonts w:ascii="Constantia" w:hAnsi="Constantia"/>
          <w:color w:val="000000"/>
          <w:sz w:val="28"/>
          <w:szCs w:val="28"/>
        </w:rPr>
      </w:pPr>
    </w:p>
    <w:p w14:paraId="53EA0429" w14:textId="3C5EFFDB" w:rsidR="007D6465" w:rsidRDefault="007D6465" w:rsidP="007D6465">
      <w:pPr>
        <w:pStyle w:val="NormalWeb"/>
        <w:rPr>
          <w:rFonts w:ascii="Constantia" w:hAnsi="Constantia"/>
          <w:color w:val="000000"/>
          <w:sz w:val="28"/>
          <w:szCs w:val="28"/>
        </w:rPr>
      </w:pPr>
      <w:r w:rsidRPr="007D6465">
        <w:rPr>
          <w:rFonts w:ascii="Constantia" w:hAnsi="Constantia"/>
          <w:color w:val="000000"/>
          <w:sz w:val="28"/>
          <w:szCs w:val="28"/>
        </w:rPr>
        <w:t>All users must access WASS and </w:t>
      </w:r>
      <w:hyperlink r:id="rId11" w:history="1">
        <w:r w:rsidRPr="007D6465">
          <w:rPr>
            <w:rStyle w:val="Hyperlink"/>
            <w:rFonts w:ascii="Constantia" w:hAnsi="Constantia"/>
            <w:sz w:val="28"/>
            <w:szCs w:val="28"/>
          </w:rPr>
          <w:t>Reset their Passwords</w:t>
        </w:r>
      </w:hyperlink>
      <w:r w:rsidRPr="007D6465">
        <w:rPr>
          <w:rFonts w:ascii="Constantia" w:hAnsi="Constantia"/>
          <w:color w:val="000000"/>
          <w:sz w:val="28"/>
          <w:szCs w:val="28"/>
        </w:rPr>
        <w:t> at least once in 90 days to maintain active status. The user is presented with the required Rules of Behavior (ROB), which must be accepted during initial login and then annually thereafter.</w:t>
      </w:r>
    </w:p>
    <w:p w14:paraId="5EA55F7F" w14:textId="094D7CF5" w:rsidR="007D6465" w:rsidRDefault="007D6465" w:rsidP="007D6465">
      <w:pPr>
        <w:pStyle w:val="NormalWeb"/>
        <w:rPr>
          <w:rFonts w:ascii="Constantia" w:hAnsi="Constantia"/>
          <w:color w:val="000000"/>
          <w:sz w:val="28"/>
          <w:szCs w:val="28"/>
        </w:rPr>
      </w:pPr>
    </w:p>
    <w:p w14:paraId="541FF20B" w14:textId="167A4C6E" w:rsidR="00E17490" w:rsidRDefault="00E17490" w:rsidP="007D6465">
      <w:pPr>
        <w:pStyle w:val="NormalWeb"/>
        <w:numPr>
          <w:ilvl w:val="0"/>
          <w:numId w:val="21"/>
        </w:numPr>
        <w:rPr>
          <w:rFonts w:ascii="Constantia" w:hAnsi="Constantia"/>
          <w:b/>
          <w:bCs/>
          <w:color w:val="006FC9"/>
          <w:sz w:val="28"/>
          <w:szCs w:val="28"/>
        </w:rPr>
      </w:pPr>
      <w:r>
        <w:rPr>
          <w:rFonts w:ascii="Constantia" w:hAnsi="Constantia"/>
          <w:b/>
          <w:bCs/>
          <w:color w:val="006FC9"/>
          <w:sz w:val="28"/>
          <w:szCs w:val="28"/>
        </w:rPr>
        <w:t>Hours of Operations</w:t>
      </w:r>
    </w:p>
    <w:p w14:paraId="6CD2CE35" w14:textId="6E3DC013" w:rsidR="00E17490" w:rsidRDefault="00E17490" w:rsidP="00E17490">
      <w:pPr>
        <w:pStyle w:val="NormalWeb"/>
        <w:rPr>
          <w:rFonts w:ascii="Constantia" w:hAnsi="Constantia"/>
          <w:b/>
          <w:bCs/>
          <w:color w:val="006FC9"/>
          <w:sz w:val="28"/>
          <w:szCs w:val="28"/>
        </w:rPr>
      </w:pPr>
    </w:p>
    <w:p w14:paraId="14B34240" w14:textId="6EA1B4BB" w:rsidR="00D314A7" w:rsidRPr="00D314A7" w:rsidRDefault="00D314A7" w:rsidP="00D314A7">
      <w:pPr>
        <w:pStyle w:val="NormalWeb"/>
        <w:rPr>
          <w:rFonts w:ascii="Constantia" w:hAnsi="Constantia"/>
          <w:bCs/>
          <w:sz w:val="28"/>
          <w:szCs w:val="28"/>
        </w:rPr>
      </w:pPr>
      <w:r>
        <w:rPr>
          <w:rFonts w:ascii="Constantia" w:hAnsi="Constantia"/>
          <w:bCs/>
          <w:sz w:val="28"/>
          <w:szCs w:val="28"/>
        </w:rPr>
        <w:t xml:space="preserve">Monday through Friday - </w:t>
      </w:r>
      <w:r w:rsidRPr="00D314A7">
        <w:rPr>
          <w:rFonts w:ascii="Constantia" w:hAnsi="Constantia"/>
          <w:bCs/>
          <w:sz w:val="28"/>
          <w:szCs w:val="28"/>
        </w:rPr>
        <w:t xml:space="preserve">7:00 </w:t>
      </w:r>
      <w:r>
        <w:rPr>
          <w:rFonts w:ascii="Constantia" w:hAnsi="Constantia"/>
          <w:bCs/>
          <w:sz w:val="28"/>
          <w:szCs w:val="28"/>
        </w:rPr>
        <w:t xml:space="preserve">AM EST </w:t>
      </w:r>
      <w:r w:rsidRPr="00D314A7">
        <w:rPr>
          <w:rFonts w:ascii="Constantia" w:hAnsi="Constantia"/>
          <w:bCs/>
          <w:sz w:val="28"/>
          <w:szCs w:val="28"/>
        </w:rPr>
        <w:t xml:space="preserve">to 8:00 </w:t>
      </w:r>
      <w:r>
        <w:rPr>
          <w:rFonts w:ascii="Constantia" w:hAnsi="Constantia"/>
          <w:bCs/>
          <w:sz w:val="28"/>
          <w:szCs w:val="28"/>
        </w:rPr>
        <w:t>PM EST</w:t>
      </w:r>
    </w:p>
    <w:p w14:paraId="3C013F42" w14:textId="77777777" w:rsidR="00D314A7" w:rsidRPr="00D314A7" w:rsidRDefault="00D314A7" w:rsidP="00D314A7">
      <w:pPr>
        <w:pStyle w:val="NormalWeb"/>
        <w:rPr>
          <w:rFonts w:ascii="Constantia" w:hAnsi="Constantia"/>
          <w:b/>
          <w:bCs/>
          <w:color w:val="006FC9"/>
          <w:sz w:val="28"/>
          <w:szCs w:val="28"/>
        </w:rPr>
      </w:pPr>
    </w:p>
    <w:p w14:paraId="54C85F9B" w14:textId="68956E2E" w:rsidR="007D6465" w:rsidRDefault="007D6465" w:rsidP="007D6465">
      <w:pPr>
        <w:pStyle w:val="NormalWeb"/>
        <w:numPr>
          <w:ilvl w:val="0"/>
          <w:numId w:val="21"/>
        </w:numPr>
        <w:rPr>
          <w:rFonts w:ascii="Constantia" w:hAnsi="Constantia"/>
          <w:b/>
          <w:bCs/>
          <w:color w:val="006FC9"/>
          <w:sz w:val="28"/>
          <w:szCs w:val="28"/>
        </w:rPr>
      </w:pPr>
      <w:r>
        <w:rPr>
          <w:rFonts w:ascii="Constantia" w:hAnsi="Constantia"/>
          <w:b/>
          <w:bCs/>
          <w:i/>
          <w:iCs/>
          <w:color w:val="006FC9"/>
          <w:sz w:val="28"/>
          <w:szCs w:val="28"/>
        </w:rPr>
        <w:t xml:space="preserve">Systems Supported </w:t>
      </w:r>
      <w:r w:rsidR="00E17490">
        <w:rPr>
          <w:rFonts w:ascii="Constantia" w:hAnsi="Constantia"/>
          <w:b/>
          <w:bCs/>
          <w:i/>
          <w:iCs/>
          <w:color w:val="006FC9"/>
          <w:sz w:val="28"/>
          <w:szCs w:val="28"/>
        </w:rPr>
        <w:t>by</w:t>
      </w:r>
      <w:r>
        <w:rPr>
          <w:rFonts w:ascii="Constantia" w:hAnsi="Constantia"/>
          <w:b/>
          <w:bCs/>
          <w:i/>
          <w:iCs/>
          <w:color w:val="006FC9"/>
          <w:sz w:val="28"/>
          <w:szCs w:val="28"/>
        </w:rPr>
        <w:t xml:space="preserve"> </w:t>
      </w:r>
      <w:r w:rsidR="00783FF0">
        <w:rPr>
          <w:rFonts w:ascii="Constantia" w:hAnsi="Constantia"/>
          <w:b/>
          <w:bCs/>
          <w:i/>
          <w:iCs/>
          <w:color w:val="006FC9"/>
          <w:sz w:val="28"/>
          <w:szCs w:val="28"/>
        </w:rPr>
        <w:t xml:space="preserve">The </w:t>
      </w:r>
      <w:r w:rsidRPr="00B971C6">
        <w:rPr>
          <w:rFonts w:ascii="Constantia" w:hAnsi="Constantia"/>
          <w:b/>
          <w:bCs/>
          <w:i/>
          <w:iCs/>
          <w:color w:val="006FC9"/>
          <w:sz w:val="28"/>
          <w:szCs w:val="28"/>
        </w:rPr>
        <w:t>M</w:t>
      </w:r>
      <w:r>
        <w:rPr>
          <w:rFonts w:ascii="Constantia" w:hAnsi="Constantia"/>
          <w:b/>
          <w:bCs/>
          <w:i/>
          <w:iCs/>
          <w:color w:val="006FC9"/>
          <w:sz w:val="28"/>
          <w:szCs w:val="28"/>
        </w:rPr>
        <w:t>ultifamily Housing Help Desk</w:t>
      </w:r>
    </w:p>
    <w:p w14:paraId="1BB92E15" w14:textId="503E2E88" w:rsidR="00E17490" w:rsidRPr="00E17490" w:rsidRDefault="00E17490" w:rsidP="00E17490">
      <w:pPr>
        <w:pStyle w:val="NormalWeb"/>
        <w:rPr>
          <w:rFonts w:ascii="Constantia" w:hAnsi="Constantia" w:cs="Calibri"/>
          <w:sz w:val="28"/>
          <w:szCs w:val="28"/>
        </w:rPr>
      </w:pPr>
      <w:hyperlink r:id="rId12" w:history="1">
        <w:r w:rsidRPr="00E17490">
          <w:rPr>
            <w:rStyle w:val="Hyperlink"/>
            <w:rFonts w:ascii="Constantia" w:hAnsi="Constantia" w:cs="Calibri"/>
            <w:color w:val="auto"/>
            <w:sz w:val="28"/>
            <w:szCs w:val="28"/>
            <w:u w:val="none"/>
          </w:rPr>
          <w:br/>
          <w:t>Active Partners Performance System</w:t>
        </w:r>
      </w:hyperlink>
      <w:r w:rsidRPr="00E17490">
        <w:rPr>
          <w:rFonts w:ascii="Constantia" w:hAnsi="Constantia" w:cs="Calibri"/>
          <w:sz w:val="28"/>
          <w:szCs w:val="28"/>
        </w:rPr>
        <w:t> (APPS)</w:t>
      </w:r>
    </w:p>
    <w:p w14:paraId="72E0B0C9" w14:textId="4C0619BD" w:rsidR="00E17490" w:rsidRPr="00E17490" w:rsidRDefault="00E17490" w:rsidP="00E17490">
      <w:pPr>
        <w:pStyle w:val="NormalWeb"/>
        <w:rPr>
          <w:rFonts w:ascii="Constantia" w:hAnsi="Constantia" w:cs="Calibri"/>
          <w:sz w:val="28"/>
          <w:szCs w:val="28"/>
        </w:rPr>
      </w:pPr>
      <w:hyperlink r:id="rId13" w:history="1">
        <w:r w:rsidRPr="00E17490">
          <w:rPr>
            <w:rStyle w:val="Hyperlink"/>
            <w:rFonts w:ascii="Constantia" w:hAnsi="Constantia" w:cs="Calibri"/>
            <w:color w:val="auto"/>
            <w:sz w:val="28"/>
            <w:szCs w:val="28"/>
            <w:u w:val="none"/>
          </w:rPr>
          <w:t>Enterprise Income Verification System </w:t>
        </w:r>
      </w:hyperlink>
      <w:r w:rsidR="00D314A7">
        <w:rPr>
          <w:rFonts w:ascii="Constantia" w:hAnsi="Constantia" w:cs="Calibri"/>
          <w:sz w:val="28"/>
          <w:szCs w:val="28"/>
        </w:rPr>
        <w:t>(EIV)</w:t>
      </w:r>
    </w:p>
    <w:p w14:paraId="30EAFE4A" w14:textId="7849FFF9" w:rsidR="00E17490" w:rsidRPr="00E17490" w:rsidRDefault="00E17490" w:rsidP="00E17490">
      <w:pPr>
        <w:pStyle w:val="NormalWeb"/>
        <w:rPr>
          <w:rFonts w:ascii="Constantia" w:hAnsi="Constantia" w:cs="Calibri"/>
          <w:sz w:val="28"/>
          <w:szCs w:val="28"/>
        </w:rPr>
      </w:pPr>
      <w:hyperlink r:id="rId14" w:history="1">
        <w:r w:rsidRPr="00E17490">
          <w:rPr>
            <w:rStyle w:val="Hyperlink"/>
            <w:rFonts w:ascii="Constantia" w:hAnsi="Constantia" w:cs="Calibri"/>
            <w:color w:val="auto"/>
            <w:sz w:val="28"/>
            <w:szCs w:val="28"/>
            <w:u w:val="none"/>
          </w:rPr>
          <w:t>Integrated Real Estate Management System</w:t>
        </w:r>
      </w:hyperlink>
      <w:r w:rsidRPr="00E17490">
        <w:rPr>
          <w:rFonts w:ascii="Constantia" w:hAnsi="Constantia" w:cs="Calibri"/>
          <w:sz w:val="28"/>
          <w:szCs w:val="28"/>
        </w:rPr>
        <w:t> (iREMS)</w:t>
      </w:r>
    </w:p>
    <w:p w14:paraId="6700FA35" w14:textId="524DEF93" w:rsidR="00E17490" w:rsidRPr="00E17490" w:rsidRDefault="00E17490" w:rsidP="00E17490">
      <w:pPr>
        <w:pStyle w:val="NormalWeb"/>
        <w:rPr>
          <w:rFonts w:ascii="Constantia" w:hAnsi="Constantia" w:cs="Calibri"/>
          <w:sz w:val="28"/>
          <w:szCs w:val="28"/>
        </w:rPr>
      </w:pPr>
      <w:hyperlink r:id="rId15" w:history="1">
        <w:r w:rsidRPr="00E17490">
          <w:rPr>
            <w:rStyle w:val="Hyperlink"/>
            <w:rFonts w:ascii="Constantia" w:hAnsi="Constantia" w:cs="Calibri"/>
            <w:color w:val="auto"/>
            <w:sz w:val="28"/>
            <w:szCs w:val="28"/>
            <w:u w:val="none"/>
          </w:rPr>
          <w:t>Multifamily Delinquency and Default Reporting System</w:t>
        </w:r>
      </w:hyperlink>
      <w:r w:rsidRPr="00E17490">
        <w:rPr>
          <w:rFonts w:ascii="Constantia" w:hAnsi="Constantia" w:cs="Calibri"/>
          <w:sz w:val="28"/>
          <w:szCs w:val="28"/>
        </w:rPr>
        <w:t> (MDDR)</w:t>
      </w:r>
    </w:p>
    <w:p w14:paraId="2849DA0B" w14:textId="525AD095" w:rsidR="00E17490" w:rsidRPr="00E17490" w:rsidRDefault="00E17490" w:rsidP="00E17490">
      <w:pPr>
        <w:pStyle w:val="NormalWeb"/>
        <w:rPr>
          <w:rFonts w:ascii="Constantia" w:hAnsi="Constantia" w:cs="Calibri"/>
          <w:sz w:val="28"/>
          <w:szCs w:val="28"/>
        </w:rPr>
      </w:pPr>
      <w:hyperlink r:id="rId16" w:history="1">
        <w:r w:rsidRPr="00E17490">
          <w:rPr>
            <w:rStyle w:val="Hyperlink"/>
            <w:rFonts w:ascii="Constantia" w:hAnsi="Constantia" w:cs="Calibri"/>
            <w:color w:val="auto"/>
            <w:sz w:val="28"/>
            <w:szCs w:val="28"/>
            <w:u w:val="none"/>
          </w:rPr>
          <w:t>Tenant Rental Assistance Certification System</w:t>
        </w:r>
      </w:hyperlink>
      <w:r w:rsidRPr="00E17490">
        <w:rPr>
          <w:rFonts w:ascii="Constantia" w:hAnsi="Constantia" w:cs="Calibri"/>
          <w:sz w:val="28"/>
          <w:szCs w:val="28"/>
        </w:rPr>
        <w:t> (TRACS)</w:t>
      </w:r>
    </w:p>
    <w:p w14:paraId="50049193" w14:textId="77777777" w:rsidR="00E17490" w:rsidRPr="00E17490" w:rsidRDefault="00E17490" w:rsidP="00E17490">
      <w:pPr>
        <w:pStyle w:val="NormalWeb"/>
        <w:rPr>
          <w:rFonts w:ascii="Constantia" w:hAnsi="Constantia"/>
          <w:color w:val="002060"/>
          <w:sz w:val="28"/>
          <w:szCs w:val="28"/>
        </w:rPr>
      </w:pPr>
    </w:p>
    <w:p w14:paraId="654137E7" w14:textId="3EEB1BA1" w:rsidR="00783FF0" w:rsidRDefault="00783FF0" w:rsidP="00783FF0">
      <w:pPr>
        <w:pStyle w:val="NormalWeb"/>
        <w:numPr>
          <w:ilvl w:val="0"/>
          <w:numId w:val="21"/>
        </w:numPr>
        <w:rPr>
          <w:rFonts w:ascii="Constantia" w:hAnsi="Constantia"/>
          <w:b/>
          <w:bCs/>
          <w:color w:val="006FC9"/>
          <w:sz w:val="28"/>
          <w:szCs w:val="28"/>
        </w:rPr>
      </w:pPr>
      <w:r>
        <w:rPr>
          <w:rFonts w:ascii="Constantia" w:hAnsi="Constantia"/>
          <w:b/>
          <w:bCs/>
          <w:i/>
          <w:iCs/>
          <w:color w:val="006FC9"/>
          <w:sz w:val="28"/>
          <w:szCs w:val="28"/>
        </w:rPr>
        <w:t>Point of Contact Information for Users</w:t>
      </w:r>
    </w:p>
    <w:p w14:paraId="5E96AEBA" w14:textId="77777777" w:rsidR="007D6465" w:rsidRDefault="007D6465" w:rsidP="007D6465">
      <w:pPr>
        <w:pStyle w:val="NormalWeb"/>
        <w:rPr>
          <w:rFonts w:ascii="Constantia" w:hAnsi="Constantia"/>
          <w:color w:val="000000"/>
          <w:sz w:val="28"/>
          <w:szCs w:val="28"/>
        </w:rPr>
      </w:pPr>
    </w:p>
    <w:p w14:paraId="50A49167" w14:textId="77777777" w:rsidR="00D314A7" w:rsidRPr="00D314A7" w:rsidRDefault="00D314A7" w:rsidP="00D314A7">
      <w:pPr>
        <w:pStyle w:val="NormalWeb"/>
        <w:rPr>
          <w:rFonts w:ascii="Constantia" w:hAnsi="Constantia" w:cs="Calibri"/>
          <w:color w:val="000000"/>
          <w:sz w:val="28"/>
          <w:szCs w:val="28"/>
        </w:rPr>
      </w:pPr>
      <w:r w:rsidRPr="00D314A7">
        <w:rPr>
          <w:rFonts w:ascii="Constantia" w:hAnsi="Constantia" w:cs="Calibri"/>
          <w:color w:val="000000"/>
          <w:sz w:val="28"/>
          <w:szCs w:val="28"/>
        </w:rPr>
        <w:t>1-800-767-7588, 470-691-0115</w:t>
      </w:r>
    </w:p>
    <w:p w14:paraId="546AEB64" w14:textId="77777777" w:rsidR="00D314A7" w:rsidRPr="00D314A7" w:rsidRDefault="00D314A7" w:rsidP="00D314A7">
      <w:pPr>
        <w:pStyle w:val="NormalWeb"/>
        <w:rPr>
          <w:rFonts w:ascii="Constantia" w:hAnsi="Constantia" w:cs="Calibri"/>
          <w:color w:val="000000"/>
          <w:sz w:val="28"/>
          <w:szCs w:val="28"/>
        </w:rPr>
      </w:pPr>
      <w:r w:rsidRPr="00D314A7">
        <w:rPr>
          <w:rFonts w:ascii="Constantia" w:hAnsi="Constantia" w:cs="Calibri"/>
          <w:color w:val="000000"/>
          <w:sz w:val="28"/>
          <w:szCs w:val="28"/>
        </w:rPr>
        <w:t>1-888-297-8689 option 5</w:t>
      </w:r>
    </w:p>
    <w:p w14:paraId="6AA6A4A8" w14:textId="177880ED" w:rsidR="00615CF7" w:rsidRPr="00615CF7" w:rsidRDefault="00D314A7" w:rsidP="00615CF7">
      <w:pPr>
        <w:pStyle w:val="NormalWeb"/>
        <w:rPr>
          <w:rFonts w:ascii="Constantia" w:hAnsi="Constantia"/>
          <w:color w:val="000000"/>
          <w:sz w:val="28"/>
          <w:szCs w:val="28"/>
        </w:rPr>
      </w:pPr>
      <w:r w:rsidRPr="00D314A7">
        <w:rPr>
          <w:rFonts w:ascii="Constantia" w:hAnsi="Constantia" w:cs="Calibri"/>
          <w:color w:val="000000"/>
          <w:sz w:val="28"/>
          <w:szCs w:val="28"/>
        </w:rPr>
        <w:t>1-202-217-2008 FAX Number</w:t>
      </w:r>
      <w:bookmarkStart w:id="0" w:name="_GoBack"/>
      <w:bookmarkEnd w:id="0"/>
    </w:p>
    <w:sectPr w:rsidR="00615CF7" w:rsidRPr="00615CF7" w:rsidSect="00D314A7">
      <w:headerReference w:type="default" r:id="rId17"/>
      <w:footerReference w:type="default" r:id="rId18"/>
      <w:pgSz w:w="12240" w:h="15840"/>
      <w:pgMar w:top="1152" w:right="1440" w:bottom="1152"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6A2D" w14:textId="77777777" w:rsidR="00A751C6" w:rsidRDefault="00A751C6">
      <w:r>
        <w:separator/>
      </w:r>
    </w:p>
  </w:endnote>
  <w:endnote w:type="continuationSeparator" w:id="0">
    <w:p w14:paraId="4621D58E" w14:textId="77777777" w:rsidR="00A751C6" w:rsidRDefault="00A7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4D"/>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36DD" w14:textId="11B0EDBB" w:rsidR="00BF3FAE" w:rsidRPr="0099787E" w:rsidRDefault="00EB4C6D" w:rsidP="00186788">
    <w:pPr>
      <w:pStyle w:val="Footer"/>
      <w:jc w:val="right"/>
      <w:rPr>
        <w:rFonts w:ascii="Baskerville Old Face" w:hAnsi="Baskerville Old Face"/>
      </w:rPr>
    </w:pPr>
    <w:r>
      <w:rPr>
        <w:noProof/>
      </w:rPr>
      <mc:AlternateContent>
        <mc:Choice Requires="wps">
          <w:drawing>
            <wp:anchor distT="0" distB="0" distL="114300" distR="114300" simplePos="0" relativeHeight="251659264" behindDoc="0" locked="0" layoutInCell="1" allowOverlap="1" wp14:anchorId="0D468EAA" wp14:editId="497ADBB6">
              <wp:simplePos x="0" y="0"/>
              <wp:positionH relativeFrom="page">
                <wp:align>left</wp:align>
              </wp:positionH>
              <wp:positionV relativeFrom="page">
                <wp:posOffset>8991600</wp:posOffset>
              </wp:positionV>
              <wp:extent cx="1762125" cy="1064260"/>
              <wp:effectExtent l="0" t="0" r="9525" b="254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2125" cy="10642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BD30B" w14:textId="77777777" w:rsidR="00AB46EA" w:rsidRDefault="00AB46EA">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68EA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0;margin-top:708pt;width:138.75pt;height:83.8pt;flip:x;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" adj="21600" fillcolor="#d2eaf1" stroked="f">
              <v:textbox>
                <w:txbxContent>
                  <w:p w14:paraId="66DBD30B" w14:textId="77777777" w:rsidR="00AB46EA" w:rsidRDefault="00AB46EA">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00AB46EA">
      <w:rPr>
        <w:rFonts w:ascii="Baskerville Old Face" w:hAnsi="Baskerville Old Face"/>
      </w:rPr>
      <w:tab/>
    </w:r>
    <w:r w:rsidR="00AB46EA">
      <w:rPr>
        <w:rFonts w:ascii="Baskerville Old Face" w:hAnsi="Baskerville Old Face"/>
      </w:rPr>
      <w:tab/>
    </w:r>
    <w:r w:rsidR="00186788">
      <w:rPr>
        <w:rFonts w:ascii="Baskerville Old Face" w:hAnsi="Baskerville Old Face"/>
      </w:rPr>
      <w:t xml:space="preserve">        </w:t>
    </w:r>
    <w:r w:rsidR="009F1EFC">
      <w:rPr>
        <w:rFonts w:ascii="Baskerville Old Face" w:hAnsi="Baskerville Old Face"/>
      </w:rPr>
      <w:t xml:space="preserve">May </w:t>
    </w:r>
    <w:r w:rsidR="00B971C6">
      <w:rPr>
        <w:rFonts w:ascii="Baskerville Old Face" w:hAnsi="Baskerville Old Face"/>
      </w:rPr>
      <w:t>31</w:t>
    </w:r>
    <w:r w:rsidR="009F1EFC">
      <w:rPr>
        <w:rFonts w:ascii="Baskerville Old Face" w:hAnsi="Baskerville Old Face"/>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F23E1" w14:textId="77777777" w:rsidR="00A751C6" w:rsidRDefault="00A751C6">
      <w:r>
        <w:separator/>
      </w:r>
    </w:p>
  </w:footnote>
  <w:footnote w:type="continuationSeparator" w:id="0">
    <w:p w14:paraId="4B3710AD" w14:textId="77777777" w:rsidR="00A751C6" w:rsidRDefault="00A7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150D" w14:textId="77777777" w:rsidR="00BF3FAE" w:rsidRDefault="00BF3FAE" w:rsidP="00A17C3B">
    <w:pPr>
      <w:pStyle w:val="Header"/>
      <w:ind w:left="-1440"/>
    </w:pPr>
    <w:r>
      <w:rPr>
        <w:noProof/>
      </w:rPr>
      <w:drawing>
        <wp:inline distT="0" distB="0" distL="0" distR="0" wp14:anchorId="0C11BBD1" wp14:editId="28FDE442">
          <wp:extent cx="8195733" cy="1143000"/>
          <wp:effectExtent l="0" t="0" r="0" b="0"/>
          <wp:docPr id="6" name="Picture 0" descr="Multifamily Branding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family Branding_Header.jpg"/>
                  <pic:cNvPicPr/>
                </pic:nvPicPr>
                <pic:blipFill>
                  <a:blip r:embed="rId1"/>
                  <a:stretch>
                    <a:fillRect/>
                  </a:stretch>
                </pic:blipFill>
                <pic:spPr>
                  <a:xfrm>
                    <a:off x="0" y="0"/>
                    <a:ext cx="8204196" cy="1144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65pt;height:15.65pt" o:bullet="t">
        <v:imagedata r:id="rId1" o:title="mso200CB757"/>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C85CEB"/>
    <w:multiLevelType w:val="hybridMultilevel"/>
    <w:tmpl w:val="2A788F4A"/>
    <w:lvl w:ilvl="0" w:tplc="A5B223F4">
      <w:start w:val="1"/>
      <w:numFmt w:val="decimal"/>
      <w:lvlText w:val="%1."/>
      <w:lvlJc w:val="left"/>
      <w:pPr>
        <w:ind w:left="360" w:hanging="360"/>
      </w:pPr>
      <w:rPr>
        <w:rFonts w:eastAsia="Calibri" w:hint="default"/>
        <w:b/>
        <w:color w:val="auto"/>
      </w:rPr>
    </w:lvl>
    <w:lvl w:ilvl="1" w:tplc="9F225C02">
      <w:start w:val="1"/>
      <w:numFmt w:val="lowerLetter"/>
      <w:lvlText w:val="%2."/>
      <w:lvlJc w:val="left"/>
      <w:pPr>
        <w:ind w:left="1080" w:hanging="360"/>
      </w:pPr>
      <w:rPr>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B6710"/>
    <w:multiLevelType w:val="hybridMultilevel"/>
    <w:tmpl w:val="544E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D7AE1"/>
    <w:multiLevelType w:val="multilevel"/>
    <w:tmpl w:val="DAB2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52ED0"/>
    <w:multiLevelType w:val="multilevel"/>
    <w:tmpl w:val="4F66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636E9D"/>
    <w:multiLevelType w:val="multilevel"/>
    <w:tmpl w:val="B7BC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D47D8"/>
    <w:multiLevelType w:val="multilevel"/>
    <w:tmpl w:val="F1B2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36D8A"/>
    <w:multiLevelType w:val="multilevel"/>
    <w:tmpl w:val="290A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834B4"/>
    <w:multiLevelType w:val="hybridMultilevel"/>
    <w:tmpl w:val="250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B43DB"/>
    <w:multiLevelType w:val="hybridMultilevel"/>
    <w:tmpl w:val="E206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D75DA"/>
    <w:multiLevelType w:val="multilevel"/>
    <w:tmpl w:val="DEEE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BB4B58"/>
    <w:multiLevelType w:val="hybridMultilevel"/>
    <w:tmpl w:val="5CCC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71C4A"/>
    <w:multiLevelType w:val="hybridMultilevel"/>
    <w:tmpl w:val="18640F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97F74"/>
    <w:multiLevelType w:val="hybridMultilevel"/>
    <w:tmpl w:val="90AC9D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B15A4"/>
    <w:multiLevelType w:val="hybridMultilevel"/>
    <w:tmpl w:val="2500D7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D67922"/>
    <w:multiLevelType w:val="multilevel"/>
    <w:tmpl w:val="A05A4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3301B6"/>
    <w:multiLevelType w:val="hybridMultilevel"/>
    <w:tmpl w:val="99B430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44643"/>
    <w:multiLevelType w:val="multilevel"/>
    <w:tmpl w:val="5C4E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825195"/>
    <w:multiLevelType w:val="multilevel"/>
    <w:tmpl w:val="FCBA1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04B38"/>
    <w:multiLevelType w:val="multilevel"/>
    <w:tmpl w:val="E9DE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10967"/>
    <w:multiLevelType w:val="multilevel"/>
    <w:tmpl w:val="D47A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960DB"/>
    <w:multiLevelType w:val="hybridMultilevel"/>
    <w:tmpl w:val="F9C46DD2"/>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3581C"/>
    <w:multiLevelType w:val="hybridMultilevel"/>
    <w:tmpl w:val="54F24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7E7C6E"/>
    <w:multiLevelType w:val="hybridMultilevel"/>
    <w:tmpl w:val="959601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9F6021"/>
    <w:multiLevelType w:val="hybridMultilevel"/>
    <w:tmpl w:val="29C0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30751"/>
    <w:multiLevelType w:val="multilevel"/>
    <w:tmpl w:val="BBC8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FD5AAB"/>
    <w:multiLevelType w:val="multilevel"/>
    <w:tmpl w:val="234C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17"/>
  </w:num>
  <w:num w:numId="8">
    <w:abstractNumId w:val="25"/>
  </w:num>
  <w:num w:numId="9">
    <w:abstractNumId w:val="20"/>
  </w:num>
  <w:num w:numId="10">
    <w:abstractNumId w:val="16"/>
  </w:num>
  <w:num w:numId="11">
    <w:abstractNumId w:val="26"/>
  </w:num>
  <w:num w:numId="12">
    <w:abstractNumId w:val="29"/>
  </w:num>
  <w:num w:numId="13">
    <w:abstractNumId w:val="8"/>
  </w:num>
  <w:num w:numId="14">
    <w:abstractNumId w:val="21"/>
  </w:num>
  <w:num w:numId="15">
    <w:abstractNumId w:val="13"/>
  </w:num>
  <w:num w:numId="16">
    <w:abstractNumId w:val="6"/>
  </w:num>
  <w:num w:numId="17">
    <w:abstractNumId w:val="28"/>
  </w:num>
  <w:num w:numId="18">
    <w:abstractNumId w:val="14"/>
  </w:num>
  <w:num w:numId="19">
    <w:abstractNumId w:val="27"/>
  </w:num>
  <w:num w:numId="20">
    <w:abstractNumId w:val="5"/>
  </w:num>
  <w:num w:numId="21">
    <w:abstractNumId w:val="18"/>
  </w:num>
  <w:num w:numId="22">
    <w:abstractNumId w:val="19"/>
  </w:num>
  <w:num w:numId="23">
    <w:abstractNumId w:val="22"/>
  </w:num>
  <w:num w:numId="24">
    <w:abstractNumId w:val="12"/>
  </w:num>
  <w:num w:numId="25">
    <w:abstractNumId w:val="30"/>
  </w:num>
  <w:num w:numId="26">
    <w:abstractNumId w:val="24"/>
  </w:num>
  <w:num w:numId="27">
    <w:abstractNumId w:val="23"/>
  </w:num>
  <w:num w:numId="28">
    <w:abstractNumId w:val="10"/>
  </w:num>
  <w:num w:numId="29">
    <w:abstractNumId w:val="7"/>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97"/>
    <w:rsid w:val="00070EB0"/>
    <w:rsid w:val="000830AD"/>
    <w:rsid w:val="00100A27"/>
    <w:rsid w:val="001234FF"/>
    <w:rsid w:val="00186788"/>
    <w:rsid w:val="001D5228"/>
    <w:rsid w:val="001F62D0"/>
    <w:rsid w:val="002E0384"/>
    <w:rsid w:val="002E3310"/>
    <w:rsid w:val="002E63EE"/>
    <w:rsid w:val="002F1EEB"/>
    <w:rsid w:val="003079B5"/>
    <w:rsid w:val="00311D23"/>
    <w:rsid w:val="00336754"/>
    <w:rsid w:val="003945E4"/>
    <w:rsid w:val="0044620E"/>
    <w:rsid w:val="00450D39"/>
    <w:rsid w:val="00453DF1"/>
    <w:rsid w:val="004A0630"/>
    <w:rsid w:val="004A33AC"/>
    <w:rsid w:val="004D4205"/>
    <w:rsid w:val="004F05C1"/>
    <w:rsid w:val="0052131B"/>
    <w:rsid w:val="005516ED"/>
    <w:rsid w:val="00596D9D"/>
    <w:rsid w:val="005B2F89"/>
    <w:rsid w:val="005C1020"/>
    <w:rsid w:val="005C2EE3"/>
    <w:rsid w:val="00610EE5"/>
    <w:rsid w:val="00611EC9"/>
    <w:rsid w:val="00615CF7"/>
    <w:rsid w:val="00640AEF"/>
    <w:rsid w:val="00641271"/>
    <w:rsid w:val="00675D0B"/>
    <w:rsid w:val="00693266"/>
    <w:rsid w:val="006B4EDF"/>
    <w:rsid w:val="006B6961"/>
    <w:rsid w:val="006E7686"/>
    <w:rsid w:val="00742A25"/>
    <w:rsid w:val="00752329"/>
    <w:rsid w:val="00783FF0"/>
    <w:rsid w:val="007952F9"/>
    <w:rsid w:val="007C37BD"/>
    <w:rsid w:val="007C388A"/>
    <w:rsid w:val="007D6465"/>
    <w:rsid w:val="007E6C61"/>
    <w:rsid w:val="008178F7"/>
    <w:rsid w:val="008855D8"/>
    <w:rsid w:val="00892331"/>
    <w:rsid w:val="00924EA1"/>
    <w:rsid w:val="00946322"/>
    <w:rsid w:val="00961AF8"/>
    <w:rsid w:val="00966BEF"/>
    <w:rsid w:val="0099787E"/>
    <w:rsid w:val="009B1858"/>
    <w:rsid w:val="009B64A3"/>
    <w:rsid w:val="009F1EFC"/>
    <w:rsid w:val="00A119EB"/>
    <w:rsid w:val="00A17C3B"/>
    <w:rsid w:val="00A45EF7"/>
    <w:rsid w:val="00A57BD5"/>
    <w:rsid w:val="00A751C6"/>
    <w:rsid w:val="00AB46EA"/>
    <w:rsid w:val="00B33A5E"/>
    <w:rsid w:val="00B83FAE"/>
    <w:rsid w:val="00B971C6"/>
    <w:rsid w:val="00BA5297"/>
    <w:rsid w:val="00BF3FAE"/>
    <w:rsid w:val="00C047B2"/>
    <w:rsid w:val="00C07E8F"/>
    <w:rsid w:val="00C7525A"/>
    <w:rsid w:val="00C779E2"/>
    <w:rsid w:val="00C97410"/>
    <w:rsid w:val="00CD65CD"/>
    <w:rsid w:val="00D314A7"/>
    <w:rsid w:val="00D772BA"/>
    <w:rsid w:val="00D82070"/>
    <w:rsid w:val="00DD34BA"/>
    <w:rsid w:val="00DE230B"/>
    <w:rsid w:val="00E17490"/>
    <w:rsid w:val="00E22834"/>
    <w:rsid w:val="00E36B22"/>
    <w:rsid w:val="00E45E97"/>
    <w:rsid w:val="00E77733"/>
    <w:rsid w:val="00E93C35"/>
    <w:rsid w:val="00EB4C6D"/>
    <w:rsid w:val="00EC3D7A"/>
    <w:rsid w:val="00F237A4"/>
    <w:rsid w:val="00F62652"/>
    <w:rsid w:val="00FE103F"/>
    <w:rsid w:val="00FF09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705FD"/>
  <w15:docId w15:val="{B296D76A-DA74-D540-A459-457D781C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FF0"/>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E97"/>
    <w:pPr>
      <w:tabs>
        <w:tab w:val="center" w:pos="4320"/>
        <w:tab w:val="right" w:pos="8640"/>
      </w:tabs>
    </w:pPr>
  </w:style>
  <w:style w:type="character" w:customStyle="1" w:styleId="HeaderChar">
    <w:name w:val="Header Char"/>
    <w:basedOn w:val="DefaultParagraphFont"/>
    <w:link w:val="Header"/>
    <w:uiPriority w:val="99"/>
    <w:rsid w:val="00E45E97"/>
  </w:style>
  <w:style w:type="paragraph" w:styleId="Footer">
    <w:name w:val="footer"/>
    <w:basedOn w:val="Normal"/>
    <w:link w:val="FooterChar"/>
    <w:uiPriority w:val="99"/>
    <w:unhideWhenUsed/>
    <w:rsid w:val="00E45E97"/>
    <w:pPr>
      <w:tabs>
        <w:tab w:val="center" w:pos="4320"/>
        <w:tab w:val="right" w:pos="8640"/>
      </w:tabs>
    </w:pPr>
  </w:style>
  <w:style w:type="character" w:customStyle="1" w:styleId="FooterChar">
    <w:name w:val="Footer Char"/>
    <w:basedOn w:val="DefaultParagraphFont"/>
    <w:link w:val="Footer"/>
    <w:uiPriority w:val="99"/>
    <w:rsid w:val="00E45E97"/>
  </w:style>
  <w:style w:type="paragraph" w:styleId="BalloonText">
    <w:name w:val="Balloon Text"/>
    <w:basedOn w:val="Normal"/>
    <w:link w:val="BalloonTextChar"/>
    <w:uiPriority w:val="99"/>
    <w:semiHidden/>
    <w:unhideWhenUsed/>
    <w:rsid w:val="00924EA1"/>
    <w:rPr>
      <w:rFonts w:ascii="Tahoma" w:hAnsi="Tahoma" w:cs="Tahoma"/>
      <w:sz w:val="16"/>
      <w:szCs w:val="16"/>
    </w:rPr>
  </w:style>
  <w:style w:type="character" w:customStyle="1" w:styleId="BalloonTextChar">
    <w:name w:val="Balloon Text Char"/>
    <w:basedOn w:val="DefaultParagraphFont"/>
    <w:link w:val="BalloonText"/>
    <w:uiPriority w:val="99"/>
    <w:semiHidden/>
    <w:rsid w:val="00924EA1"/>
    <w:rPr>
      <w:rFonts w:ascii="Tahoma" w:hAnsi="Tahoma" w:cs="Tahoma"/>
      <w:sz w:val="16"/>
      <w:szCs w:val="16"/>
    </w:rPr>
  </w:style>
  <w:style w:type="character" w:styleId="Hyperlink">
    <w:name w:val="Hyperlink"/>
    <w:uiPriority w:val="99"/>
    <w:unhideWhenUsed/>
    <w:rsid w:val="007952F9"/>
    <w:rPr>
      <w:color w:val="0000FF"/>
      <w:u w:val="single"/>
    </w:rPr>
  </w:style>
  <w:style w:type="table" w:styleId="MediumList2">
    <w:name w:val="Medium List 2"/>
    <w:basedOn w:val="TableNormal"/>
    <w:uiPriority w:val="66"/>
    <w:rsid w:val="00FF095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FF0954"/>
    <w:pPr>
      <w:ind w:left="720"/>
    </w:pPr>
    <w:rPr>
      <w:color w:val="000000"/>
    </w:rPr>
  </w:style>
  <w:style w:type="table" w:styleId="TableGrid">
    <w:name w:val="Table Grid"/>
    <w:basedOn w:val="TableNormal"/>
    <w:uiPriority w:val="59"/>
    <w:rsid w:val="007C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2">
    <w:name w:val="Dark List Accent 2"/>
    <w:basedOn w:val="TableNormal"/>
    <w:uiPriority w:val="70"/>
    <w:rsid w:val="00DD34B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character" w:styleId="UnresolvedMention">
    <w:name w:val="Unresolved Mention"/>
    <w:basedOn w:val="DefaultParagraphFont"/>
    <w:uiPriority w:val="99"/>
    <w:semiHidden/>
    <w:unhideWhenUsed/>
    <w:rsid w:val="00E93C35"/>
    <w:rPr>
      <w:color w:val="808080"/>
      <w:shd w:val="clear" w:color="auto" w:fill="E6E6E6"/>
    </w:rPr>
  </w:style>
  <w:style w:type="character" w:styleId="FollowedHyperlink">
    <w:name w:val="FollowedHyperlink"/>
    <w:basedOn w:val="DefaultParagraphFont"/>
    <w:uiPriority w:val="99"/>
    <w:semiHidden/>
    <w:unhideWhenUsed/>
    <w:rsid w:val="008178F7"/>
    <w:rPr>
      <w:color w:val="800080" w:themeColor="followedHyperlink"/>
      <w:u w:val="single"/>
    </w:rPr>
  </w:style>
  <w:style w:type="paragraph" w:customStyle="1" w:styleId="xxxxxxxxxmsonormal">
    <w:name w:val="x_xxxxxxxxmsonormal"/>
    <w:basedOn w:val="Normal"/>
    <w:rsid w:val="00966BEF"/>
  </w:style>
  <w:style w:type="paragraph" w:customStyle="1" w:styleId="xxxxxxxxmsonormal">
    <w:name w:val="x_xxxxxxxmsonormal"/>
    <w:basedOn w:val="Normal"/>
    <w:rsid w:val="00966BEF"/>
  </w:style>
  <w:style w:type="paragraph" w:styleId="FootnoteText">
    <w:name w:val="footnote text"/>
    <w:basedOn w:val="Normal"/>
    <w:link w:val="FootnoteTextChar"/>
    <w:uiPriority w:val="99"/>
    <w:semiHidden/>
    <w:unhideWhenUsed/>
    <w:rsid w:val="00966BEF"/>
    <w:rPr>
      <w:sz w:val="20"/>
      <w:szCs w:val="20"/>
    </w:rPr>
  </w:style>
  <w:style w:type="character" w:customStyle="1" w:styleId="FootnoteTextChar">
    <w:name w:val="Footnote Text Char"/>
    <w:basedOn w:val="DefaultParagraphFont"/>
    <w:link w:val="FootnoteText"/>
    <w:uiPriority w:val="99"/>
    <w:semiHidden/>
    <w:rsid w:val="00966BEF"/>
    <w:rPr>
      <w:sz w:val="20"/>
      <w:szCs w:val="20"/>
    </w:rPr>
  </w:style>
  <w:style w:type="character" w:styleId="FootnoteReference">
    <w:name w:val="footnote reference"/>
    <w:basedOn w:val="DefaultParagraphFont"/>
    <w:uiPriority w:val="99"/>
    <w:semiHidden/>
    <w:unhideWhenUsed/>
    <w:rsid w:val="00966BEF"/>
    <w:rPr>
      <w:vertAlign w:val="superscript"/>
    </w:rPr>
  </w:style>
  <w:style w:type="paragraph" w:styleId="NormalWeb">
    <w:name w:val="Normal (Web)"/>
    <w:basedOn w:val="Normal"/>
    <w:uiPriority w:val="99"/>
    <w:unhideWhenUsed/>
    <w:rsid w:val="007C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124">
      <w:bodyDiv w:val="1"/>
      <w:marLeft w:val="0"/>
      <w:marRight w:val="0"/>
      <w:marTop w:val="0"/>
      <w:marBottom w:val="0"/>
      <w:divBdr>
        <w:top w:val="none" w:sz="0" w:space="0" w:color="auto"/>
        <w:left w:val="none" w:sz="0" w:space="0" w:color="auto"/>
        <w:bottom w:val="none" w:sz="0" w:space="0" w:color="auto"/>
        <w:right w:val="none" w:sz="0" w:space="0" w:color="auto"/>
      </w:divBdr>
    </w:div>
    <w:div w:id="255940950">
      <w:bodyDiv w:val="1"/>
      <w:marLeft w:val="0"/>
      <w:marRight w:val="0"/>
      <w:marTop w:val="0"/>
      <w:marBottom w:val="0"/>
      <w:divBdr>
        <w:top w:val="none" w:sz="0" w:space="0" w:color="auto"/>
        <w:left w:val="none" w:sz="0" w:space="0" w:color="auto"/>
        <w:bottom w:val="none" w:sz="0" w:space="0" w:color="auto"/>
        <w:right w:val="none" w:sz="0" w:space="0" w:color="auto"/>
      </w:divBdr>
      <w:divsChild>
        <w:div w:id="971329748">
          <w:marLeft w:val="0"/>
          <w:marRight w:val="0"/>
          <w:marTop w:val="0"/>
          <w:marBottom w:val="0"/>
          <w:divBdr>
            <w:top w:val="none" w:sz="0" w:space="0" w:color="auto"/>
            <w:left w:val="none" w:sz="0" w:space="0" w:color="auto"/>
            <w:bottom w:val="none" w:sz="0" w:space="0" w:color="auto"/>
            <w:right w:val="none" w:sz="0" w:space="0" w:color="auto"/>
          </w:divBdr>
          <w:divsChild>
            <w:div w:id="936400640">
              <w:marLeft w:val="0"/>
              <w:marRight w:val="0"/>
              <w:marTop w:val="0"/>
              <w:marBottom w:val="0"/>
              <w:divBdr>
                <w:top w:val="none" w:sz="0" w:space="0" w:color="auto"/>
                <w:left w:val="none" w:sz="0" w:space="0" w:color="auto"/>
                <w:bottom w:val="none" w:sz="0" w:space="0" w:color="auto"/>
                <w:right w:val="none" w:sz="0" w:space="0" w:color="auto"/>
              </w:divBdr>
            </w:div>
          </w:divsChild>
        </w:div>
        <w:div w:id="1778790573">
          <w:marLeft w:val="0"/>
          <w:marRight w:val="0"/>
          <w:marTop w:val="0"/>
          <w:marBottom w:val="0"/>
          <w:divBdr>
            <w:top w:val="none" w:sz="0" w:space="0" w:color="auto"/>
            <w:left w:val="none" w:sz="0" w:space="0" w:color="auto"/>
            <w:bottom w:val="none" w:sz="0" w:space="0" w:color="auto"/>
            <w:right w:val="none" w:sz="0" w:space="0" w:color="auto"/>
          </w:divBdr>
        </w:div>
        <w:div w:id="1611693710">
          <w:marLeft w:val="0"/>
          <w:marRight w:val="0"/>
          <w:marTop w:val="0"/>
          <w:marBottom w:val="0"/>
          <w:divBdr>
            <w:top w:val="none" w:sz="0" w:space="0" w:color="auto"/>
            <w:left w:val="none" w:sz="0" w:space="0" w:color="auto"/>
            <w:bottom w:val="none" w:sz="0" w:space="0" w:color="auto"/>
            <w:right w:val="none" w:sz="0" w:space="0" w:color="auto"/>
          </w:divBdr>
          <w:divsChild>
            <w:div w:id="2129272783">
              <w:marLeft w:val="0"/>
              <w:marRight w:val="0"/>
              <w:marTop w:val="0"/>
              <w:marBottom w:val="0"/>
              <w:divBdr>
                <w:top w:val="none" w:sz="0" w:space="0" w:color="auto"/>
                <w:left w:val="none" w:sz="0" w:space="0" w:color="auto"/>
                <w:bottom w:val="none" w:sz="0" w:space="0" w:color="auto"/>
                <w:right w:val="none" w:sz="0" w:space="0" w:color="auto"/>
              </w:divBdr>
            </w:div>
          </w:divsChild>
        </w:div>
        <w:div w:id="1125269932">
          <w:marLeft w:val="0"/>
          <w:marRight w:val="0"/>
          <w:marTop w:val="0"/>
          <w:marBottom w:val="0"/>
          <w:divBdr>
            <w:top w:val="none" w:sz="0" w:space="0" w:color="auto"/>
            <w:left w:val="none" w:sz="0" w:space="0" w:color="auto"/>
            <w:bottom w:val="none" w:sz="0" w:space="0" w:color="auto"/>
            <w:right w:val="none" w:sz="0" w:space="0" w:color="auto"/>
          </w:divBdr>
        </w:div>
        <w:div w:id="132718661">
          <w:marLeft w:val="0"/>
          <w:marRight w:val="0"/>
          <w:marTop w:val="0"/>
          <w:marBottom w:val="0"/>
          <w:divBdr>
            <w:top w:val="none" w:sz="0" w:space="0" w:color="auto"/>
            <w:left w:val="none" w:sz="0" w:space="0" w:color="auto"/>
            <w:bottom w:val="none" w:sz="0" w:space="0" w:color="auto"/>
            <w:right w:val="none" w:sz="0" w:space="0" w:color="auto"/>
          </w:divBdr>
        </w:div>
        <w:div w:id="2064282669">
          <w:marLeft w:val="0"/>
          <w:marRight w:val="0"/>
          <w:marTop w:val="0"/>
          <w:marBottom w:val="0"/>
          <w:divBdr>
            <w:top w:val="none" w:sz="0" w:space="0" w:color="auto"/>
            <w:left w:val="none" w:sz="0" w:space="0" w:color="auto"/>
            <w:bottom w:val="none" w:sz="0" w:space="0" w:color="auto"/>
            <w:right w:val="none" w:sz="0" w:space="0" w:color="auto"/>
          </w:divBdr>
        </w:div>
        <w:div w:id="282201602">
          <w:marLeft w:val="0"/>
          <w:marRight w:val="0"/>
          <w:marTop w:val="0"/>
          <w:marBottom w:val="0"/>
          <w:divBdr>
            <w:top w:val="none" w:sz="0" w:space="0" w:color="auto"/>
            <w:left w:val="none" w:sz="0" w:space="0" w:color="auto"/>
            <w:bottom w:val="none" w:sz="0" w:space="0" w:color="auto"/>
            <w:right w:val="none" w:sz="0" w:space="0" w:color="auto"/>
          </w:divBdr>
        </w:div>
        <w:div w:id="1656301842">
          <w:marLeft w:val="0"/>
          <w:marRight w:val="0"/>
          <w:marTop w:val="0"/>
          <w:marBottom w:val="0"/>
          <w:divBdr>
            <w:top w:val="none" w:sz="0" w:space="0" w:color="auto"/>
            <w:left w:val="none" w:sz="0" w:space="0" w:color="auto"/>
            <w:bottom w:val="none" w:sz="0" w:space="0" w:color="auto"/>
            <w:right w:val="none" w:sz="0" w:space="0" w:color="auto"/>
          </w:divBdr>
        </w:div>
        <w:div w:id="581918286">
          <w:marLeft w:val="0"/>
          <w:marRight w:val="0"/>
          <w:marTop w:val="0"/>
          <w:marBottom w:val="0"/>
          <w:divBdr>
            <w:top w:val="none" w:sz="0" w:space="0" w:color="auto"/>
            <w:left w:val="none" w:sz="0" w:space="0" w:color="auto"/>
            <w:bottom w:val="none" w:sz="0" w:space="0" w:color="auto"/>
            <w:right w:val="none" w:sz="0" w:space="0" w:color="auto"/>
          </w:divBdr>
        </w:div>
        <w:div w:id="1802921847">
          <w:marLeft w:val="0"/>
          <w:marRight w:val="0"/>
          <w:marTop w:val="0"/>
          <w:marBottom w:val="0"/>
          <w:divBdr>
            <w:top w:val="none" w:sz="0" w:space="0" w:color="auto"/>
            <w:left w:val="none" w:sz="0" w:space="0" w:color="auto"/>
            <w:bottom w:val="none" w:sz="0" w:space="0" w:color="auto"/>
            <w:right w:val="none" w:sz="0" w:space="0" w:color="auto"/>
          </w:divBdr>
        </w:div>
        <w:div w:id="140314725">
          <w:marLeft w:val="0"/>
          <w:marRight w:val="0"/>
          <w:marTop w:val="0"/>
          <w:marBottom w:val="0"/>
          <w:divBdr>
            <w:top w:val="none" w:sz="0" w:space="0" w:color="auto"/>
            <w:left w:val="none" w:sz="0" w:space="0" w:color="auto"/>
            <w:bottom w:val="none" w:sz="0" w:space="0" w:color="auto"/>
            <w:right w:val="none" w:sz="0" w:space="0" w:color="auto"/>
          </w:divBdr>
          <w:divsChild>
            <w:div w:id="806314768">
              <w:marLeft w:val="0"/>
              <w:marRight w:val="0"/>
              <w:marTop w:val="0"/>
              <w:marBottom w:val="0"/>
              <w:divBdr>
                <w:top w:val="none" w:sz="0" w:space="0" w:color="auto"/>
                <w:left w:val="none" w:sz="0" w:space="0" w:color="auto"/>
                <w:bottom w:val="none" w:sz="0" w:space="0" w:color="auto"/>
                <w:right w:val="none" w:sz="0" w:space="0" w:color="auto"/>
              </w:divBdr>
              <w:divsChild>
                <w:div w:id="1537037813">
                  <w:marLeft w:val="0"/>
                  <w:marRight w:val="0"/>
                  <w:marTop w:val="0"/>
                  <w:marBottom w:val="0"/>
                  <w:divBdr>
                    <w:top w:val="none" w:sz="0" w:space="0" w:color="auto"/>
                    <w:left w:val="none" w:sz="0" w:space="0" w:color="auto"/>
                    <w:bottom w:val="none" w:sz="0" w:space="0" w:color="auto"/>
                    <w:right w:val="none" w:sz="0" w:space="0" w:color="auto"/>
                  </w:divBdr>
                </w:div>
                <w:div w:id="692071125">
                  <w:marLeft w:val="0"/>
                  <w:marRight w:val="0"/>
                  <w:marTop w:val="0"/>
                  <w:marBottom w:val="0"/>
                  <w:divBdr>
                    <w:top w:val="none" w:sz="0" w:space="0" w:color="auto"/>
                    <w:left w:val="none" w:sz="0" w:space="0" w:color="auto"/>
                    <w:bottom w:val="none" w:sz="0" w:space="0" w:color="auto"/>
                    <w:right w:val="none" w:sz="0" w:space="0" w:color="auto"/>
                  </w:divBdr>
                </w:div>
                <w:div w:id="1364671552">
                  <w:marLeft w:val="0"/>
                  <w:marRight w:val="0"/>
                  <w:marTop w:val="0"/>
                  <w:marBottom w:val="0"/>
                  <w:divBdr>
                    <w:top w:val="none" w:sz="0" w:space="0" w:color="auto"/>
                    <w:left w:val="none" w:sz="0" w:space="0" w:color="auto"/>
                    <w:bottom w:val="none" w:sz="0" w:space="0" w:color="auto"/>
                    <w:right w:val="none" w:sz="0" w:space="0" w:color="auto"/>
                  </w:divBdr>
                </w:div>
                <w:div w:id="1926647899">
                  <w:marLeft w:val="0"/>
                  <w:marRight w:val="0"/>
                  <w:marTop w:val="0"/>
                  <w:marBottom w:val="0"/>
                  <w:divBdr>
                    <w:top w:val="none" w:sz="0" w:space="0" w:color="auto"/>
                    <w:left w:val="none" w:sz="0" w:space="0" w:color="auto"/>
                    <w:bottom w:val="none" w:sz="0" w:space="0" w:color="auto"/>
                    <w:right w:val="none" w:sz="0" w:space="0" w:color="auto"/>
                  </w:divBdr>
                </w:div>
                <w:div w:id="16767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0636">
      <w:bodyDiv w:val="1"/>
      <w:marLeft w:val="0"/>
      <w:marRight w:val="0"/>
      <w:marTop w:val="0"/>
      <w:marBottom w:val="0"/>
      <w:divBdr>
        <w:top w:val="none" w:sz="0" w:space="0" w:color="auto"/>
        <w:left w:val="none" w:sz="0" w:space="0" w:color="auto"/>
        <w:bottom w:val="none" w:sz="0" w:space="0" w:color="auto"/>
        <w:right w:val="none" w:sz="0" w:space="0" w:color="auto"/>
      </w:divBdr>
    </w:div>
    <w:div w:id="436488846">
      <w:bodyDiv w:val="1"/>
      <w:marLeft w:val="0"/>
      <w:marRight w:val="0"/>
      <w:marTop w:val="0"/>
      <w:marBottom w:val="0"/>
      <w:divBdr>
        <w:top w:val="none" w:sz="0" w:space="0" w:color="auto"/>
        <w:left w:val="none" w:sz="0" w:space="0" w:color="auto"/>
        <w:bottom w:val="none" w:sz="0" w:space="0" w:color="auto"/>
        <w:right w:val="none" w:sz="0" w:space="0" w:color="auto"/>
      </w:divBdr>
    </w:div>
    <w:div w:id="604968422">
      <w:bodyDiv w:val="1"/>
      <w:marLeft w:val="0"/>
      <w:marRight w:val="0"/>
      <w:marTop w:val="0"/>
      <w:marBottom w:val="0"/>
      <w:divBdr>
        <w:top w:val="none" w:sz="0" w:space="0" w:color="auto"/>
        <w:left w:val="none" w:sz="0" w:space="0" w:color="auto"/>
        <w:bottom w:val="none" w:sz="0" w:space="0" w:color="auto"/>
        <w:right w:val="none" w:sz="0" w:space="0" w:color="auto"/>
      </w:divBdr>
      <w:divsChild>
        <w:div w:id="723069372">
          <w:marLeft w:val="0"/>
          <w:marRight w:val="0"/>
          <w:marTop w:val="0"/>
          <w:marBottom w:val="0"/>
          <w:divBdr>
            <w:top w:val="none" w:sz="0" w:space="0" w:color="auto"/>
            <w:left w:val="none" w:sz="0" w:space="0" w:color="auto"/>
            <w:bottom w:val="none" w:sz="0" w:space="0" w:color="auto"/>
            <w:right w:val="none" w:sz="0" w:space="0" w:color="auto"/>
          </w:divBdr>
        </w:div>
      </w:divsChild>
    </w:div>
    <w:div w:id="703212307">
      <w:bodyDiv w:val="1"/>
      <w:marLeft w:val="0"/>
      <w:marRight w:val="0"/>
      <w:marTop w:val="0"/>
      <w:marBottom w:val="0"/>
      <w:divBdr>
        <w:top w:val="none" w:sz="0" w:space="0" w:color="auto"/>
        <w:left w:val="none" w:sz="0" w:space="0" w:color="auto"/>
        <w:bottom w:val="none" w:sz="0" w:space="0" w:color="auto"/>
        <w:right w:val="none" w:sz="0" w:space="0" w:color="auto"/>
      </w:divBdr>
      <w:divsChild>
        <w:div w:id="128087388">
          <w:marLeft w:val="0"/>
          <w:marRight w:val="0"/>
          <w:marTop w:val="0"/>
          <w:marBottom w:val="0"/>
          <w:divBdr>
            <w:top w:val="none" w:sz="0" w:space="0" w:color="auto"/>
            <w:left w:val="none" w:sz="0" w:space="0" w:color="auto"/>
            <w:bottom w:val="none" w:sz="0" w:space="0" w:color="auto"/>
            <w:right w:val="none" w:sz="0" w:space="0" w:color="auto"/>
          </w:divBdr>
        </w:div>
        <w:div w:id="1759406118">
          <w:marLeft w:val="0"/>
          <w:marRight w:val="0"/>
          <w:marTop w:val="0"/>
          <w:marBottom w:val="0"/>
          <w:divBdr>
            <w:top w:val="none" w:sz="0" w:space="0" w:color="auto"/>
            <w:left w:val="none" w:sz="0" w:space="0" w:color="auto"/>
            <w:bottom w:val="none" w:sz="0" w:space="0" w:color="auto"/>
            <w:right w:val="none" w:sz="0" w:space="0" w:color="auto"/>
          </w:divBdr>
        </w:div>
        <w:div w:id="638732129">
          <w:marLeft w:val="0"/>
          <w:marRight w:val="0"/>
          <w:marTop w:val="0"/>
          <w:marBottom w:val="0"/>
          <w:divBdr>
            <w:top w:val="none" w:sz="0" w:space="0" w:color="auto"/>
            <w:left w:val="none" w:sz="0" w:space="0" w:color="auto"/>
            <w:bottom w:val="none" w:sz="0" w:space="0" w:color="auto"/>
            <w:right w:val="none" w:sz="0" w:space="0" w:color="auto"/>
          </w:divBdr>
        </w:div>
        <w:div w:id="2064215355">
          <w:marLeft w:val="0"/>
          <w:marRight w:val="0"/>
          <w:marTop w:val="0"/>
          <w:marBottom w:val="0"/>
          <w:divBdr>
            <w:top w:val="none" w:sz="0" w:space="0" w:color="auto"/>
            <w:left w:val="none" w:sz="0" w:space="0" w:color="auto"/>
            <w:bottom w:val="none" w:sz="0" w:space="0" w:color="auto"/>
            <w:right w:val="none" w:sz="0" w:space="0" w:color="auto"/>
          </w:divBdr>
        </w:div>
        <w:div w:id="253561043">
          <w:marLeft w:val="0"/>
          <w:marRight w:val="0"/>
          <w:marTop w:val="0"/>
          <w:marBottom w:val="0"/>
          <w:divBdr>
            <w:top w:val="none" w:sz="0" w:space="0" w:color="auto"/>
            <w:left w:val="none" w:sz="0" w:space="0" w:color="auto"/>
            <w:bottom w:val="none" w:sz="0" w:space="0" w:color="auto"/>
            <w:right w:val="none" w:sz="0" w:space="0" w:color="auto"/>
          </w:divBdr>
        </w:div>
        <w:div w:id="1131786">
          <w:marLeft w:val="0"/>
          <w:marRight w:val="0"/>
          <w:marTop w:val="0"/>
          <w:marBottom w:val="0"/>
          <w:divBdr>
            <w:top w:val="none" w:sz="0" w:space="0" w:color="auto"/>
            <w:left w:val="none" w:sz="0" w:space="0" w:color="auto"/>
            <w:bottom w:val="none" w:sz="0" w:space="0" w:color="auto"/>
            <w:right w:val="none" w:sz="0" w:space="0" w:color="auto"/>
          </w:divBdr>
        </w:div>
        <w:div w:id="1017462736">
          <w:marLeft w:val="0"/>
          <w:marRight w:val="0"/>
          <w:marTop w:val="0"/>
          <w:marBottom w:val="0"/>
          <w:divBdr>
            <w:top w:val="none" w:sz="0" w:space="0" w:color="auto"/>
            <w:left w:val="none" w:sz="0" w:space="0" w:color="auto"/>
            <w:bottom w:val="none" w:sz="0" w:space="0" w:color="auto"/>
            <w:right w:val="none" w:sz="0" w:space="0" w:color="auto"/>
          </w:divBdr>
        </w:div>
        <w:div w:id="944532901">
          <w:marLeft w:val="0"/>
          <w:marRight w:val="0"/>
          <w:marTop w:val="0"/>
          <w:marBottom w:val="0"/>
          <w:divBdr>
            <w:top w:val="none" w:sz="0" w:space="0" w:color="auto"/>
            <w:left w:val="none" w:sz="0" w:space="0" w:color="auto"/>
            <w:bottom w:val="none" w:sz="0" w:space="0" w:color="auto"/>
            <w:right w:val="none" w:sz="0" w:space="0" w:color="auto"/>
          </w:divBdr>
        </w:div>
        <w:div w:id="1805003962">
          <w:marLeft w:val="0"/>
          <w:marRight w:val="0"/>
          <w:marTop w:val="0"/>
          <w:marBottom w:val="0"/>
          <w:divBdr>
            <w:top w:val="none" w:sz="0" w:space="0" w:color="auto"/>
            <w:left w:val="none" w:sz="0" w:space="0" w:color="auto"/>
            <w:bottom w:val="none" w:sz="0" w:space="0" w:color="auto"/>
            <w:right w:val="none" w:sz="0" w:space="0" w:color="auto"/>
          </w:divBdr>
        </w:div>
        <w:div w:id="1619263752">
          <w:marLeft w:val="0"/>
          <w:marRight w:val="0"/>
          <w:marTop w:val="0"/>
          <w:marBottom w:val="0"/>
          <w:divBdr>
            <w:top w:val="none" w:sz="0" w:space="0" w:color="auto"/>
            <w:left w:val="none" w:sz="0" w:space="0" w:color="auto"/>
            <w:bottom w:val="none" w:sz="0" w:space="0" w:color="auto"/>
            <w:right w:val="none" w:sz="0" w:space="0" w:color="auto"/>
          </w:divBdr>
        </w:div>
        <w:div w:id="546726064">
          <w:marLeft w:val="0"/>
          <w:marRight w:val="0"/>
          <w:marTop w:val="0"/>
          <w:marBottom w:val="0"/>
          <w:divBdr>
            <w:top w:val="none" w:sz="0" w:space="0" w:color="auto"/>
            <w:left w:val="none" w:sz="0" w:space="0" w:color="auto"/>
            <w:bottom w:val="none" w:sz="0" w:space="0" w:color="auto"/>
            <w:right w:val="none" w:sz="0" w:space="0" w:color="auto"/>
          </w:divBdr>
        </w:div>
        <w:div w:id="1809201192">
          <w:marLeft w:val="0"/>
          <w:marRight w:val="0"/>
          <w:marTop w:val="0"/>
          <w:marBottom w:val="0"/>
          <w:divBdr>
            <w:top w:val="none" w:sz="0" w:space="0" w:color="auto"/>
            <w:left w:val="none" w:sz="0" w:space="0" w:color="auto"/>
            <w:bottom w:val="none" w:sz="0" w:space="0" w:color="auto"/>
            <w:right w:val="none" w:sz="0" w:space="0" w:color="auto"/>
          </w:divBdr>
        </w:div>
        <w:div w:id="1720084531">
          <w:marLeft w:val="0"/>
          <w:marRight w:val="0"/>
          <w:marTop w:val="0"/>
          <w:marBottom w:val="0"/>
          <w:divBdr>
            <w:top w:val="none" w:sz="0" w:space="0" w:color="auto"/>
            <w:left w:val="none" w:sz="0" w:space="0" w:color="auto"/>
            <w:bottom w:val="none" w:sz="0" w:space="0" w:color="auto"/>
            <w:right w:val="none" w:sz="0" w:space="0" w:color="auto"/>
          </w:divBdr>
        </w:div>
        <w:div w:id="123887182">
          <w:marLeft w:val="0"/>
          <w:marRight w:val="0"/>
          <w:marTop w:val="0"/>
          <w:marBottom w:val="0"/>
          <w:divBdr>
            <w:top w:val="none" w:sz="0" w:space="0" w:color="auto"/>
            <w:left w:val="none" w:sz="0" w:space="0" w:color="auto"/>
            <w:bottom w:val="none" w:sz="0" w:space="0" w:color="auto"/>
            <w:right w:val="none" w:sz="0" w:space="0" w:color="auto"/>
          </w:divBdr>
        </w:div>
        <w:div w:id="2078164431">
          <w:marLeft w:val="0"/>
          <w:marRight w:val="0"/>
          <w:marTop w:val="0"/>
          <w:marBottom w:val="0"/>
          <w:divBdr>
            <w:top w:val="none" w:sz="0" w:space="0" w:color="auto"/>
            <w:left w:val="none" w:sz="0" w:space="0" w:color="auto"/>
            <w:bottom w:val="none" w:sz="0" w:space="0" w:color="auto"/>
            <w:right w:val="none" w:sz="0" w:space="0" w:color="auto"/>
          </w:divBdr>
        </w:div>
        <w:div w:id="689839154">
          <w:marLeft w:val="0"/>
          <w:marRight w:val="0"/>
          <w:marTop w:val="0"/>
          <w:marBottom w:val="0"/>
          <w:divBdr>
            <w:top w:val="none" w:sz="0" w:space="0" w:color="auto"/>
            <w:left w:val="none" w:sz="0" w:space="0" w:color="auto"/>
            <w:bottom w:val="none" w:sz="0" w:space="0" w:color="auto"/>
            <w:right w:val="none" w:sz="0" w:space="0" w:color="auto"/>
          </w:divBdr>
        </w:div>
        <w:div w:id="1044910706">
          <w:marLeft w:val="0"/>
          <w:marRight w:val="0"/>
          <w:marTop w:val="0"/>
          <w:marBottom w:val="0"/>
          <w:divBdr>
            <w:top w:val="none" w:sz="0" w:space="0" w:color="auto"/>
            <w:left w:val="none" w:sz="0" w:space="0" w:color="auto"/>
            <w:bottom w:val="none" w:sz="0" w:space="0" w:color="auto"/>
            <w:right w:val="none" w:sz="0" w:space="0" w:color="auto"/>
          </w:divBdr>
        </w:div>
        <w:div w:id="491259958">
          <w:marLeft w:val="0"/>
          <w:marRight w:val="0"/>
          <w:marTop w:val="0"/>
          <w:marBottom w:val="0"/>
          <w:divBdr>
            <w:top w:val="none" w:sz="0" w:space="0" w:color="auto"/>
            <w:left w:val="none" w:sz="0" w:space="0" w:color="auto"/>
            <w:bottom w:val="none" w:sz="0" w:space="0" w:color="auto"/>
            <w:right w:val="none" w:sz="0" w:space="0" w:color="auto"/>
          </w:divBdr>
        </w:div>
        <w:div w:id="353388986">
          <w:marLeft w:val="0"/>
          <w:marRight w:val="0"/>
          <w:marTop w:val="0"/>
          <w:marBottom w:val="0"/>
          <w:divBdr>
            <w:top w:val="none" w:sz="0" w:space="0" w:color="auto"/>
            <w:left w:val="none" w:sz="0" w:space="0" w:color="auto"/>
            <w:bottom w:val="none" w:sz="0" w:space="0" w:color="auto"/>
            <w:right w:val="none" w:sz="0" w:space="0" w:color="auto"/>
          </w:divBdr>
        </w:div>
        <w:div w:id="2059091161">
          <w:marLeft w:val="0"/>
          <w:marRight w:val="0"/>
          <w:marTop w:val="0"/>
          <w:marBottom w:val="0"/>
          <w:divBdr>
            <w:top w:val="none" w:sz="0" w:space="0" w:color="auto"/>
            <w:left w:val="none" w:sz="0" w:space="0" w:color="auto"/>
            <w:bottom w:val="none" w:sz="0" w:space="0" w:color="auto"/>
            <w:right w:val="none" w:sz="0" w:space="0" w:color="auto"/>
          </w:divBdr>
        </w:div>
        <w:div w:id="1961715961">
          <w:marLeft w:val="0"/>
          <w:marRight w:val="0"/>
          <w:marTop w:val="0"/>
          <w:marBottom w:val="0"/>
          <w:divBdr>
            <w:top w:val="none" w:sz="0" w:space="0" w:color="auto"/>
            <w:left w:val="none" w:sz="0" w:space="0" w:color="auto"/>
            <w:bottom w:val="none" w:sz="0" w:space="0" w:color="auto"/>
            <w:right w:val="none" w:sz="0" w:space="0" w:color="auto"/>
          </w:divBdr>
        </w:div>
        <w:div w:id="1335180186">
          <w:marLeft w:val="0"/>
          <w:marRight w:val="0"/>
          <w:marTop w:val="0"/>
          <w:marBottom w:val="0"/>
          <w:divBdr>
            <w:top w:val="none" w:sz="0" w:space="0" w:color="auto"/>
            <w:left w:val="none" w:sz="0" w:space="0" w:color="auto"/>
            <w:bottom w:val="none" w:sz="0" w:space="0" w:color="auto"/>
            <w:right w:val="none" w:sz="0" w:space="0" w:color="auto"/>
          </w:divBdr>
        </w:div>
        <w:div w:id="336426136">
          <w:marLeft w:val="0"/>
          <w:marRight w:val="0"/>
          <w:marTop w:val="0"/>
          <w:marBottom w:val="0"/>
          <w:divBdr>
            <w:top w:val="none" w:sz="0" w:space="0" w:color="auto"/>
            <w:left w:val="none" w:sz="0" w:space="0" w:color="auto"/>
            <w:bottom w:val="none" w:sz="0" w:space="0" w:color="auto"/>
            <w:right w:val="none" w:sz="0" w:space="0" w:color="auto"/>
          </w:divBdr>
        </w:div>
        <w:div w:id="221252458">
          <w:marLeft w:val="0"/>
          <w:marRight w:val="0"/>
          <w:marTop w:val="0"/>
          <w:marBottom w:val="0"/>
          <w:divBdr>
            <w:top w:val="none" w:sz="0" w:space="0" w:color="auto"/>
            <w:left w:val="none" w:sz="0" w:space="0" w:color="auto"/>
            <w:bottom w:val="none" w:sz="0" w:space="0" w:color="auto"/>
            <w:right w:val="none" w:sz="0" w:space="0" w:color="auto"/>
          </w:divBdr>
        </w:div>
        <w:div w:id="1516261177">
          <w:marLeft w:val="0"/>
          <w:marRight w:val="0"/>
          <w:marTop w:val="0"/>
          <w:marBottom w:val="0"/>
          <w:divBdr>
            <w:top w:val="none" w:sz="0" w:space="0" w:color="auto"/>
            <w:left w:val="none" w:sz="0" w:space="0" w:color="auto"/>
            <w:bottom w:val="none" w:sz="0" w:space="0" w:color="auto"/>
            <w:right w:val="none" w:sz="0" w:space="0" w:color="auto"/>
          </w:divBdr>
        </w:div>
        <w:div w:id="1498577313">
          <w:marLeft w:val="0"/>
          <w:marRight w:val="0"/>
          <w:marTop w:val="0"/>
          <w:marBottom w:val="0"/>
          <w:divBdr>
            <w:top w:val="none" w:sz="0" w:space="0" w:color="auto"/>
            <w:left w:val="none" w:sz="0" w:space="0" w:color="auto"/>
            <w:bottom w:val="none" w:sz="0" w:space="0" w:color="auto"/>
            <w:right w:val="none" w:sz="0" w:space="0" w:color="auto"/>
          </w:divBdr>
        </w:div>
        <w:div w:id="1184124547">
          <w:marLeft w:val="0"/>
          <w:marRight w:val="0"/>
          <w:marTop w:val="0"/>
          <w:marBottom w:val="0"/>
          <w:divBdr>
            <w:top w:val="none" w:sz="0" w:space="0" w:color="auto"/>
            <w:left w:val="none" w:sz="0" w:space="0" w:color="auto"/>
            <w:bottom w:val="none" w:sz="0" w:space="0" w:color="auto"/>
            <w:right w:val="none" w:sz="0" w:space="0" w:color="auto"/>
          </w:divBdr>
        </w:div>
      </w:divsChild>
    </w:div>
    <w:div w:id="731124640">
      <w:bodyDiv w:val="1"/>
      <w:marLeft w:val="0"/>
      <w:marRight w:val="0"/>
      <w:marTop w:val="0"/>
      <w:marBottom w:val="0"/>
      <w:divBdr>
        <w:top w:val="none" w:sz="0" w:space="0" w:color="auto"/>
        <w:left w:val="none" w:sz="0" w:space="0" w:color="auto"/>
        <w:bottom w:val="none" w:sz="0" w:space="0" w:color="auto"/>
        <w:right w:val="none" w:sz="0" w:space="0" w:color="auto"/>
      </w:divBdr>
      <w:divsChild>
        <w:div w:id="859584755">
          <w:marLeft w:val="0"/>
          <w:marRight w:val="0"/>
          <w:marTop w:val="0"/>
          <w:marBottom w:val="0"/>
          <w:divBdr>
            <w:top w:val="none" w:sz="0" w:space="0" w:color="auto"/>
            <w:left w:val="none" w:sz="0" w:space="0" w:color="auto"/>
            <w:bottom w:val="none" w:sz="0" w:space="0" w:color="auto"/>
            <w:right w:val="none" w:sz="0" w:space="0" w:color="auto"/>
          </w:divBdr>
          <w:divsChild>
            <w:div w:id="910384583">
              <w:marLeft w:val="0"/>
              <w:marRight w:val="0"/>
              <w:marTop w:val="0"/>
              <w:marBottom w:val="0"/>
              <w:divBdr>
                <w:top w:val="none" w:sz="0" w:space="0" w:color="auto"/>
                <w:left w:val="none" w:sz="0" w:space="0" w:color="auto"/>
                <w:bottom w:val="none" w:sz="0" w:space="0" w:color="auto"/>
                <w:right w:val="none" w:sz="0" w:space="0" w:color="auto"/>
              </w:divBdr>
              <w:divsChild>
                <w:div w:id="628780401">
                  <w:marLeft w:val="0"/>
                  <w:marRight w:val="0"/>
                  <w:marTop w:val="0"/>
                  <w:marBottom w:val="0"/>
                  <w:divBdr>
                    <w:top w:val="none" w:sz="0" w:space="0" w:color="auto"/>
                    <w:left w:val="none" w:sz="0" w:space="12" w:color="auto"/>
                    <w:bottom w:val="none" w:sz="0" w:space="0" w:color="auto"/>
                    <w:right w:val="none" w:sz="0" w:space="12" w:color="auto"/>
                  </w:divBdr>
                  <w:divsChild>
                    <w:div w:id="923294527">
                      <w:marLeft w:val="0"/>
                      <w:marRight w:val="0"/>
                      <w:marTop w:val="0"/>
                      <w:marBottom w:val="0"/>
                      <w:divBdr>
                        <w:top w:val="none" w:sz="0" w:space="0" w:color="auto"/>
                        <w:left w:val="none" w:sz="0" w:space="0" w:color="auto"/>
                        <w:bottom w:val="none" w:sz="0" w:space="0" w:color="auto"/>
                        <w:right w:val="none" w:sz="0" w:space="0" w:color="auto"/>
                      </w:divBdr>
                      <w:divsChild>
                        <w:div w:id="1015495535">
                          <w:marLeft w:val="0"/>
                          <w:marRight w:val="0"/>
                          <w:marTop w:val="0"/>
                          <w:marBottom w:val="0"/>
                          <w:divBdr>
                            <w:top w:val="none" w:sz="0" w:space="0" w:color="auto"/>
                            <w:left w:val="none" w:sz="0" w:space="0" w:color="auto"/>
                            <w:bottom w:val="none" w:sz="0" w:space="0" w:color="auto"/>
                            <w:right w:val="none" w:sz="0" w:space="0" w:color="auto"/>
                          </w:divBdr>
                          <w:divsChild>
                            <w:div w:id="766265954">
                              <w:marLeft w:val="0"/>
                              <w:marRight w:val="0"/>
                              <w:marTop w:val="0"/>
                              <w:marBottom w:val="0"/>
                              <w:divBdr>
                                <w:top w:val="none" w:sz="0" w:space="0" w:color="auto"/>
                                <w:left w:val="none" w:sz="0" w:space="0" w:color="auto"/>
                                <w:bottom w:val="none" w:sz="0" w:space="0" w:color="auto"/>
                                <w:right w:val="none" w:sz="0" w:space="0" w:color="auto"/>
                              </w:divBdr>
                              <w:divsChild>
                                <w:div w:id="1992439850">
                                  <w:marLeft w:val="0"/>
                                  <w:marRight w:val="0"/>
                                  <w:marTop w:val="0"/>
                                  <w:marBottom w:val="0"/>
                                  <w:divBdr>
                                    <w:top w:val="none" w:sz="0" w:space="0" w:color="auto"/>
                                    <w:left w:val="none" w:sz="0" w:space="0" w:color="auto"/>
                                    <w:bottom w:val="none" w:sz="0" w:space="0" w:color="auto"/>
                                    <w:right w:val="none" w:sz="0" w:space="0" w:color="auto"/>
                                  </w:divBdr>
                                  <w:divsChild>
                                    <w:div w:id="526408253">
                                      <w:marLeft w:val="0"/>
                                      <w:marRight w:val="0"/>
                                      <w:marTop w:val="0"/>
                                      <w:marBottom w:val="0"/>
                                      <w:divBdr>
                                        <w:top w:val="none" w:sz="0" w:space="0" w:color="auto"/>
                                        <w:left w:val="none" w:sz="0" w:space="0" w:color="auto"/>
                                        <w:bottom w:val="none" w:sz="0" w:space="0" w:color="auto"/>
                                        <w:right w:val="none" w:sz="0" w:space="0" w:color="auto"/>
                                      </w:divBdr>
                                      <w:divsChild>
                                        <w:div w:id="619259724">
                                          <w:marLeft w:val="0"/>
                                          <w:marRight w:val="0"/>
                                          <w:marTop w:val="0"/>
                                          <w:marBottom w:val="0"/>
                                          <w:divBdr>
                                            <w:top w:val="none" w:sz="0" w:space="0" w:color="auto"/>
                                            <w:left w:val="none" w:sz="0" w:space="0" w:color="auto"/>
                                            <w:bottom w:val="none" w:sz="0" w:space="0" w:color="auto"/>
                                            <w:right w:val="none" w:sz="0" w:space="0" w:color="auto"/>
                                          </w:divBdr>
                                          <w:divsChild>
                                            <w:div w:id="1623002954">
                                              <w:marLeft w:val="0"/>
                                              <w:marRight w:val="0"/>
                                              <w:marTop w:val="0"/>
                                              <w:marBottom w:val="0"/>
                                              <w:divBdr>
                                                <w:top w:val="none" w:sz="0" w:space="0" w:color="auto"/>
                                                <w:left w:val="none" w:sz="0" w:space="0" w:color="auto"/>
                                                <w:bottom w:val="none" w:sz="0" w:space="0" w:color="auto"/>
                                                <w:right w:val="none" w:sz="0" w:space="0" w:color="auto"/>
                                              </w:divBdr>
                                              <w:divsChild>
                                                <w:div w:id="405222770">
                                                  <w:marLeft w:val="0"/>
                                                  <w:marRight w:val="0"/>
                                                  <w:marTop w:val="0"/>
                                                  <w:marBottom w:val="0"/>
                                                  <w:divBdr>
                                                    <w:top w:val="none" w:sz="0" w:space="0" w:color="auto"/>
                                                    <w:left w:val="none" w:sz="0" w:space="0" w:color="auto"/>
                                                    <w:bottom w:val="none" w:sz="0" w:space="0" w:color="auto"/>
                                                    <w:right w:val="none" w:sz="0" w:space="0" w:color="auto"/>
                                                  </w:divBdr>
                                                  <w:divsChild>
                                                    <w:div w:id="446893374">
                                                      <w:marLeft w:val="0"/>
                                                      <w:marRight w:val="0"/>
                                                      <w:marTop w:val="0"/>
                                                      <w:marBottom w:val="0"/>
                                                      <w:divBdr>
                                                        <w:top w:val="none" w:sz="0" w:space="0" w:color="auto"/>
                                                        <w:left w:val="none" w:sz="0" w:space="0" w:color="auto"/>
                                                        <w:bottom w:val="none" w:sz="0" w:space="0" w:color="auto"/>
                                                        <w:right w:val="none" w:sz="0" w:space="0" w:color="auto"/>
                                                      </w:divBdr>
                                                      <w:divsChild>
                                                        <w:div w:id="564798304">
                                                          <w:marLeft w:val="0"/>
                                                          <w:marRight w:val="0"/>
                                                          <w:marTop w:val="0"/>
                                                          <w:marBottom w:val="0"/>
                                                          <w:divBdr>
                                                            <w:top w:val="none" w:sz="0" w:space="0" w:color="auto"/>
                                                            <w:left w:val="none" w:sz="0" w:space="0" w:color="auto"/>
                                                            <w:bottom w:val="none" w:sz="0" w:space="0" w:color="auto"/>
                                                            <w:right w:val="none" w:sz="0" w:space="0" w:color="auto"/>
                                                          </w:divBdr>
                                                          <w:divsChild>
                                                            <w:div w:id="8308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6257640">
          <w:marLeft w:val="0"/>
          <w:marRight w:val="0"/>
          <w:marTop w:val="0"/>
          <w:marBottom w:val="0"/>
          <w:divBdr>
            <w:top w:val="none" w:sz="0" w:space="0" w:color="auto"/>
            <w:left w:val="none" w:sz="0" w:space="0" w:color="auto"/>
            <w:bottom w:val="none" w:sz="0" w:space="0" w:color="auto"/>
            <w:right w:val="none" w:sz="0" w:space="0" w:color="auto"/>
          </w:divBdr>
        </w:div>
      </w:divsChild>
    </w:div>
    <w:div w:id="911351644">
      <w:bodyDiv w:val="1"/>
      <w:marLeft w:val="0"/>
      <w:marRight w:val="0"/>
      <w:marTop w:val="0"/>
      <w:marBottom w:val="0"/>
      <w:divBdr>
        <w:top w:val="none" w:sz="0" w:space="0" w:color="auto"/>
        <w:left w:val="none" w:sz="0" w:space="0" w:color="auto"/>
        <w:bottom w:val="none" w:sz="0" w:space="0" w:color="auto"/>
        <w:right w:val="none" w:sz="0" w:space="0" w:color="auto"/>
      </w:divBdr>
    </w:div>
    <w:div w:id="943266179">
      <w:bodyDiv w:val="1"/>
      <w:marLeft w:val="0"/>
      <w:marRight w:val="0"/>
      <w:marTop w:val="0"/>
      <w:marBottom w:val="0"/>
      <w:divBdr>
        <w:top w:val="none" w:sz="0" w:space="0" w:color="auto"/>
        <w:left w:val="none" w:sz="0" w:space="0" w:color="auto"/>
        <w:bottom w:val="none" w:sz="0" w:space="0" w:color="auto"/>
        <w:right w:val="none" w:sz="0" w:space="0" w:color="auto"/>
      </w:divBdr>
      <w:divsChild>
        <w:div w:id="675886884">
          <w:marLeft w:val="0"/>
          <w:marRight w:val="0"/>
          <w:marTop w:val="0"/>
          <w:marBottom w:val="0"/>
          <w:divBdr>
            <w:top w:val="none" w:sz="0" w:space="0" w:color="auto"/>
            <w:left w:val="none" w:sz="0" w:space="0" w:color="auto"/>
            <w:bottom w:val="none" w:sz="0" w:space="0" w:color="auto"/>
            <w:right w:val="none" w:sz="0" w:space="0" w:color="auto"/>
          </w:divBdr>
          <w:divsChild>
            <w:div w:id="1865440747">
              <w:marLeft w:val="0"/>
              <w:marRight w:val="0"/>
              <w:marTop w:val="0"/>
              <w:marBottom w:val="0"/>
              <w:divBdr>
                <w:top w:val="none" w:sz="0" w:space="0" w:color="auto"/>
                <w:left w:val="none" w:sz="0" w:space="0" w:color="auto"/>
                <w:bottom w:val="none" w:sz="0" w:space="0" w:color="auto"/>
                <w:right w:val="none" w:sz="0" w:space="0" w:color="auto"/>
              </w:divBdr>
              <w:divsChild>
                <w:div w:id="1282493858">
                  <w:marLeft w:val="0"/>
                  <w:marRight w:val="0"/>
                  <w:marTop w:val="0"/>
                  <w:marBottom w:val="0"/>
                  <w:divBdr>
                    <w:top w:val="none" w:sz="0" w:space="0" w:color="auto"/>
                    <w:left w:val="none" w:sz="0" w:space="0" w:color="auto"/>
                    <w:bottom w:val="none" w:sz="0" w:space="0" w:color="auto"/>
                    <w:right w:val="none" w:sz="0" w:space="0" w:color="auto"/>
                  </w:divBdr>
                  <w:divsChild>
                    <w:div w:id="532692625">
                      <w:marLeft w:val="120"/>
                      <w:marRight w:val="300"/>
                      <w:marTop w:val="0"/>
                      <w:marBottom w:val="120"/>
                      <w:divBdr>
                        <w:top w:val="none" w:sz="0" w:space="0" w:color="auto"/>
                        <w:left w:val="none" w:sz="0" w:space="0" w:color="auto"/>
                        <w:bottom w:val="none" w:sz="0" w:space="0" w:color="auto"/>
                        <w:right w:val="none" w:sz="0" w:space="0" w:color="auto"/>
                      </w:divBdr>
                      <w:divsChild>
                        <w:div w:id="1550192854">
                          <w:marLeft w:val="0"/>
                          <w:marRight w:val="0"/>
                          <w:marTop w:val="0"/>
                          <w:marBottom w:val="0"/>
                          <w:divBdr>
                            <w:top w:val="none" w:sz="0" w:space="0" w:color="auto"/>
                            <w:left w:val="none" w:sz="0" w:space="0" w:color="auto"/>
                            <w:bottom w:val="none" w:sz="0" w:space="0" w:color="auto"/>
                            <w:right w:val="none" w:sz="0" w:space="0" w:color="auto"/>
                          </w:divBdr>
                          <w:divsChild>
                            <w:div w:id="1816872457">
                              <w:marLeft w:val="780"/>
                              <w:marRight w:val="240"/>
                              <w:marTop w:val="180"/>
                              <w:marBottom w:val="150"/>
                              <w:divBdr>
                                <w:top w:val="none" w:sz="0" w:space="0" w:color="auto"/>
                                <w:left w:val="none" w:sz="0" w:space="0" w:color="auto"/>
                                <w:bottom w:val="none" w:sz="0" w:space="0" w:color="auto"/>
                                <w:right w:val="none" w:sz="0" w:space="0" w:color="auto"/>
                              </w:divBdr>
                              <w:divsChild>
                                <w:div w:id="424614453">
                                  <w:marLeft w:val="0"/>
                                  <w:marRight w:val="0"/>
                                  <w:marTop w:val="0"/>
                                  <w:marBottom w:val="0"/>
                                  <w:divBdr>
                                    <w:top w:val="none" w:sz="0" w:space="0" w:color="auto"/>
                                    <w:left w:val="none" w:sz="0" w:space="0" w:color="auto"/>
                                    <w:bottom w:val="none" w:sz="0" w:space="0" w:color="auto"/>
                                    <w:right w:val="none" w:sz="0" w:space="0" w:color="auto"/>
                                  </w:divBdr>
                                  <w:divsChild>
                                    <w:div w:id="1312096320">
                                      <w:marLeft w:val="0"/>
                                      <w:marRight w:val="0"/>
                                      <w:marTop w:val="0"/>
                                      <w:marBottom w:val="0"/>
                                      <w:divBdr>
                                        <w:top w:val="none" w:sz="0" w:space="0" w:color="auto"/>
                                        <w:left w:val="none" w:sz="0" w:space="0" w:color="auto"/>
                                        <w:bottom w:val="none" w:sz="0" w:space="0" w:color="auto"/>
                                        <w:right w:val="none" w:sz="0" w:space="0" w:color="auto"/>
                                      </w:divBdr>
                                      <w:divsChild>
                                        <w:div w:id="382950565">
                                          <w:marLeft w:val="0"/>
                                          <w:marRight w:val="0"/>
                                          <w:marTop w:val="0"/>
                                          <w:marBottom w:val="0"/>
                                          <w:divBdr>
                                            <w:top w:val="none" w:sz="0" w:space="0" w:color="auto"/>
                                            <w:left w:val="none" w:sz="0" w:space="0" w:color="auto"/>
                                            <w:bottom w:val="none" w:sz="0" w:space="0" w:color="auto"/>
                                            <w:right w:val="none" w:sz="0" w:space="0" w:color="auto"/>
                                          </w:divBdr>
                                          <w:divsChild>
                                            <w:div w:id="3341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375741">
                          <w:marLeft w:val="0"/>
                          <w:marRight w:val="0"/>
                          <w:marTop w:val="0"/>
                          <w:marBottom w:val="0"/>
                          <w:divBdr>
                            <w:top w:val="none" w:sz="0" w:space="0" w:color="auto"/>
                            <w:left w:val="none" w:sz="0" w:space="0" w:color="auto"/>
                            <w:bottom w:val="none" w:sz="0" w:space="0" w:color="auto"/>
                            <w:right w:val="none" w:sz="0" w:space="0" w:color="auto"/>
                          </w:divBdr>
                          <w:divsChild>
                            <w:div w:id="19710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4683">
          <w:marLeft w:val="0"/>
          <w:marRight w:val="0"/>
          <w:marTop w:val="0"/>
          <w:marBottom w:val="0"/>
          <w:divBdr>
            <w:top w:val="none" w:sz="0" w:space="0" w:color="auto"/>
            <w:left w:val="none" w:sz="0" w:space="0" w:color="auto"/>
            <w:bottom w:val="none" w:sz="0" w:space="0" w:color="auto"/>
            <w:right w:val="none" w:sz="0" w:space="0" w:color="auto"/>
          </w:divBdr>
          <w:divsChild>
            <w:div w:id="158278112">
              <w:marLeft w:val="0"/>
              <w:marRight w:val="0"/>
              <w:marTop w:val="0"/>
              <w:marBottom w:val="0"/>
              <w:divBdr>
                <w:top w:val="none" w:sz="0" w:space="0" w:color="auto"/>
                <w:left w:val="none" w:sz="0" w:space="0" w:color="auto"/>
                <w:bottom w:val="none" w:sz="0" w:space="0" w:color="auto"/>
                <w:right w:val="none" w:sz="0" w:space="0" w:color="auto"/>
              </w:divBdr>
              <w:divsChild>
                <w:div w:id="177043741">
                  <w:marLeft w:val="0"/>
                  <w:marRight w:val="0"/>
                  <w:marTop w:val="0"/>
                  <w:marBottom w:val="0"/>
                  <w:divBdr>
                    <w:top w:val="none" w:sz="0" w:space="0" w:color="auto"/>
                    <w:left w:val="none" w:sz="0" w:space="0" w:color="auto"/>
                    <w:bottom w:val="none" w:sz="0" w:space="0" w:color="auto"/>
                    <w:right w:val="none" w:sz="0" w:space="0" w:color="auto"/>
                  </w:divBdr>
                  <w:divsChild>
                    <w:div w:id="404913871">
                      <w:marLeft w:val="120"/>
                      <w:marRight w:val="300"/>
                      <w:marTop w:val="120"/>
                      <w:marBottom w:val="120"/>
                      <w:divBdr>
                        <w:top w:val="none" w:sz="0" w:space="0" w:color="auto"/>
                        <w:left w:val="none" w:sz="0" w:space="0" w:color="auto"/>
                        <w:bottom w:val="none" w:sz="0" w:space="0" w:color="auto"/>
                        <w:right w:val="none" w:sz="0" w:space="0" w:color="auto"/>
                      </w:divBdr>
                      <w:divsChild>
                        <w:div w:id="2036728282">
                          <w:marLeft w:val="0"/>
                          <w:marRight w:val="0"/>
                          <w:marTop w:val="0"/>
                          <w:marBottom w:val="0"/>
                          <w:divBdr>
                            <w:top w:val="none" w:sz="0" w:space="0" w:color="auto"/>
                            <w:left w:val="none" w:sz="0" w:space="0" w:color="auto"/>
                            <w:bottom w:val="none" w:sz="0" w:space="0" w:color="auto"/>
                            <w:right w:val="none" w:sz="0" w:space="0" w:color="auto"/>
                          </w:divBdr>
                          <w:divsChild>
                            <w:div w:id="578445378">
                              <w:marLeft w:val="0"/>
                              <w:marRight w:val="0"/>
                              <w:marTop w:val="0"/>
                              <w:marBottom w:val="0"/>
                              <w:divBdr>
                                <w:top w:val="none" w:sz="0" w:space="0" w:color="auto"/>
                                <w:left w:val="none" w:sz="0" w:space="0" w:color="auto"/>
                                <w:bottom w:val="none" w:sz="0" w:space="0" w:color="auto"/>
                                <w:right w:val="none" w:sz="0" w:space="0" w:color="auto"/>
                              </w:divBdr>
                              <w:divsChild>
                                <w:div w:id="567033744">
                                  <w:marLeft w:val="0"/>
                                  <w:marRight w:val="120"/>
                                  <w:marTop w:val="0"/>
                                  <w:marBottom w:val="0"/>
                                  <w:divBdr>
                                    <w:top w:val="none" w:sz="0" w:space="0" w:color="auto"/>
                                    <w:left w:val="none" w:sz="0" w:space="0" w:color="auto"/>
                                    <w:bottom w:val="none" w:sz="0" w:space="0" w:color="auto"/>
                                    <w:right w:val="none" w:sz="0" w:space="0" w:color="auto"/>
                                  </w:divBdr>
                                  <w:divsChild>
                                    <w:div w:id="955600008">
                                      <w:marLeft w:val="0"/>
                                      <w:marRight w:val="0"/>
                                      <w:marTop w:val="0"/>
                                      <w:marBottom w:val="0"/>
                                      <w:divBdr>
                                        <w:top w:val="none" w:sz="0" w:space="0" w:color="auto"/>
                                        <w:left w:val="none" w:sz="0" w:space="0" w:color="auto"/>
                                        <w:bottom w:val="none" w:sz="0" w:space="0" w:color="auto"/>
                                        <w:right w:val="none" w:sz="0" w:space="0" w:color="auto"/>
                                      </w:divBdr>
                                      <w:divsChild>
                                        <w:div w:id="1822192840">
                                          <w:marLeft w:val="0"/>
                                          <w:marRight w:val="0"/>
                                          <w:marTop w:val="0"/>
                                          <w:marBottom w:val="0"/>
                                          <w:divBdr>
                                            <w:top w:val="none" w:sz="0" w:space="0" w:color="auto"/>
                                            <w:left w:val="none" w:sz="0" w:space="0" w:color="auto"/>
                                            <w:bottom w:val="none" w:sz="0" w:space="0" w:color="auto"/>
                                            <w:right w:val="none" w:sz="0" w:space="0" w:color="auto"/>
                                          </w:divBdr>
                                          <w:divsChild>
                                            <w:div w:id="17825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869071">
      <w:bodyDiv w:val="1"/>
      <w:marLeft w:val="0"/>
      <w:marRight w:val="0"/>
      <w:marTop w:val="0"/>
      <w:marBottom w:val="0"/>
      <w:divBdr>
        <w:top w:val="none" w:sz="0" w:space="0" w:color="auto"/>
        <w:left w:val="none" w:sz="0" w:space="0" w:color="auto"/>
        <w:bottom w:val="none" w:sz="0" w:space="0" w:color="auto"/>
        <w:right w:val="none" w:sz="0" w:space="0" w:color="auto"/>
      </w:divBdr>
      <w:divsChild>
        <w:div w:id="921254611">
          <w:marLeft w:val="0"/>
          <w:marRight w:val="0"/>
          <w:marTop w:val="0"/>
          <w:marBottom w:val="0"/>
          <w:divBdr>
            <w:top w:val="none" w:sz="0" w:space="0" w:color="auto"/>
            <w:left w:val="none" w:sz="0" w:space="0" w:color="auto"/>
            <w:bottom w:val="none" w:sz="0" w:space="0" w:color="auto"/>
            <w:right w:val="none" w:sz="0" w:space="0" w:color="auto"/>
          </w:divBdr>
          <w:divsChild>
            <w:div w:id="378362404">
              <w:marLeft w:val="0"/>
              <w:marRight w:val="0"/>
              <w:marTop w:val="0"/>
              <w:marBottom w:val="0"/>
              <w:divBdr>
                <w:top w:val="none" w:sz="0" w:space="0" w:color="auto"/>
                <w:left w:val="none" w:sz="0" w:space="0" w:color="auto"/>
                <w:bottom w:val="none" w:sz="0" w:space="0" w:color="auto"/>
                <w:right w:val="none" w:sz="0" w:space="0" w:color="auto"/>
              </w:divBdr>
              <w:divsChild>
                <w:div w:id="2094813580">
                  <w:marLeft w:val="0"/>
                  <w:marRight w:val="0"/>
                  <w:marTop w:val="0"/>
                  <w:marBottom w:val="0"/>
                  <w:divBdr>
                    <w:top w:val="none" w:sz="0" w:space="0" w:color="auto"/>
                    <w:left w:val="none" w:sz="0" w:space="12" w:color="auto"/>
                    <w:bottom w:val="none" w:sz="0" w:space="0" w:color="auto"/>
                    <w:right w:val="none" w:sz="0" w:space="12" w:color="auto"/>
                  </w:divBdr>
                  <w:divsChild>
                    <w:div w:id="10035742">
                      <w:marLeft w:val="0"/>
                      <w:marRight w:val="0"/>
                      <w:marTop w:val="0"/>
                      <w:marBottom w:val="0"/>
                      <w:divBdr>
                        <w:top w:val="none" w:sz="0" w:space="0" w:color="auto"/>
                        <w:left w:val="none" w:sz="0" w:space="0" w:color="auto"/>
                        <w:bottom w:val="none" w:sz="0" w:space="0" w:color="auto"/>
                        <w:right w:val="none" w:sz="0" w:space="0" w:color="auto"/>
                      </w:divBdr>
                      <w:divsChild>
                        <w:div w:id="1420327327">
                          <w:marLeft w:val="0"/>
                          <w:marRight w:val="0"/>
                          <w:marTop w:val="0"/>
                          <w:marBottom w:val="0"/>
                          <w:divBdr>
                            <w:top w:val="none" w:sz="0" w:space="0" w:color="auto"/>
                            <w:left w:val="none" w:sz="0" w:space="0" w:color="auto"/>
                            <w:bottom w:val="none" w:sz="0" w:space="0" w:color="auto"/>
                            <w:right w:val="none" w:sz="0" w:space="0" w:color="auto"/>
                          </w:divBdr>
                          <w:divsChild>
                            <w:div w:id="1625386024">
                              <w:marLeft w:val="0"/>
                              <w:marRight w:val="0"/>
                              <w:marTop w:val="0"/>
                              <w:marBottom w:val="0"/>
                              <w:divBdr>
                                <w:top w:val="none" w:sz="0" w:space="0" w:color="auto"/>
                                <w:left w:val="none" w:sz="0" w:space="0" w:color="auto"/>
                                <w:bottom w:val="none" w:sz="0" w:space="0" w:color="auto"/>
                                <w:right w:val="none" w:sz="0" w:space="0" w:color="auto"/>
                              </w:divBdr>
                              <w:divsChild>
                                <w:div w:id="753672490">
                                  <w:marLeft w:val="0"/>
                                  <w:marRight w:val="0"/>
                                  <w:marTop w:val="0"/>
                                  <w:marBottom w:val="0"/>
                                  <w:divBdr>
                                    <w:top w:val="none" w:sz="0" w:space="0" w:color="auto"/>
                                    <w:left w:val="none" w:sz="0" w:space="0" w:color="auto"/>
                                    <w:bottom w:val="none" w:sz="0" w:space="0" w:color="auto"/>
                                    <w:right w:val="none" w:sz="0" w:space="0" w:color="auto"/>
                                  </w:divBdr>
                                  <w:divsChild>
                                    <w:div w:id="1128595520">
                                      <w:marLeft w:val="0"/>
                                      <w:marRight w:val="0"/>
                                      <w:marTop w:val="0"/>
                                      <w:marBottom w:val="0"/>
                                      <w:divBdr>
                                        <w:top w:val="none" w:sz="0" w:space="0" w:color="auto"/>
                                        <w:left w:val="none" w:sz="0" w:space="0" w:color="auto"/>
                                        <w:bottom w:val="none" w:sz="0" w:space="0" w:color="auto"/>
                                        <w:right w:val="none" w:sz="0" w:space="0" w:color="auto"/>
                                      </w:divBdr>
                                      <w:divsChild>
                                        <w:div w:id="2112847212">
                                          <w:marLeft w:val="0"/>
                                          <w:marRight w:val="0"/>
                                          <w:marTop w:val="0"/>
                                          <w:marBottom w:val="0"/>
                                          <w:divBdr>
                                            <w:top w:val="none" w:sz="0" w:space="0" w:color="auto"/>
                                            <w:left w:val="none" w:sz="0" w:space="0" w:color="auto"/>
                                            <w:bottom w:val="none" w:sz="0" w:space="0" w:color="auto"/>
                                            <w:right w:val="none" w:sz="0" w:space="0" w:color="auto"/>
                                          </w:divBdr>
                                          <w:divsChild>
                                            <w:div w:id="8939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478221">
          <w:marLeft w:val="0"/>
          <w:marRight w:val="0"/>
          <w:marTop w:val="0"/>
          <w:marBottom w:val="0"/>
          <w:divBdr>
            <w:top w:val="none" w:sz="0" w:space="0" w:color="auto"/>
            <w:left w:val="none" w:sz="0" w:space="0" w:color="auto"/>
            <w:bottom w:val="none" w:sz="0" w:space="0" w:color="auto"/>
            <w:right w:val="none" w:sz="0" w:space="0" w:color="auto"/>
          </w:divBdr>
        </w:div>
      </w:divsChild>
    </w:div>
    <w:div w:id="1158113965">
      <w:bodyDiv w:val="1"/>
      <w:marLeft w:val="0"/>
      <w:marRight w:val="0"/>
      <w:marTop w:val="0"/>
      <w:marBottom w:val="0"/>
      <w:divBdr>
        <w:top w:val="none" w:sz="0" w:space="0" w:color="auto"/>
        <w:left w:val="none" w:sz="0" w:space="0" w:color="auto"/>
        <w:bottom w:val="none" w:sz="0" w:space="0" w:color="auto"/>
        <w:right w:val="none" w:sz="0" w:space="0" w:color="auto"/>
      </w:divBdr>
    </w:div>
    <w:div w:id="1179393743">
      <w:bodyDiv w:val="1"/>
      <w:marLeft w:val="0"/>
      <w:marRight w:val="0"/>
      <w:marTop w:val="0"/>
      <w:marBottom w:val="0"/>
      <w:divBdr>
        <w:top w:val="none" w:sz="0" w:space="0" w:color="auto"/>
        <w:left w:val="none" w:sz="0" w:space="0" w:color="auto"/>
        <w:bottom w:val="none" w:sz="0" w:space="0" w:color="auto"/>
        <w:right w:val="none" w:sz="0" w:space="0" w:color="auto"/>
      </w:divBdr>
      <w:divsChild>
        <w:div w:id="257254023">
          <w:marLeft w:val="0"/>
          <w:marRight w:val="0"/>
          <w:marTop w:val="0"/>
          <w:marBottom w:val="0"/>
          <w:divBdr>
            <w:top w:val="none" w:sz="0" w:space="0" w:color="auto"/>
            <w:left w:val="none" w:sz="0" w:space="0" w:color="auto"/>
            <w:bottom w:val="none" w:sz="0" w:space="0" w:color="auto"/>
            <w:right w:val="none" w:sz="0" w:space="0" w:color="auto"/>
          </w:divBdr>
          <w:divsChild>
            <w:div w:id="454567529">
              <w:marLeft w:val="0"/>
              <w:marRight w:val="0"/>
              <w:marTop w:val="0"/>
              <w:marBottom w:val="0"/>
              <w:divBdr>
                <w:top w:val="none" w:sz="0" w:space="0" w:color="auto"/>
                <w:left w:val="none" w:sz="0" w:space="0" w:color="auto"/>
                <w:bottom w:val="none" w:sz="0" w:space="0" w:color="auto"/>
                <w:right w:val="none" w:sz="0" w:space="0" w:color="auto"/>
              </w:divBdr>
            </w:div>
          </w:divsChild>
        </w:div>
        <w:div w:id="101192816">
          <w:marLeft w:val="0"/>
          <w:marRight w:val="0"/>
          <w:marTop w:val="0"/>
          <w:marBottom w:val="0"/>
          <w:divBdr>
            <w:top w:val="none" w:sz="0" w:space="0" w:color="auto"/>
            <w:left w:val="none" w:sz="0" w:space="0" w:color="auto"/>
            <w:bottom w:val="none" w:sz="0" w:space="0" w:color="auto"/>
            <w:right w:val="none" w:sz="0" w:space="0" w:color="auto"/>
          </w:divBdr>
        </w:div>
        <w:div w:id="1300380695">
          <w:marLeft w:val="0"/>
          <w:marRight w:val="0"/>
          <w:marTop w:val="0"/>
          <w:marBottom w:val="0"/>
          <w:divBdr>
            <w:top w:val="none" w:sz="0" w:space="0" w:color="auto"/>
            <w:left w:val="none" w:sz="0" w:space="0" w:color="auto"/>
            <w:bottom w:val="none" w:sz="0" w:space="0" w:color="auto"/>
            <w:right w:val="none" w:sz="0" w:space="0" w:color="auto"/>
          </w:divBdr>
          <w:divsChild>
            <w:div w:id="471560819">
              <w:marLeft w:val="0"/>
              <w:marRight w:val="0"/>
              <w:marTop w:val="0"/>
              <w:marBottom w:val="0"/>
              <w:divBdr>
                <w:top w:val="none" w:sz="0" w:space="0" w:color="auto"/>
                <w:left w:val="none" w:sz="0" w:space="0" w:color="auto"/>
                <w:bottom w:val="none" w:sz="0" w:space="0" w:color="auto"/>
                <w:right w:val="none" w:sz="0" w:space="0" w:color="auto"/>
              </w:divBdr>
            </w:div>
          </w:divsChild>
        </w:div>
        <w:div w:id="1429736902">
          <w:marLeft w:val="0"/>
          <w:marRight w:val="0"/>
          <w:marTop w:val="0"/>
          <w:marBottom w:val="0"/>
          <w:divBdr>
            <w:top w:val="none" w:sz="0" w:space="0" w:color="auto"/>
            <w:left w:val="none" w:sz="0" w:space="0" w:color="auto"/>
            <w:bottom w:val="none" w:sz="0" w:space="0" w:color="auto"/>
            <w:right w:val="none" w:sz="0" w:space="0" w:color="auto"/>
          </w:divBdr>
        </w:div>
        <w:div w:id="1801651657">
          <w:marLeft w:val="0"/>
          <w:marRight w:val="0"/>
          <w:marTop w:val="0"/>
          <w:marBottom w:val="0"/>
          <w:divBdr>
            <w:top w:val="none" w:sz="0" w:space="0" w:color="auto"/>
            <w:left w:val="none" w:sz="0" w:space="0" w:color="auto"/>
            <w:bottom w:val="none" w:sz="0" w:space="0" w:color="auto"/>
            <w:right w:val="none" w:sz="0" w:space="0" w:color="auto"/>
          </w:divBdr>
        </w:div>
        <w:div w:id="196047047">
          <w:marLeft w:val="0"/>
          <w:marRight w:val="0"/>
          <w:marTop w:val="0"/>
          <w:marBottom w:val="0"/>
          <w:divBdr>
            <w:top w:val="none" w:sz="0" w:space="0" w:color="auto"/>
            <w:left w:val="none" w:sz="0" w:space="0" w:color="auto"/>
            <w:bottom w:val="none" w:sz="0" w:space="0" w:color="auto"/>
            <w:right w:val="none" w:sz="0" w:space="0" w:color="auto"/>
          </w:divBdr>
        </w:div>
        <w:div w:id="698237900">
          <w:marLeft w:val="0"/>
          <w:marRight w:val="0"/>
          <w:marTop w:val="0"/>
          <w:marBottom w:val="0"/>
          <w:divBdr>
            <w:top w:val="none" w:sz="0" w:space="0" w:color="auto"/>
            <w:left w:val="none" w:sz="0" w:space="0" w:color="auto"/>
            <w:bottom w:val="none" w:sz="0" w:space="0" w:color="auto"/>
            <w:right w:val="none" w:sz="0" w:space="0" w:color="auto"/>
          </w:divBdr>
        </w:div>
        <w:div w:id="250242784">
          <w:marLeft w:val="0"/>
          <w:marRight w:val="0"/>
          <w:marTop w:val="0"/>
          <w:marBottom w:val="0"/>
          <w:divBdr>
            <w:top w:val="none" w:sz="0" w:space="0" w:color="auto"/>
            <w:left w:val="none" w:sz="0" w:space="0" w:color="auto"/>
            <w:bottom w:val="none" w:sz="0" w:space="0" w:color="auto"/>
            <w:right w:val="none" w:sz="0" w:space="0" w:color="auto"/>
          </w:divBdr>
        </w:div>
        <w:div w:id="1087265111">
          <w:marLeft w:val="0"/>
          <w:marRight w:val="0"/>
          <w:marTop w:val="0"/>
          <w:marBottom w:val="0"/>
          <w:divBdr>
            <w:top w:val="none" w:sz="0" w:space="0" w:color="auto"/>
            <w:left w:val="none" w:sz="0" w:space="0" w:color="auto"/>
            <w:bottom w:val="none" w:sz="0" w:space="0" w:color="auto"/>
            <w:right w:val="none" w:sz="0" w:space="0" w:color="auto"/>
          </w:divBdr>
        </w:div>
        <w:div w:id="68886965">
          <w:marLeft w:val="0"/>
          <w:marRight w:val="0"/>
          <w:marTop w:val="0"/>
          <w:marBottom w:val="0"/>
          <w:divBdr>
            <w:top w:val="none" w:sz="0" w:space="0" w:color="auto"/>
            <w:left w:val="none" w:sz="0" w:space="0" w:color="auto"/>
            <w:bottom w:val="none" w:sz="0" w:space="0" w:color="auto"/>
            <w:right w:val="none" w:sz="0" w:space="0" w:color="auto"/>
          </w:divBdr>
        </w:div>
        <w:div w:id="336419248">
          <w:marLeft w:val="0"/>
          <w:marRight w:val="0"/>
          <w:marTop w:val="0"/>
          <w:marBottom w:val="0"/>
          <w:divBdr>
            <w:top w:val="none" w:sz="0" w:space="0" w:color="auto"/>
            <w:left w:val="none" w:sz="0" w:space="0" w:color="auto"/>
            <w:bottom w:val="none" w:sz="0" w:space="0" w:color="auto"/>
            <w:right w:val="none" w:sz="0" w:space="0" w:color="auto"/>
          </w:divBdr>
          <w:divsChild>
            <w:div w:id="1894462892">
              <w:marLeft w:val="0"/>
              <w:marRight w:val="0"/>
              <w:marTop w:val="0"/>
              <w:marBottom w:val="0"/>
              <w:divBdr>
                <w:top w:val="none" w:sz="0" w:space="0" w:color="auto"/>
                <w:left w:val="none" w:sz="0" w:space="0" w:color="auto"/>
                <w:bottom w:val="none" w:sz="0" w:space="0" w:color="auto"/>
                <w:right w:val="none" w:sz="0" w:space="0" w:color="auto"/>
              </w:divBdr>
              <w:divsChild>
                <w:div w:id="706030427">
                  <w:marLeft w:val="0"/>
                  <w:marRight w:val="0"/>
                  <w:marTop w:val="0"/>
                  <w:marBottom w:val="0"/>
                  <w:divBdr>
                    <w:top w:val="none" w:sz="0" w:space="0" w:color="auto"/>
                    <w:left w:val="none" w:sz="0" w:space="0" w:color="auto"/>
                    <w:bottom w:val="none" w:sz="0" w:space="0" w:color="auto"/>
                    <w:right w:val="none" w:sz="0" w:space="0" w:color="auto"/>
                  </w:divBdr>
                </w:div>
                <w:div w:id="1774013557">
                  <w:marLeft w:val="0"/>
                  <w:marRight w:val="0"/>
                  <w:marTop w:val="0"/>
                  <w:marBottom w:val="0"/>
                  <w:divBdr>
                    <w:top w:val="none" w:sz="0" w:space="0" w:color="auto"/>
                    <w:left w:val="none" w:sz="0" w:space="0" w:color="auto"/>
                    <w:bottom w:val="none" w:sz="0" w:space="0" w:color="auto"/>
                    <w:right w:val="none" w:sz="0" w:space="0" w:color="auto"/>
                  </w:divBdr>
                </w:div>
                <w:div w:id="903445051">
                  <w:marLeft w:val="0"/>
                  <w:marRight w:val="0"/>
                  <w:marTop w:val="0"/>
                  <w:marBottom w:val="0"/>
                  <w:divBdr>
                    <w:top w:val="none" w:sz="0" w:space="0" w:color="auto"/>
                    <w:left w:val="none" w:sz="0" w:space="0" w:color="auto"/>
                    <w:bottom w:val="none" w:sz="0" w:space="0" w:color="auto"/>
                    <w:right w:val="none" w:sz="0" w:space="0" w:color="auto"/>
                  </w:divBdr>
                </w:div>
                <w:div w:id="1274942022">
                  <w:marLeft w:val="0"/>
                  <w:marRight w:val="0"/>
                  <w:marTop w:val="0"/>
                  <w:marBottom w:val="0"/>
                  <w:divBdr>
                    <w:top w:val="none" w:sz="0" w:space="0" w:color="auto"/>
                    <w:left w:val="none" w:sz="0" w:space="0" w:color="auto"/>
                    <w:bottom w:val="none" w:sz="0" w:space="0" w:color="auto"/>
                    <w:right w:val="none" w:sz="0" w:space="0" w:color="auto"/>
                  </w:divBdr>
                </w:div>
                <w:div w:id="4674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2377">
      <w:bodyDiv w:val="1"/>
      <w:marLeft w:val="0"/>
      <w:marRight w:val="0"/>
      <w:marTop w:val="0"/>
      <w:marBottom w:val="0"/>
      <w:divBdr>
        <w:top w:val="none" w:sz="0" w:space="0" w:color="auto"/>
        <w:left w:val="none" w:sz="0" w:space="0" w:color="auto"/>
        <w:bottom w:val="none" w:sz="0" w:space="0" w:color="auto"/>
        <w:right w:val="none" w:sz="0" w:space="0" w:color="auto"/>
      </w:divBdr>
    </w:div>
    <w:div w:id="1273513390">
      <w:bodyDiv w:val="1"/>
      <w:marLeft w:val="0"/>
      <w:marRight w:val="0"/>
      <w:marTop w:val="0"/>
      <w:marBottom w:val="0"/>
      <w:divBdr>
        <w:top w:val="none" w:sz="0" w:space="0" w:color="auto"/>
        <w:left w:val="none" w:sz="0" w:space="0" w:color="auto"/>
        <w:bottom w:val="none" w:sz="0" w:space="0" w:color="auto"/>
        <w:right w:val="none" w:sz="0" w:space="0" w:color="auto"/>
      </w:divBdr>
    </w:div>
    <w:div w:id="1472676142">
      <w:bodyDiv w:val="1"/>
      <w:marLeft w:val="0"/>
      <w:marRight w:val="0"/>
      <w:marTop w:val="0"/>
      <w:marBottom w:val="0"/>
      <w:divBdr>
        <w:top w:val="none" w:sz="0" w:space="0" w:color="auto"/>
        <w:left w:val="none" w:sz="0" w:space="0" w:color="auto"/>
        <w:bottom w:val="none" w:sz="0" w:space="0" w:color="auto"/>
        <w:right w:val="none" w:sz="0" w:space="0" w:color="auto"/>
      </w:divBdr>
    </w:div>
    <w:div w:id="1727991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ud.gov/program_offices/housing/mfh/rhiip/eiv/eivapps"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ud.gov/program_offices/housing/mfh/apps/appsmfh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ud.gov/program_offices/housing/mfh/trx/trxsu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udapps.hud.gov/reac/wass/resetPwd.html" TargetMode="External"/><Relationship Id="rId5" Type="http://schemas.openxmlformats.org/officeDocument/2006/relationships/settings" Target="settings.xml"/><Relationship Id="rId15" Type="http://schemas.openxmlformats.org/officeDocument/2006/relationships/hyperlink" Target="https://www.hud.gov/program_offices/housing/mfh/mddr/mddr" TargetMode="External"/><Relationship Id="rId10" Type="http://schemas.openxmlformats.org/officeDocument/2006/relationships/hyperlink" Target="https://www.hud.gov/program_offices/public_indian_housing/reac/online/regis_instrc"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hudapps.hud.gov/public/wass/public/participant/partreg_page.jsp" TargetMode="External"/><Relationship Id="rId14" Type="http://schemas.openxmlformats.org/officeDocument/2006/relationships/hyperlink" Target="https://www.hud.gov/program_offices/housing/mfh/rems/r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D6C09A-512B-1749-B684-03867E65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Kaelin</dc:creator>
  <cp:lastModifiedBy>Microsoft Office User</cp:lastModifiedBy>
  <cp:revision>2</cp:revision>
  <cp:lastPrinted>2015-01-15T22:03:00Z</cp:lastPrinted>
  <dcterms:created xsi:type="dcterms:W3CDTF">2019-05-31T19:06:00Z</dcterms:created>
  <dcterms:modified xsi:type="dcterms:W3CDTF">2019-05-31T19:06:00Z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418068071</vt:i4>
  </property>
  <property fmtid="{D5CDD505-2E9C-101B-9397-08002B2CF9AE}" pid="3" name="_NewReviewCycle">
    <vt:lpwstr/>
  </property>
  <property fmtid="{D5CDD505-2E9C-101B-9397-08002B2CF9AE}" pid="4" name="_EmailSubject">
    <vt:lpwstr>file</vt:lpwstr>
  </property>
  <property fmtid="{D5CDD505-2E9C-101B-9397-08002B2CF9AE}" pid="5" name="_AuthorEmail">
    <vt:lpwstr>Lanier.M.Hylton@hud.gov</vt:lpwstr>
  </property>
  <property fmtid="{D5CDD505-2E9C-101B-9397-08002B2CF9AE}" pid="6" name="_AuthorEmailDisplayName">
    <vt:lpwstr>Hylton, Lanier M</vt:lpwstr>
  </property>
  <property fmtid="{D5CDD505-2E9C-101B-9397-08002B2CF9AE}" pid="7" name="_PreviousAdHocReviewCycleID">
    <vt:i4>49031814</vt:i4>
  </property>
</Properties>
</file>