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DD18" w14:textId="77777777" w:rsidR="0047319C" w:rsidRDefault="0047319C" w:rsidP="005D58B7">
      <w:pPr>
        <w:spacing w:line="243" w:lineRule="exact"/>
        <w:ind w:right="-20"/>
        <w:rPr>
          <w:b/>
          <w:sz w:val="28"/>
          <w:szCs w:val="28"/>
        </w:rPr>
      </w:pPr>
    </w:p>
    <w:p w14:paraId="64BBECCA" w14:textId="1F2791E2" w:rsidR="009A5326" w:rsidRDefault="009A5326" w:rsidP="00BE2906">
      <w:pPr>
        <w:spacing w:line="276" w:lineRule="auto"/>
        <w:ind w:right="-20"/>
        <w:rPr>
          <w:bCs/>
          <w:sz w:val="24"/>
          <w:szCs w:val="24"/>
        </w:rPr>
      </w:pPr>
      <w:r w:rsidRPr="009A5326">
        <w:rPr>
          <w:b/>
          <w:sz w:val="28"/>
          <w:szCs w:val="28"/>
        </w:rPr>
        <w:t>Overview and Instructions</w:t>
      </w:r>
      <w:r>
        <w:rPr>
          <w:b/>
          <w:sz w:val="28"/>
          <w:szCs w:val="28"/>
        </w:rPr>
        <w:t>: Tenant Utility Consumption Data Release Form</w:t>
      </w:r>
    </w:p>
    <w:p w14:paraId="21F89F9C" w14:textId="0589BB63" w:rsidR="0084209D" w:rsidRDefault="005D58B7" w:rsidP="00BE2906">
      <w:pPr>
        <w:spacing w:line="276" w:lineRule="auto"/>
        <w:ind w:right="-20"/>
        <w:rPr>
          <w:bCs/>
          <w:sz w:val="24"/>
          <w:szCs w:val="24"/>
        </w:rPr>
      </w:pPr>
      <w:r w:rsidRPr="00BE2906">
        <w:rPr>
          <w:bCs/>
          <w:sz w:val="24"/>
          <w:szCs w:val="24"/>
        </w:rPr>
        <w:t>Owners applying to the</w:t>
      </w:r>
      <w:r w:rsidR="003D4068" w:rsidRPr="00BE2906">
        <w:rPr>
          <w:bCs/>
          <w:sz w:val="24"/>
          <w:szCs w:val="24"/>
        </w:rPr>
        <w:t xml:space="preserve"> Comprehensive </w:t>
      </w:r>
      <w:r w:rsidR="00BE2906">
        <w:rPr>
          <w:bCs/>
          <w:sz w:val="24"/>
          <w:szCs w:val="24"/>
        </w:rPr>
        <w:t>NOFO</w:t>
      </w:r>
      <w:r w:rsidR="003D4068" w:rsidRPr="00BE2906">
        <w:rPr>
          <w:bCs/>
          <w:sz w:val="24"/>
          <w:szCs w:val="24"/>
        </w:rPr>
        <w:t xml:space="preserve"> of the</w:t>
      </w:r>
      <w:r w:rsidRPr="00BE2906">
        <w:rPr>
          <w:bCs/>
          <w:sz w:val="24"/>
          <w:szCs w:val="24"/>
        </w:rPr>
        <w:t xml:space="preserve"> Green and Resilient Retrofit Program (GRRP) may </w:t>
      </w:r>
      <w:r w:rsidR="0059375B" w:rsidRPr="00BE2906">
        <w:rPr>
          <w:bCs/>
          <w:sz w:val="24"/>
          <w:szCs w:val="24"/>
        </w:rPr>
        <w:t xml:space="preserve">need to collect tenant </w:t>
      </w:r>
      <w:r w:rsidR="006409DD" w:rsidRPr="00BE2906">
        <w:rPr>
          <w:bCs/>
          <w:sz w:val="24"/>
          <w:szCs w:val="24"/>
        </w:rPr>
        <w:t xml:space="preserve">consent </w:t>
      </w:r>
      <w:r w:rsidR="0059375B" w:rsidRPr="00BE2906">
        <w:rPr>
          <w:bCs/>
          <w:sz w:val="24"/>
          <w:szCs w:val="24"/>
        </w:rPr>
        <w:t xml:space="preserve">to access </w:t>
      </w:r>
      <w:r w:rsidR="007D2B1C" w:rsidRPr="00BE2906">
        <w:rPr>
          <w:bCs/>
          <w:sz w:val="24"/>
          <w:szCs w:val="24"/>
        </w:rPr>
        <w:t xml:space="preserve">consumption data </w:t>
      </w:r>
      <w:r w:rsidR="006409DD" w:rsidRPr="00BE2906">
        <w:rPr>
          <w:bCs/>
          <w:sz w:val="24"/>
          <w:szCs w:val="24"/>
        </w:rPr>
        <w:t>from their utility</w:t>
      </w:r>
      <w:r w:rsidR="003D4068" w:rsidRPr="00BE2906">
        <w:rPr>
          <w:bCs/>
          <w:sz w:val="24"/>
          <w:szCs w:val="24"/>
        </w:rPr>
        <w:t xml:space="preserve"> provider(s) for purposes of utility benchmarking </w:t>
      </w:r>
      <w:r w:rsidR="007D2B1C" w:rsidRPr="00BE2906">
        <w:rPr>
          <w:bCs/>
          <w:sz w:val="24"/>
          <w:szCs w:val="24"/>
        </w:rPr>
        <w:t>(see</w:t>
      </w:r>
      <w:r w:rsidR="004636F7" w:rsidRPr="00BE2906">
        <w:rPr>
          <w:bCs/>
          <w:sz w:val="24"/>
          <w:szCs w:val="24"/>
        </w:rPr>
        <w:t xml:space="preserve"> Comprehensive </w:t>
      </w:r>
      <w:r w:rsidR="00C34B05" w:rsidRPr="00BE2906">
        <w:rPr>
          <w:bCs/>
          <w:sz w:val="24"/>
          <w:szCs w:val="24"/>
        </w:rPr>
        <w:t>Notice of Funding Opportunity NOFO #</w:t>
      </w:r>
      <w:r w:rsidR="00E35B23" w:rsidRPr="00BE2906">
        <w:rPr>
          <w:bCs/>
          <w:sz w:val="24"/>
          <w:szCs w:val="24"/>
        </w:rPr>
        <w:t xml:space="preserve"> FR-6700-N-91A</w:t>
      </w:r>
      <w:r w:rsidR="007D2B1C" w:rsidRPr="00BE2906">
        <w:rPr>
          <w:bCs/>
          <w:sz w:val="24"/>
          <w:szCs w:val="24"/>
        </w:rPr>
        <w:t xml:space="preserve"> for details on </w:t>
      </w:r>
      <w:r w:rsidR="00E56544" w:rsidRPr="00BE2906">
        <w:rPr>
          <w:bCs/>
          <w:sz w:val="24"/>
          <w:szCs w:val="24"/>
        </w:rPr>
        <w:t xml:space="preserve">available </w:t>
      </w:r>
      <w:r w:rsidR="007D2B1C" w:rsidRPr="00BE2906">
        <w:rPr>
          <w:bCs/>
          <w:sz w:val="24"/>
          <w:szCs w:val="24"/>
        </w:rPr>
        <w:t xml:space="preserve">collection methodologies). </w:t>
      </w:r>
      <w:r w:rsidR="004F442B" w:rsidRPr="00BE2906">
        <w:rPr>
          <w:bCs/>
          <w:sz w:val="24"/>
          <w:szCs w:val="24"/>
        </w:rPr>
        <w:t xml:space="preserve">Owners that need to collect tenant consent may </w:t>
      </w:r>
      <w:r w:rsidRPr="00BE2906">
        <w:rPr>
          <w:bCs/>
          <w:sz w:val="24"/>
          <w:szCs w:val="24"/>
        </w:rPr>
        <w:t xml:space="preserve">use the included </w:t>
      </w:r>
      <w:r w:rsidR="0059375B" w:rsidRPr="00BE2906">
        <w:rPr>
          <w:bCs/>
          <w:sz w:val="24"/>
          <w:szCs w:val="24"/>
        </w:rPr>
        <w:t xml:space="preserve">release form </w:t>
      </w:r>
      <w:r w:rsidR="00165A64" w:rsidRPr="00BE2906">
        <w:rPr>
          <w:bCs/>
          <w:sz w:val="24"/>
          <w:szCs w:val="24"/>
        </w:rPr>
        <w:t>(</w:t>
      </w:r>
      <w:r w:rsidR="00165A64" w:rsidRPr="00525402">
        <w:rPr>
          <w:sz w:val="24"/>
          <w:szCs w:val="24"/>
        </w:rPr>
        <w:t xml:space="preserve">page </w:t>
      </w:r>
      <w:r w:rsidR="00E323D1" w:rsidRPr="00525402">
        <w:rPr>
          <w:sz w:val="24"/>
          <w:szCs w:val="24"/>
        </w:rPr>
        <w:t>2</w:t>
      </w:r>
      <w:r w:rsidR="00165A64" w:rsidRPr="00525402">
        <w:rPr>
          <w:sz w:val="24"/>
          <w:szCs w:val="24"/>
        </w:rPr>
        <w:t xml:space="preserve"> of this document</w:t>
      </w:r>
      <w:r w:rsidR="00165A64" w:rsidRPr="00BE2906">
        <w:rPr>
          <w:bCs/>
          <w:sz w:val="24"/>
          <w:szCs w:val="24"/>
        </w:rPr>
        <w:t xml:space="preserve">) </w:t>
      </w:r>
      <w:r w:rsidR="00551C3A">
        <w:rPr>
          <w:bCs/>
          <w:sz w:val="24"/>
          <w:szCs w:val="24"/>
        </w:rPr>
        <w:t>and the Request for Information template (</w:t>
      </w:r>
      <w:r w:rsidR="00551C3A" w:rsidRPr="00525402">
        <w:rPr>
          <w:sz w:val="24"/>
          <w:szCs w:val="24"/>
        </w:rPr>
        <w:t xml:space="preserve">page </w:t>
      </w:r>
      <w:r w:rsidR="00E323D1" w:rsidRPr="00525402">
        <w:rPr>
          <w:sz w:val="24"/>
          <w:szCs w:val="24"/>
        </w:rPr>
        <w:t>3</w:t>
      </w:r>
      <w:r w:rsidR="00551C3A" w:rsidRPr="00525402">
        <w:rPr>
          <w:sz w:val="24"/>
          <w:szCs w:val="24"/>
        </w:rPr>
        <w:t xml:space="preserve"> of this document</w:t>
      </w:r>
      <w:r w:rsidR="00551C3A">
        <w:rPr>
          <w:bCs/>
          <w:sz w:val="24"/>
          <w:szCs w:val="24"/>
        </w:rPr>
        <w:t xml:space="preserve">) </w:t>
      </w:r>
      <w:r w:rsidR="004F442B" w:rsidRPr="00BE2906">
        <w:rPr>
          <w:bCs/>
          <w:sz w:val="24"/>
          <w:szCs w:val="24"/>
        </w:rPr>
        <w:t>if they wish</w:t>
      </w:r>
      <w:r w:rsidR="00C86B64" w:rsidRPr="00BE2906">
        <w:rPr>
          <w:bCs/>
          <w:sz w:val="24"/>
          <w:szCs w:val="24"/>
        </w:rPr>
        <w:t xml:space="preserve"> </w:t>
      </w:r>
      <w:r w:rsidRPr="00BE2906">
        <w:rPr>
          <w:bCs/>
          <w:sz w:val="24"/>
          <w:szCs w:val="24"/>
        </w:rPr>
        <w:t>but are not required to do so</w:t>
      </w:r>
      <w:r w:rsidR="00D25AB8">
        <w:rPr>
          <w:bCs/>
          <w:sz w:val="24"/>
          <w:szCs w:val="24"/>
        </w:rPr>
        <w:t xml:space="preserve"> or may modify the templates as needed</w:t>
      </w:r>
      <w:r w:rsidRPr="00BE2906">
        <w:rPr>
          <w:bCs/>
          <w:sz w:val="24"/>
          <w:szCs w:val="24"/>
        </w:rPr>
        <w:t xml:space="preserve">. </w:t>
      </w:r>
    </w:p>
    <w:p w14:paraId="2E27CE2F" w14:textId="77777777" w:rsidR="0084209D" w:rsidRDefault="0084209D" w:rsidP="00BE2906">
      <w:pPr>
        <w:spacing w:line="276" w:lineRule="auto"/>
        <w:ind w:right="-20"/>
        <w:rPr>
          <w:bCs/>
          <w:sz w:val="24"/>
          <w:szCs w:val="24"/>
        </w:rPr>
      </w:pPr>
    </w:p>
    <w:p w14:paraId="7C8E617C" w14:textId="48561D42" w:rsidR="00F641F9" w:rsidRPr="00BE2906" w:rsidRDefault="005D58B7" w:rsidP="00BE2906">
      <w:pPr>
        <w:spacing w:line="276" w:lineRule="auto"/>
        <w:ind w:right="-20"/>
        <w:rPr>
          <w:bCs/>
          <w:sz w:val="24"/>
          <w:szCs w:val="24"/>
        </w:rPr>
      </w:pPr>
      <w:r w:rsidRPr="00BE2906">
        <w:rPr>
          <w:bCs/>
          <w:sz w:val="24"/>
          <w:szCs w:val="24"/>
        </w:rPr>
        <w:t xml:space="preserve">If using the </w:t>
      </w:r>
      <w:r w:rsidR="009A270E">
        <w:rPr>
          <w:bCs/>
          <w:sz w:val="24"/>
          <w:szCs w:val="24"/>
        </w:rPr>
        <w:t xml:space="preserve">“Release of Tenant Utility Information” </w:t>
      </w:r>
      <w:r w:rsidRPr="00BE2906">
        <w:rPr>
          <w:bCs/>
          <w:sz w:val="24"/>
          <w:szCs w:val="24"/>
        </w:rPr>
        <w:t>template</w:t>
      </w:r>
      <w:r w:rsidR="00725F71" w:rsidRPr="00BE2906">
        <w:rPr>
          <w:bCs/>
          <w:sz w:val="24"/>
          <w:szCs w:val="24"/>
        </w:rPr>
        <w:t xml:space="preserve"> to collect tenant release</w:t>
      </w:r>
      <w:r w:rsidRPr="00BE2906">
        <w:rPr>
          <w:bCs/>
          <w:sz w:val="24"/>
          <w:szCs w:val="24"/>
        </w:rPr>
        <w:t xml:space="preserve">, owners should replace red text with information to individualize the </w:t>
      </w:r>
      <w:r w:rsidR="00C86B64" w:rsidRPr="00BE2906">
        <w:rPr>
          <w:bCs/>
          <w:sz w:val="24"/>
          <w:szCs w:val="24"/>
        </w:rPr>
        <w:t>form</w:t>
      </w:r>
      <w:r w:rsidRPr="00BE2906">
        <w:rPr>
          <w:bCs/>
          <w:sz w:val="24"/>
          <w:szCs w:val="24"/>
        </w:rPr>
        <w:t xml:space="preserve"> for </w:t>
      </w:r>
      <w:r w:rsidR="00725F71" w:rsidRPr="00BE2906">
        <w:rPr>
          <w:bCs/>
          <w:sz w:val="24"/>
          <w:szCs w:val="24"/>
        </w:rPr>
        <w:t xml:space="preserve">each tenant’s </w:t>
      </w:r>
      <w:r w:rsidRPr="00BE2906">
        <w:rPr>
          <w:bCs/>
          <w:sz w:val="24"/>
          <w:szCs w:val="24"/>
        </w:rPr>
        <w:t>context</w:t>
      </w:r>
      <w:r w:rsidR="00381E86" w:rsidRPr="00BE2906">
        <w:rPr>
          <w:bCs/>
          <w:sz w:val="24"/>
          <w:szCs w:val="24"/>
        </w:rPr>
        <w:t>.</w:t>
      </w:r>
      <w:r w:rsidR="00D31D9C" w:rsidRPr="00BE2906">
        <w:rPr>
          <w:bCs/>
          <w:color w:val="FF0000"/>
          <w:sz w:val="24"/>
          <w:szCs w:val="24"/>
        </w:rPr>
        <w:t xml:space="preserve"> </w:t>
      </w:r>
      <w:r w:rsidR="0062718B" w:rsidRPr="00BE2906">
        <w:rPr>
          <w:bCs/>
          <w:sz w:val="24"/>
          <w:szCs w:val="24"/>
        </w:rPr>
        <w:t>Before using this form, o</w:t>
      </w:r>
      <w:r w:rsidR="00D31D9C" w:rsidRPr="00BE2906">
        <w:rPr>
          <w:bCs/>
          <w:sz w:val="24"/>
          <w:szCs w:val="24"/>
        </w:rPr>
        <w:t xml:space="preserve">wners are strongly encouraged to contact their utility provider(s) to ensure </w:t>
      </w:r>
      <w:r w:rsidR="0062718B" w:rsidRPr="00BE2906">
        <w:rPr>
          <w:bCs/>
          <w:sz w:val="24"/>
          <w:szCs w:val="24"/>
        </w:rPr>
        <w:t>the form meets the provider(s) release requirements.</w:t>
      </w:r>
      <w:r w:rsidR="00725F71" w:rsidRPr="00BE2906">
        <w:rPr>
          <w:bCs/>
          <w:sz w:val="24"/>
          <w:szCs w:val="24"/>
        </w:rPr>
        <w:t xml:space="preserve"> </w:t>
      </w:r>
      <w:r w:rsidR="00234DDE">
        <w:rPr>
          <w:bCs/>
          <w:sz w:val="24"/>
          <w:szCs w:val="24"/>
        </w:rPr>
        <w:t>Tenant consent to disclose is voluntary.</w:t>
      </w:r>
    </w:p>
    <w:p w14:paraId="3266626A" w14:textId="77777777" w:rsidR="00F641F9" w:rsidRPr="00BE2906" w:rsidRDefault="00F641F9" w:rsidP="00BE2906">
      <w:pPr>
        <w:spacing w:line="276" w:lineRule="auto"/>
        <w:ind w:right="-20"/>
        <w:rPr>
          <w:bCs/>
          <w:sz w:val="24"/>
          <w:szCs w:val="24"/>
        </w:rPr>
      </w:pPr>
    </w:p>
    <w:p w14:paraId="1AC35311" w14:textId="0090CCA9" w:rsidR="005C6C8F" w:rsidRDefault="00F641F9" w:rsidP="00BE2906">
      <w:pPr>
        <w:spacing w:line="276" w:lineRule="auto"/>
        <w:ind w:right="-20"/>
        <w:rPr>
          <w:bCs/>
          <w:sz w:val="24"/>
          <w:szCs w:val="24"/>
        </w:rPr>
      </w:pPr>
      <w:r w:rsidRPr="00BE2906">
        <w:rPr>
          <w:bCs/>
          <w:sz w:val="24"/>
          <w:szCs w:val="24"/>
        </w:rPr>
        <w:t>After collecting tenant releases, the owner may</w:t>
      </w:r>
      <w:r w:rsidR="00450E02" w:rsidRPr="00BE2906">
        <w:rPr>
          <w:bCs/>
          <w:sz w:val="24"/>
          <w:szCs w:val="24"/>
        </w:rPr>
        <w:t xml:space="preserve"> use the </w:t>
      </w:r>
      <w:r w:rsidR="009A270E">
        <w:rPr>
          <w:bCs/>
          <w:sz w:val="24"/>
          <w:szCs w:val="24"/>
        </w:rPr>
        <w:t>“</w:t>
      </w:r>
      <w:r w:rsidR="00520FD5">
        <w:rPr>
          <w:bCs/>
          <w:sz w:val="24"/>
          <w:szCs w:val="24"/>
        </w:rPr>
        <w:t>Request for Information</w:t>
      </w:r>
      <w:r w:rsidR="009A270E">
        <w:rPr>
          <w:bCs/>
          <w:sz w:val="24"/>
          <w:szCs w:val="24"/>
        </w:rPr>
        <w:t>”</w:t>
      </w:r>
      <w:r w:rsidR="00520FD5">
        <w:rPr>
          <w:bCs/>
          <w:sz w:val="24"/>
          <w:szCs w:val="24"/>
        </w:rPr>
        <w:t xml:space="preserve"> template</w:t>
      </w:r>
      <w:r w:rsidR="00450E02" w:rsidRPr="00BE2906">
        <w:rPr>
          <w:bCs/>
          <w:sz w:val="24"/>
          <w:szCs w:val="24"/>
        </w:rPr>
        <w:t xml:space="preserve"> to</w:t>
      </w:r>
      <w:r w:rsidRPr="00BE2906">
        <w:rPr>
          <w:bCs/>
          <w:sz w:val="24"/>
          <w:szCs w:val="24"/>
        </w:rPr>
        <w:t xml:space="preserve"> request utility data </w:t>
      </w:r>
      <w:r w:rsidR="00330665" w:rsidRPr="00BE2906">
        <w:rPr>
          <w:bCs/>
          <w:sz w:val="24"/>
          <w:szCs w:val="24"/>
        </w:rPr>
        <w:t xml:space="preserve">from </w:t>
      </w:r>
      <w:r w:rsidRPr="00BE2906">
        <w:rPr>
          <w:bCs/>
          <w:sz w:val="24"/>
          <w:szCs w:val="24"/>
        </w:rPr>
        <w:t>their utility provider(s)</w:t>
      </w:r>
      <w:r w:rsidR="00887442" w:rsidRPr="00BE2906">
        <w:rPr>
          <w:bCs/>
          <w:sz w:val="24"/>
          <w:szCs w:val="24"/>
        </w:rPr>
        <w:t xml:space="preserve">. </w:t>
      </w:r>
      <w:r w:rsidR="008F6DF7" w:rsidRPr="00BE2906">
        <w:rPr>
          <w:bCs/>
          <w:sz w:val="24"/>
          <w:szCs w:val="24"/>
        </w:rPr>
        <w:t xml:space="preserve">If using the below sample, owners should replace red text including </w:t>
      </w:r>
      <w:r w:rsidR="00711548" w:rsidRPr="00BE2906">
        <w:rPr>
          <w:bCs/>
          <w:sz w:val="24"/>
          <w:szCs w:val="24"/>
        </w:rPr>
        <w:t>dates for which they are requesting data (usually 12 months</w:t>
      </w:r>
      <w:r w:rsidR="00330665" w:rsidRPr="00BE2906">
        <w:rPr>
          <w:bCs/>
          <w:sz w:val="24"/>
          <w:szCs w:val="24"/>
        </w:rPr>
        <w:t>, see Comprehensive Notice of Funding Opportunity NOFO # FR-6700-N-91A Appendix II for data requirements</w:t>
      </w:r>
      <w:r w:rsidR="00711548" w:rsidRPr="00BE2906">
        <w:rPr>
          <w:bCs/>
          <w:sz w:val="24"/>
          <w:szCs w:val="24"/>
        </w:rPr>
        <w:t>).</w:t>
      </w:r>
    </w:p>
    <w:p w14:paraId="0BFC49BF" w14:textId="77777777" w:rsidR="007E2449" w:rsidRDefault="007E2449" w:rsidP="00BE2906">
      <w:pPr>
        <w:spacing w:line="276" w:lineRule="auto"/>
        <w:ind w:right="-20"/>
        <w:rPr>
          <w:bCs/>
          <w:sz w:val="24"/>
          <w:szCs w:val="24"/>
        </w:rPr>
      </w:pPr>
    </w:p>
    <w:p w14:paraId="4842A1C7" w14:textId="61281E0F" w:rsidR="007E2449" w:rsidRPr="00BE2906" w:rsidRDefault="007E2449" w:rsidP="00BE2906">
      <w:pPr>
        <w:spacing w:line="276" w:lineRule="auto"/>
        <w:ind w:right="-20"/>
        <w:rPr>
          <w:bCs/>
          <w:sz w:val="24"/>
          <w:szCs w:val="24"/>
        </w:rPr>
      </w:pPr>
      <w:r>
        <w:rPr>
          <w:bCs/>
          <w:sz w:val="24"/>
          <w:szCs w:val="24"/>
        </w:rPr>
        <w:t xml:space="preserve">Owners are not required to submit the Tenant Utility Consumption Data Release and Request forms to HUD, but should retain releases </w:t>
      </w:r>
      <w:r w:rsidRPr="007E2449">
        <w:rPr>
          <w:bCs/>
          <w:sz w:val="24"/>
          <w:szCs w:val="24"/>
        </w:rPr>
        <w:t>in compliance with applicable recordkeeping requirements</w:t>
      </w:r>
      <w:r>
        <w:rPr>
          <w:bCs/>
          <w:sz w:val="24"/>
          <w:szCs w:val="24"/>
        </w:rPr>
        <w:t>.</w:t>
      </w:r>
    </w:p>
    <w:p w14:paraId="02D49B7A" w14:textId="77777777" w:rsidR="005C6C8F" w:rsidRDefault="005C6C8F" w:rsidP="0062718B">
      <w:pPr>
        <w:pBdr>
          <w:bottom w:val="single" w:sz="6" w:space="1" w:color="auto"/>
        </w:pBdr>
        <w:spacing w:line="243" w:lineRule="exact"/>
        <w:ind w:right="-20"/>
        <w:rPr>
          <w:bCs/>
        </w:rPr>
      </w:pPr>
    </w:p>
    <w:p w14:paraId="1C48E486" w14:textId="26857A13" w:rsidR="00C77E50" w:rsidRDefault="00C77E50">
      <w:pPr>
        <w:overflowPunct/>
        <w:autoSpaceDE/>
        <w:autoSpaceDN/>
        <w:adjustRightInd/>
        <w:textAlignment w:val="auto"/>
        <w:rPr>
          <w:bCs/>
        </w:rPr>
      </w:pPr>
      <w:r>
        <w:rPr>
          <w:bCs/>
        </w:rPr>
        <w:br w:type="page"/>
      </w:r>
    </w:p>
    <w:p w14:paraId="69A8EDA9" w14:textId="77777777" w:rsidR="00887442" w:rsidRDefault="00887442" w:rsidP="0062718B">
      <w:pPr>
        <w:spacing w:line="243" w:lineRule="exact"/>
        <w:ind w:right="-20"/>
        <w:rPr>
          <w:bCs/>
        </w:rPr>
      </w:pPr>
    </w:p>
    <w:p w14:paraId="7381D3CB" w14:textId="77777777" w:rsidR="009829C8" w:rsidRPr="0062718B" w:rsidRDefault="009829C8" w:rsidP="009829C8">
      <w:pPr>
        <w:spacing w:line="243" w:lineRule="exact"/>
        <w:ind w:right="-20"/>
        <w:rPr>
          <w:bCs/>
        </w:rPr>
      </w:pPr>
    </w:p>
    <w:p w14:paraId="56A70F80" w14:textId="77777777" w:rsidR="009829C8" w:rsidRDefault="009829C8" w:rsidP="009829C8">
      <w:pPr>
        <w:jc w:val="center"/>
        <w:rPr>
          <w:b/>
          <w:bCs/>
        </w:rPr>
      </w:pPr>
      <w:r>
        <w:t>RELEASE OF TENANT UTILITY INFORMATION</w:t>
      </w:r>
    </w:p>
    <w:p w14:paraId="620A8BF9" w14:textId="77777777" w:rsidR="009829C8" w:rsidRDefault="009829C8" w:rsidP="009829C8"/>
    <w:p w14:paraId="49A8AD91" w14:textId="77777777" w:rsidR="009829C8" w:rsidRPr="00B936CC" w:rsidRDefault="009829C8" w:rsidP="009829C8">
      <w:pPr>
        <w:rPr>
          <w:b/>
          <w:bCs/>
        </w:rPr>
      </w:pPr>
      <w:r w:rsidRPr="00252B8B">
        <w:rPr>
          <w:b/>
          <w:bCs/>
          <w:highlight w:val="yellow"/>
        </w:rPr>
        <w:t xml:space="preserve">For </w:t>
      </w:r>
      <w:r>
        <w:rPr>
          <w:b/>
          <w:bCs/>
          <w:highlight w:val="yellow"/>
        </w:rPr>
        <w:t>owner</w:t>
      </w:r>
      <w:r w:rsidRPr="00252B8B">
        <w:rPr>
          <w:b/>
          <w:bCs/>
          <w:highlight w:val="yellow"/>
        </w:rPr>
        <w:t xml:space="preserve"> completion:</w:t>
      </w:r>
    </w:p>
    <w:p w14:paraId="671772E8" w14:textId="77777777" w:rsidR="009829C8" w:rsidRDefault="009829C8" w:rsidP="009829C8"/>
    <w:p w14:paraId="09A02951" w14:textId="77777777" w:rsidR="009829C8" w:rsidRPr="00675C07" w:rsidRDefault="009829C8" w:rsidP="009829C8">
      <w:r>
        <w:t xml:space="preserve">Consent request for Utility Information for:   </w:t>
      </w:r>
      <w:r w:rsidRPr="00675C07">
        <w:t>NAME:</w:t>
      </w:r>
      <w:r>
        <w:tab/>
      </w:r>
      <w:r>
        <w:tab/>
        <w:t>[</w:t>
      </w:r>
      <w:r w:rsidRPr="00BF6C46">
        <w:rPr>
          <w:color w:val="C00000"/>
        </w:rPr>
        <w:t>tenant name</w:t>
      </w:r>
      <w:r>
        <w:t>]</w:t>
      </w:r>
      <w:r w:rsidRPr="00675C07">
        <w:t>_____________________________________</w:t>
      </w:r>
      <w:r>
        <w:t>__</w:t>
      </w:r>
    </w:p>
    <w:p w14:paraId="605DC5A4" w14:textId="77777777" w:rsidR="009829C8" w:rsidRPr="00675C07" w:rsidRDefault="009829C8" w:rsidP="009829C8">
      <w:r w:rsidRPr="00675C07">
        <w:tab/>
      </w:r>
      <w:r w:rsidRPr="00675C07">
        <w:tab/>
      </w:r>
    </w:p>
    <w:p w14:paraId="08740DC8" w14:textId="77777777" w:rsidR="009829C8" w:rsidRDefault="009829C8" w:rsidP="009829C8">
      <w:r w:rsidRPr="00675C07">
        <w:tab/>
      </w:r>
      <w:r w:rsidRPr="00675C07">
        <w:tab/>
      </w:r>
      <w:r w:rsidRPr="00675C07">
        <w:tab/>
      </w:r>
      <w:r w:rsidRPr="00675C07">
        <w:tab/>
        <w:t xml:space="preserve">  </w:t>
      </w:r>
      <w:r>
        <w:tab/>
      </w:r>
      <w:r w:rsidRPr="00675C07">
        <w:t>ADDRESS:</w:t>
      </w:r>
      <w:r>
        <w:tab/>
        <w:t>[</w:t>
      </w:r>
      <w:r w:rsidRPr="00BF6C46">
        <w:rPr>
          <w:color w:val="C00000"/>
        </w:rPr>
        <w:t>tenant address</w:t>
      </w:r>
      <w:r>
        <w:rPr>
          <w:color w:val="C00000"/>
        </w:rPr>
        <w:t xml:space="preserve"> including unit</w:t>
      </w:r>
      <w:r>
        <w:t>]</w:t>
      </w:r>
      <w:r w:rsidRPr="00675C07">
        <w:t>______________</w:t>
      </w:r>
      <w:r>
        <w:softHyphen/>
      </w:r>
      <w:r>
        <w:softHyphen/>
      </w:r>
      <w:r>
        <w:softHyphen/>
        <w:t>_</w:t>
      </w:r>
      <w:r w:rsidRPr="00675C07">
        <w:t>___________</w:t>
      </w:r>
    </w:p>
    <w:p w14:paraId="67416607" w14:textId="77777777" w:rsidR="009829C8" w:rsidRDefault="009829C8" w:rsidP="009829C8">
      <w:pPr>
        <w:ind w:left="4320" w:firstLine="720"/>
      </w:pPr>
    </w:p>
    <w:p w14:paraId="52F41978" w14:textId="77777777" w:rsidR="009829C8" w:rsidRPr="00B936CC" w:rsidRDefault="009829C8" w:rsidP="009829C8">
      <w:pPr>
        <w:ind w:left="4320" w:firstLine="720"/>
      </w:pPr>
      <w:r>
        <w:t>[</w:t>
      </w:r>
      <w:r w:rsidRPr="00BF6C46">
        <w:rPr>
          <w:color w:val="C00000"/>
        </w:rPr>
        <w:t>tenant address</w:t>
      </w:r>
      <w:r>
        <w:rPr>
          <w:color w:val="C00000"/>
        </w:rPr>
        <w:t xml:space="preserve"> city, state, zip</w:t>
      </w:r>
      <w:r>
        <w:t>]</w:t>
      </w:r>
      <w:r w:rsidRPr="00675C07">
        <w:t>__________________________</w:t>
      </w:r>
    </w:p>
    <w:p w14:paraId="79820541" w14:textId="77777777" w:rsidR="009829C8" w:rsidRDefault="009829C8" w:rsidP="009829C8">
      <w:pPr>
        <w:rPr>
          <w:szCs w:val="24"/>
        </w:rPr>
      </w:pPr>
      <w:r>
        <w:rPr>
          <w:szCs w:val="24"/>
        </w:rPr>
        <w:tab/>
      </w:r>
    </w:p>
    <w:p w14:paraId="0C1087B3" w14:textId="77777777" w:rsidR="009829C8" w:rsidRDefault="005A3856" w:rsidP="009829C8">
      <w:pPr>
        <w:rPr>
          <w:b/>
          <w:bCs/>
        </w:rPr>
      </w:pPr>
      <w:r>
        <w:rPr>
          <w:szCs w:val="24"/>
        </w:rPr>
        <w:pict w14:anchorId="380C659F">
          <v:rect id="_x0000_i1025" style="width:468pt;height:1pt" o:hralign="center" o:hrstd="t" o:hrnoshade="t" o:hr="t" fillcolor="gray [1629]" stroked="f"/>
        </w:pict>
      </w:r>
    </w:p>
    <w:p w14:paraId="7132A5E2" w14:textId="77777777" w:rsidR="009829C8" w:rsidRDefault="009829C8" w:rsidP="009829C8">
      <w:pPr>
        <w:rPr>
          <w:b/>
          <w:bCs/>
        </w:rPr>
      </w:pPr>
    </w:p>
    <w:p w14:paraId="3F12B05C" w14:textId="77777777" w:rsidR="009829C8" w:rsidRPr="00B936CC" w:rsidRDefault="009829C8" w:rsidP="009829C8">
      <w:pPr>
        <w:rPr>
          <w:b/>
          <w:bCs/>
        </w:rPr>
      </w:pPr>
      <w:r w:rsidRPr="00252B8B">
        <w:rPr>
          <w:b/>
          <w:bCs/>
          <w:highlight w:val="yellow"/>
        </w:rPr>
        <w:t>For tenant completion:</w:t>
      </w:r>
    </w:p>
    <w:p w14:paraId="4B048A92" w14:textId="77777777" w:rsidR="009829C8" w:rsidRDefault="009829C8" w:rsidP="009829C8">
      <w:pPr>
        <w:overflowPunct/>
        <w:textAlignment w:val="auto"/>
      </w:pPr>
    </w:p>
    <w:p w14:paraId="0844D204" w14:textId="77777777" w:rsidR="009829C8" w:rsidRDefault="009829C8" w:rsidP="009829C8">
      <w:pPr>
        <w:overflowPunct/>
        <w:textAlignment w:val="auto"/>
      </w:pPr>
    </w:p>
    <w:p w14:paraId="5339A829" w14:textId="77777777" w:rsidR="009829C8" w:rsidRDefault="009829C8" w:rsidP="009829C8">
      <w:pPr>
        <w:overflowPunct/>
        <w:textAlignment w:val="auto"/>
      </w:pPr>
      <w:r w:rsidRPr="00CD685F">
        <w:t>I hereby authorize the release of the requested</w:t>
      </w:r>
      <w:r>
        <w:t xml:space="preserve"> utility</w:t>
      </w:r>
      <w:r w:rsidRPr="00CD685F">
        <w:t xml:space="preserve"> information</w:t>
      </w:r>
      <w:r>
        <w:t xml:space="preserve"> to [</w:t>
      </w:r>
      <w:r w:rsidRPr="00B936CC">
        <w:rPr>
          <w:color w:val="C00000"/>
        </w:rPr>
        <w:t>owner/property manager/benchmarking contractor name</w:t>
      </w:r>
      <w:r>
        <w:t xml:space="preserve">] </w:t>
      </w:r>
      <w:r w:rsidRPr="00435CB6">
        <w:t xml:space="preserve">for the term of my tenancy at the </w:t>
      </w:r>
      <w:r>
        <w:t>above</w:t>
      </w:r>
      <w:r w:rsidRPr="00435CB6">
        <w:t xml:space="preserve"> address.</w:t>
      </w:r>
      <w:r w:rsidRPr="00CD685F">
        <w:t xml:space="preserve"> </w:t>
      </w:r>
      <w:r>
        <w:t xml:space="preserve"> </w:t>
      </w:r>
      <w:r w:rsidRPr="00CD685F">
        <w:t>Information obtained under this</w:t>
      </w:r>
      <w:r>
        <w:t xml:space="preserve"> </w:t>
      </w:r>
      <w:r w:rsidRPr="00CD685F">
        <w:t xml:space="preserve">consent is limited to </w:t>
      </w:r>
      <w:r>
        <w:t>utility consumption [</w:t>
      </w:r>
      <w:r w:rsidRPr="00B936CC">
        <w:rPr>
          <w:color w:val="C00000"/>
        </w:rPr>
        <w:t>if owner wants to use this form for utility allowance analysis, add “and cost”</w:t>
      </w:r>
      <w:r>
        <w:t xml:space="preserve">] for the address provided above.  I understand that this utility information will be used in order to determine the energy or water usage of the entire property and will be used to help determine if the property is eligible for new funding from HUD. </w:t>
      </w:r>
    </w:p>
    <w:p w14:paraId="65F51C63" w14:textId="77777777" w:rsidR="009829C8" w:rsidRDefault="009829C8" w:rsidP="009829C8">
      <w:pPr>
        <w:overflowPunct/>
        <w:textAlignment w:val="auto"/>
      </w:pPr>
    </w:p>
    <w:p w14:paraId="074EE699" w14:textId="77777777" w:rsidR="009829C8" w:rsidRDefault="009829C8" w:rsidP="009829C8">
      <w:pPr>
        <w:overflowPunct/>
        <w:textAlignment w:val="auto"/>
      </w:pPr>
    </w:p>
    <w:p w14:paraId="78F12CE2" w14:textId="77777777" w:rsidR="009829C8" w:rsidRPr="00CD685F" w:rsidRDefault="009829C8" w:rsidP="009829C8">
      <w:pPr>
        <w:overflowPunct/>
        <w:textAlignment w:val="auto"/>
      </w:pPr>
      <w:r>
        <w:t>______________________________</w:t>
      </w:r>
      <w:r>
        <w:tab/>
      </w:r>
      <w:r>
        <w:tab/>
      </w:r>
      <w:r>
        <w:tab/>
      </w:r>
      <w:r>
        <w:tab/>
      </w:r>
      <w:r>
        <w:tab/>
        <w:t>_________________________</w:t>
      </w:r>
    </w:p>
    <w:p w14:paraId="5753C7DF" w14:textId="77777777" w:rsidR="009829C8" w:rsidRDefault="009829C8" w:rsidP="009829C8">
      <w:pPr>
        <w:overflowPunct/>
        <w:textAlignment w:val="auto"/>
      </w:pPr>
      <w:r w:rsidRPr="00CD685F">
        <w:t xml:space="preserve">Signature </w:t>
      </w:r>
      <w:r>
        <w:t>of Tenant</w:t>
      </w:r>
      <w:r>
        <w:tab/>
      </w:r>
      <w:r>
        <w:tab/>
      </w:r>
      <w:r>
        <w:tab/>
      </w:r>
      <w:r>
        <w:tab/>
      </w:r>
      <w:r>
        <w:tab/>
      </w:r>
      <w:r>
        <w:tab/>
      </w:r>
      <w:r>
        <w:tab/>
      </w:r>
      <w:r w:rsidRPr="00CD685F">
        <w:t>Date</w:t>
      </w:r>
    </w:p>
    <w:p w14:paraId="442793E6" w14:textId="77777777" w:rsidR="009829C8" w:rsidRPr="00CD685F" w:rsidRDefault="009829C8" w:rsidP="009829C8">
      <w:pPr>
        <w:overflowPunct/>
        <w:textAlignment w:val="auto"/>
      </w:pPr>
    </w:p>
    <w:p w14:paraId="3D61A8E2" w14:textId="77777777" w:rsidR="009829C8" w:rsidRPr="00CD685F" w:rsidRDefault="005A3856" w:rsidP="009829C8">
      <w:pPr>
        <w:rPr>
          <w:szCs w:val="24"/>
        </w:rPr>
      </w:pPr>
      <w:r>
        <w:rPr>
          <w:szCs w:val="24"/>
        </w:rPr>
        <w:pict w14:anchorId="4EA350E3">
          <v:rect id="_x0000_i1026" style="width:468pt;height:1pt" o:hralign="center" o:hrstd="t" o:hrnoshade="t" o:hr="t" fillcolor="gray [1629]" stroked="f"/>
        </w:pict>
      </w:r>
    </w:p>
    <w:p w14:paraId="6698C722" w14:textId="77777777" w:rsidR="009829C8" w:rsidRDefault="009829C8" w:rsidP="009829C8">
      <w:pPr>
        <w:overflowPunct/>
        <w:textAlignment w:val="auto"/>
      </w:pPr>
    </w:p>
    <w:p w14:paraId="0E1C45D0" w14:textId="77777777" w:rsidR="009829C8" w:rsidRPr="00252B8B" w:rsidRDefault="009829C8" w:rsidP="009829C8">
      <w:pPr>
        <w:overflowPunct/>
        <w:textAlignment w:val="auto"/>
        <w:rPr>
          <w:b/>
          <w:bCs/>
        </w:rPr>
      </w:pPr>
      <w:r w:rsidRPr="00252B8B">
        <w:rPr>
          <w:b/>
          <w:bCs/>
        </w:rPr>
        <w:t xml:space="preserve">Additional information: </w:t>
      </w:r>
    </w:p>
    <w:p w14:paraId="6DAEE399" w14:textId="77777777" w:rsidR="009829C8" w:rsidRDefault="009829C8" w:rsidP="009829C8">
      <w:pPr>
        <w:overflowPunct/>
        <w:textAlignment w:val="auto"/>
      </w:pPr>
    </w:p>
    <w:p w14:paraId="695E56C5" w14:textId="14616AE7" w:rsidR="009829C8" w:rsidRDefault="009829C8" w:rsidP="009829C8">
      <w:pPr>
        <w:overflowPunct/>
        <w:textAlignment w:val="auto"/>
      </w:pPr>
      <w:r>
        <w:t>This consent form allows [</w:t>
      </w:r>
      <w:r w:rsidRPr="00252B8B">
        <w:rPr>
          <w:color w:val="C00000"/>
        </w:rPr>
        <w:t>owner name</w:t>
      </w:r>
      <w:r>
        <w:t>] to obtain utility consumption [</w:t>
      </w:r>
      <w:r w:rsidRPr="00B936CC">
        <w:rPr>
          <w:color w:val="C00000"/>
        </w:rPr>
        <w:t>if owner wants to use this form for utility allowance analysis, add “and cost”</w:t>
      </w:r>
      <w:r>
        <w:t xml:space="preserve">] data for your unit. This data </w:t>
      </w:r>
      <w:r w:rsidRPr="00252B8B">
        <w:rPr>
          <w:b/>
          <w:bCs/>
        </w:rPr>
        <w:t>cannot be used to rescreen or otherwise endanger your rental assistance</w:t>
      </w:r>
      <w:r>
        <w:t xml:space="preserve">. </w:t>
      </w:r>
      <w:r w:rsidR="00D974EF">
        <w:t xml:space="preserve">It will not be made to make any determination around your rental payment to the owner. </w:t>
      </w:r>
      <w:r>
        <w:t>The owner will use this data to apply for HUD funding to improve your unit</w:t>
      </w:r>
      <w:r w:rsidR="00234DDE">
        <w:t xml:space="preserve"> or building</w:t>
      </w:r>
      <w:r>
        <w:t xml:space="preserve">, potentially including improving air quality, enhancing property safety during extreme weather events, and improving energy and water efficiency at the property. If your property is selected for funding, you will receive detailed information about the retrofit and your rights throughout the process. </w:t>
      </w:r>
    </w:p>
    <w:p w14:paraId="6333BCE0" w14:textId="77777777" w:rsidR="009829C8" w:rsidRDefault="009829C8" w:rsidP="009829C8">
      <w:pPr>
        <w:overflowPunct/>
        <w:textAlignment w:val="auto"/>
      </w:pPr>
    </w:p>
    <w:p w14:paraId="52E1BA23" w14:textId="77777777" w:rsidR="009829C8" w:rsidRPr="00CD685F" w:rsidRDefault="005A3856" w:rsidP="009829C8">
      <w:pPr>
        <w:overflowPunct/>
        <w:textAlignment w:val="auto"/>
      </w:pPr>
      <w:r>
        <w:rPr>
          <w:szCs w:val="24"/>
        </w:rPr>
        <w:pict w14:anchorId="6A630348">
          <v:rect id="_x0000_i1027" style="width:468pt;height:1pt" o:hralign="center" o:hrstd="t" o:hrnoshade="t" o:hr="t" fillcolor="gray [1629]" stroked="f"/>
        </w:pict>
      </w:r>
    </w:p>
    <w:p w14:paraId="38AEA59C" w14:textId="77777777" w:rsidR="009829C8" w:rsidRDefault="009829C8" w:rsidP="009829C8">
      <w:pPr>
        <w:overflowPunct/>
        <w:textAlignment w:val="auto"/>
        <w:rPr>
          <w:sz w:val="18"/>
          <w:szCs w:val="18"/>
        </w:rPr>
      </w:pPr>
    </w:p>
    <w:p w14:paraId="1F1423CC" w14:textId="77777777" w:rsidR="009829C8" w:rsidRPr="00CD685F" w:rsidRDefault="009829C8" w:rsidP="009829C8">
      <w:pPr>
        <w:overflowPunct/>
        <w:textAlignment w:val="auto"/>
        <w:rPr>
          <w:sz w:val="18"/>
          <w:szCs w:val="18"/>
        </w:rPr>
      </w:pPr>
      <w:r w:rsidRPr="00CD685F">
        <w:rPr>
          <w:sz w:val="18"/>
          <w:szCs w:val="18"/>
        </w:rPr>
        <w:t>PENALTIES FOR MISUSING THIS CONSENT:</w:t>
      </w:r>
    </w:p>
    <w:p w14:paraId="62ADFF95" w14:textId="77777777" w:rsidR="009829C8" w:rsidRPr="007B426E" w:rsidRDefault="009829C8" w:rsidP="009829C8">
      <w:pPr>
        <w:overflowPunct/>
        <w:textAlignment w:val="auto"/>
        <w:rPr>
          <w:sz w:val="16"/>
          <w:szCs w:val="16"/>
        </w:rPr>
      </w:pPr>
      <w:r w:rsidRPr="007B426E">
        <w:rPr>
          <w:sz w:val="16"/>
          <w:szCs w:val="16"/>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w:t>
      </w:r>
      <w:r>
        <w:rPr>
          <w:sz w:val="16"/>
          <w:szCs w:val="16"/>
        </w:rPr>
        <w:t>s</w:t>
      </w:r>
      <w:r w:rsidRPr="007B426E">
        <w:rPr>
          <w:sz w:val="16"/>
          <w:szCs w:val="16"/>
        </w:rPr>
        <w:t xml:space="preserve"> are contained in the Social Security Act at 208 (a) (6), (7) and (8).  Violations of these provisions are cited as violations of 42 USC 408 (a) (6), (7) and (8).</w:t>
      </w:r>
    </w:p>
    <w:p w14:paraId="60D52846" w14:textId="77777777" w:rsidR="009829C8" w:rsidRDefault="009829C8">
      <w:pPr>
        <w:overflowPunct/>
        <w:autoSpaceDE/>
        <w:autoSpaceDN/>
        <w:adjustRightInd/>
        <w:textAlignment w:val="auto"/>
      </w:pPr>
      <w:r>
        <w:br w:type="page"/>
      </w:r>
    </w:p>
    <w:p w14:paraId="7822C6DE" w14:textId="4832D2FE" w:rsidR="00887442" w:rsidRDefault="00887442" w:rsidP="00887442">
      <w:r>
        <w:lastRenderedPageBreak/>
        <w:t>DATE:</w:t>
      </w:r>
      <w:r>
        <w:tab/>
      </w:r>
      <w:r>
        <w:tab/>
      </w:r>
      <w:r w:rsidRPr="00BF6C46">
        <w:rPr>
          <w:color w:val="C00000"/>
        </w:rPr>
        <w:t>(Date of request)</w:t>
      </w:r>
    </w:p>
    <w:p w14:paraId="693433BF" w14:textId="77777777" w:rsidR="00887442" w:rsidRDefault="00887442" w:rsidP="00887442"/>
    <w:p w14:paraId="12B22565" w14:textId="77777777" w:rsidR="00887442" w:rsidRDefault="00887442" w:rsidP="00887442">
      <w:r>
        <w:t>TO:</w:t>
      </w:r>
      <w:r>
        <w:tab/>
      </w:r>
      <w:r>
        <w:tab/>
      </w:r>
      <w:r w:rsidRPr="00BF6C46">
        <w:rPr>
          <w:color w:val="C00000"/>
        </w:rPr>
        <w:t>(Name of Utility Provider)</w:t>
      </w:r>
      <w:r w:rsidRPr="00BF6C46">
        <w:rPr>
          <w:color w:val="C00000"/>
        </w:rPr>
        <w:tab/>
      </w:r>
      <w:r>
        <w:tab/>
      </w:r>
      <w:r>
        <w:tab/>
      </w:r>
      <w:r>
        <w:tab/>
        <w:t>FROM:</w:t>
      </w:r>
      <w:r>
        <w:tab/>
      </w:r>
      <w:r>
        <w:tab/>
      </w:r>
      <w:r w:rsidRPr="00BF6C46">
        <w:rPr>
          <w:color w:val="C00000"/>
        </w:rPr>
        <w:t>(Name Owner/Agent</w:t>
      </w:r>
      <w:r>
        <w:rPr>
          <w:color w:val="C00000"/>
        </w:rPr>
        <w:t>)</w:t>
      </w:r>
    </w:p>
    <w:p w14:paraId="57514298" w14:textId="77777777" w:rsidR="00887442" w:rsidRDefault="00887442" w:rsidP="00887442">
      <w:r>
        <w:tab/>
      </w:r>
      <w:r>
        <w:tab/>
      </w:r>
      <w:r w:rsidRPr="00BF6C46">
        <w:rPr>
          <w:color w:val="C00000"/>
        </w:rPr>
        <w:t>(Utility Provider Address)</w:t>
      </w:r>
      <w:r>
        <w:tab/>
      </w:r>
      <w:r>
        <w:tab/>
      </w:r>
      <w:r>
        <w:tab/>
      </w:r>
      <w:r>
        <w:tab/>
      </w:r>
      <w:r>
        <w:tab/>
      </w:r>
      <w:r>
        <w:tab/>
      </w:r>
      <w:r w:rsidRPr="00BF6C46">
        <w:rPr>
          <w:color w:val="C00000"/>
        </w:rPr>
        <w:t>(Owner/Agent Address)</w:t>
      </w:r>
    </w:p>
    <w:p w14:paraId="6374B62E" w14:textId="77777777" w:rsidR="00887442" w:rsidRDefault="00887442" w:rsidP="00887442">
      <w:r>
        <w:tab/>
      </w:r>
    </w:p>
    <w:p w14:paraId="0F7DF14F" w14:textId="77777777" w:rsidR="00887442" w:rsidRDefault="00887442" w:rsidP="00887442">
      <w:r>
        <w:t xml:space="preserve">SUBJECT:  </w:t>
      </w:r>
      <w:r>
        <w:tab/>
        <w:t>Request for Utility Information</w:t>
      </w:r>
      <w:r>
        <w:tab/>
      </w:r>
      <w:r>
        <w:tab/>
      </w:r>
      <w:r>
        <w:tab/>
      </w:r>
      <w:r>
        <w:tab/>
      </w:r>
      <w:r>
        <w:tab/>
      </w:r>
      <w:r>
        <w:tab/>
      </w:r>
      <w:r>
        <w:tab/>
      </w:r>
      <w:r>
        <w:tab/>
      </w:r>
    </w:p>
    <w:p w14:paraId="6D9F1B12" w14:textId="77777777" w:rsidR="00887442" w:rsidRDefault="00887442" w:rsidP="00887442"/>
    <w:p w14:paraId="0BDE644C" w14:textId="77777777" w:rsidR="00887442" w:rsidRDefault="00887442" w:rsidP="00887442">
      <w:r>
        <w:t>To whom it may concern:</w:t>
      </w:r>
    </w:p>
    <w:p w14:paraId="6DBA7AAB" w14:textId="77777777" w:rsidR="00887442" w:rsidRDefault="00887442" w:rsidP="00887442"/>
    <w:p w14:paraId="424D5123" w14:textId="1D9A6D44" w:rsidR="007A088F" w:rsidRDefault="00885826" w:rsidP="00887442">
      <w:pPr>
        <w:rPr>
          <w:szCs w:val="24"/>
        </w:rPr>
      </w:pPr>
      <w:r>
        <w:rPr>
          <w:szCs w:val="24"/>
        </w:rPr>
        <w:t xml:space="preserve">My property is applying to a </w:t>
      </w:r>
      <w:r w:rsidR="006C295A">
        <w:t>U.S. Department of Housing and Urban Development (</w:t>
      </w:r>
      <w:r>
        <w:rPr>
          <w:szCs w:val="24"/>
        </w:rPr>
        <w:t>HUD</w:t>
      </w:r>
      <w:r w:rsidR="006C295A">
        <w:rPr>
          <w:szCs w:val="24"/>
        </w:rPr>
        <w:t>)</w:t>
      </w:r>
      <w:r>
        <w:rPr>
          <w:szCs w:val="24"/>
        </w:rPr>
        <w:t xml:space="preserve"> program that requires submission of utility consumption data in order to access grant and loan funds</w:t>
      </w:r>
      <w:r w:rsidR="007A3F3D">
        <w:rPr>
          <w:szCs w:val="24"/>
        </w:rPr>
        <w:t xml:space="preserve"> to make improvements to </w:t>
      </w:r>
      <w:r w:rsidR="00565881">
        <w:rPr>
          <w:szCs w:val="24"/>
        </w:rPr>
        <w:t>my property</w:t>
      </w:r>
      <w:r>
        <w:rPr>
          <w:szCs w:val="24"/>
        </w:rPr>
        <w:t xml:space="preserve">.  </w:t>
      </w:r>
      <w:r w:rsidRPr="00D25728">
        <w:rPr>
          <w:szCs w:val="24"/>
        </w:rPr>
        <w:t xml:space="preserve">In order to </w:t>
      </w:r>
      <w:r>
        <w:rPr>
          <w:szCs w:val="24"/>
        </w:rPr>
        <w:t>access these funds, your cooperation is requested in</w:t>
      </w:r>
      <w:r w:rsidRPr="00D25728">
        <w:rPr>
          <w:szCs w:val="24"/>
        </w:rPr>
        <w:t xml:space="preserve"> providing </w:t>
      </w:r>
      <w:r>
        <w:rPr>
          <w:szCs w:val="24"/>
        </w:rPr>
        <w:t>utility consumption data</w:t>
      </w:r>
      <w:r w:rsidRPr="00D25728">
        <w:rPr>
          <w:szCs w:val="24"/>
        </w:rPr>
        <w:t xml:space="preserve"> for the </w:t>
      </w:r>
      <w:r>
        <w:rPr>
          <w:szCs w:val="24"/>
        </w:rPr>
        <w:t xml:space="preserve">below individuals for </w:t>
      </w:r>
      <w:r w:rsidR="00565881">
        <w:rPr>
          <w:szCs w:val="24"/>
        </w:rPr>
        <w:t xml:space="preserve">the period </w:t>
      </w:r>
      <w:r w:rsidRPr="00BF6C46">
        <w:rPr>
          <w:color w:val="C00000"/>
          <w:szCs w:val="24"/>
        </w:rPr>
        <w:t xml:space="preserve">X/XX/XX </w:t>
      </w:r>
      <w:r>
        <w:rPr>
          <w:szCs w:val="24"/>
        </w:rPr>
        <w:t xml:space="preserve">through </w:t>
      </w:r>
      <w:r w:rsidRPr="00BF6C46">
        <w:rPr>
          <w:color w:val="C00000"/>
          <w:szCs w:val="24"/>
        </w:rPr>
        <w:t>X/XX/XX</w:t>
      </w:r>
      <w:r>
        <w:rPr>
          <w:b/>
          <w:szCs w:val="24"/>
        </w:rPr>
        <w:t>.</w:t>
      </w:r>
      <w:r>
        <w:rPr>
          <w:szCs w:val="24"/>
        </w:rPr>
        <w:t xml:space="preserve">  </w:t>
      </w:r>
      <w:r w:rsidR="00887442">
        <w:t>The individuals named below receive housing assistance under a program of the HUD</w:t>
      </w:r>
      <w:r w:rsidR="00A87466">
        <w:t xml:space="preserve"> and are under lease </w:t>
      </w:r>
      <w:r w:rsidR="00A87466">
        <w:rPr>
          <w:szCs w:val="24"/>
        </w:rPr>
        <w:t>at [</w:t>
      </w:r>
      <w:r w:rsidR="00A87466" w:rsidRPr="00D974EF">
        <w:rPr>
          <w:color w:val="C00000"/>
          <w:szCs w:val="24"/>
        </w:rPr>
        <w:t>property address</w:t>
      </w:r>
      <w:r w:rsidR="00A87466" w:rsidRPr="00D974EF">
        <w:t>]</w:t>
      </w:r>
      <w:r w:rsidR="00887442" w:rsidRPr="00D974EF">
        <w:t>.</w:t>
      </w:r>
      <w:r w:rsidR="00887442">
        <w:t xml:space="preserve">  </w:t>
      </w:r>
      <w:r w:rsidR="00B358ED">
        <w:rPr>
          <w:szCs w:val="24"/>
        </w:rPr>
        <w:t>Attached you will find the below listed tenants’ consent to release this information.</w:t>
      </w:r>
    </w:p>
    <w:p w14:paraId="73976630" w14:textId="77777777" w:rsidR="00887442" w:rsidRPr="00D25728" w:rsidRDefault="00887442" w:rsidP="00887442">
      <w:pPr>
        <w:rPr>
          <w:szCs w:val="24"/>
        </w:rPr>
      </w:pPr>
    </w:p>
    <w:p w14:paraId="12383D52" w14:textId="433111CE" w:rsidR="00887442" w:rsidRDefault="00887442" w:rsidP="00887442">
      <w:pPr>
        <w:rPr>
          <w:szCs w:val="24"/>
        </w:rPr>
      </w:pPr>
      <w:r w:rsidRPr="00D25728">
        <w:rPr>
          <w:szCs w:val="24"/>
        </w:rPr>
        <w:t>Thank you for your help.</w:t>
      </w:r>
      <w:r w:rsidR="00711548">
        <w:rPr>
          <w:szCs w:val="24"/>
        </w:rPr>
        <w:t xml:space="preserve"> Please return this utility information to [</w:t>
      </w:r>
      <w:r w:rsidR="00711548" w:rsidRPr="00252B8B">
        <w:rPr>
          <w:color w:val="C00000"/>
          <w:szCs w:val="24"/>
        </w:rPr>
        <w:t>owner/agent name</w:t>
      </w:r>
      <w:r w:rsidR="00711548">
        <w:rPr>
          <w:szCs w:val="24"/>
        </w:rPr>
        <w:t>] at [</w:t>
      </w:r>
      <w:r w:rsidR="00711548" w:rsidRPr="00252B8B">
        <w:rPr>
          <w:color w:val="C00000"/>
          <w:szCs w:val="24"/>
        </w:rPr>
        <w:t>owner/agent email or address</w:t>
      </w:r>
      <w:r w:rsidR="00711548">
        <w:rPr>
          <w:szCs w:val="24"/>
        </w:rPr>
        <w:t>].</w:t>
      </w:r>
    </w:p>
    <w:p w14:paraId="12952C43" w14:textId="77777777" w:rsidR="00887442" w:rsidRDefault="00887442" w:rsidP="00887442">
      <w:pPr>
        <w:rPr>
          <w:szCs w:val="24"/>
        </w:rPr>
      </w:pPr>
    </w:p>
    <w:p w14:paraId="44651A22" w14:textId="77777777" w:rsidR="00711548" w:rsidRDefault="00887442" w:rsidP="00887442">
      <w:r>
        <w:t xml:space="preserve">Request for Utility Information for:   </w:t>
      </w:r>
    </w:p>
    <w:p w14:paraId="5E4B7878" w14:textId="77777777" w:rsidR="00711548" w:rsidRDefault="00711548" w:rsidP="00887442"/>
    <w:tbl>
      <w:tblPr>
        <w:tblStyle w:val="TableGrid"/>
        <w:tblW w:w="0" w:type="auto"/>
        <w:tblLook w:val="04A0" w:firstRow="1" w:lastRow="0" w:firstColumn="1" w:lastColumn="0" w:noHBand="0" w:noVBand="1"/>
      </w:tblPr>
      <w:tblGrid>
        <w:gridCol w:w="5508"/>
        <w:gridCol w:w="5508"/>
      </w:tblGrid>
      <w:tr w:rsidR="00711548" w14:paraId="7662E1C0" w14:textId="77777777" w:rsidTr="00711548">
        <w:tc>
          <w:tcPr>
            <w:tcW w:w="5508" w:type="dxa"/>
          </w:tcPr>
          <w:p w14:paraId="6E6F150A" w14:textId="11B8B37A" w:rsidR="00711548" w:rsidRDefault="00711548" w:rsidP="00887442">
            <w:r w:rsidRPr="00252B8B">
              <w:rPr>
                <w:b/>
                <w:bCs/>
              </w:rPr>
              <w:t>Tenant Name</w:t>
            </w:r>
            <w:r>
              <w:t xml:space="preserve"> </w:t>
            </w:r>
            <w:r w:rsidRPr="00252B8B">
              <w:rPr>
                <w:color w:val="C00000"/>
              </w:rPr>
              <w:t>[owner fill in]</w:t>
            </w:r>
          </w:p>
        </w:tc>
        <w:tc>
          <w:tcPr>
            <w:tcW w:w="5508" w:type="dxa"/>
          </w:tcPr>
          <w:p w14:paraId="36870F4E" w14:textId="1395A188" w:rsidR="00711548" w:rsidRDefault="00711548" w:rsidP="00887442">
            <w:r w:rsidRPr="00252B8B">
              <w:rPr>
                <w:b/>
                <w:bCs/>
              </w:rPr>
              <w:t>Tenant Address</w:t>
            </w:r>
            <w:r>
              <w:t xml:space="preserve"> </w:t>
            </w:r>
            <w:r w:rsidRPr="00252B8B">
              <w:rPr>
                <w:color w:val="C00000"/>
              </w:rPr>
              <w:t>[owner fill in]</w:t>
            </w:r>
          </w:p>
        </w:tc>
      </w:tr>
      <w:tr w:rsidR="00711548" w14:paraId="0CE3AB45" w14:textId="77777777" w:rsidTr="00711548">
        <w:tc>
          <w:tcPr>
            <w:tcW w:w="5508" w:type="dxa"/>
          </w:tcPr>
          <w:p w14:paraId="4A7B685A" w14:textId="77777777" w:rsidR="00711548" w:rsidRDefault="00711548" w:rsidP="00887442"/>
        </w:tc>
        <w:tc>
          <w:tcPr>
            <w:tcW w:w="5508" w:type="dxa"/>
          </w:tcPr>
          <w:p w14:paraId="7B5F2A38" w14:textId="77777777" w:rsidR="00711548" w:rsidRDefault="00711548" w:rsidP="00887442"/>
        </w:tc>
      </w:tr>
      <w:tr w:rsidR="00711548" w14:paraId="72756CE3" w14:textId="77777777" w:rsidTr="00711548">
        <w:tc>
          <w:tcPr>
            <w:tcW w:w="5508" w:type="dxa"/>
          </w:tcPr>
          <w:p w14:paraId="152E3289" w14:textId="77777777" w:rsidR="00711548" w:rsidRDefault="00711548" w:rsidP="00887442"/>
        </w:tc>
        <w:tc>
          <w:tcPr>
            <w:tcW w:w="5508" w:type="dxa"/>
          </w:tcPr>
          <w:p w14:paraId="28557BA7" w14:textId="77777777" w:rsidR="00711548" w:rsidRDefault="00711548" w:rsidP="00887442"/>
        </w:tc>
      </w:tr>
      <w:tr w:rsidR="00711548" w14:paraId="5703DB76" w14:textId="77777777" w:rsidTr="00711548">
        <w:tc>
          <w:tcPr>
            <w:tcW w:w="5508" w:type="dxa"/>
          </w:tcPr>
          <w:p w14:paraId="1DDF3BA6" w14:textId="77777777" w:rsidR="00711548" w:rsidRDefault="00711548" w:rsidP="00887442"/>
        </w:tc>
        <w:tc>
          <w:tcPr>
            <w:tcW w:w="5508" w:type="dxa"/>
          </w:tcPr>
          <w:p w14:paraId="18001A76" w14:textId="77777777" w:rsidR="00711548" w:rsidRDefault="00711548" w:rsidP="00887442"/>
        </w:tc>
      </w:tr>
      <w:tr w:rsidR="00711548" w14:paraId="64FEE494" w14:textId="77777777" w:rsidTr="00711548">
        <w:tc>
          <w:tcPr>
            <w:tcW w:w="5508" w:type="dxa"/>
          </w:tcPr>
          <w:p w14:paraId="4A07195B" w14:textId="77777777" w:rsidR="00711548" w:rsidRDefault="00711548" w:rsidP="00887442"/>
        </w:tc>
        <w:tc>
          <w:tcPr>
            <w:tcW w:w="5508" w:type="dxa"/>
          </w:tcPr>
          <w:p w14:paraId="0D648996" w14:textId="77777777" w:rsidR="00711548" w:rsidRDefault="00711548" w:rsidP="00887442"/>
        </w:tc>
      </w:tr>
      <w:tr w:rsidR="00711548" w14:paraId="66259383" w14:textId="77777777" w:rsidTr="00711548">
        <w:tc>
          <w:tcPr>
            <w:tcW w:w="5508" w:type="dxa"/>
          </w:tcPr>
          <w:p w14:paraId="2193FE99" w14:textId="77777777" w:rsidR="00711548" w:rsidRDefault="00711548" w:rsidP="00887442"/>
        </w:tc>
        <w:tc>
          <w:tcPr>
            <w:tcW w:w="5508" w:type="dxa"/>
          </w:tcPr>
          <w:p w14:paraId="459AFE96" w14:textId="77777777" w:rsidR="00711548" w:rsidRDefault="00711548" w:rsidP="00887442"/>
        </w:tc>
      </w:tr>
      <w:tr w:rsidR="00711548" w14:paraId="396A24CF" w14:textId="77777777" w:rsidTr="00711548">
        <w:tc>
          <w:tcPr>
            <w:tcW w:w="5508" w:type="dxa"/>
          </w:tcPr>
          <w:p w14:paraId="4A98EC52" w14:textId="77777777" w:rsidR="00711548" w:rsidRDefault="00711548" w:rsidP="00887442"/>
        </w:tc>
        <w:tc>
          <w:tcPr>
            <w:tcW w:w="5508" w:type="dxa"/>
          </w:tcPr>
          <w:p w14:paraId="67AED68F" w14:textId="77777777" w:rsidR="00711548" w:rsidRDefault="00711548" w:rsidP="00887442"/>
        </w:tc>
      </w:tr>
      <w:tr w:rsidR="00711548" w14:paraId="5CACDC7D" w14:textId="77777777" w:rsidTr="00711548">
        <w:tc>
          <w:tcPr>
            <w:tcW w:w="5508" w:type="dxa"/>
          </w:tcPr>
          <w:p w14:paraId="3812F284" w14:textId="77777777" w:rsidR="00711548" w:rsidRDefault="00711548" w:rsidP="00887442"/>
        </w:tc>
        <w:tc>
          <w:tcPr>
            <w:tcW w:w="5508" w:type="dxa"/>
          </w:tcPr>
          <w:p w14:paraId="49EE7936" w14:textId="77777777" w:rsidR="00711548" w:rsidRDefault="00711548" w:rsidP="00887442"/>
        </w:tc>
      </w:tr>
    </w:tbl>
    <w:p w14:paraId="403BC4B9" w14:textId="293978F2" w:rsidR="00EE76D9" w:rsidRPr="009829C8" w:rsidRDefault="00EE76D9" w:rsidP="0062718B">
      <w:pPr>
        <w:spacing w:line="243" w:lineRule="exact"/>
        <w:ind w:right="-20"/>
        <w:rPr>
          <w:bCs/>
        </w:rPr>
      </w:pPr>
    </w:p>
    <w:sectPr w:rsidR="00EE76D9" w:rsidRPr="009829C8" w:rsidSect="007B426E">
      <w:head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A1E6" w14:textId="77777777" w:rsidR="00EE59F0" w:rsidRDefault="00EE59F0" w:rsidP="00E27468">
      <w:r>
        <w:separator/>
      </w:r>
    </w:p>
  </w:endnote>
  <w:endnote w:type="continuationSeparator" w:id="0">
    <w:p w14:paraId="61D5DACD" w14:textId="77777777" w:rsidR="00EE59F0" w:rsidRDefault="00EE59F0" w:rsidP="00E27468">
      <w:r>
        <w:continuationSeparator/>
      </w:r>
    </w:p>
  </w:endnote>
  <w:endnote w:type="continuationNotice" w:id="1">
    <w:p w14:paraId="4F134D74" w14:textId="77777777" w:rsidR="00EE59F0" w:rsidRDefault="00EE5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AA22" w14:textId="77777777" w:rsidR="00EE59F0" w:rsidRDefault="00EE59F0" w:rsidP="00E27468">
      <w:r>
        <w:separator/>
      </w:r>
    </w:p>
  </w:footnote>
  <w:footnote w:type="continuationSeparator" w:id="0">
    <w:p w14:paraId="4987A00A" w14:textId="77777777" w:rsidR="00EE59F0" w:rsidRDefault="00EE59F0" w:rsidP="00E27468">
      <w:r>
        <w:continuationSeparator/>
      </w:r>
    </w:p>
  </w:footnote>
  <w:footnote w:type="continuationNotice" w:id="1">
    <w:p w14:paraId="4D1C6925" w14:textId="77777777" w:rsidR="00EE59F0" w:rsidRDefault="00EE5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BC12" w14:textId="5B4F8F10" w:rsidR="00E27468" w:rsidRDefault="0047319C">
    <w:pPr>
      <w:pStyle w:val="Header"/>
    </w:pPr>
    <w: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C221B3D1-984A-422B-9510-99B626C50112}"/>
  </w:docVars>
  <w:rsids>
    <w:rsidRoot w:val="008260E6"/>
    <w:rsid w:val="00000454"/>
    <w:rsid w:val="00014626"/>
    <w:rsid w:val="00025FCF"/>
    <w:rsid w:val="00063C73"/>
    <w:rsid w:val="00071E8D"/>
    <w:rsid w:val="000B2FCA"/>
    <w:rsid w:val="000B3CBB"/>
    <w:rsid w:val="000B5D2C"/>
    <w:rsid w:val="000C0299"/>
    <w:rsid w:val="000C67A2"/>
    <w:rsid w:val="000E0884"/>
    <w:rsid w:val="00100DDB"/>
    <w:rsid w:val="00102AC7"/>
    <w:rsid w:val="0012151F"/>
    <w:rsid w:val="001262E1"/>
    <w:rsid w:val="00145C6E"/>
    <w:rsid w:val="00165A64"/>
    <w:rsid w:val="001769C8"/>
    <w:rsid w:val="00182032"/>
    <w:rsid w:val="001A3B0A"/>
    <w:rsid w:val="001B4054"/>
    <w:rsid w:val="001C43F6"/>
    <w:rsid w:val="001C46D9"/>
    <w:rsid w:val="001C697C"/>
    <w:rsid w:val="001F7C14"/>
    <w:rsid w:val="00205191"/>
    <w:rsid w:val="00207770"/>
    <w:rsid w:val="00226274"/>
    <w:rsid w:val="00231D45"/>
    <w:rsid w:val="00234297"/>
    <w:rsid w:val="00234DDE"/>
    <w:rsid w:val="00252B8B"/>
    <w:rsid w:val="0027476C"/>
    <w:rsid w:val="002C2A9F"/>
    <w:rsid w:val="002D385D"/>
    <w:rsid w:val="002E63F5"/>
    <w:rsid w:val="003116C8"/>
    <w:rsid w:val="00325CF9"/>
    <w:rsid w:val="003275C8"/>
    <w:rsid w:val="00330665"/>
    <w:rsid w:val="00332EAC"/>
    <w:rsid w:val="00340D96"/>
    <w:rsid w:val="00347763"/>
    <w:rsid w:val="00367904"/>
    <w:rsid w:val="003701E8"/>
    <w:rsid w:val="003728F4"/>
    <w:rsid w:val="00381E86"/>
    <w:rsid w:val="00396B09"/>
    <w:rsid w:val="003B50D5"/>
    <w:rsid w:val="003C49C3"/>
    <w:rsid w:val="003D4068"/>
    <w:rsid w:val="003D6270"/>
    <w:rsid w:val="003E4E4C"/>
    <w:rsid w:val="00406AB1"/>
    <w:rsid w:val="0041047E"/>
    <w:rsid w:val="00417D84"/>
    <w:rsid w:val="00435CB6"/>
    <w:rsid w:val="00450E02"/>
    <w:rsid w:val="004636F7"/>
    <w:rsid w:val="00472908"/>
    <w:rsid w:val="00472A57"/>
    <w:rsid w:val="0047319C"/>
    <w:rsid w:val="00476F42"/>
    <w:rsid w:val="00486DF2"/>
    <w:rsid w:val="004A23D0"/>
    <w:rsid w:val="004A5E6A"/>
    <w:rsid w:val="004B10C3"/>
    <w:rsid w:val="004F442B"/>
    <w:rsid w:val="005136EC"/>
    <w:rsid w:val="00520FD5"/>
    <w:rsid w:val="005243A2"/>
    <w:rsid w:val="00525402"/>
    <w:rsid w:val="0052568D"/>
    <w:rsid w:val="00551C3A"/>
    <w:rsid w:val="00552C36"/>
    <w:rsid w:val="0056311E"/>
    <w:rsid w:val="00565881"/>
    <w:rsid w:val="00567DB1"/>
    <w:rsid w:val="0059375B"/>
    <w:rsid w:val="005A3856"/>
    <w:rsid w:val="005A5AF0"/>
    <w:rsid w:val="005B2BBB"/>
    <w:rsid w:val="005C4938"/>
    <w:rsid w:val="005C55D0"/>
    <w:rsid w:val="005C6C8F"/>
    <w:rsid w:val="005D58B7"/>
    <w:rsid w:val="005F5736"/>
    <w:rsid w:val="005F6D45"/>
    <w:rsid w:val="0060334B"/>
    <w:rsid w:val="00604A09"/>
    <w:rsid w:val="0062718B"/>
    <w:rsid w:val="006409DD"/>
    <w:rsid w:val="00651DE0"/>
    <w:rsid w:val="0065462F"/>
    <w:rsid w:val="00657209"/>
    <w:rsid w:val="00657E80"/>
    <w:rsid w:val="006605D8"/>
    <w:rsid w:val="00671465"/>
    <w:rsid w:val="00675C07"/>
    <w:rsid w:val="00680A5F"/>
    <w:rsid w:val="006A18C0"/>
    <w:rsid w:val="006C295A"/>
    <w:rsid w:val="00711548"/>
    <w:rsid w:val="00725128"/>
    <w:rsid w:val="00725F71"/>
    <w:rsid w:val="00731F45"/>
    <w:rsid w:val="007513EE"/>
    <w:rsid w:val="0078657E"/>
    <w:rsid w:val="007910D4"/>
    <w:rsid w:val="007A088F"/>
    <w:rsid w:val="007A3F3D"/>
    <w:rsid w:val="007B426E"/>
    <w:rsid w:val="007C0D05"/>
    <w:rsid w:val="007C2BF2"/>
    <w:rsid w:val="007C420C"/>
    <w:rsid w:val="007D2B1C"/>
    <w:rsid w:val="007D3DEA"/>
    <w:rsid w:val="007D4C64"/>
    <w:rsid w:val="007D6A12"/>
    <w:rsid w:val="007E2449"/>
    <w:rsid w:val="007E3472"/>
    <w:rsid w:val="007F058A"/>
    <w:rsid w:val="007F5179"/>
    <w:rsid w:val="008058DF"/>
    <w:rsid w:val="008260E6"/>
    <w:rsid w:val="00831B80"/>
    <w:rsid w:val="00836FD9"/>
    <w:rsid w:val="00837F8D"/>
    <w:rsid w:val="0084209D"/>
    <w:rsid w:val="00843A3A"/>
    <w:rsid w:val="00880CAD"/>
    <w:rsid w:val="00885826"/>
    <w:rsid w:val="00887442"/>
    <w:rsid w:val="008A218C"/>
    <w:rsid w:val="008B0891"/>
    <w:rsid w:val="008D3BD8"/>
    <w:rsid w:val="008E7045"/>
    <w:rsid w:val="008F6DF7"/>
    <w:rsid w:val="0090456E"/>
    <w:rsid w:val="00904A23"/>
    <w:rsid w:val="00907F87"/>
    <w:rsid w:val="00910DBB"/>
    <w:rsid w:val="00917277"/>
    <w:rsid w:val="00920F39"/>
    <w:rsid w:val="009264C9"/>
    <w:rsid w:val="00927EF0"/>
    <w:rsid w:val="00935CCE"/>
    <w:rsid w:val="00947EE9"/>
    <w:rsid w:val="0096352B"/>
    <w:rsid w:val="009829C8"/>
    <w:rsid w:val="009A270E"/>
    <w:rsid w:val="009A5326"/>
    <w:rsid w:val="009C4206"/>
    <w:rsid w:val="00A07630"/>
    <w:rsid w:val="00A23D58"/>
    <w:rsid w:val="00A52C8B"/>
    <w:rsid w:val="00A55281"/>
    <w:rsid w:val="00A56E42"/>
    <w:rsid w:val="00A84C53"/>
    <w:rsid w:val="00A87466"/>
    <w:rsid w:val="00A96BC9"/>
    <w:rsid w:val="00AA4106"/>
    <w:rsid w:val="00AA52F8"/>
    <w:rsid w:val="00AC524A"/>
    <w:rsid w:val="00AD6D5B"/>
    <w:rsid w:val="00AF01D7"/>
    <w:rsid w:val="00B04CD7"/>
    <w:rsid w:val="00B07C14"/>
    <w:rsid w:val="00B21667"/>
    <w:rsid w:val="00B32043"/>
    <w:rsid w:val="00B358ED"/>
    <w:rsid w:val="00B4048F"/>
    <w:rsid w:val="00B47D29"/>
    <w:rsid w:val="00B53240"/>
    <w:rsid w:val="00B63BB8"/>
    <w:rsid w:val="00B81B74"/>
    <w:rsid w:val="00B84D85"/>
    <w:rsid w:val="00B85BA1"/>
    <w:rsid w:val="00BA2ADB"/>
    <w:rsid w:val="00BB62E8"/>
    <w:rsid w:val="00BC0E3D"/>
    <w:rsid w:val="00BC3B4B"/>
    <w:rsid w:val="00BE2906"/>
    <w:rsid w:val="00BF6C46"/>
    <w:rsid w:val="00C05190"/>
    <w:rsid w:val="00C273DE"/>
    <w:rsid w:val="00C34B05"/>
    <w:rsid w:val="00C569BC"/>
    <w:rsid w:val="00C66B29"/>
    <w:rsid w:val="00C7359B"/>
    <w:rsid w:val="00C77E50"/>
    <w:rsid w:val="00C82E92"/>
    <w:rsid w:val="00C86B64"/>
    <w:rsid w:val="00C8752A"/>
    <w:rsid w:val="00C9115F"/>
    <w:rsid w:val="00CB20F6"/>
    <w:rsid w:val="00CC1B75"/>
    <w:rsid w:val="00CD685F"/>
    <w:rsid w:val="00CD6BBF"/>
    <w:rsid w:val="00CD6D96"/>
    <w:rsid w:val="00CE31AF"/>
    <w:rsid w:val="00CF2884"/>
    <w:rsid w:val="00D031F9"/>
    <w:rsid w:val="00D13F39"/>
    <w:rsid w:val="00D14508"/>
    <w:rsid w:val="00D153D7"/>
    <w:rsid w:val="00D25AB8"/>
    <w:rsid w:val="00D31D9C"/>
    <w:rsid w:val="00D456E6"/>
    <w:rsid w:val="00D479EF"/>
    <w:rsid w:val="00D738EF"/>
    <w:rsid w:val="00D73AC7"/>
    <w:rsid w:val="00D76EC9"/>
    <w:rsid w:val="00D968B8"/>
    <w:rsid w:val="00D974EF"/>
    <w:rsid w:val="00DA3A4D"/>
    <w:rsid w:val="00DD5364"/>
    <w:rsid w:val="00E22C1B"/>
    <w:rsid w:val="00E23B43"/>
    <w:rsid w:val="00E251D5"/>
    <w:rsid w:val="00E27468"/>
    <w:rsid w:val="00E323D1"/>
    <w:rsid w:val="00E35B23"/>
    <w:rsid w:val="00E56544"/>
    <w:rsid w:val="00E615AA"/>
    <w:rsid w:val="00E61E4A"/>
    <w:rsid w:val="00E720E6"/>
    <w:rsid w:val="00E73B1C"/>
    <w:rsid w:val="00E92740"/>
    <w:rsid w:val="00EA42C3"/>
    <w:rsid w:val="00EA741D"/>
    <w:rsid w:val="00EE0C72"/>
    <w:rsid w:val="00EE59F0"/>
    <w:rsid w:val="00EE76D9"/>
    <w:rsid w:val="00EF314D"/>
    <w:rsid w:val="00EF602D"/>
    <w:rsid w:val="00F02E24"/>
    <w:rsid w:val="00F14224"/>
    <w:rsid w:val="00F14B41"/>
    <w:rsid w:val="00F26B5D"/>
    <w:rsid w:val="00F641F9"/>
    <w:rsid w:val="00F9456E"/>
    <w:rsid w:val="00F97FF2"/>
    <w:rsid w:val="00FA79ED"/>
    <w:rsid w:val="00FB1761"/>
    <w:rsid w:val="00FC3E96"/>
    <w:rsid w:val="00FD44D8"/>
    <w:rsid w:val="00FD741D"/>
    <w:rsid w:val="00FE5DA8"/>
    <w:rsid w:val="00FF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F859082"/>
  <w15:docId w15:val="{BED92627-FAC1-462B-A3F9-7A6D513D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B8"/>
    <w:pPr>
      <w:overflowPunct w:val="0"/>
      <w:autoSpaceDE w:val="0"/>
      <w:autoSpaceDN w:val="0"/>
      <w:adjustRightInd w:val="0"/>
      <w:textAlignment w:val="baseline"/>
    </w:pPr>
  </w:style>
  <w:style w:type="paragraph" w:styleId="Heading1">
    <w:name w:val="heading 1"/>
    <w:basedOn w:val="Normal"/>
    <w:next w:val="Normal"/>
    <w:link w:val="Heading1Char"/>
    <w:qFormat/>
    <w:rsid w:val="00B63BB8"/>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63BB8"/>
    <w:pPr>
      <w:keepNext/>
      <w:spacing w:before="240" w:after="60"/>
      <w:outlineLvl w:val="1"/>
    </w:pPr>
    <w:rPr>
      <w:rFonts w:ascii="Arial" w:hAnsi="Arial"/>
      <w:b/>
      <w:i/>
      <w:sz w:val="24"/>
    </w:rPr>
  </w:style>
  <w:style w:type="paragraph" w:styleId="Heading3">
    <w:name w:val="heading 3"/>
    <w:basedOn w:val="Normal"/>
    <w:next w:val="Normal"/>
    <w:link w:val="Heading3Char"/>
    <w:qFormat/>
    <w:rsid w:val="00B63BB8"/>
    <w:pPr>
      <w:keepNext/>
      <w:spacing w:before="240" w:after="60"/>
      <w:outlineLvl w:val="2"/>
    </w:pPr>
    <w:rPr>
      <w:rFonts w:ascii="Arial" w:hAnsi="Arial"/>
      <w:sz w:val="24"/>
    </w:rPr>
  </w:style>
  <w:style w:type="paragraph" w:styleId="Heading4">
    <w:name w:val="heading 4"/>
    <w:basedOn w:val="Normal"/>
    <w:next w:val="Normal"/>
    <w:link w:val="Heading4Char"/>
    <w:qFormat/>
    <w:rsid w:val="00B63BB8"/>
    <w:pPr>
      <w:keepNext/>
      <w:spacing w:before="240" w:after="60"/>
      <w:outlineLvl w:val="3"/>
    </w:pPr>
    <w:rPr>
      <w:rFonts w:ascii="Arial" w:hAnsi="Arial"/>
      <w:b/>
      <w:sz w:val="24"/>
    </w:rPr>
  </w:style>
  <w:style w:type="paragraph" w:styleId="Heading5">
    <w:name w:val="heading 5"/>
    <w:basedOn w:val="Normal"/>
    <w:next w:val="Normal"/>
    <w:link w:val="Heading5Char"/>
    <w:qFormat/>
    <w:rsid w:val="00B63BB8"/>
    <w:pPr>
      <w:spacing w:before="240" w:after="60"/>
      <w:outlineLvl w:val="4"/>
    </w:pPr>
    <w:rPr>
      <w:rFonts w:ascii="Arial" w:hAnsi="Arial"/>
      <w:sz w:val="22"/>
    </w:rPr>
  </w:style>
  <w:style w:type="paragraph" w:styleId="Heading7">
    <w:name w:val="heading 7"/>
    <w:basedOn w:val="Normal"/>
    <w:next w:val="Normal"/>
    <w:link w:val="Heading7Char"/>
    <w:qFormat/>
    <w:rsid w:val="00B63BB8"/>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BB8"/>
    <w:rPr>
      <w:rFonts w:ascii="Arial" w:hAnsi="Arial"/>
      <w:b/>
      <w:kern w:val="28"/>
      <w:sz w:val="28"/>
    </w:rPr>
  </w:style>
  <w:style w:type="character" w:customStyle="1" w:styleId="Heading2Char">
    <w:name w:val="Heading 2 Char"/>
    <w:basedOn w:val="DefaultParagraphFont"/>
    <w:link w:val="Heading2"/>
    <w:rsid w:val="00B63BB8"/>
    <w:rPr>
      <w:rFonts w:ascii="Arial" w:hAnsi="Arial"/>
      <w:b/>
      <w:i/>
      <w:sz w:val="24"/>
    </w:rPr>
  </w:style>
  <w:style w:type="character" w:customStyle="1" w:styleId="Heading3Char">
    <w:name w:val="Heading 3 Char"/>
    <w:basedOn w:val="DefaultParagraphFont"/>
    <w:link w:val="Heading3"/>
    <w:rsid w:val="00B63BB8"/>
    <w:rPr>
      <w:rFonts w:ascii="Arial" w:hAnsi="Arial"/>
      <w:sz w:val="24"/>
    </w:rPr>
  </w:style>
  <w:style w:type="character" w:customStyle="1" w:styleId="Heading4Char">
    <w:name w:val="Heading 4 Char"/>
    <w:basedOn w:val="DefaultParagraphFont"/>
    <w:link w:val="Heading4"/>
    <w:rsid w:val="00B63BB8"/>
    <w:rPr>
      <w:rFonts w:ascii="Arial" w:hAnsi="Arial"/>
      <w:b/>
      <w:sz w:val="24"/>
    </w:rPr>
  </w:style>
  <w:style w:type="character" w:customStyle="1" w:styleId="Heading5Char">
    <w:name w:val="Heading 5 Char"/>
    <w:basedOn w:val="DefaultParagraphFont"/>
    <w:link w:val="Heading5"/>
    <w:rsid w:val="00B63BB8"/>
    <w:rPr>
      <w:rFonts w:ascii="Arial" w:hAnsi="Arial"/>
      <w:sz w:val="22"/>
    </w:rPr>
  </w:style>
  <w:style w:type="character" w:customStyle="1" w:styleId="Heading7Char">
    <w:name w:val="Heading 7 Char"/>
    <w:basedOn w:val="DefaultParagraphFont"/>
    <w:link w:val="Heading7"/>
    <w:rsid w:val="00B63BB8"/>
    <w:rPr>
      <w:rFonts w:ascii="Arial" w:hAnsi="Arial"/>
    </w:rPr>
  </w:style>
  <w:style w:type="paragraph" w:styleId="Title">
    <w:name w:val="Title"/>
    <w:basedOn w:val="Normal"/>
    <w:link w:val="TitleChar"/>
    <w:qFormat/>
    <w:rsid w:val="00B63BB8"/>
    <w:pPr>
      <w:spacing w:before="240" w:after="60"/>
      <w:jc w:val="center"/>
    </w:pPr>
    <w:rPr>
      <w:rFonts w:ascii="Arial" w:hAnsi="Arial"/>
      <w:b/>
      <w:kern w:val="28"/>
      <w:sz w:val="32"/>
    </w:rPr>
  </w:style>
  <w:style w:type="character" w:customStyle="1" w:styleId="TitleChar">
    <w:name w:val="Title Char"/>
    <w:basedOn w:val="DefaultParagraphFont"/>
    <w:link w:val="Title"/>
    <w:rsid w:val="00B63BB8"/>
    <w:rPr>
      <w:rFonts w:ascii="Arial" w:hAnsi="Arial"/>
      <w:b/>
      <w:kern w:val="28"/>
      <w:sz w:val="32"/>
    </w:rPr>
  </w:style>
  <w:style w:type="paragraph" w:styleId="Subtitle">
    <w:name w:val="Subtitle"/>
    <w:basedOn w:val="Normal"/>
    <w:link w:val="SubtitleChar"/>
    <w:qFormat/>
    <w:rsid w:val="00B63BB8"/>
    <w:pPr>
      <w:spacing w:after="60"/>
      <w:jc w:val="center"/>
    </w:pPr>
    <w:rPr>
      <w:rFonts w:ascii="Arial" w:hAnsi="Arial"/>
      <w:sz w:val="24"/>
    </w:rPr>
  </w:style>
  <w:style w:type="character" w:customStyle="1" w:styleId="SubtitleChar">
    <w:name w:val="Subtitle Char"/>
    <w:basedOn w:val="DefaultParagraphFont"/>
    <w:link w:val="Subtitle"/>
    <w:rsid w:val="00B63BB8"/>
    <w:rPr>
      <w:rFonts w:ascii="Arial" w:hAnsi="Arial"/>
      <w:sz w:val="24"/>
    </w:rPr>
  </w:style>
  <w:style w:type="paragraph" w:styleId="BalloonText">
    <w:name w:val="Balloon Text"/>
    <w:basedOn w:val="Normal"/>
    <w:link w:val="BalloonTextChar"/>
    <w:uiPriority w:val="99"/>
    <w:semiHidden/>
    <w:unhideWhenUsed/>
    <w:rsid w:val="00FD741D"/>
    <w:rPr>
      <w:rFonts w:ascii="Tahoma" w:hAnsi="Tahoma" w:cs="Tahoma"/>
      <w:sz w:val="16"/>
      <w:szCs w:val="16"/>
    </w:rPr>
  </w:style>
  <w:style w:type="character" w:customStyle="1" w:styleId="BalloonTextChar">
    <w:name w:val="Balloon Text Char"/>
    <w:basedOn w:val="DefaultParagraphFont"/>
    <w:link w:val="BalloonText"/>
    <w:uiPriority w:val="99"/>
    <w:semiHidden/>
    <w:rsid w:val="00FD741D"/>
    <w:rPr>
      <w:rFonts w:ascii="Tahoma" w:hAnsi="Tahoma" w:cs="Tahoma"/>
      <w:sz w:val="16"/>
      <w:szCs w:val="16"/>
    </w:rPr>
  </w:style>
  <w:style w:type="paragraph" w:styleId="Header">
    <w:name w:val="header"/>
    <w:basedOn w:val="Normal"/>
    <w:link w:val="HeaderChar"/>
    <w:uiPriority w:val="99"/>
    <w:unhideWhenUsed/>
    <w:rsid w:val="00E27468"/>
    <w:pPr>
      <w:tabs>
        <w:tab w:val="center" w:pos="4680"/>
        <w:tab w:val="right" w:pos="9360"/>
      </w:tabs>
    </w:pPr>
  </w:style>
  <w:style w:type="character" w:customStyle="1" w:styleId="HeaderChar">
    <w:name w:val="Header Char"/>
    <w:basedOn w:val="DefaultParagraphFont"/>
    <w:link w:val="Header"/>
    <w:uiPriority w:val="99"/>
    <w:rsid w:val="00E27468"/>
  </w:style>
  <w:style w:type="paragraph" w:styleId="Footer">
    <w:name w:val="footer"/>
    <w:basedOn w:val="Normal"/>
    <w:link w:val="FooterChar"/>
    <w:uiPriority w:val="99"/>
    <w:unhideWhenUsed/>
    <w:rsid w:val="00E27468"/>
    <w:pPr>
      <w:tabs>
        <w:tab w:val="center" w:pos="4680"/>
        <w:tab w:val="right" w:pos="9360"/>
      </w:tabs>
    </w:pPr>
  </w:style>
  <w:style w:type="character" w:customStyle="1" w:styleId="FooterChar">
    <w:name w:val="Footer Char"/>
    <w:basedOn w:val="DefaultParagraphFont"/>
    <w:link w:val="Footer"/>
    <w:uiPriority w:val="99"/>
    <w:rsid w:val="00E27468"/>
  </w:style>
  <w:style w:type="paragraph" w:styleId="Revision">
    <w:name w:val="Revision"/>
    <w:hidden/>
    <w:uiPriority w:val="99"/>
    <w:semiHidden/>
    <w:rsid w:val="00AD6D5B"/>
  </w:style>
  <w:style w:type="character" w:styleId="CommentReference">
    <w:name w:val="annotation reference"/>
    <w:basedOn w:val="DefaultParagraphFont"/>
    <w:uiPriority w:val="99"/>
    <w:semiHidden/>
    <w:unhideWhenUsed/>
    <w:rsid w:val="005D58B7"/>
    <w:rPr>
      <w:sz w:val="16"/>
      <w:szCs w:val="16"/>
    </w:rPr>
  </w:style>
  <w:style w:type="paragraph" w:styleId="CommentText">
    <w:name w:val="annotation text"/>
    <w:basedOn w:val="Normal"/>
    <w:link w:val="CommentTextChar"/>
    <w:uiPriority w:val="99"/>
    <w:unhideWhenUsed/>
    <w:rsid w:val="005D58B7"/>
    <w:pPr>
      <w:widowControl w:val="0"/>
      <w:overflowPunct/>
      <w:adjustRightInd/>
      <w:textAlignment w:val="auto"/>
    </w:pPr>
  </w:style>
  <w:style w:type="character" w:customStyle="1" w:styleId="CommentTextChar">
    <w:name w:val="Comment Text Char"/>
    <w:basedOn w:val="DefaultParagraphFont"/>
    <w:link w:val="CommentText"/>
    <w:uiPriority w:val="99"/>
    <w:rsid w:val="005D58B7"/>
  </w:style>
  <w:style w:type="paragraph" w:styleId="CommentSubject">
    <w:name w:val="annotation subject"/>
    <w:basedOn w:val="CommentText"/>
    <w:next w:val="CommentText"/>
    <w:link w:val="CommentSubjectChar"/>
    <w:uiPriority w:val="99"/>
    <w:semiHidden/>
    <w:unhideWhenUsed/>
    <w:rsid w:val="007D2B1C"/>
    <w:pPr>
      <w:widowControl/>
      <w:overflowPunct w:val="0"/>
      <w:adjustRightInd w:val="0"/>
      <w:textAlignment w:val="baseline"/>
    </w:pPr>
    <w:rPr>
      <w:b/>
      <w:bCs/>
    </w:rPr>
  </w:style>
  <w:style w:type="character" w:customStyle="1" w:styleId="CommentSubjectChar">
    <w:name w:val="Comment Subject Char"/>
    <w:basedOn w:val="CommentTextChar"/>
    <w:link w:val="CommentSubject"/>
    <w:uiPriority w:val="99"/>
    <w:semiHidden/>
    <w:rsid w:val="007D2B1C"/>
    <w:rPr>
      <w:b/>
      <w:bCs/>
    </w:rPr>
  </w:style>
  <w:style w:type="table" w:styleId="TableGrid">
    <w:name w:val="Table Grid"/>
    <w:basedOn w:val="TableNormal"/>
    <w:uiPriority w:val="59"/>
    <w:rsid w:val="0071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4" ma:contentTypeDescription="Create a new document." ma:contentTypeScope="" ma:versionID="eadb0b9727ec84eaf840a4b5daf41b59">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c779915586910e7793ed9e1ced49c6ec"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Ross, Lauren M</DisplayName>
        <AccountId>22</AccountId>
        <AccountType/>
      </UserInfo>
      <UserInfo>
        <DisplayName>Bruggman, Michael R</DisplayName>
        <AccountId>161</AccountId>
        <AccountType/>
      </UserInfo>
      <UserInfo>
        <DisplayName>Lavy, William A</DisplayName>
        <AccountId>19</AccountId>
        <AccountType/>
      </UserInfo>
      <UserInfo>
        <DisplayName>Baietti, Joseph   A</DisplayName>
        <AccountId>37</AccountId>
        <AccountType/>
      </UserInfo>
      <UserInfo>
        <DisplayName>Rein, Elena P</DisplayName>
        <AccountId>12</AccountId>
        <AccountType/>
      </UserInfo>
      <UserInfo>
        <DisplayName>Liane Houseknecht</DisplayName>
        <AccountId>200</AccountId>
        <AccountType/>
      </UserInfo>
      <UserInfo>
        <DisplayName>Molseed, Sarah L</DisplayName>
        <AccountId>26</AccountId>
        <AccountType/>
      </UserInfo>
      <UserInfo>
        <DisplayName>Robert Robinson</DisplayName>
        <AccountId>13</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6AEC-F356-41DA-9A55-9D52E9D545FE}">
  <ds:schemaRefs>
    <ds:schemaRef ds:uri="http://schemas.microsoft.com/sharepoint/v3/contenttype/forms"/>
  </ds:schemaRefs>
</ds:datastoreItem>
</file>

<file path=customXml/itemProps2.xml><?xml version="1.0" encoding="utf-8"?>
<ds:datastoreItem xmlns:ds="http://schemas.openxmlformats.org/officeDocument/2006/customXml" ds:itemID="{547E3861-A1AC-4BF6-B2B0-9B9539FB6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EDF3A-8BE2-4A0D-94C3-8A1C83BF4CFD}">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4.xml><?xml version="1.0" encoding="utf-8"?>
<ds:datastoreItem xmlns:ds="http://schemas.openxmlformats.org/officeDocument/2006/customXml" ds:itemID="{60528605-2A86-4164-B993-29C857D7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Sharkey</dc:creator>
  <cp:keywords/>
  <cp:lastModifiedBy>Lavy, William A</cp:lastModifiedBy>
  <cp:revision>2</cp:revision>
  <cp:lastPrinted>2015-06-08T20:15:00Z</cp:lastPrinted>
  <dcterms:created xsi:type="dcterms:W3CDTF">2023-05-11T00:57:00Z</dcterms:created>
  <dcterms:modified xsi:type="dcterms:W3CDTF">2023-05-11T00:57:00Z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0x0101002A96A32C4E4C6C43B0F755EBDD3BCDA0</vt:lpwstr>
  </property>
  <property fmtid="{D5CDD505-2E9C-101B-9397-08002B2CF9AE}" pid="4" name="MediaServiceImageTags">
    <vt:lpwstr/>
  </property>
</Properties>
</file>