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B30775" w14:textId="77777777" w:rsidR="00783DBF" w:rsidRDefault="00783DBF" w:rsidP="00783DBF">
      <w:pPr>
        <w:jc w:val="center"/>
        <w:rPr>
          <w:b/>
        </w:rPr>
      </w:pPr>
      <w:r w:rsidRPr="00783DBF">
        <w:rPr>
          <w:b/>
        </w:rPr>
        <w:t>TRACS Industry Specification</w:t>
      </w:r>
      <w:r w:rsidR="00AF5838">
        <w:rPr>
          <w:b/>
        </w:rPr>
        <w:t xml:space="preserve"> </w:t>
      </w:r>
      <w:r w:rsidR="00C15E7B">
        <w:rPr>
          <w:b/>
        </w:rPr>
        <w:t>2.0.3.A</w:t>
      </w:r>
      <w:r w:rsidR="001D1DF1">
        <w:rPr>
          <w:b/>
        </w:rPr>
        <w:t xml:space="preserve"> </w:t>
      </w:r>
      <w:r w:rsidRPr="00783DBF">
        <w:rPr>
          <w:b/>
        </w:rPr>
        <w:t>Documents</w:t>
      </w:r>
    </w:p>
    <w:p w14:paraId="673205D8" w14:textId="77777777" w:rsidR="00783DBF" w:rsidRDefault="00783DBF"/>
    <w:p w14:paraId="0517105B" w14:textId="77777777" w:rsidR="00D84C8B" w:rsidRDefault="00D84C8B" w:rsidP="00D84C8B">
      <w:pPr>
        <w:tabs>
          <w:tab w:val="left" w:pos="360"/>
        </w:tabs>
      </w:pPr>
      <w:r>
        <w:t>In the documents and spreadsheets below</w:t>
      </w:r>
      <w:r w:rsidR="00C15E7B">
        <w:t>, changes made since the 2.0.2.D</w:t>
      </w:r>
      <w:r>
        <w:t xml:space="preserve"> versions of the same files are highlighted in </w:t>
      </w:r>
      <w:r w:rsidRPr="004C1E47">
        <w:rPr>
          <w:highlight w:val="yellow"/>
        </w:rPr>
        <w:t>yellow</w:t>
      </w:r>
      <w:r>
        <w:t xml:space="preserve"> or </w:t>
      </w:r>
      <w:r w:rsidRPr="00D84C8B">
        <w:rPr>
          <w:highlight w:val="cyan"/>
        </w:rPr>
        <w:t>aqua</w:t>
      </w:r>
      <w:r>
        <w:t xml:space="preserve">. Aqua means a recent change—one made </w:t>
      </w:r>
      <w:r w:rsidR="00C15E7B">
        <w:t>since the last published 2.0.3.A</w:t>
      </w:r>
      <w:r>
        <w:t xml:space="preserve"> version of the document.</w:t>
      </w:r>
    </w:p>
    <w:p w14:paraId="60DB2136" w14:textId="77777777" w:rsidR="00D84C8B" w:rsidRDefault="00D84C8B"/>
    <w:p w14:paraId="5196109F" w14:textId="77777777" w:rsidR="00783DBF" w:rsidRDefault="00E46EC7">
      <w:r>
        <w:t xml:space="preserve">The package of files </w:t>
      </w:r>
      <w:r w:rsidR="003410F0">
        <w:t>that makes up</w:t>
      </w:r>
      <w:r>
        <w:t xml:space="preserve"> </w:t>
      </w:r>
      <w:r w:rsidR="003D4882">
        <w:t xml:space="preserve">the </w:t>
      </w:r>
      <w:r w:rsidR="00C15E7B">
        <w:t>2.0.3.A</w:t>
      </w:r>
      <w:r>
        <w:t xml:space="preserve"> TRACS Industry Specification includes the following:</w:t>
      </w:r>
    </w:p>
    <w:p w14:paraId="05089535" w14:textId="77777777" w:rsidR="00E46EC7" w:rsidRDefault="00E46EC7"/>
    <w:p w14:paraId="3550C5E1" w14:textId="77777777" w:rsidR="00E46EC7" w:rsidRDefault="00C15E7B" w:rsidP="00774879">
      <w:pPr>
        <w:numPr>
          <w:ilvl w:val="0"/>
          <w:numId w:val="2"/>
        </w:numPr>
        <w:tabs>
          <w:tab w:val="left" w:pos="360"/>
        </w:tabs>
      </w:pPr>
      <w:r>
        <w:rPr>
          <w:rStyle w:val="Strong"/>
        </w:rPr>
        <w:t>203A</w:t>
      </w:r>
      <w:r w:rsidR="00933EAF">
        <w:rPr>
          <w:rStyle w:val="Strong"/>
        </w:rPr>
        <w:t>TRACS</w:t>
      </w:r>
      <w:r w:rsidR="00B47F6C" w:rsidRPr="000552D6">
        <w:rPr>
          <w:rStyle w:val="Strong"/>
        </w:rPr>
        <w:t>IndustrySpecification</w:t>
      </w:r>
      <w:r w:rsidR="00E46EC7" w:rsidRPr="000552D6">
        <w:rPr>
          <w:rStyle w:val="Strong"/>
        </w:rPr>
        <w:t>.doc</w:t>
      </w:r>
      <w:r w:rsidR="000552D6" w:rsidRPr="000552D6">
        <w:rPr>
          <w:rStyle w:val="Strong"/>
        </w:rPr>
        <w:t>x</w:t>
      </w:r>
      <w:r w:rsidR="00E46EC7">
        <w:t>: The specification itself</w:t>
      </w:r>
      <w:r w:rsidR="00170C47">
        <w:t>.</w:t>
      </w:r>
    </w:p>
    <w:p w14:paraId="76C42858" w14:textId="77777777" w:rsidR="00774879" w:rsidRDefault="00774879" w:rsidP="00774879">
      <w:pPr>
        <w:tabs>
          <w:tab w:val="left" w:pos="360"/>
        </w:tabs>
      </w:pPr>
    </w:p>
    <w:p w14:paraId="5E4CAF7A" w14:textId="77777777" w:rsidR="00774879" w:rsidRDefault="00774879" w:rsidP="00774879">
      <w:pPr>
        <w:tabs>
          <w:tab w:val="left" w:pos="360"/>
        </w:tabs>
        <w:rPr>
          <w:b/>
        </w:rPr>
      </w:pPr>
      <w:r w:rsidRPr="00774879">
        <w:rPr>
          <w:b/>
        </w:rPr>
        <w:t>MAT Guide Documents</w:t>
      </w:r>
    </w:p>
    <w:p w14:paraId="3EF4D0BC" w14:textId="77777777" w:rsidR="000133F0" w:rsidRPr="000133F0" w:rsidRDefault="000133F0" w:rsidP="00774879">
      <w:pPr>
        <w:tabs>
          <w:tab w:val="left" w:pos="360"/>
        </w:tabs>
      </w:pPr>
    </w:p>
    <w:p w14:paraId="50F887F9" w14:textId="6A1BEBCD" w:rsidR="000133F0" w:rsidRDefault="000133F0" w:rsidP="000133F0">
      <w:pPr>
        <w:numPr>
          <w:ilvl w:val="0"/>
          <w:numId w:val="2"/>
        </w:numPr>
        <w:tabs>
          <w:tab w:val="left" w:pos="360"/>
        </w:tabs>
      </w:pPr>
      <w:r w:rsidRPr="000133F0">
        <w:rPr>
          <w:b/>
        </w:rPr>
        <w:t>203AMATChap01 Introduction</w:t>
      </w:r>
      <w:r w:rsidRPr="000133F0">
        <w:t>.doc</w:t>
      </w:r>
      <w:r w:rsidR="00740AE0">
        <w:t>x</w:t>
      </w:r>
      <w:r>
        <w:t xml:space="preserve"> </w:t>
      </w:r>
    </w:p>
    <w:p w14:paraId="698546D4" w14:textId="77777777" w:rsidR="000133F0" w:rsidRDefault="000133F0" w:rsidP="000133F0">
      <w:pPr>
        <w:tabs>
          <w:tab w:val="left" w:pos="360"/>
        </w:tabs>
      </w:pPr>
    </w:p>
    <w:p w14:paraId="38FB1805" w14:textId="4C320DB6" w:rsidR="000133F0" w:rsidRPr="000133F0" w:rsidRDefault="000133F0" w:rsidP="008E5969">
      <w:pPr>
        <w:numPr>
          <w:ilvl w:val="0"/>
          <w:numId w:val="2"/>
        </w:numPr>
        <w:tabs>
          <w:tab w:val="left" w:pos="360"/>
        </w:tabs>
        <w:rPr>
          <w:b/>
        </w:rPr>
      </w:pPr>
      <w:r w:rsidRPr="000133F0">
        <w:rPr>
          <w:b/>
        </w:rPr>
        <w:t>203AMATChap02 Understanding the MAT.doc</w:t>
      </w:r>
      <w:r w:rsidR="00740AE0">
        <w:rPr>
          <w:b/>
        </w:rPr>
        <w:t>x</w:t>
      </w:r>
      <w:r>
        <w:rPr>
          <w:b/>
        </w:rPr>
        <w:t xml:space="preserve"> </w:t>
      </w:r>
    </w:p>
    <w:p w14:paraId="13D54BF7" w14:textId="77777777" w:rsidR="000133F0" w:rsidRDefault="000133F0" w:rsidP="000133F0">
      <w:pPr>
        <w:pStyle w:val="ListParagraph"/>
      </w:pPr>
    </w:p>
    <w:p w14:paraId="78CFF587" w14:textId="3744CAB8" w:rsidR="000133F0" w:rsidRPr="000133F0" w:rsidRDefault="000133F0" w:rsidP="000133F0">
      <w:pPr>
        <w:numPr>
          <w:ilvl w:val="0"/>
          <w:numId w:val="2"/>
        </w:numPr>
        <w:tabs>
          <w:tab w:val="left" w:pos="360"/>
        </w:tabs>
      </w:pPr>
      <w:r w:rsidRPr="000133F0">
        <w:rPr>
          <w:b/>
        </w:rPr>
        <w:t xml:space="preserve">203AMATChap03 </w:t>
      </w:r>
      <w:r w:rsidR="007754B5" w:rsidRPr="007754B5">
        <w:rPr>
          <w:b/>
          <w:highlight w:val="cyan"/>
        </w:rPr>
        <w:t>External User Recertification</w:t>
      </w:r>
      <w:r w:rsidRPr="000133F0">
        <w:rPr>
          <w:b/>
        </w:rPr>
        <w:t>.do</w:t>
      </w:r>
      <w:r>
        <w:t>c</w:t>
      </w:r>
      <w:r w:rsidR="00740AE0">
        <w:t>x</w:t>
      </w:r>
      <w:r w:rsidR="007754B5">
        <w:t>—</w:t>
      </w:r>
      <w:r w:rsidR="007754B5" w:rsidRPr="007754B5">
        <w:rPr>
          <w:highlight w:val="cyan"/>
        </w:rPr>
        <w:t>New chapter replacing the old one</w:t>
      </w:r>
      <w:r w:rsidR="007754B5">
        <w:rPr>
          <w:highlight w:val="cyan"/>
        </w:rPr>
        <w:t xml:space="preserve"> that had been unused for some time</w:t>
      </w:r>
      <w:r w:rsidR="007754B5" w:rsidRPr="007754B5">
        <w:rPr>
          <w:highlight w:val="cyan"/>
        </w:rPr>
        <w:t>.</w:t>
      </w:r>
    </w:p>
    <w:p w14:paraId="5D0B4217" w14:textId="77777777" w:rsidR="007620BF" w:rsidRPr="000133F0" w:rsidRDefault="007620BF"/>
    <w:p w14:paraId="13F3448D" w14:textId="77777777" w:rsidR="000133F0" w:rsidRDefault="00C15E7B" w:rsidP="000133F0">
      <w:pPr>
        <w:numPr>
          <w:ilvl w:val="0"/>
          <w:numId w:val="2"/>
        </w:numPr>
        <w:tabs>
          <w:tab w:val="left" w:pos="360"/>
        </w:tabs>
      </w:pPr>
      <w:r>
        <w:rPr>
          <w:rStyle w:val="Strong"/>
        </w:rPr>
        <w:t>203A</w:t>
      </w:r>
      <w:r w:rsidR="00B47F6C" w:rsidRPr="000552D6">
        <w:rPr>
          <w:rStyle w:val="Strong"/>
        </w:rPr>
        <w:t>MAT</w:t>
      </w:r>
      <w:r w:rsidR="007620BF" w:rsidRPr="000552D6">
        <w:rPr>
          <w:rStyle w:val="Strong"/>
        </w:rPr>
        <w:t>Chap04.</w:t>
      </w:r>
      <w:r w:rsidR="000552D6" w:rsidRPr="000552D6">
        <w:rPr>
          <w:rStyle w:val="Strong"/>
        </w:rPr>
        <w:t>docx</w:t>
      </w:r>
      <w:r w:rsidR="007620BF">
        <w:t xml:space="preserve">: </w:t>
      </w:r>
      <w:r w:rsidR="001C0CB5">
        <w:t>MAT Guide Chapter 4--</w:t>
      </w:r>
      <w:r w:rsidR="00AC11F7">
        <w:t>TRACS Operating Tips. R</w:t>
      </w:r>
      <w:r w:rsidR="006768CF">
        <w:t>evised and expanded</w:t>
      </w:r>
      <w:r w:rsidR="00170C47">
        <w:t>.</w:t>
      </w:r>
    </w:p>
    <w:p w14:paraId="769980AE" w14:textId="77777777" w:rsidR="00215CCB" w:rsidRDefault="00215CCB" w:rsidP="00215CCB">
      <w:pPr>
        <w:tabs>
          <w:tab w:val="left" w:pos="360"/>
        </w:tabs>
        <w:ind w:left="360"/>
      </w:pPr>
    </w:p>
    <w:p w14:paraId="79EA7A89" w14:textId="77777777" w:rsidR="006768CF" w:rsidRDefault="00C15E7B" w:rsidP="000133F0">
      <w:pPr>
        <w:numPr>
          <w:ilvl w:val="0"/>
          <w:numId w:val="2"/>
        </w:numPr>
        <w:tabs>
          <w:tab w:val="left" w:pos="360"/>
        </w:tabs>
      </w:pPr>
      <w:r>
        <w:rPr>
          <w:rStyle w:val="Strong"/>
        </w:rPr>
        <w:t>203A</w:t>
      </w:r>
      <w:r w:rsidR="00B47F6C" w:rsidRPr="000552D6">
        <w:rPr>
          <w:rStyle w:val="Strong"/>
        </w:rPr>
        <w:t>MAT</w:t>
      </w:r>
      <w:r w:rsidR="006768CF" w:rsidRPr="000552D6">
        <w:rPr>
          <w:rStyle w:val="Strong"/>
        </w:rPr>
        <w:t>Chap05.</w:t>
      </w:r>
      <w:r w:rsidR="000552D6" w:rsidRPr="000552D6">
        <w:rPr>
          <w:rStyle w:val="Strong"/>
        </w:rPr>
        <w:t>docx</w:t>
      </w:r>
      <w:r w:rsidR="006768CF">
        <w:t xml:space="preserve">: </w:t>
      </w:r>
      <w:r w:rsidR="00AC11F7">
        <w:t>MAT Guide Chapter 5 – Tenant System Record Formats and Definitions. Revised.</w:t>
      </w:r>
    </w:p>
    <w:p w14:paraId="336BC631" w14:textId="77777777" w:rsidR="006768CF" w:rsidRDefault="006768CF" w:rsidP="00180022">
      <w:pPr>
        <w:tabs>
          <w:tab w:val="left" w:pos="360"/>
        </w:tabs>
        <w:ind w:left="360" w:hanging="360"/>
      </w:pPr>
    </w:p>
    <w:p w14:paraId="489F1958" w14:textId="77777777" w:rsidR="007620BF" w:rsidRDefault="00C15E7B" w:rsidP="000133F0">
      <w:pPr>
        <w:pStyle w:val="ListParagraph"/>
        <w:numPr>
          <w:ilvl w:val="0"/>
          <w:numId w:val="2"/>
        </w:numPr>
        <w:tabs>
          <w:tab w:val="left" w:pos="360"/>
        </w:tabs>
      </w:pPr>
      <w:r>
        <w:rPr>
          <w:rStyle w:val="Strong"/>
        </w:rPr>
        <w:t>203A</w:t>
      </w:r>
      <w:r w:rsidR="00B47F6C" w:rsidRPr="000552D6">
        <w:rPr>
          <w:rStyle w:val="Strong"/>
        </w:rPr>
        <w:t>MAT</w:t>
      </w:r>
      <w:r w:rsidR="006768CF" w:rsidRPr="000552D6">
        <w:rPr>
          <w:rStyle w:val="Strong"/>
        </w:rPr>
        <w:t>Chap06.</w:t>
      </w:r>
      <w:r w:rsidR="000552D6" w:rsidRPr="000552D6">
        <w:rPr>
          <w:rStyle w:val="Strong"/>
        </w:rPr>
        <w:t>docx</w:t>
      </w:r>
      <w:r w:rsidR="006768CF">
        <w:t xml:space="preserve">: </w:t>
      </w:r>
      <w:r w:rsidR="00AC11F7">
        <w:t>MAT Guide Chapter 6 – MAT Voucher/Payment System Record Formats and Definitions. Revised.</w:t>
      </w:r>
    </w:p>
    <w:p w14:paraId="1A9C331E" w14:textId="77777777" w:rsidR="002B42DA" w:rsidRDefault="002B42DA" w:rsidP="002B42DA">
      <w:pPr>
        <w:pStyle w:val="ListParagraph"/>
        <w:tabs>
          <w:tab w:val="left" w:pos="360"/>
        </w:tabs>
        <w:ind w:left="360"/>
      </w:pPr>
    </w:p>
    <w:p w14:paraId="7561B9D2" w14:textId="77777777" w:rsidR="00FF2662" w:rsidRPr="00A67453" w:rsidRDefault="00C15E7B" w:rsidP="000133F0">
      <w:pPr>
        <w:pStyle w:val="ListParagraph"/>
        <w:numPr>
          <w:ilvl w:val="0"/>
          <w:numId w:val="2"/>
        </w:numPr>
        <w:tabs>
          <w:tab w:val="left" w:pos="360"/>
        </w:tabs>
      </w:pPr>
      <w:r w:rsidRPr="00C15E7B">
        <w:rPr>
          <w:b/>
        </w:rPr>
        <w:t>203A</w:t>
      </w:r>
      <w:r w:rsidR="002B42DA" w:rsidRPr="00C15E7B">
        <w:rPr>
          <w:b/>
        </w:rPr>
        <w:t>MATChap07.docx</w:t>
      </w:r>
      <w:r w:rsidR="002B42DA" w:rsidRPr="00C15E7B">
        <w:t>: Incorporates Chapter 9 from HUD Handbook 4350.3 REV 1, Change 3.  The chapter was removed with the publication of Change 4 and there is much information in it that can be found nowhere else.</w:t>
      </w:r>
      <w:r w:rsidR="00154A04">
        <w:t xml:space="preserve"> </w:t>
      </w:r>
      <w:r w:rsidR="00154A04" w:rsidRPr="007754B5">
        <w:rPr>
          <w:highlight w:val="yellow"/>
        </w:rPr>
        <w:t>Minor Revision.</w:t>
      </w:r>
    </w:p>
    <w:p w14:paraId="4122A8C5" w14:textId="77777777" w:rsidR="00A67453" w:rsidRDefault="00A67453" w:rsidP="00A67453">
      <w:pPr>
        <w:pStyle w:val="ListParagraph"/>
      </w:pPr>
    </w:p>
    <w:p w14:paraId="69B17497" w14:textId="77777777" w:rsidR="00A67453" w:rsidRPr="007C75DA" w:rsidRDefault="00A67453" w:rsidP="000133F0">
      <w:pPr>
        <w:pStyle w:val="ListParagraph"/>
        <w:numPr>
          <w:ilvl w:val="0"/>
          <w:numId w:val="2"/>
        </w:numPr>
        <w:tabs>
          <w:tab w:val="left" w:pos="360"/>
        </w:tabs>
        <w:rPr>
          <w:highlight w:val="cyan"/>
        </w:rPr>
      </w:pPr>
      <w:r w:rsidRPr="007C75DA">
        <w:rPr>
          <w:b/>
          <w:highlight w:val="cyan"/>
        </w:rPr>
        <w:t>203AMATChap09.docx:</w:t>
      </w:r>
      <w:r w:rsidRPr="007C75DA">
        <w:rPr>
          <w:highlight w:val="cyan"/>
        </w:rPr>
        <w:t xml:space="preserve"> MAT Guide Chapter 9--Covers all requirements for the Section 8 RAD program.</w:t>
      </w:r>
    </w:p>
    <w:p w14:paraId="57D2BBB1" w14:textId="77777777" w:rsidR="00AC11F7" w:rsidRPr="00C15E7B" w:rsidRDefault="00AC11F7" w:rsidP="00AC11F7">
      <w:pPr>
        <w:tabs>
          <w:tab w:val="left" w:pos="360"/>
        </w:tabs>
        <w:ind w:left="360" w:hanging="360"/>
      </w:pPr>
    </w:p>
    <w:p w14:paraId="4A775249" w14:textId="77777777" w:rsidR="006768CF" w:rsidRPr="00C15E7B" w:rsidRDefault="00C15E7B" w:rsidP="000133F0">
      <w:pPr>
        <w:numPr>
          <w:ilvl w:val="0"/>
          <w:numId w:val="2"/>
        </w:numPr>
        <w:tabs>
          <w:tab w:val="left" w:pos="360"/>
        </w:tabs>
      </w:pPr>
      <w:r w:rsidRPr="00C15E7B">
        <w:rPr>
          <w:rStyle w:val="Strong"/>
        </w:rPr>
        <w:t>203A</w:t>
      </w:r>
      <w:r w:rsidR="00B47F6C" w:rsidRPr="00C15E7B">
        <w:rPr>
          <w:rStyle w:val="Strong"/>
        </w:rPr>
        <w:t>MATApp</w:t>
      </w:r>
      <w:r w:rsidR="0008227C" w:rsidRPr="00C15E7B">
        <w:rPr>
          <w:rStyle w:val="Strong"/>
        </w:rPr>
        <w:t>endix</w:t>
      </w:r>
      <w:r w:rsidR="007620BF" w:rsidRPr="00C15E7B">
        <w:rPr>
          <w:rStyle w:val="Strong"/>
        </w:rPr>
        <w:t>H</w:t>
      </w:r>
      <w:r w:rsidR="00FF1773" w:rsidRPr="00C15E7B">
        <w:rPr>
          <w:rStyle w:val="Strong"/>
        </w:rPr>
        <w:t>.</w:t>
      </w:r>
      <w:r w:rsidR="000552D6" w:rsidRPr="00C15E7B">
        <w:rPr>
          <w:rStyle w:val="Strong"/>
        </w:rPr>
        <w:t>docx</w:t>
      </w:r>
      <w:r w:rsidR="007620BF" w:rsidRPr="00C15E7B">
        <w:t xml:space="preserve">: Mandatory calculation rules for certifications, voucher adjustments, noncitizen rule proration, </w:t>
      </w:r>
      <w:r w:rsidR="000573F5" w:rsidRPr="00C15E7B">
        <w:t xml:space="preserve">imputed income proration, </w:t>
      </w:r>
      <w:r w:rsidR="007620BF" w:rsidRPr="00C15E7B">
        <w:t>and special claims</w:t>
      </w:r>
      <w:r w:rsidR="00170C47" w:rsidRPr="00C15E7B">
        <w:t>.</w:t>
      </w:r>
      <w:r w:rsidR="006768CF" w:rsidRPr="00C15E7B">
        <w:t xml:space="preserve">  Revised.</w:t>
      </w:r>
    </w:p>
    <w:p w14:paraId="5E9CA451" w14:textId="77777777" w:rsidR="00B432A1" w:rsidRPr="00C15E7B" w:rsidRDefault="00B432A1" w:rsidP="00774879">
      <w:pPr>
        <w:tabs>
          <w:tab w:val="left" w:pos="360"/>
        </w:tabs>
        <w:ind w:left="360" w:hanging="360"/>
      </w:pPr>
    </w:p>
    <w:p w14:paraId="3A58A38C" w14:textId="77777777" w:rsidR="00B432A1" w:rsidRPr="00C15E7B" w:rsidRDefault="00C15E7B" w:rsidP="000133F0">
      <w:pPr>
        <w:numPr>
          <w:ilvl w:val="0"/>
          <w:numId w:val="2"/>
        </w:numPr>
        <w:tabs>
          <w:tab w:val="left" w:pos="360"/>
        </w:tabs>
      </w:pPr>
      <w:r w:rsidRPr="00C15E7B">
        <w:rPr>
          <w:rStyle w:val="Strong"/>
        </w:rPr>
        <w:t>203A</w:t>
      </w:r>
      <w:r w:rsidR="00B47F6C" w:rsidRPr="00C15E7B">
        <w:rPr>
          <w:rStyle w:val="Strong"/>
        </w:rPr>
        <w:t>MAT</w:t>
      </w:r>
      <w:r w:rsidR="00B432A1" w:rsidRPr="00C15E7B">
        <w:rPr>
          <w:rStyle w:val="Strong"/>
        </w:rPr>
        <w:t>App</w:t>
      </w:r>
      <w:r w:rsidR="0008227C" w:rsidRPr="00C15E7B">
        <w:rPr>
          <w:rStyle w:val="Strong"/>
        </w:rPr>
        <w:t>endix</w:t>
      </w:r>
      <w:r w:rsidR="00B432A1" w:rsidRPr="00C15E7B">
        <w:rPr>
          <w:rStyle w:val="Strong"/>
        </w:rPr>
        <w:t>I</w:t>
      </w:r>
      <w:r w:rsidR="00B47F6C" w:rsidRPr="00C15E7B">
        <w:rPr>
          <w:rStyle w:val="Strong"/>
        </w:rPr>
        <w:t>.</w:t>
      </w:r>
      <w:r w:rsidR="000552D6" w:rsidRPr="00C15E7B">
        <w:rPr>
          <w:rStyle w:val="Strong"/>
        </w:rPr>
        <w:t>docx</w:t>
      </w:r>
      <w:r w:rsidR="009D31F9" w:rsidRPr="00C15E7B">
        <w:t>: MAT15 Address Record Specification</w:t>
      </w:r>
    </w:p>
    <w:p w14:paraId="75870FD1" w14:textId="77777777" w:rsidR="001D1DF1" w:rsidRPr="00C15E7B" w:rsidRDefault="00774879" w:rsidP="00774879">
      <w:pPr>
        <w:tabs>
          <w:tab w:val="left" w:pos="2970"/>
        </w:tabs>
        <w:ind w:left="360" w:hanging="360"/>
      </w:pPr>
      <w:r w:rsidRPr="00C15E7B">
        <w:tab/>
      </w:r>
      <w:r w:rsidRPr="00C15E7B">
        <w:tab/>
      </w:r>
    </w:p>
    <w:p w14:paraId="5976BC96" w14:textId="77777777" w:rsidR="006768CF" w:rsidRPr="00C15E7B" w:rsidRDefault="00C15E7B" w:rsidP="000133F0">
      <w:pPr>
        <w:numPr>
          <w:ilvl w:val="0"/>
          <w:numId w:val="2"/>
        </w:numPr>
        <w:tabs>
          <w:tab w:val="left" w:pos="360"/>
        </w:tabs>
      </w:pPr>
      <w:r w:rsidRPr="00C15E7B">
        <w:rPr>
          <w:rStyle w:val="Strong"/>
        </w:rPr>
        <w:t>203A</w:t>
      </w:r>
      <w:r w:rsidR="00B47F6C" w:rsidRPr="00C15E7B">
        <w:rPr>
          <w:rStyle w:val="Strong"/>
        </w:rPr>
        <w:t>MATApp</w:t>
      </w:r>
      <w:r w:rsidR="0008227C" w:rsidRPr="00C15E7B">
        <w:rPr>
          <w:rStyle w:val="Strong"/>
        </w:rPr>
        <w:t>endix</w:t>
      </w:r>
      <w:r w:rsidR="006768CF" w:rsidRPr="00C15E7B">
        <w:rPr>
          <w:rStyle w:val="Strong"/>
        </w:rPr>
        <w:t>J.</w:t>
      </w:r>
      <w:r w:rsidR="000552D6" w:rsidRPr="00C15E7B">
        <w:rPr>
          <w:rStyle w:val="Strong"/>
        </w:rPr>
        <w:t>docx</w:t>
      </w:r>
      <w:r w:rsidR="003D2F25">
        <w:t>: An</w:t>
      </w:r>
      <w:r w:rsidR="006768CF" w:rsidRPr="00C15E7B">
        <w:t xml:space="preserve"> appendix dealing with rules for </w:t>
      </w:r>
      <w:r w:rsidR="001C0CB5" w:rsidRPr="00C15E7B">
        <w:t xml:space="preserve">the various types of </w:t>
      </w:r>
      <w:r w:rsidR="006768CF" w:rsidRPr="00C15E7B">
        <w:t>baseline files.</w:t>
      </w:r>
      <w:r w:rsidR="005237F1">
        <w:t xml:space="preserve"> Revised.</w:t>
      </w:r>
    </w:p>
    <w:p w14:paraId="3B2DA37B" w14:textId="77777777" w:rsidR="00736A67" w:rsidRPr="00C15E7B" w:rsidRDefault="00736A67" w:rsidP="006768CF">
      <w:pPr>
        <w:tabs>
          <w:tab w:val="left" w:pos="360"/>
        </w:tabs>
        <w:ind w:left="360" w:hanging="360"/>
      </w:pPr>
    </w:p>
    <w:p w14:paraId="0884B797" w14:textId="3108B14C" w:rsidR="00740AE0" w:rsidRPr="00740AE0" w:rsidRDefault="00C15E7B" w:rsidP="00740AE0">
      <w:pPr>
        <w:numPr>
          <w:ilvl w:val="0"/>
          <w:numId w:val="2"/>
        </w:numPr>
        <w:tabs>
          <w:tab w:val="left" w:pos="360"/>
        </w:tabs>
        <w:rPr>
          <w:highlight w:val="cyan"/>
        </w:rPr>
      </w:pPr>
      <w:r w:rsidRPr="007F5BA1">
        <w:rPr>
          <w:rStyle w:val="Strong"/>
          <w:highlight w:val="cyan"/>
        </w:rPr>
        <w:lastRenderedPageBreak/>
        <w:t>203A</w:t>
      </w:r>
      <w:r w:rsidR="00736A67" w:rsidRPr="007F5BA1">
        <w:rPr>
          <w:rStyle w:val="Strong"/>
          <w:highlight w:val="cyan"/>
        </w:rPr>
        <w:t>MATAppendixK.docx</w:t>
      </w:r>
      <w:r w:rsidR="003D2F25" w:rsidRPr="007F5BA1">
        <w:rPr>
          <w:highlight w:val="cyan"/>
        </w:rPr>
        <w:t xml:space="preserve">: </w:t>
      </w:r>
      <w:r w:rsidR="001635BB" w:rsidRPr="007F5BA1">
        <w:rPr>
          <w:highlight w:val="cyan"/>
        </w:rPr>
        <w:t>Note: Removed for the final version of the specification. Material contained in this appendix has been moved to the end of Chapter 4 (811 PRA Demo and SPRAC) and to Chapter 9 (RAD).</w:t>
      </w:r>
    </w:p>
    <w:p w14:paraId="5BFE9005" w14:textId="77777777" w:rsidR="007620BF" w:rsidRDefault="007620BF"/>
    <w:p w14:paraId="4FE7EDC7" w14:textId="77777777" w:rsidR="00774879" w:rsidRPr="00774879" w:rsidRDefault="00774879" w:rsidP="00180022">
      <w:pPr>
        <w:rPr>
          <w:b/>
        </w:rPr>
      </w:pPr>
      <w:r w:rsidRPr="00774879">
        <w:rPr>
          <w:b/>
        </w:rPr>
        <w:t>Spreadsheets</w:t>
      </w:r>
    </w:p>
    <w:p w14:paraId="0F99BC98" w14:textId="77777777" w:rsidR="00AF5838" w:rsidRDefault="00AF5838" w:rsidP="00180022">
      <w:r>
        <w:t xml:space="preserve">Note: The spreadsheets listed below support </w:t>
      </w:r>
      <w:r w:rsidR="00C15E7B">
        <w:t>TRACS 2.0.3.A</w:t>
      </w:r>
      <w:r w:rsidR="009A1B70">
        <w:t xml:space="preserve"> requir</w:t>
      </w:r>
      <w:r w:rsidR="00215CCB">
        <w:t>e</w:t>
      </w:r>
      <w:r w:rsidR="009A1B70">
        <w:t>ments</w:t>
      </w:r>
      <w:r>
        <w:t xml:space="preserve"> and are intended to serve as the final authority on calculation issues wherever</w:t>
      </w:r>
      <w:r w:rsidR="00E55C99">
        <w:t xml:space="preserve"> site, </w:t>
      </w:r>
      <w:r>
        <w:t xml:space="preserve">CA </w:t>
      </w:r>
      <w:r w:rsidR="00E55C99">
        <w:t xml:space="preserve">and TRACS </w:t>
      </w:r>
      <w:r>
        <w:t>software differ.</w:t>
      </w:r>
    </w:p>
    <w:p w14:paraId="17E4C9C5" w14:textId="77777777" w:rsidR="00AF5838" w:rsidRPr="007620BF" w:rsidRDefault="00AF5838"/>
    <w:p w14:paraId="3F1D4709" w14:textId="6521D93F" w:rsidR="00E46EC7" w:rsidRDefault="00C15E7B" w:rsidP="008E5969">
      <w:pPr>
        <w:numPr>
          <w:ilvl w:val="0"/>
          <w:numId w:val="2"/>
        </w:numPr>
        <w:tabs>
          <w:tab w:val="left" w:pos="360"/>
        </w:tabs>
      </w:pPr>
      <w:r>
        <w:rPr>
          <w:rStyle w:val="Strong"/>
        </w:rPr>
        <w:t>203A</w:t>
      </w:r>
      <w:r w:rsidR="00E46EC7" w:rsidRPr="000552D6">
        <w:rPr>
          <w:rStyle w:val="Strong"/>
        </w:rPr>
        <w:t>A</w:t>
      </w:r>
      <w:r w:rsidR="006768CF" w:rsidRPr="000552D6">
        <w:rPr>
          <w:rStyle w:val="Strong"/>
        </w:rPr>
        <w:t>djustmentCalculations</w:t>
      </w:r>
      <w:r w:rsidR="00E46EC7" w:rsidRPr="0025471E">
        <w:rPr>
          <w:b/>
        </w:rPr>
        <w:t>.xls</w:t>
      </w:r>
      <w:r w:rsidR="00740AE0">
        <w:rPr>
          <w:b/>
        </w:rPr>
        <w:t>x</w:t>
      </w:r>
      <w:r w:rsidR="00AF5838">
        <w:t>: Example adjustment calculations</w:t>
      </w:r>
      <w:r w:rsidR="00343E78">
        <w:t xml:space="preserve"> and rules</w:t>
      </w:r>
      <w:r w:rsidR="00A255EE">
        <w:t>.</w:t>
      </w:r>
      <w:r w:rsidR="00AC11F7">
        <w:t xml:space="preserve"> </w:t>
      </w:r>
      <w:r>
        <w:t>Currently unchanged from 202D</w:t>
      </w:r>
      <w:r w:rsidR="005237F1">
        <w:t xml:space="preserve">. </w:t>
      </w:r>
    </w:p>
    <w:p w14:paraId="613AEE26" w14:textId="77777777" w:rsidR="007620BF" w:rsidRDefault="007620BF" w:rsidP="008E5969">
      <w:pPr>
        <w:tabs>
          <w:tab w:val="left" w:pos="2805"/>
        </w:tabs>
        <w:ind w:firstLine="2805"/>
      </w:pPr>
    </w:p>
    <w:p w14:paraId="2CCF0564" w14:textId="5E982F02" w:rsidR="00E46EC7" w:rsidRDefault="00C15E7B" w:rsidP="008E5969">
      <w:pPr>
        <w:numPr>
          <w:ilvl w:val="0"/>
          <w:numId w:val="2"/>
        </w:numPr>
        <w:tabs>
          <w:tab w:val="left" w:pos="360"/>
        </w:tabs>
      </w:pPr>
      <w:r>
        <w:rPr>
          <w:rStyle w:val="Strong"/>
        </w:rPr>
        <w:t>203A</w:t>
      </w:r>
      <w:r w:rsidR="00E46EC7" w:rsidRPr="000552D6">
        <w:rPr>
          <w:rStyle w:val="Strong"/>
        </w:rPr>
        <w:t>Ca</w:t>
      </w:r>
      <w:r w:rsidR="000552D6">
        <w:rPr>
          <w:rStyle w:val="Strong"/>
        </w:rPr>
        <w:t>lculatingTenant</w:t>
      </w:r>
      <w:r w:rsidR="006768CF" w:rsidRPr="000552D6">
        <w:rPr>
          <w:rStyle w:val="Strong"/>
        </w:rPr>
        <w:t>Rent</w:t>
      </w:r>
      <w:r w:rsidR="00E46EC7" w:rsidRPr="000552D6">
        <w:rPr>
          <w:rStyle w:val="Strong"/>
        </w:rPr>
        <w:t>.xls</w:t>
      </w:r>
      <w:r w:rsidR="00740AE0">
        <w:rPr>
          <w:rStyle w:val="Strong"/>
        </w:rPr>
        <w:t>x</w:t>
      </w:r>
      <w:r w:rsidR="007620BF">
        <w:t>: Calculating tenant rent and assistance for each subsidy type.</w:t>
      </w:r>
      <w:r w:rsidR="00AC11F7">
        <w:t xml:space="preserve"> Revised</w:t>
      </w:r>
      <w:r w:rsidR="000573F5">
        <w:t xml:space="preserve"> </w:t>
      </w:r>
      <w:r w:rsidR="005D105B">
        <w:t xml:space="preserve">to add calculations to be used for </w:t>
      </w:r>
      <w:r w:rsidR="00154A04">
        <w:t>811 PRA Demo</w:t>
      </w:r>
      <w:r w:rsidR="007754B5">
        <w:t xml:space="preserve"> </w:t>
      </w:r>
      <w:r w:rsidR="007754B5" w:rsidRPr="007754B5">
        <w:rPr>
          <w:highlight w:val="cyan"/>
        </w:rPr>
        <w:t>and RAD</w:t>
      </w:r>
      <w:r w:rsidR="00AC11F7">
        <w:t>.</w:t>
      </w:r>
    </w:p>
    <w:p w14:paraId="1D0EA226" w14:textId="77777777" w:rsidR="007620BF" w:rsidRDefault="007620BF"/>
    <w:p w14:paraId="556F56F5" w14:textId="0F5059DD" w:rsidR="0025754F" w:rsidRDefault="00C15E7B" w:rsidP="008E5969">
      <w:pPr>
        <w:numPr>
          <w:ilvl w:val="0"/>
          <w:numId w:val="2"/>
        </w:numPr>
        <w:tabs>
          <w:tab w:val="left" w:pos="360"/>
        </w:tabs>
      </w:pPr>
      <w:r>
        <w:rPr>
          <w:rStyle w:val="Strong"/>
        </w:rPr>
        <w:t>203A</w:t>
      </w:r>
      <w:r w:rsidR="0025754F" w:rsidRPr="000552D6">
        <w:rPr>
          <w:rStyle w:val="Strong"/>
        </w:rPr>
        <w:t>ImputedIncomeProration.xls</w:t>
      </w:r>
      <w:r w:rsidR="00740AE0">
        <w:rPr>
          <w:rStyle w:val="Strong"/>
        </w:rPr>
        <w:t>x</w:t>
      </w:r>
      <w:r w:rsidR="0025754F">
        <w:t xml:space="preserve">: </w:t>
      </w:r>
      <w:r w:rsidR="005D105B">
        <w:t>S</w:t>
      </w:r>
      <w:r w:rsidR="0025754F">
        <w:t>preadsheet detailing how to prorate the imputed income field on the 50059 if the OA opts for that option.</w:t>
      </w:r>
    </w:p>
    <w:p w14:paraId="2B67D5F6" w14:textId="77777777" w:rsidR="0025754F" w:rsidRDefault="0025754F" w:rsidP="0025754F"/>
    <w:p w14:paraId="498819DB" w14:textId="1894299C" w:rsidR="0025754F" w:rsidRDefault="00C15E7B" w:rsidP="008E5969">
      <w:pPr>
        <w:numPr>
          <w:ilvl w:val="0"/>
          <w:numId w:val="2"/>
        </w:numPr>
        <w:tabs>
          <w:tab w:val="left" w:pos="360"/>
        </w:tabs>
      </w:pPr>
      <w:r>
        <w:rPr>
          <w:rStyle w:val="Strong"/>
        </w:rPr>
        <w:t>203A</w:t>
      </w:r>
      <w:r w:rsidR="0025754F" w:rsidRPr="000552D6">
        <w:rPr>
          <w:rStyle w:val="Strong"/>
        </w:rPr>
        <w:t>Calculations</w:t>
      </w:r>
      <w:r w:rsidR="0025754F">
        <w:rPr>
          <w:rStyle w:val="Strong"/>
        </w:rPr>
        <w:t>For</w:t>
      </w:r>
      <w:r w:rsidR="0025754F" w:rsidRPr="000552D6">
        <w:rPr>
          <w:rStyle w:val="Strong"/>
        </w:rPr>
        <w:t>Repayments.xls</w:t>
      </w:r>
      <w:r w:rsidR="00740AE0">
        <w:rPr>
          <w:rStyle w:val="Strong"/>
        </w:rPr>
        <w:t>x</w:t>
      </w:r>
      <w:r w:rsidR="0025754F">
        <w:t>: How to calculate a miscellaneous accounting request amoun</w:t>
      </w:r>
      <w:r>
        <w:t>t</w:t>
      </w:r>
      <w:r w:rsidR="00F032CD">
        <w:t>s</w:t>
      </w:r>
      <w:r>
        <w:t xml:space="preserve"> involving retention of costs.</w:t>
      </w:r>
      <w:r w:rsidR="005237F1">
        <w:t xml:space="preserve"> Revised.</w:t>
      </w:r>
    </w:p>
    <w:p w14:paraId="0554B816" w14:textId="77777777" w:rsidR="0055679F" w:rsidRDefault="0055679F"/>
    <w:p w14:paraId="1E26C916" w14:textId="070D139A" w:rsidR="00E46EC7" w:rsidRDefault="00C15E7B" w:rsidP="008E5969">
      <w:pPr>
        <w:numPr>
          <w:ilvl w:val="0"/>
          <w:numId w:val="2"/>
        </w:numPr>
        <w:tabs>
          <w:tab w:val="left" w:pos="360"/>
        </w:tabs>
      </w:pPr>
      <w:r>
        <w:rPr>
          <w:rStyle w:val="Strong"/>
        </w:rPr>
        <w:t>203A</w:t>
      </w:r>
      <w:r w:rsidR="00215CCB" w:rsidRPr="000552D6">
        <w:rPr>
          <w:rStyle w:val="Strong"/>
        </w:rPr>
        <w:t>Non</w:t>
      </w:r>
      <w:r w:rsidR="00E46EC7" w:rsidRPr="000552D6">
        <w:rPr>
          <w:rStyle w:val="Strong"/>
        </w:rPr>
        <w:t>Ci</w:t>
      </w:r>
      <w:r w:rsidR="00215CCB" w:rsidRPr="000552D6">
        <w:rPr>
          <w:rStyle w:val="Strong"/>
        </w:rPr>
        <w:t>tizenRule</w:t>
      </w:r>
      <w:r w:rsidR="006768CF" w:rsidRPr="000552D6">
        <w:rPr>
          <w:rStyle w:val="Strong"/>
        </w:rPr>
        <w:t>Proration</w:t>
      </w:r>
      <w:r w:rsidR="00E46EC7" w:rsidRPr="000552D6">
        <w:rPr>
          <w:rStyle w:val="Strong"/>
        </w:rPr>
        <w:t>.xls</w:t>
      </w:r>
      <w:r w:rsidR="00740AE0">
        <w:rPr>
          <w:rStyle w:val="Strong"/>
        </w:rPr>
        <w:t>x</w:t>
      </w:r>
      <w:r w:rsidR="007620BF">
        <w:t>: Prorating subsidy under the noncitizen rule</w:t>
      </w:r>
      <w:r w:rsidR="00170C47">
        <w:t>.</w:t>
      </w:r>
    </w:p>
    <w:p w14:paraId="50FD0118" w14:textId="77777777" w:rsidR="003F1631" w:rsidRDefault="003F1631" w:rsidP="003F1631">
      <w:pPr>
        <w:tabs>
          <w:tab w:val="left" w:pos="360"/>
        </w:tabs>
        <w:ind w:left="360" w:hanging="360"/>
      </w:pPr>
    </w:p>
    <w:p w14:paraId="151FE717" w14:textId="1BB5AAD4" w:rsidR="003F1631" w:rsidRDefault="00C15E7B" w:rsidP="008E5969">
      <w:pPr>
        <w:numPr>
          <w:ilvl w:val="0"/>
          <w:numId w:val="2"/>
        </w:numPr>
        <w:tabs>
          <w:tab w:val="left" w:pos="360"/>
        </w:tabs>
      </w:pPr>
      <w:r>
        <w:rPr>
          <w:rStyle w:val="Strong"/>
        </w:rPr>
        <w:t>203A</w:t>
      </w:r>
      <w:r w:rsidR="0008227C">
        <w:rPr>
          <w:rStyle w:val="Strong"/>
        </w:rPr>
        <w:t>Relationship</w:t>
      </w:r>
      <w:r w:rsidR="003F1631" w:rsidRPr="000552D6">
        <w:rPr>
          <w:rStyle w:val="Strong"/>
        </w:rPr>
        <w:t>Rules.xls</w:t>
      </w:r>
      <w:r w:rsidR="00740AE0">
        <w:rPr>
          <w:rStyle w:val="Strong"/>
        </w:rPr>
        <w:t>x</w:t>
      </w:r>
      <w:r w:rsidR="003F1631">
        <w:t>: Summarizes the rules associated with each relation code—whether the member counts for income limit purposes, w</w:t>
      </w:r>
      <w:r w:rsidR="009A1B70">
        <w:t>hether their income counts, etc</w:t>
      </w:r>
      <w:r w:rsidR="003F1631">
        <w:t>.</w:t>
      </w:r>
      <w:r w:rsidR="005D105B">
        <w:t xml:space="preserve"> Updated for 2.0.3.A</w:t>
      </w:r>
    </w:p>
    <w:p w14:paraId="03F10A04" w14:textId="77777777" w:rsidR="003F1631" w:rsidRDefault="003F1631" w:rsidP="00180022">
      <w:pPr>
        <w:tabs>
          <w:tab w:val="left" w:pos="360"/>
        </w:tabs>
        <w:ind w:left="360" w:hanging="360"/>
      </w:pPr>
    </w:p>
    <w:p w14:paraId="5119F8D2" w14:textId="23673D1E" w:rsidR="00E46EC7" w:rsidRDefault="00C15E7B" w:rsidP="008E5969">
      <w:pPr>
        <w:numPr>
          <w:ilvl w:val="0"/>
          <w:numId w:val="2"/>
        </w:numPr>
        <w:tabs>
          <w:tab w:val="left" w:pos="360"/>
        </w:tabs>
      </w:pPr>
      <w:r>
        <w:rPr>
          <w:rStyle w:val="Strong"/>
        </w:rPr>
        <w:t>203A</w:t>
      </w:r>
      <w:r w:rsidR="006768CF" w:rsidRPr="000552D6">
        <w:rPr>
          <w:rStyle w:val="Strong"/>
        </w:rPr>
        <w:t>SpecialClaimsRounding</w:t>
      </w:r>
      <w:r w:rsidR="00E46EC7" w:rsidRPr="000552D6">
        <w:rPr>
          <w:rStyle w:val="Strong"/>
        </w:rPr>
        <w:t>.xls</w:t>
      </w:r>
      <w:r w:rsidR="00740AE0">
        <w:rPr>
          <w:rStyle w:val="Strong"/>
        </w:rPr>
        <w:t>x</w:t>
      </w:r>
      <w:r w:rsidR="007620BF">
        <w:t>: Calculating special claims</w:t>
      </w:r>
      <w:r w:rsidR="006768CF">
        <w:t>.</w:t>
      </w:r>
      <w:r w:rsidR="005237F1">
        <w:t xml:space="preserve"> Revised to include the rules for the 811 PRA Demo program.</w:t>
      </w:r>
    </w:p>
    <w:p w14:paraId="6C6B610F" w14:textId="77777777" w:rsidR="007337C6" w:rsidRDefault="007337C6" w:rsidP="00180022">
      <w:pPr>
        <w:tabs>
          <w:tab w:val="left" w:pos="360"/>
        </w:tabs>
        <w:ind w:left="360" w:hanging="360"/>
      </w:pPr>
    </w:p>
    <w:p w14:paraId="6E77754E" w14:textId="4AA060EB" w:rsidR="007337C6" w:rsidRDefault="00C15E7B" w:rsidP="008E5969">
      <w:pPr>
        <w:numPr>
          <w:ilvl w:val="0"/>
          <w:numId w:val="2"/>
        </w:numPr>
        <w:tabs>
          <w:tab w:val="left" w:pos="360"/>
        </w:tabs>
      </w:pPr>
      <w:r w:rsidRPr="00C15E7B">
        <w:rPr>
          <w:b/>
        </w:rPr>
        <w:t>203A</w:t>
      </w:r>
      <w:r w:rsidR="007337C6" w:rsidRPr="00C15E7B">
        <w:rPr>
          <w:b/>
        </w:rPr>
        <w:t>RADPhase-In.xls</w:t>
      </w:r>
      <w:r w:rsidR="00740AE0">
        <w:rPr>
          <w:b/>
        </w:rPr>
        <w:t>x</w:t>
      </w:r>
      <w:r w:rsidR="007337C6" w:rsidRPr="00C15E7B">
        <w:t>: Shows how to do rent phase-in calculations for RAD.</w:t>
      </w:r>
      <w:r w:rsidR="005237F1">
        <w:t xml:space="preserve"> Revised.</w:t>
      </w:r>
    </w:p>
    <w:p w14:paraId="77DC3116" w14:textId="77777777" w:rsidR="00370222" w:rsidRDefault="00370222" w:rsidP="00180022">
      <w:pPr>
        <w:tabs>
          <w:tab w:val="left" w:pos="360"/>
        </w:tabs>
        <w:ind w:left="360" w:hanging="360"/>
      </w:pPr>
    </w:p>
    <w:p w14:paraId="55540DA8" w14:textId="05B2F9FB" w:rsidR="00370222" w:rsidRDefault="00C15E7B" w:rsidP="008E5969">
      <w:pPr>
        <w:numPr>
          <w:ilvl w:val="0"/>
          <w:numId w:val="2"/>
        </w:numPr>
        <w:tabs>
          <w:tab w:val="left" w:pos="360"/>
        </w:tabs>
      </w:pPr>
      <w:r w:rsidRPr="00C15E7B">
        <w:rPr>
          <w:b/>
        </w:rPr>
        <w:t>203A</w:t>
      </w:r>
      <w:r w:rsidR="000E659C" w:rsidRPr="00C15E7B">
        <w:rPr>
          <w:b/>
        </w:rPr>
        <w:t>CertificationDataEntry.xls</w:t>
      </w:r>
      <w:r w:rsidR="00740AE0">
        <w:rPr>
          <w:b/>
        </w:rPr>
        <w:t>x</w:t>
      </w:r>
      <w:r w:rsidR="000E659C" w:rsidRPr="00C15E7B">
        <w:t xml:space="preserve">: </w:t>
      </w:r>
      <w:r w:rsidR="005237F1">
        <w:t>Revised.</w:t>
      </w:r>
    </w:p>
    <w:p w14:paraId="149CB8D4" w14:textId="77777777" w:rsidR="00774879" w:rsidRDefault="00774879" w:rsidP="00180022">
      <w:pPr>
        <w:tabs>
          <w:tab w:val="left" w:pos="360"/>
        </w:tabs>
        <w:ind w:left="360" w:hanging="360"/>
      </w:pPr>
    </w:p>
    <w:p w14:paraId="5B6B6BD7" w14:textId="3E2CC729" w:rsidR="00C446C8" w:rsidRDefault="00C15E7B" w:rsidP="008E5969">
      <w:pPr>
        <w:numPr>
          <w:ilvl w:val="0"/>
          <w:numId w:val="2"/>
        </w:numPr>
        <w:tabs>
          <w:tab w:val="left" w:pos="360"/>
        </w:tabs>
      </w:pPr>
      <w:r w:rsidRPr="00C15E7B">
        <w:rPr>
          <w:b/>
        </w:rPr>
        <w:t>203A</w:t>
      </w:r>
      <w:r w:rsidR="00C446C8" w:rsidRPr="00C15E7B">
        <w:rPr>
          <w:b/>
        </w:rPr>
        <w:t>CrossReference.xls</w:t>
      </w:r>
      <w:r w:rsidR="00740AE0">
        <w:rPr>
          <w:b/>
        </w:rPr>
        <w:t>x</w:t>
      </w:r>
      <w:r w:rsidR="00C446C8" w:rsidRPr="00C15E7B">
        <w:t>: Cross reference of 50059 and 50059-A fields with MAT fields.</w:t>
      </w:r>
      <w:r w:rsidR="00154A04">
        <w:t xml:space="preserve"> </w:t>
      </w:r>
      <w:r w:rsidR="00154A04" w:rsidRPr="007754B5">
        <w:rPr>
          <w:highlight w:val="yellow"/>
        </w:rPr>
        <w:t>Revised.</w:t>
      </w:r>
    </w:p>
    <w:p w14:paraId="17E02898" w14:textId="77777777" w:rsidR="00740AE0" w:rsidRDefault="00740AE0" w:rsidP="00740AE0">
      <w:pPr>
        <w:pStyle w:val="ListParagraph"/>
      </w:pPr>
    </w:p>
    <w:p w14:paraId="0CEDBFB5" w14:textId="29BDEB39" w:rsidR="00740AE0" w:rsidRPr="00740AE0" w:rsidRDefault="00740AE0" w:rsidP="008E5969">
      <w:pPr>
        <w:numPr>
          <w:ilvl w:val="0"/>
          <w:numId w:val="2"/>
        </w:numPr>
        <w:tabs>
          <w:tab w:val="left" w:pos="360"/>
        </w:tabs>
        <w:rPr>
          <w:highlight w:val="cyan"/>
        </w:rPr>
      </w:pPr>
      <w:r w:rsidRPr="00740AE0">
        <w:rPr>
          <w:b/>
          <w:highlight w:val="cyan"/>
        </w:rPr>
        <w:t>203ASampleRehabAssistanceSchedule.xlsx</w:t>
      </w:r>
      <w:r w:rsidRPr="00740AE0">
        <w:rPr>
          <w:highlight w:val="cyan"/>
        </w:rPr>
        <w:t>: Shows how to fill out a request for rehab assistance under S8 RAD C1.</w:t>
      </w:r>
    </w:p>
    <w:p w14:paraId="4314F43E" w14:textId="70528531" w:rsidR="00D84C8B" w:rsidRDefault="00D84C8B" w:rsidP="00180022">
      <w:pPr>
        <w:tabs>
          <w:tab w:val="left" w:pos="360"/>
        </w:tabs>
        <w:ind w:left="360" w:hanging="360"/>
      </w:pPr>
    </w:p>
    <w:p w14:paraId="15EABFE6" w14:textId="77777777" w:rsidR="00D84C8B" w:rsidRPr="00C15E7B" w:rsidRDefault="00D84C8B" w:rsidP="00180022">
      <w:pPr>
        <w:tabs>
          <w:tab w:val="left" w:pos="360"/>
        </w:tabs>
        <w:ind w:left="360" w:hanging="360"/>
        <w:rPr>
          <w:b/>
        </w:rPr>
      </w:pPr>
      <w:r w:rsidRPr="00C15E7B">
        <w:rPr>
          <w:b/>
        </w:rPr>
        <w:t>Other</w:t>
      </w:r>
    </w:p>
    <w:p w14:paraId="69D09812" w14:textId="77777777" w:rsidR="00D84C8B" w:rsidRPr="00C15E7B" w:rsidRDefault="00D84C8B" w:rsidP="00180022">
      <w:pPr>
        <w:tabs>
          <w:tab w:val="left" w:pos="360"/>
        </w:tabs>
        <w:ind w:left="360" w:hanging="360"/>
      </w:pPr>
    </w:p>
    <w:p w14:paraId="0266C941" w14:textId="77777777" w:rsidR="003B2E0C" w:rsidRDefault="00C15E7B" w:rsidP="003B2E0C">
      <w:pPr>
        <w:numPr>
          <w:ilvl w:val="0"/>
          <w:numId w:val="2"/>
        </w:numPr>
        <w:tabs>
          <w:tab w:val="left" w:pos="360"/>
        </w:tabs>
      </w:pPr>
      <w:r w:rsidRPr="00C15E7B">
        <w:rPr>
          <w:b/>
        </w:rPr>
        <w:t>203A</w:t>
      </w:r>
      <w:r w:rsidR="00D84C8B" w:rsidRPr="00C15E7B">
        <w:rPr>
          <w:b/>
        </w:rPr>
        <w:t>AdjustmentExamples.pdf</w:t>
      </w:r>
      <w:r w:rsidR="00D84C8B" w:rsidRPr="00C15E7B">
        <w:t xml:space="preserve"> contains samples how adjustments for various scenarios should appear on the HAP Voucher.  This is being packaged as a separate document to make it easier to update it frequently with new examples.</w:t>
      </w:r>
      <w:r w:rsidR="00A54A8D" w:rsidRPr="00C15E7B">
        <w:t xml:space="preserve"> </w:t>
      </w:r>
    </w:p>
    <w:p w14:paraId="3C436681" w14:textId="77777777" w:rsidR="00DC34A6" w:rsidRDefault="00DC34A6" w:rsidP="00DC34A6">
      <w:pPr>
        <w:tabs>
          <w:tab w:val="left" w:pos="360"/>
        </w:tabs>
      </w:pPr>
    </w:p>
    <w:p w14:paraId="00C03CEF" w14:textId="77777777" w:rsidR="00DC34A6" w:rsidRPr="007754B5" w:rsidRDefault="00DC34A6" w:rsidP="003B2E0C">
      <w:pPr>
        <w:numPr>
          <w:ilvl w:val="0"/>
          <w:numId w:val="2"/>
        </w:numPr>
        <w:tabs>
          <w:tab w:val="left" w:pos="360"/>
        </w:tabs>
        <w:rPr>
          <w:highlight w:val="yellow"/>
        </w:rPr>
      </w:pPr>
      <w:r w:rsidRPr="007754B5">
        <w:rPr>
          <w:b/>
          <w:highlight w:val="yellow"/>
        </w:rPr>
        <w:t>203AHUD50059.pdf</w:t>
      </w:r>
      <w:r w:rsidR="00AA65CF" w:rsidRPr="007754B5">
        <w:rPr>
          <w:highlight w:val="yellow"/>
        </w:rPr>
        <w:t xml:space="preserve"> contains revisions to support the FAST act and HOTMA.</w:t>
      </w:r>
    </w:p>
    <w:p w14:paraId="69EE4DAD" w14:textId="77777777" w:rsidR="00774797" w:rsidRPr="007754B5" w:rsidRDefault="00774797" w:rsidP="00774797">
      <w:pPr>
        <w:tabs>
          <w:tab w:val="left" w:pos="360"/>
        </w:tabs>
        <w:ind w:left="360"/>
        <w:rPr>
          <w:highlight w:val="yellow"/>
        </w:rPr>
      </w:pPr>
    </w:p>
    <w:p w14:paraId="7626D02B" w14:textId="77777777" w:rsidR="00774797" w:rsidRPr="007754B5" w:rsidRDefault="00774797" w:rsidP="003B2E0C">
      <w:pPr>
        <w:numPr>
          <w:ilvl w:val="0"/>
          <w:numId w:val="2"/>
        </w:numPr>
        <w:tabs>
          <w:tab w:val="left" w:pos="360"/>
        </w:tabs>
        <w:rPr>
          <w:highlight w:val="yellow"/>
        </w:rPr>
      </w:pPr>
      <w:r w:rsidRPr="007754B5">
        <w:rPr>
          <w:b/>
          <w:highlight w:val="yellow"/>
        </w:rPr>
        <w:lastRenderedPageBreak/>
        <w:t xml:space="preserve">203AHUD50059A.pdf </w:t>
      </w:r>
      <w:r w:rsidRPr="007754B5">
        <w:rPr>
          <w:highlight w:val="yellow"/>
        </w:rPr>
        <w:t>contains the revised form implementing two label changes for Termination/Suspension.</w:t>
      </w:r>
    </w:p>
    <w:p w14:paraId="4A0D039F" w14:textId="77777777" w:rsidR="00774797" w:rsidRPr="007754B5" w:rsidRDefault="00774797" w:rsidP="00774797">
      <w:pPr>
        <w:pStyle w:val="ListParagraph"/>
        <w:rPr>
          <w:highlight w:val="yellow"/>
        </w:rPr>
      </w:pPr>
    </w:p>
    <w:p w14:paraId="7050CA4B" w14:textId="77777777" w:rsidR="00774797" w:rsidRPr="007754B5" w:rsidRDefault="00774797" w:rsidP="003B2E0C">
      <w:pPr>
        <w:numPr>
          <w:ilvl w:val="0"/>
          <w:numId w:val="2"/>
        </w:numPr>
        <w:tabs>
          <w:tab w:val="left" w:pos="360"/>
        </w:tabs>
        <w:rPr>
          <w:highlight w:val="yellow"/>
        </w:rPr>
      </w:pPr>
      <w:r w:rsidRPr="007754B5">
        <w:rPr>
          <w:b/>
          <w:highlight w:val="yellow"/>
        </w:rPr>
        <w:t>203AHUD52670.pdf</w:t>
      </w:r>
      <w:r w:rsidRPr="007754B5">
        <w:rPr>
          <w:highlight w:val="yellow"/>
        </w:rPr>
        <w:t xml:space="preserve"> contains the revised form modifying a label for field 8.e. </w:t>
      </w:r>
    </w:p>
    <w:p w14:paraId="666D8FC9" w14:textId="77777777" w:rsidR="00DC34A6" w:rsidRPr="007754B5" w:rsidRDefault="00DC34A6" w:rsidP="00DC34A6">
      <w:pPr>
        <w:pStyle w:val="ListParagraph"/>
        <w:tabs>
          <w:tab w:val="left" w:pos="2415"/>
        </w:tabs>
        <w:rPr>
          <w:highlight w:val="yellow"/>
        </w:rPr>
      </w:pPr>
      <w:r w:rsidRPr="007754B5">
        <w:rPr>
          <w:highlight w:val="yellow"/>
        </w:rPr>
        <w:tab/>
      </w:r>
    </w:p>
    <w:p w14:paraId="14320BA2" w14:textId="77777777" w:rsidR="00DC34A6" w:rsidRPr="007754B5" w:rsidRDefault="00DC34A6" w:rsidP="003B2E0C">
      <w:pPr>
        <w:numPr>
          <w:ilvl w:val="0"/>
          <w:numId w:val="2"/>
        </w:numPr>
        <w:tabs>
          <w:tab w:val="left" w:pos="360"/>
        </w:tabs>
        <w:rPr>
          <w:highlight w:val="yellow"/>
        </w:rPr>
      </w:pPr>
      <w:r w:rsidRPr="007754B5">
        <w:rPr>
          <w:b/>
          <w:highlight w:val="yellow"/>
        </w:rPr>
        <w:t>203A52670Part4.pdf</w:t>
      </w:r>
      <w:r w:rsidR="00AA65CF" w:rsidRPr="007754B5">
        <w:rPr>
          <w:highlight w:val="yellow"/>
        </w:rPr>
        <w:t xml:space="preserve"> adds Head of Household name and Unit Number to facilitate</w:t>
      </w:r>
      <w:r w:rsidR="000F5C42" w:rsidRPr="007754B5">
        <w:rPr>
          <w:highlight w:val="yellow"/>
        </w:rPr>
        <w:t xml:space="preserve"> reporting of</w:t>
      </w:r>
      <w:r w:rsidR="00AA65CF" w:rsidRPr="007754B5">
        <w:rPr>
          <w:highlight w:val="yellow"/>
        </w:rPr>
        <w:t xml:space="preserve"> RADN transactions.</w:t>
      </w:r>
    </w:p>
    <w:p w14:paraId="5EF4F1C2" w14:textId="77777777" w:rsidR="000133F0" w:rsidRDefault="000133F0" w:rsidP="00154A04">
      <w:pPr>
        <w:tabs>
          <w:tab w:val="left" w:pos="360"/>
        </w:tabs>
      </w:pPr>
    </w:p>
    <w:p w14:paraId="75EB8A3F" w14:textId="77777777" w:rsidR="003B2E0C" w:rsidRDefault="000133F0" w:rsidP="003B2E0C">
      <w:pPr>
        <w:numPr>
          <w:ilvl w:val="0"/>
          <w:numId w:val="2"/>
        </w:numPr>
        <w:tabs>
          <w:tab w:val="left" w:pos="360"/>
        </w:tabs>
      </w:pPr>
      <w:r w:rsidRPr="000133F0">
        <w:rPr>
          <w:b/>
        </w:rPr>
        <w:t>203AHUD52670APart6.pdf</w:t>
      </w:r>
      <w:r>
        <w:t xml:space="preserve"> contains the revised form for displaying Repayment Agreement and Family Self Sufficiency Escrow records.</w:t>
      </w:r>
    </w:p>
    <w:p w14:paraId="68238CDE" w14:textId="77777777" w:rsidR="007754B5" w:rsidRDefault="007754B5" w:rsidP="007754B5">
      <w:pPr>
        <w:pStyle w:val="ListParagraph"/>
      </w:pPr>
    </w:p>
    <w:p w14:paraId="36E015C3" w14:textId="77777777" w:rsidR="00DC34A6" w:rsidRPr="007754B5" w:rsidRDefault="007754B5" w:rsidP="00F47107">
      <w:pPr>
        <w:numPr>
          <w:ilvl w:val="0"/>
          <w:numId w:val="2"/>
        </w:numPr>
        <w:tabs>
          <w:tab w:val="left" w:pos="360"/>
        </w:tabs>
        <w:rPr>
          <w:highlight w:val="yellow"/>
        </w:rPr>
      </w:pPr>
      <w:r>
        <w:t xml:space="preserve"> </w:t>
      </w:r>
      <w:r w:rsidR="00B94A7C" w:rsidRPr="007754B5">
        <w:rPr>
          <w:b/>
          <w:highlight w:val="yellow"/>
        </w:rPr>
        <w:t>203AHUD</w:t>
      </w:r>
      <w:r w:rsidR="00F47107" w:rsidRPr="007754B5">
        <w:rPr>
          <w:b/>
          <w:highlight w:val="yellow"/>
        </w:rPr>
        <w:t>52671A.docx, 203AHUD52671B.docx and</w:t>
      </w:r>
      <w:r w:rsidR="00F47107" w:rsidRPr="007754B5">
        <w:rPr>
          <w:highlight w:val="yellow"/>
        </w:rPr>
        <w:t xml:space="preserve"> </w:t>
      </w:r>
      <w:r w:rsidR="00F47107" w:rsidRPr="007754B5">
        <w:rPr>
          <w:b/>
          <w:highlight w:val="yellow"/>
        </w:rPr>
        <w:t>2</w:t>
      </w:r>
      <w:r w:rsidR="00B94A7C" w:rsidRPr="007754B5">
        <w:rPr>
          <w:b/>
          <w:highlight w:val="yellow"/>
        </w:rPr>
        <w:t>03AHUD52671C.docx</w:t>
      </w:r>
      <w:r w:rsidR="000F5C42" w:rsidRPr="007754B5">
        <w:rPr>
          <w:highlight w:val="yellow"/>
        </w:rPr>
        <w:t xml:space="preserve"> modify</w:t>
      </w:r>
      <w:r w:rsidR="00AA65CF" w:rsidRPr="007754B5">
        <w:rPr>
          <w:highlight w:val="yellow"/>
        </w:rPr>
        <w:t xml:space="preserve"> </w:t>
      </w:r>
      <w:r w:rsidR="00B94A7C" w:rsidRPr="007754B5">
        <w:rPr>
          <w:highlight w:val="yellow"/>
        </w:rPr>
        <w:t>the special claims forms to add the 811 PRA Demo</w:t>
      </w:r>
      <w:r w:rsidR="00AA65CF" w:rsidRPr="007754B5">
        <w:rPr>
          <w:highlight w:val="yellow"/>
        </w:rPr>
        <w:t xml:space="preserve"> </w:t>
      </w:r>
      <w:r w:rsidR="00B94A7C" w:rsidRPr="007754B5">
        <w:rPr>
          <w:highlight w:val="yellow"/>
        </w:rPr>
        <w:t>program</w:t>
      </w:r>
      <w:r w:rsidR="00AA65CF" w:rsidRPr="007754B5">
        <w:t xml:space="preserve"> </w:t>
      </w:r>
      <w:r w:rsidR="00AA65CF" w:rsidRPr="007754B5">
        <w:rPr>
          <w:highlight w:val="yellow"/>
        </w:rPr>
        <w:t>and revises the instructions for calculating claims for PAC and PRAC.</w:t>
      </w:r>
      <w:r w:rsidRPr="007754B5">
        <w:rPr>
          <w:highlight w:val="yellow"/>
        </w:rPr>
        <w:t xml:space="preserve"> </w:t>
      </w:r>
      <w:r w:rsidRPr="007754B5">
        <w:rPr>
          <w:highlight w:val="cyan"/>
        </w:rPr>
        <w:t>Revised</w:t>
      </w:r>
      <w:r w:rsidRPr="007754B5">
        <w:rPr>
          <w:highlight w:val="yellow"/>
        </w:rPr>
        <w:t>.</w:t>
      </w:r>
    </w:p>
    <w:p w14:paraId="4DAFB002" w14:textId="77777777" w:rsidR="000F1503" w:rsidRPr="007754B5" w:rsidRDefault="000F1503" w:rsidP="000F1503">
      <w:pPr>
        <w:pStyle w:val="ListParagraph"/>
        <w:rPr>
          <w:highlight w:val="yellow"/>
        </w:rPr>
      </w:pPr>
    </w:p>
    <w:p w14:paraId="68001238" w14:textId="77777777" w:rsidR="000F1503" w:rsidRPr="007754B5" w:rsidRDefault="000F1503" w:rsidP="000F1503">
      <w:pPr>
        <w:numPr>
          <w:ilvl w:val="0"/>
          <w:numId w:val="2"/>
        </w:numPr>
        <w:tabs>
          <w:tab w:val="left" w:pos="360"/>
        </w:tabs>
        <w:rPr>
          <w:highlight w:val="yellow"/>
        </w:rPr>
      </w:pPr>
      <w:r w:rsidRPr="007754B5">
        <w:rPr>
          <w:b/>
          <w:highlight w:val="yellow"/>
        </w:rPr>
        <w:t>203AHUD91067VAWALeaseAddendum.doc</w:t>
      </w:r>
      <w:r w:rsidRPr="007754B5">
        <w:rPr>
          <w:highlight w:val="yellow"/>
        </w:rPr>
        <w:t xml:space="preserve"> contains the version to the addendum to be used with TRACS 203A.</w:t>
      </w:r>
      <w:r w:rsidR="009D703E" w:rsidRPr="007754B5">
        <w:rPr>
          <w:highlight w:val="yellow"/>
        </w:rPr>
        <w:t xml:space="preserve"> Revised 8/11/2017.</w:t>
      </w:r>
      <w:r w:rsidR="007754B5" w:rsidRPr="007754B5">
        <w:rPr>
          <w:highlight w:val="yellow"/>
        </w:rPr>
        <w:t xml:space="preserve"> </w:t>
      </w:r>
      <w:r w:rsidR="007754B5" w:rsidRPr="007754B5">
        <w:rPr>
          <w:highlight w:val="cyan"/>
        </w:rPr>
        <w:t>Revised</w:t>
      </w:r>
    </w:p>
    <w:p w14:paraId="65C7D1D9" w14:textId="77777777" w:rsidR="00D71A5F" w:rsidRPr="007754B5" w:rsidRDefault="00D71A5F" w:rsidP="00D71A5F">
      <w:pPr>
        <w:pStyle w:val="ListParagraph"/>
        <w:rPr>
          <w:highlight w:val="yellow"/>
        </w:rPr>
      </w:pPr>
    </w:p>
    <w:p w14:paraId="3DCA5410" w14:textId="77777777" w:rsidR="00D71A5F" w:rsidRPr="007754B5" w:rsidRDefault="00D71A5F" w:rsidP="00D71A5F">
      <w:pPr>
        <w:numPr>
          <w:ilvl w:val="0"/>
          <w:numId w:val="2"/>
        </w:numPr>
        <w:tabs>
          <w:tab w:val="left" w:pos="360"/>
        </w:tabs>
        <w:rPr>
          <w:highlight w:val="yellow"/>
        </w:rPr>
      </w:pPr>
      <w:r w:rsidRPr="007754B5">
        <w:rPr>
          <w:b/>
          <w:highlight w:val="yellow"/>
        </w:rPr>
        <w:t>203A52670Part6BaselineExample.pdf</w:t>
      </w:r>
      <w:r w:rsidRPr="007754B5">
        <w:rPr>
          <w:highlight w:val="yellow"/>
        </w:rPr>
        <w:t xml:space="preserve"> shows how </w:t>
      </w:r>
      <w:r w:rsidR="006A6E47" w:rsidRPr="007754B5">
        <w:rPr>
          <w:highlight w:val="yellow"/>
        </w:rPr>
        <w:t xml:space="preserve">repayment/escrow records would look on a first 2.0.3.A </w:t>
      </w:r>
      <w:r w:rsidRPr="007754B5">
        <w:rPr>
          <w:highlight w:val="yellow"/>
        </w:rPr>
        <w:t>voucher.</w:t>
      </w:r>
    </w:p>
    <w:p w14:paraId="1607C8AD" w14:textId="77777777" w:rsidR="00530768" w:rsidRPr="007754B5" w:rsidRDefault="00530768" w:rsidP="00530768">
      <w:pPr>
        <w:pStyle w:val="ListParagraph"/>
        <w:rPr>
          <w:highlight w:val="yellow"/>
        </w:rPr>
      </w:pPr>
    </w:p>
    <w:p w14:paraId="43AA46AD" w14:textId="77777777" w:rsidR="00530768" w:rsidRDefault="00530768" w:rsidP="00530768">
      <w:pPr>
        <w:numPr>
          <w:ilvl w:val="0"/>
          <w:numId w:val="2"/>
        </w:numPr>
        <w:tabs>
          <w:tab w:val="left" w:pos="360"/>
        </w:tabs>
        <w:rPr>
          <w:highlight w:val="yellow"/>
        </w:rPr>
      </w:pPr>
      <w:r w:rsidRPr="007754B5">
        <w:rPr>
          <w:b/>
          <w:highlight w:val="yellow"/>
        </w:rPr>
        <w:t>203ASampleRehabAssistancePaymentsSchedule.xlsx:</w:t>
      </w:r>
      <w:r w:rsidRPr="007754B5">
        <w:rPr>
          <w:highlight w:val="yellow"/>
        </w:rPr>
        <w:t xml:space="preserve"> Sample form used to document the unit level details of a RAD Rehab Assistance request on the voucher.</w:t>
      </w:r>
    </w:p>
    <w:p w14:paraId="76662CAB" w14:textId="77777777" w:rsidR="00476DDB" w:rsidRPr="005D1BA6" w:rsidRDefault="00476DDB" w:rsidP="00476DDB">
      <w:pPr>
        <w:pStyle w:val="ListParagraph"/>
        <w:rPr>
          <w:highlight w:val="cyan"/>
        </w:rPr>
      </w:pPr>
    </w:p>
    <w:p w14:paraId="48CC8372" w14:textId="3E8D1D64" w:rsidR="00476DDB" w:rsidRPr="005D1BA6" w:rsidRDefault="00476DDB" w:rsidP="00476DDB">
      <w:pPr>
        <w:numPr>
          <w:ilvl w:val="0"/>
          <w:numId w:val="2"/>
        </w:numPr>
        <w:tabs>
          <w:tab w:val="left" w:pos="360"/>
        </w:tabs>
        <w:rPr>
          <w:highlight w:val="cyan"/>
        </w:rPr>
      </w:pPr>
      <w:r w:rsidRPr="005D1BA6">
        <w:rPr>
          <w:b/>
          <w:highlight w:val="cyan"/>
        </w:rPr>
        <w:t>203AHUD27061-H--Race Ethnicity Form.doc</w:t>
      </w:r>
      <w:r w:rsidR="005D1BA6" w:rsidRPr="005D1BA6">
        <w:rPr>
          <w:b/>
          <w:highlight w:val="cyan"/>
        </w:rPr>
        <w:t>x</w:t>
      </w:r>
      <w:r w:rsidRPr="005D1BA6">
        <w:rPr>
          <w:highlight w:val="cyan"/>
        </w:rPr>
        <w:t xml:space="preserve"> </w:t>
      </w:r>
      <w:r w:rsidR="00740AE0" w:rsidRPr="005D1BA6">
        <w:rPr>
          <w:highlight w:val="cyan"/>
        </w:rPr>
        <w:t>Undergoing revision</w:t>
      </w:r>
      <w:r w:rsidR="005D1BA6" w:rsidRPr="005D1BA6">
        <w:rPr>
          <w:highlight w:val="cyan"/>
        </w:rPr>
        <w:t>—not included in the current package</w:t>
      </w:r>
      <w:r w:rsidR="00740AE0" w:rsidRPr="005D1BA6">
        <w:rPr>
          <w:highlight w:val="cyan"/>
        </w:rPr>
        <w:t>.</w:t>
      </w:r>
    </w:p>
    <w:p w14:paraId="14978B25" w14:textId="77777777" w:rsidR="00740AE0" w:rsidRPr="005D1BA6" w:rsidRDefault="00740AE0" w:rsidP="00740AE0">
      <w:pPr>
        <w:pStyle w:val="ListParagraph"/>
        <w:ind w:left="0"/>
        <w:rPr>
          <w:highlight w:val="cyan"/>
        </w:rPr>
      </w:pPr>
    </w:p>
    <w:p w14:paraId="000487CC" w14:textId="7CD67E8F" w:rsidR="00204ECF" w:rsidRDefault="00740AE0" w:rsidP="00180022">
      <w:pPr>
        <w:numPr>
          <w:ilvl w:val="0"/>
          <w:numId w:val="2"/>
        </w:numPr>
        <w:tabs>
          <w:tab w:val="left" w:pos="360"/>
        </w:tabs>
      </w:pPr>
      <w:r w:rsidRPr="005D1BA6">
        <w:rPr>
          <w:b/>
          <w:highlight w:val="cyan"/>
        </w:rPr>
        <w:t>203ARaceEthnicDataCollExecOrder.pdf</w:t>
      </w:r>
      <w:r w:rsidRPr="005D1BA6">
        <w:rPr>
          <w:highlight w:val="cyan"/>
        </w:rPr>
        <w:t xml:space="preserve">: is the executive order establishing the new race and ethnicity </w:t>
      </w:r>
      <w:r w:rsidRPr="000979FD">
        <w:rPr>
          <w:highlight w:val="cyan"/>
        </w:rPr>
        <w:t>categories for the HUD 27061-H.</w:t>
      </w:r>
    </w:p>
    <w:p w14:paraId="4BC22CF5" w14:textId="77777777" w:rsidR="00740AE0" w:rsidRDefault="00740AE0" w:rsidP="00740AE0">
      <w:pPr>
        <w:tabs>
          <w:tab w:val="left" w:pos="360"/>
        </w:tabs>
      </w:pPr>
      <w:bookmarkStart w:id="0" w:name="_GoBack"/>
      <w:bookmarkEnd w:id="0"/>
    </w:p>
    <w:p w14:paraId="48DA5528" w14:textId="77777777" w:rsidR="00B75CA5" w:rsidRPr="00B75CA5" w:rsidRDefault="00B75CA5" w:rsidP="00180022">
      <w:pPr>
        <w:tabs>
          <w:tab w:val="left" w:pos="360"/>
        </w:tabs>
        <w:ind w:left="360" w:hanging="360"/>
        <w:rPr>
          <w:b/>
        </w:rPr>
      </w:pPr>
      <w:r w:rsidRPr="00B75CA5">
        <w:rPr>
          <w:b/>
        </w:rPr>
        <w:t>Not included in this package: to be added later:</w:t>
      </w:r>
    </w:p>
    <w:p w14:paraId="7B01B446" w14:textId="77777777" w:rsidR="00B75CA5" w:rsidRDefault="00B75CA5" w:rsidP="00180022">
      <w:pPr>
        <w:tabs>
          <w:tab w:val="left" w:pos="360"/>
        </w:tabs>
        <w:ind w:left="360" w:hanging="360"/>
      </w:pPr>
    </w:p>
    <w:p w14:paraId="0B6DD9D8" w14:textId="77777777" w:rsidR="00204ECF" w:rsidRPr="00774879" w:rsidRDefault="00204ECF" w:rsidP="00180022">
      <w:pPr>
        <w:tabs>
          <w:tab w:val="left" w:pos="360"/>
        </w:tabs>
        <w:ind w:left="360" w:hanging="360"/>
        <w:rPr>
          <w:b/>
        </w:rPr>
      </w:pPr>
      <w:r w:rsidRPr="00774879">
        <w:rPr>
          <w:b/>
        </w:rPr>
        <w:t>Error Messages</w:t>
      </w:r>
    </w:p>
    <w:p w14:paraId="104AE30D" w14:textId="77777777" w:rsidR="00144EC7" w:rsidRDefault="00144EC7" w:rsidP="00180022">
      <w:pPr>
        <w:tabs>
          <w:tab w:val="left" w:pos="360"/>
        </w:tabs>
        <w:ind w:left="360" w:hanging="360"/>
      </w:pPr>
    </w:p>
    <w:p w14:paraId="23F52A50" w14:textId="77777777" w:rsidR="001C3C15" w:rsidRDefault="00851F5E" w:rsidP="00144EC7">
      <w:pPr>
        <w:tabs>
          <w:tab w:val="left" w:pos="360"/>
        </w:tabs>
        <w:ind w:left="360" w:hanging="360"/>
      </w:pPr>
      <w:r>
        <w:t>TRACS Error Messages:</w:t>
      </w:r>
      <w:r w:rsidR="003F1631">
        <w:t xml:space="preserve"> </w:t>
      </w:r>
      <w:r w:rsidR="001C3C15">
        <w:t xml:space="preserve">The list of discrepancy/fatal error codes and associated messages to be </w:t>
      </w:r>
      <w:r>
        <w:t>added, dropped and modified</w:t>
      </w:r>
      <w:r w:rsidR="00AC11F7">
        <w:t xml:space="preserve"> with 2</w:t>
      </w:r>
      <w:r w:rsidR="003F1631">
        <w:t>.</w:t>
      </w:r>
      <w:r w:rsidR="00AC11F7">
        <w:t>0</w:t>
      </w:r>
      <w:r w:rsidR="003F1631">
        <w:t>.</w:t>
      </w:r>
      <w:r w:rsidR="00C15E7B">
        <w:t>3.A</w:t>
      </w:r>
      <w:r w:rsidR="003F1631">
        <w:t xml:space="preserve"> will b</w:t>
      </w:r>
      <w:r w:rsidR="00C15E7B">
        <w:t>e published prior to the 2.0.3.A</w:t>
      </w:r>
      <w:r w:rsidR="003F1631">
        <w:t xml:space="preserve"> implementation date</w:t>
      </w:r>
      <w:r w:rsidR="001C3C15">
        <w:t>.</w:t>
      </w:r>
    </w:p>
    <w:p w14:paraId="0F650892" w14:textId="77777777" w:rsidR="001D1DF1" w:rsidRDefault="001D1DF1" w:rsidP="007337C6">
      <w:pPr>
        <w:tabs>
          <w:tab w:val="left" w:pos="360"/>
        </w:tabs>
      </w:pPr>
    </w:p>
    <w:p w14:paraId="320683C9" w14:textId="77777777" w:rsidR="001D1DF1" w:rsidRPr="00774879" w:rsidRDefault="001D1DF1" w:rsidP="00144EC7">
      <w:pPr>
        <w:tabs>
          <w:tab w:val="left" w:pos="360"/>
        </w:tabs>
        <w:ind w:left="360" w:hanging="360"/>
        <w:rPr>
          <w:b/>
        </w:rPr>
      </w:pPr>
      <w:proofErr w:type="spellStart"/>
      <w:r w:rsidRPr="00774879">
        <w:rPr>
          <w:b/>
        </w:rPr>
        <w:t>Instructionals</w:t>
      </w:r>
      <w:proofErr w:type="spellEnd"/>
    </w:p>
    <w:p w14:paraId="3EFA7915" w14:textId="77777777" w:rsidR="001D1DF1" w:rsidRDefault="001D1DF1" w:rsidP="00144EC7">
      <w:pPr>
        <w:tabs>
          <w:tab w:val="left" w:pos="360"/>
        </w:tabs>
        <w:ind w:left="360" w:hanging="360"/>
      </w:pPr>
    </w:p>
    <w:p w14:paraId="2A03E3E9" w14:textId="77777777" w:rsidR="00F032CD" w:rsidRDefault="003F1631">
      <w:r>
        <w:t>T</w:t>
      </w:r>
      <w:r w:rsidR="001D1DF1">
        <w:t>he 50059 and 50059-A Instructional documents will be updated</w:t>
      </w:r>
      <w:r w:rsidR="00C15E7B">
        <w:t xml:space="preserve"> prior to the 2.0.3.A</w:t>
      </w:r>
      <w:r>
        <w:t xml:space="preserve"> implementation Date</w:t>
      </w:r>
      <w:r w:rsidR="001D1DF1">
        <w:t>.</w:t>
      </w:r>
    </w:p>
    <w:p w14:paraId="724B2DD8" w14:textId="77777777" w:rsidR="00F032CD" w:rsidRPr="00F032CD" w:rsidRDefault="00F032CD" w:rsidP="00F032CD"/>
    <w:p w14:paraId="492AAD41" w14:textId="77777777" w:rsidR="002D50FC" w:rsidRPr="00B94A7C" w:rsidRDefault="002D50FC" w:rsidP="007754B5">
      <w:pPr>
        <w:tabs>
          <w:tab w:val="left" w:pos="2340"/>
        </w:tabs>
      </w:pPr>
    </w:p>
    <w:sectPr w:rsidR="002D50FC" w:rsidRPr="00B94A7C" w:rsidSect="00EC761C"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2BFB3F" w14:textId="77777777" w:rsidR="00286BB4" w:rsidRDefault="00286BB4" w:rsidP="001D1DF1">
      <w:r>
        <w:separator/>
      </w:r>
    </w:p>
  </w:endnote>
  <w:endnote w:type="continuationSeparator" w:id="0">
    <w:p w14:paraId="299C6E35" w14:textId="77777777" w:rsidR="00286BB4" w:rsidRDefault="00286BB4" w:rsidP="001D1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141D94" w14:textId="60A8DE40" w:rsidR="001D1DF1" w:rsidRDefault="001D1DF1">
    <w:pPr>
      <w:pStyle w:val="Footer"/>
    </w:pPr>
    <w:r>
      <w:t xml:space="preserve">TRACS </w:t>
    </w:r>
    <w:r w:rsidR="00C15E7B">
      <w:t>203A</w:t>
    </w:r>
    <w:r>
      <w:t>-</w:t>
    </w:r>
    <w:r w:rsidR="001C0CB5">
      <w:t xml:space="preserve">Revised </w:t>
    </w:r>
    <w:r w:rsidR="005D1BA6">
      <w:t>12</w:t>
    </w:r>
    <w:r w:rsidR="00774797">
      <w:t>/</w:t>
    </w:r>
    <w:r w:rsidR="005D1BA6">
      <w:t>19</w:t>
    </w:r>
    <w:r w:rsidR="003B2E0C">
      <w:t>/201</w:t>
    </w:r>
    <w:r w:rsidR="00EB6E53">
      <w:t>9</w:t>
    </w:r>
  </w:p>
  <w:p w14:paraId="24BF909B" w14:textId="77777777" w:rsidR="003D2F25" w:rsidRDefault="003D2F25">
    <w:pPr>
      <w:pStyle w:val="Footer"/>
    </w:pPr>
  </w:p>
  <w:p w14:paraId="641B5BFB" w14:textId="77777777" w:rsidR="001D1DF1" w:rsidRDefault="001D1D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458523" w14:textId="77777777" w:rsidR="00286BB4" w:rsidRDefault="00286BB4" w:rsidP="001D1DF1">
      <w:r>
        <w:separator/>
      </w:r>
    </w:p>
  </w:footnote>
  <w:footnote w:type="continuationSeparator" w:id="0">
    <w:p w14:paraId="4BD5A5C6" w14:textId="77777777" w:rsidR="00286BB4" w:rsidRDefault="00286BB4" w:rsidP="001D1D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33F7E"/>
    <w:multiLevelType w:val="hybridMultilevel"/>
    <w:tmpl w:val="F8E2BFA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06846"/>
    <w:multiLevelType w:val="hybridMultilevel"/>
    <w:tmpl w:val="06F0A0E2"/>
    <w:lvl w:ilvl="0" w:tplc="2E36274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9D28C3"/>
    <w:multiLevelType w:val="hybridMultilevel"/>
    <w:tmpl w:val="263AD3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9673FA9"/>
    <w:multiLevelType w:val="hybridMultilevel"/>
    <w:tmpl w:val="9D683536"/>
    <w:lvl w:ilvl="0" w:tplc="0409000F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1E5590C"/>
    <w:multiLevelType w:val="hybridMultilevel"/>
    <w:tmpl w:val="AEDCA0B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3D04E0"/>
    <w:multiLevelType w:val="hybridMultilevel"/>
    <w:tmpl w:val="72FEE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83DBF"/>
    <w:rsid w:val="00001282"/>
    <w:rsid w:val="000133F0"/>
    <w:rsid w:val="00026AC5"/>
    <w:rsid w:val="00030E4C"/>
    <w:rsid w:val="000552D6"/>
    <w:rsid w:val="000573F5"/>
    <w:rsid w:val="0006440C"/>
    <w:rsid w:val="0008227C"/>
    <w:rsid w:val="000979FD"/>
    <w:rsid w:val="000E659C"/>
    <w:rsid w:val="000F1503"/>
    <w:rsid w:val="000F5C42"/>
    <w:rsid w:val="001009A3"/>
    <w:rsid w:val="0012065A"/>
    <w:rsid w:val="00122086"/>
    <w:rsid w:val="00126A4F"/>
    <w:rsid w:val="00130B60"/>
    <w:rsid w:val="00144EC7"/>
    <w:rsid w:val="00154A04"/>
    <w:rsid w:val="001635BB"/>
    <w:rsid w:val="00163AEA"/>
    <w:rsid w:val="00170C47"/>
    <w:rsid w:val="00180022"/>
    <w:rsid w:val="00192BA4"/>
    <w:rsid w:val="001B56D2"/>
    <w:rsid w:val="001C0CB5"/>
    <w:rsid w:val="001C1DCB"/>
    <w:rsid w:val="001C3C15"/>
    <w:rsid w:val="001D1DF1"/>
    <w:rsid w:val="001E0132"/>
    <w:rsid w:val="00201A66"/>
    <w:rsid w:val="00204ECF"/>
    <w:rsid w:val="00215CCB"/>
    <w:rsid w:val="0023171F"/>
    <w:rsid w:val="0025471E"/>
    <w:rsid w:val="0025754F"/>
    <w:rsid w:val="00257DAA"/>
    <w:rsid w:val="00286BB4"/>
    <w:rsid w:val="002B42DA"/>
    <w:rsid w:val="002C45A9"/>
    <w:rsid w:val="002D50FC"/>
    <w:rsid w:val="003410F0"/>
    <w:rsid w:val="00343E78"/>
    <w:rsid w:val="003671C9"/>
    <w:rsid w:val="00370222"/>
    <w:rsid w:val="00384788"/>
    <w:rsid w:val="003900A2"/>
    <w:rsid w:val="003955DA"/>
    <w:rsid w:val="003B2E0C"/>
    <w:rsid w:val="003C2D48"/>
    <w:rsid w:val="003D0167"/>
    <w:rsid w:val="003D2F25"/>
    <w:rsid w:val="003D4882"/>
    <w:rsid w:val="003E2805"/>
    <w:rsid w:val="003E3AFE"/>
    <w:rsid w:val="003F1631"/>
    <w:rsid w:val="00424AA5"/>
    <w:rsid w:val="0043056D"/>
    <w:rsid w:val="004450C0"/>
    <w:rsid w:val="004516B0"/>
    <w:rsid w:val="00476DDB"/>
    <w:rsid w:val="00487507"/>
    <w:rsid w:val="004A02E8"/>
    <w:rsid w:val="004C1E47"/>
    <w:rsid w:val="004D1D87"/>
    <w:rsid w:val="004F7579"/>
    <w:rsid w:val="005176CF"/>
    <w:rsid w:val="005237F1"/>
    <w:rsid w:val="00530768"/>
    <w:rsid w:val="0055679F"/>
    <w:rsid w:val="0058617F"/>
    <w:rsid w:val="00597192"/>
    <w:rsid w:val="005A5C1A"/>
    <w:rsid w:val="005D105B"/>
    <w:rsid w:val="005D1BA6"/>
    <w:rsid w:val="005F2D25"/>
    <w:rsid w:val="005F5A19"/>
    <w:rsid w:val="00630205"/>
    <w:rsid w:val="0065206C"/>
    <w:rsid w:val="00673623"/>
    <w:rsid w:val="006768CF"/>
    <w:rsid w:val="006A6E47"/>
    <w:rsid w:val="006B29A9"/>
    <w:rsid w:val="006C7D9D"/>
    <w:rsid w:val="006F67FD"/>
    <w:rsid w:val="00715156"/>
    <w:rsid w:val="007253EB"/>
    <w:rsid w:val="007337C6"/>
    <w:rsid w:val="00736A67"/>
    <w:rsid w:val="00740AE0"/>
    <w:rsid w:val="007620BF"/>
    <w:rsid w:val="0077316E"/>
    <w:rsid w:val="00774797"/>
    <w:rsid w:val="00774879"/>
    <w:rsid w:val="007754B5"/>
    <w:rsid w:val="00783DBF"/>
    <w:rsid w:val="00790E76"/>
    <w:rsid w:val="007B01DB"/>
    <w:rsid w:val="007B210E"/>
    <w:rsid w:val="007C08F9"/>
    <w:rsid w:val="007C68CA"/>
    <w:rsid w:val="007C75DA"/>
    <w:rsid w:val="007D1653"/>
    <w:rsid w:val="007F5BA1"/>
    <w:rsid w:val="007F7353"/>
    <w:rsid w:val="00820F13"/>
    <w:rsid w:val="00822439"/>
    <w:rsid w:val="00826279"/>
    <w:rsid w:val="00837D2C"/>
    <w:rsid w:val="00837E46"/>
    <w:rsid w:val="00844B7A"/>
    <w:rsid w:val="008464F5"/>
    <w:rsid w:val="00850CDC"/>
    <w:rsid w:val="00851CBB"/>
    <w:rsid w:val="00851F5E"/>
    <w:rsid w:val="00891B82"/>
    <w:rsid w:val="008A702C"/>
    <w:rsid w:val="008C2475"/>
    <w:rsid w:val="008D4FAC"/>
    <w:rsid w:val="008E0B41"/>
    <w:rsid w:val="008E5969"/>
    <w:rsid w:val="008F30D2"/>
    <w:rsid w:val="00933EAF"/>
    <w:rsid w:val="00940E5E"/>
    <w:rsid w:val="00975EED"/>
    <w:rsid w:val="009A1B70"/>
    <w:rsid w:val="009A1E0B"/>
    <w:rsid w:val="009D12D3"/>
    <w:rsid w:val="009D31F9"/>
    <w:rsid w:val="009D4403"/>
    <w:rsid w:val="009D703E"/>
    <w:rsid w:val="009E48CF"/>
    <w:rsid w:val="009F14C6"/>
    <w:rsid w:val="00A10BE6"/>
    <w:rsid w:val="00A255EE"/>
    <w:rsid w:val="00A32395"/>
    <w:rsid w:val="00A54A8D"/>
    <w:rsid w:val="00A67453"/>
    <w:rsid w:val="00AA65CF"/>
    <w:rsid w:val="00AC11F7"/>
    <w:rsid w:val="00AC4C8D"/>
    <w:rsid w:val="00AF5838"/>
    <w:rsid w:val="00B02DDD"/>
    <w:rsid w:val="00B37F58"/>
    <w:rsid w:val="00B432A1"/>
    <w:rsid w:val="00B47F6C"/>
    <w:rsid w:val="00B71E5C"/>
    <w:rsid w:val="00B72B4E"/>
    <w:rsid w:val="00B75CA5"/>
    <w:rsid w:val="00B94A7C"/>
    <w:rsid w:val="00BA1D0A"/>
    <w:rsid w:val="00C15E7B"/>
    <w:rsid w:val="00C44134"/>
    <w:rsid w:val="00C446C8"/>
    <w:rsid w:val="00CC601D"/>
    <w:rsid w:val="00CC6F46"/>
    <w:rsid w:val="00CE57E6"/>
    <w:rsid w:val="00CF418B"/>
    <w:rsid w:val="00D15FF1"/>
    <w:rsid w:val="00D3688E"/>
    <w:rsid w:val="00D43ABD"/>
    <w:rsid w:val="00D61492"/>
    <w:rsid w:val="00D703CD"/>
    <w:rsid w:val="00D71A5F"/>
    <w:rsid w:val="00D75B7E"/>
    <w:rsid w:val="00D84C8B"/>
    <w:rsid w:val="00DC34A6"/>
    <w:rsid w:val="00E02297"/>
    <w:rsid w:val="00E260F5"/>
    <w:rsid w:val="00E46EC7"/>
    <w:rsid w:val="00E55C99"/>
    <w:rsid w:val="00E8019F"/>
    <w:rsid w:val="00E854D8"/>
    <w:rsid w:val="00EB6E53"/>
    <w:rsid w:val="00EB79B8"/>
    <w:rsid w:val="00EC761C"/>
    <w:rsid w:val="00ED0414"/>
    <w:rsid w:val="00F032CD"/>
    <w:rsid w:val="00F03763"/>
    <w:rsid w:val="00F050FB"/>
    <w:rsid w:val="00F072F5"/>
    <w:rsid w:val="00F246F2"/>
    <w:rsid w:val="00F47107"/>
    <w:rsid w:val="00FA4EE5"/>
    <w:rsid w:val="00FB60A1"/>
    <w:rsid w:val="00FE002E"/>
    <w:rsid w:val="00FE0E0B"/>
    <w:rsid w:val="00FE7CF4"/>
    <w:rsid w:val="00FF1773"/>
    <w:rsid w:val="00FF2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540A880"/>
  <w15:chartTrackingRefBased/>
  <w15:docId w15:val="{0D238637-E28E-4409-A9DC-1505A43F3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C761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D1DF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D1DF1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D1DF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D1DF1"/>
    <w:rPr>
      <w:sz w:val="24"/>
      <w:szCs w:val="24"/>
    </w:rPr>
  </w:style>
  <w:style w:type="paragraph" w:styleId="BalloonText">
    <w:name w:val="Balloon Text"/>
    <w:basedOn w:val="Normal"/>
    <w:link w:val="BalloonTextChar"/>
    <w:rsid w:val="001D1D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D1DF1"/>
    <w:rPr>
      <w:rFonts w:ascii="Tahoma" w:hAnsi="Tahoma" w:cs="Tahoma"/>
      <w:sz w:val="16"/>
      <w:szCs w:val="16"/>
    </w:rPr>
  </w:style>
  <w:style w:type="character" w:styleId="Strong">
    <w:name w:val="Strong"/>
    <w:qFormat/>
    <w:rsid w:val="000552D6"/>
    <w:rPr>
      <w:b/>
      <w:bCs/>
    </w:rPr>
  </w:style>
  <w:style w:type="paragraph" w:styleId="ListParagraph">
    <w:name w:val="List Paragraph"/>
    <w:basedOn w:val="Normal"/>
    <w:uiPriority w:val="34"/>
    <w:qFormat/>
    <w:rsid w:val="002B42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91065-0B45-48B7-8F55-D08B1B389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781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</vt:lpstr>
    </vt:vector>
  </TitlesOfParts>
  <Company>IPM-Software, Inc.</Company>
  <LinksUpToDate>false</LinksUpToDate>
  <CharactersWithSpaces>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Jed Graef</dc:creator>
  <cp:keywords/>
  <cp:lastModifiedBy>Jed Graef</cp:lastModifiedBy>
  <cp:revision>4</cp:revision>
  <cp:lastPrinted>2011-03-24T09:01:00Z</cp:lastPrinted>
  <dcterms:created xsi:type="dcterms:W3CDTF">2019-12-18T13:45:00Z</dcterms:created>
  <dcterms:modified xsi:type="dcterms:W3CDTF">2019-12-19T16:01:00Z</dcterms:modified>
</cp:coreProperties>
</file>