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2C3" w:rsidRPr="00237010" w:rsidRDefault="004722C3" w:rsidP="004722C3">
      <w:pPr>
        <w:spacing w:after="0" w:line="240" w:lineRule="auto"/>
        <w:jc w:val="center"/>
        <w:rPr>
          <w:rFonts w:ascii="Times New Roman" w:hAnsi="Times New Roman" w:cs="Times New Roman"/>
          <w:b/>
          <w:bCs/>
          <w:sz w:val="24"/>
          <w:szCs w:val="24"/>
        </w:rPr>
      </w:pPr>
      <w:r w:rsidRPr="00237010">
        <w:rPr>
          <w:rFonts w:ascii="Times New Roman" w:hAnsi="Times New Roman" w:cs="Times New Roman"/>
          <w:b/>
          <w:bCs/>
          <w:sz w:val="24"/>
          <w:szCs w:val="24"/>
        </w:rPr>
        <w:t>O</w:t>
      </w:r>
      <w:r w:rsidR="00270514" w:rsidRPr="00237010">
        <w:rPr>
          <w:rFonts w:ascii="Times New Roman" w:hAnsi="Times New Roman" w:cs="Times New Roman"/>
          <w:b/>
          <w:bCs/>
          <w:sz w:val="24"/>
          <w:szCs w:val="24"/>
        </w:rPr>
        <w:t>LHC</w:t>
      </w:r>
      <w:r w:rsidRPr="00237010">
        <w:rPr>
          <w:rFonts w:ascii="Times New Roman" w:hAnsi="Times New Roman" w:cs="Times New Roman"/>
          <w:b/>
          <w:bCs/>
          <w:sz w:val="24"/>
          <w:szCs w:val="24"/>
        </w:rPr>
        <w:t xml:space="preserve">HH </w:t>
      </w:r>
      <w:r w:rsidR="005B65C9" w:rsidRPr="00237010">
        <w:rPr>
          <w:rFonts w:ascii="Times New Roman" w:hAnsi="Times New Roman" w:cs="Times New Roman"/>
          <w:b/>
          <w:bCs/>
          <w:sz w:val="24"/>
          <w:szCs w:val="24"/>
        </w:rPr>
        <w:t xml:space="preserve">Lead &amp; </w:t>
      </w:r>
      <w:r w:rsidRPr="00237010">
        <w:rPr>
          <w:rFonts w:ascii="Times New Roman" w:hAnsi="Times New Roman" w:cs="Times New Roman"/>
          <w:b/>
          <w:bCs/>
          <w:sz w:val="24"/>
          <w:szCs w:val="24"/>
        </w:rPr>
        <w:t>Healthy Homes Technical Studies Grants (FY06 – FY1</w:t>
      </w:r>
      <w:r w:rsidR="000A46D9">
        <w:rPr>
          <w:rFonts w:ascii="Times New Roman" w:hAnsi="Times New Roman" w:cs="Times New Roman"/>
          <w:b/>
          <w:bCs/>
          <w:sz w:val="24"/>
          <w:szCs w:val="24"/>
        </w:rPr>
        <w:t>9</w:t>
      </w:r>
      <w:r w:rsidRPr="00237010">
        <w:rPr>
          <w:rFonts w:ascii="Times New Roman" w:hAnsi="Times New Roman" w:cs="Times New Roman"/>
          <w:b/>
          <w:bCs/>
          <w:sz w:val="24"/>
          <w:szCs w:val="24"/>
        </w:rPr>
        <w:t>)</w:t>
      </w:r>
    </w:p>
    <w:p w:rsidR="00B310CC" w:rsidRPr="00237010" w:rsidRDefault="00B310CC" w:rsidP="004722C3">
      <w:pPr>
        <w:spacing w:after="0" w:line="240" w:lineRule="auto"/>
        <w:jc w:val="center"/>
        <w:rPr>
          <w:rFonts w:ascii="Times New Roman" w:hAnsi="Times New Roman" w:cs="Times New Roman"/>
          <w:b/>
          <w:bCs/>
          <w:sz w:val="24"/>
          <w:szCs w:val="24"/>
        </w:rPr>
      </w:pPr>
    </w:p>
    <w:p w:rsidR="00B310CC" w:rsidRPr="00237010" w:rsidRDefault="006B2486" w:rsidP="00B310CC">
      <w:pPr>
        <w:spacing w:after="0" w:line="240" w:lineRule="auto"/>
        <w:rPr>
          <w:rFonts w:ascii="Times New Roman" w:hAnsi="Times New Roman" w:cs="Times New Roman"/>
          <w:bCs/>
          <w:sz w:val="24"/>
          <w:szCs w:val="24"/>
        </w:rPr>
      </w:pPr>
      <w:r w:rsidRPr="00237010">
        <w:rPr>
          <w:rFonts w:ascii="Times New Roman" w:hAnsi="Times New Roman" w:cs="Times New Roman"/>
          <w:bCs/>
          <w:sz w:val="24"/>
          <w:szCs w:val="24"/>
        </w:rPr>
        <w:t xml:space="preserve">The following are </w:t>
      </w:r>
      <w:r w:rsidR="006F1E6F" w:rsidRPr="00237010">
        <w:rPr>
          <w:rFonts w:ascii="Times New Roman" w:hAnsi="Times New Roman" w:cs="Times New Roman"/>
          <w:bCs/>
          <w:sz w:val="24"/>
          <w:szCs w:val="24"/>
        </w:rPr>
        <w:t xml:space="preserve">research </w:t>
      </w:r>
      <w:r w:rsidRPr="00237010">
        <w:rPr>
          <w:rFonts w:ascii="Times New Roman" w:hAnsi="Times New Roman" w:cs="Times New Roman"/>
          <w:bCs/>
          <w:sz w:val="24"/>
          <w:szCs w:val="24"/>
        </w:rPr>
        <w:t xml:space="preserve">abstracts with brief descriptions of cooperative agreements funded through the Healthy Homes </w:t>
      </w:r>
      <w:r w:rsidR="00CB735A" w:rsidRPr="00237010">
        <w:rPr>
          <w:rFonts w:ascii="Times New Roman" w:hAnsi="Times New Roman" w:cs="Times New Roman"/>
          <w:bCs/>
          <w:sz w:val="24"/>
          <w:szCs w:val="24"/>
        </w:rPr>
        <w:t xml:space="preserve">(HHTS) </w:t>
      </w:r>
      <w:r w:rsidR="003E7F19" w:rsidRPr="00237010">
        <w:rPr>
          <w:rFonts w:ascii="Times New Roman" w:hAnsi="Times New Roman" w:cs="Times New Roman"/>
          <w:bCs/>
          <w:sz w:val="24"/>
          <w:szCs w:val="24"/>
        </w:rPr>
        <w:t xml:space="preserve">and Lead </w:t>
      </w:r>
      <w:r w:rsidRPr="00237010">
        <w:rPr>
          <w:rFonts w:ascii="Times New Roman" w:hAnsi="Times New Roman" w:cs="Times New Roman"/>
          <w:bCs/>
          <w:sz w:val="24"/>
          <w:szCs w:val="24"/>
        </w:rPr>
        <w:t xml:space="preserve">Technical Studies </w:t>
      </w:r>
      <w:r w:rsidR="00CB735A" w:rsidRPr="00237010">
        <w:rPr>
          <w:rFonts w:ascii="Times New Roman" w:hAnsi="Times New Roman" w:cs="Times New Roman"/>
          <w:bCs/>
          <w:sz w:val="24"/>
          <w:szCs w:val="24"/>
        </w:rPr>
        <w:t xml:space="preserve">(LTS) </w:t>
      </w:r>
      <w:r w:rsidRPr="00237010">
        <w:rPr>
          <w:rFonts w:ascii="Times New Roman" w:hAnsi="Times New Roman" w:cs="Times New Roman"/>
          <w:bCs/>
          <w:sz w:val="24"/>
          <w:szCs w:val="24"/>
        </w:rPr>
        <w:t>program</w:t>
      </w:r>
      <w:r w:rsidR="003E7F19" w:rsidRPr="00237010">
        <w:rPr>
          <w:rFonts w:ascii="Times New Roman" w:hAnsi="Times New Roman" w:cs="Times New Roman"/>
          <w:bCs/>
          <w:sz w:val="24"/>
          <w:szCs w:val="24"/>
        </w:rPr>
        <w:t>s</w:t>
      </w:r>
      <w:r w:rsidRPr="00237010">
        <w:rPr>
          <w:rFonts w:ascii="Times New Roman" w:hAnsi="Times New Roman" w:cs="Times New Roman"/>
          <w:bCs/>
          <w:sz w:val="24"/>
          <w:szCs w:val="24"/>
        </w:rPr>
        <w:t xml:space="preserve"> during the period covering Fiscal Years 2006 – 201</w:t>
      </w:r>
      <w:r w:rsidR="000A46D9">
        <w:rPr>
          <w:rFonts w:ascii="Times New Roman" w:hAnsi="Times New Roman" w:cs="Times New Roman"/>
          <w:bCs/>
          <w:sz w:val="24"/>
          <w:szCs w:val="24"/>
        </w:rPr>
        <w:t>9</w:t>
      </w:r>
      <w:r w:rsidRPr="00237010">
        <w:rPr>
          <w:rFonts w:ascii="Times New Roman" w:hAnsi="Times New Roman" w:cs="Times New Roman"/>
          <w:bCs/>
          <w:sz w:val="24"/>
          <w:szCs w:val="24"/>
        </w:rPr>
        <w:t xml:space="preserve">.  The principal investigator, </w:t>
      </w:r>
      <w:r w:rsidR="0005018A">
        <w:rPr>
          <w:rFonts w:ascii="Times New Roman" w:hAnsi="Times New Roman" w:cs="Times New Roman"/>
          <w:bCs/>
          <w:sz w:val="24"/>
          <w:szCs w:val="24"/>
        </w:rPr>
        <w:t xml:space="preserve">their contacts, </w:t>
      </w:r>
      <w:r w:rsidRPr="00237010">
        <w:rPr>
          <w:rFonts w:ascii="Times New Roman" w:hAnsi="Times New Roman" w:cs="Times New Roman"/>
          <w:bCs/>
          <w:sz w:val="24"/>
          <w:szCs w:val="24"/>
        </w:rPr>
        <w:t>award amount</w:t>
      </w:r>
      <w:r w:rsidR="00DC3FED">
        <w:rPr>
          <w:rFonts w:ascii="Times New Roman" w:hAnsi="Times New Roman" w:cs="Times New Roman"/>
          <w:bCs/>
          <w:sz w:val="24"/>
          <w:szCs w:val="24"/>
        </w:rPr>
        <w:t>, grant number</w:t>
      </w:r>
      <w:r w:rsidRPr="00237010">
        <w:rPr>
          <w:rFonts w:ascii="Times New Roman" w:hAnsi="Times New Roman" w:cs="Times New Roman"/>
          <w:bCs/>
          <w:sz w:val="24"/>
          <w:szCs w:val="24"/>
        </w:rPr>
        <w:t xml:space="preserve"> and citations </w:t>
      </w:r>
      <w:r w:rsidR="0005018A">
        <w:rPr>
          <w:rFonts w:ascii="Times New Roman" w:hAnsi="Times New Roman" w:cs="Times New Roman"/>
          <w:bCs/>
          <w:sz w:val="24"/>
          <w:szCs w:val="24"/>
        </w:rPr>
        <w:t xml:space="preserve">(if there </w:t>
      </w:r>
      <w:r w:rsidR="00743726">
        <w:rPr>
          <w:rFonts w:ascii="Times New Roman" w:hAnsi="Times New Roman" w:cs="Times New Roman"/>
          <w:bCs/>
          <w:sz w:val="24"/>
          <w:szCs w:val="24"/>
        </w:rPr>
        <w:t>has</w:t>
      </w:r>
      <w:r w:rsidR="0005018A">
        <w:rPr>
          <w:rFonts w:ascii="Times New Roman" w:hAnsi="Times New Roman" w:cs="Times New Roman"/>
          <w:bCs/>
          <w:sz w:val="24"/>
          <w:szCs w:val="24"/>
        </w:rPr>
        <w:t xml:space="preserve"> been </w:t>
      </w:r>
      <w:r w:rsidR="00DC3FED">
        <w:rPr>
          <w:rFonts w:ascii="Times New Roman" w:hAnsi="Times New Roman" w:cs="Times New Roman"/>
          <w:bCs/>
          <w:sz w:val="24"/>
          <w:szCs w:val="24"/>
        </w:rPr>
        <w:t xml:space="preserve">any </w:t>
      </w:r>
      <w:r w:rsidR="0005018A">
        <w:rPr>
          <w:rFonts w:ascii="Times New Roman" w:hAnsi="Times New Roman" w:cs="Times New Roman"/>
          <w:bCs/>
          <w:sz w:val="24"/>
          <w:szCs w:val="24"/>
        </w:rPr>
        <w:t>publication from</w:t>
      </w:r>
      <w:r w:rsidRPr="00237010">
        <w:rPr>
          <w:rFonts w:ascii="Times New Roman" w:hAnsi="Times New Roman" w:cs="Times New Roman"/>
          <w:bCs/>
          <w:sz w:val="24"/>
          <w:szCs w:val="24"/>
        </w:rPr>
        <w:t xml:space="preserve"> the stud</w:t>
      </w:r>
      <w:r w:rsidR="00DC3FED">
        <w:rPr>
          <w:rFonts w:ascii="Times New Roman" w:hAnsi="Times New Roman" w:cs="Times New Roman"/>
          <w:bCs/>
          <w:sz w:val="24"/>
          <w:szCs w:val="24"/>
        </w:rPr>
        <w:t>y</w:t>
      </w:r>
      <w:r w:rsidR="0005018A">
        <w:rPr>
          <w:rFonts w:ascii="Times New Roman" w:hAnsi="Times New Roman" w:cs="Times New Roman"/>
          <w:bCs/>
          <w:sz w:val="24"/>
          <w:szCs w:val="24"/>
        </w:rPr>
        <w:t>)</w:t>
      </w:r>
      <w:r w:rsidRPr="00237010">
        <w:rPr>
          <w:rFonts w:ascii="Times New Roman" w:hAnsi="Times New Roman" w:cs="Times New Roman"/>
          <w:bCs/>
          <w:sz w:val="24"/>
          <w:szCs w:val="24"/>
        </w:rPr>
        <w:t xml:space="preserve"> are also provided (note: the listing of publications may not be current).</w:t>
      </w:r>
    </w:p>
    <w:p w:rsidR="00383427" w:rsidRPr="00237010" w:rsidRDefault="00383427">
      <w:pPr>
        <w:spacing w:after="0" w:line="240" w:lineRule="auto"/>
        <w:rPr>
          <w:rFonts w:ascii="Times New Roman" w:hAnsi="Times New Roman" w:cs="Times New Roman"/>
          <w:b/>
          <w:sz w:val="24"/>
          <w:szCs w:val="24"/>
          <w:u w:val="single"/>
        </w:rPr>
      </w:pPr>
    </w:p>
    <w:p w:rsidR="000A46D9" w:rsidRPr="000A46D9" w:rsidRDefault="000A46D9" w:rsidP="000A46D9">
      <w:pPr>
        <w:spacing w:after="0" w:line="240" w:lineRule="auto"/>
        <w:rPr>
          <w:rFonts w:ascii="Times New Roman" w:hAnsi="Times New Roman" w:cs="Times New Roman"/>
          <w:b/>
          <w:sz w:val="24"/>
          <w:szCs w:val="24"/>
        </w:rPr>
      </w:pPr>
      <w:r w:rsidRPr="000A46D9">
        <w:rPr>
          <w:rFonts w:ascii="Times New Roman" w:hAnsi="Times New Roman" w:cs="Times New Roman"/>
          <w:b/>
          <w:sz w:val="24"/>
          <w:szCs w:val="24"/>
        </w:rPr>
        <w:t>Fiscal Year 201</w:t>
      </w:r>
      <w:r>
        <w:rPr>
          <w:rFonts w:ascii="Times New Roman" w:hAnsi="Times New Roman" w:cs="Times New Roman"/>
          <w:b/>
          <w:sz w:val="24"/>
          <w:szCs w:val="24"/>
        </w:rPr>
        <w:t>9</w:t>
      </w:r>
      <w:r w:rsidRPr="000A46D9">
        <w:rPr>
          <w:rFonts w:ascii="Times New Roman" w:hAnsi="Times New Roman" w:cs="Times New Roman"/>
          <w:b/>
          <w:sz w:val="24"/>
          <w:szCs w:val="24"/>
        </w:rPr>
        <w:t xml:space="preserve"> (</w:t>
      </w:r>
      <w:r>
        <w:rPr>
          <w:rFonts w:ascii="Times New Roman" w:hAnsi="Times New Roman" w:cs="Times New Roman"/>
          <w:b/>
          <w:sz w:val="24"/>
          <w:szCs w:val="24"/>
        </w:rPr>
        <w:t>7</w:t>
      </w:r>
      <w:r w:rsidRPr="000A46D9">
        <w:rPr>
          <w:rFonts w:ascii="Times New Roman" w:hAnsi="Times New Roman" w:cs="Times New Roman"/>
          <w:b/>
          <w:sz w:val="24"/>
          <w:szCs w:val="24"/>
        </w:rPr>
        <w:t xml:space="preserve"> HHTS and 3 LTS awards)</w:t>
      </w:r>
    </w:p>
    <w:p w:rsidR="000A46D9" w:rsidRPr="000A46D9" w:rsidRDefault="000A46D9" w:rsidP="000A46D9">
      <w:pPr>
        <w:spacing w:after="0" w:line="240" w:lineRule="auto"/>
        <w:rPr>
          <w:rFonts w:ascii="Times New Roman" w:hAnsi="Times New Roman" w:cs="Times New Roman"/>
          <w:b/>
          <w:sz w:val="24"/>
          <w:szCs w:val="24"/>
        </w:rPr>
      </w:pPr>
    </w:p>
    <w:p w:rsidR="000A46D9" w:rsidRDefault="000A46D9" w:rsidP="000A46D9">
      <w:pPr>
        <w:spacing w:after="0" w:line="240" w:lineRule="auto"/>
        <w:rPr>
          <w:rFonts w:ascii="Times New Roman" w:hAnsi="Times New Roman" w:cs="Times New Roman"/>
          <w:b/>
          <w:sz w:val="24"/>
          <w:szCs w:val="24"/>
        </w:rPr>
      </w:pPr>
      <w:r w:rsidRPr="000A46D9">
        <w:rPr>
          <w:rFonts w:ascii="Times New Roman" w:hAnsi="Times New Roman" w:cs="Times New Roman"/>
          <w:b/>
          <w:sz w:val="24"/>
          <w:szCs w:val="24"/>
        </w:rPr>
        <w:t>HHTS Awards</w:t>
      </w:r>
    </w:p>
    <w:p w:rsidR="000A46D9" w:rsidRPr="000A46D9" w:rsidRDefault="000A46D9" w:rsidP="000A46D9">
      <w:pPr>
        <w:spacing w:after="0" w:line="240" w:lineRule="auto"/>
        <w:rPr>
          <w:rFonts w:ascii="Times New Roman" w:hAnsi="Times New Roman" w:cs="Times New Roman"/>
          <w:bCs/>
          <w:sz w:val="24"/>
          <w:szCs w:val="24"/>
        </w:rPr>
      </w:pPr>
    </w:p>
    <w:p w:rsidR="000A46D9" w:rsidRDefault="000A46D9" w:rsidP="000A46D9">
      <w:pPr>
        <w:spacing w:after="0" w:line="240" w:lineRule="auto"/>
        <w:rPr>
          <w:rFonts w:ascii="Times New Roman" w:hAnsi="Times New Roman" w:cs="Times New Roman"/>
          <w:bCs/>
          <w:sz w:val="24"/>
          <w:szCs w:val="24"/>
        </w:rPr>
      </w:pPr>
      <w:r w:rsidRPr="000A46D9">
        <w:rPr>
          <w:rFonts w:ascii="Times New Roman" w:hAnsi="Times New Roman" w:cs="Times New Roman"/>
          <w:b/>
          <w:sz w:val="24"/>
          <w:szCs w:val="24"/>
        </w:rPr>
        <w:t>Project Title:</w:t>
      </w:r>
      <w:r>
        <w:rPr>
          <w:rFonts w:ascii="Times New Roman" w:hAnsi="Times New Roman" w:cs="Times New Roman"/>
          <w:bCs/>
          <w:sz w:val="24"/>
          <w:szCs w:val="24"/>
        </w:rPr>
        <w:t xml:space="preserve"> </w:t>
      </w:r>
      <w:r w:rsidRPr="000A46D9">
        <w:rPr>
          <w:rFonts w:ascii="Times New Roman" w:hAnsi="Times New Roman" w:cs="Times New Roman"/>
          <w:bCs/>
          <w:iCs/>
          <w:sz w:val="24"/>
          <w:szCs w:val="24"/>
        </w:rPr>
        <w:t>Drinking water lead remediation strategies for Illinois homes with domestic wells.</w:t>
      </w:r>
    </w:p>
    <w:p w:rsidR="000A46D9" w:rsidRDefault="000A46D9" w:rsidP="000A46D9">
      <w:pPr>
        <w:spacing w:after="0" w:line="240" w:lineRule="auto"/>
        <w:rPr>
          <w:rFonts w:ascii="Times New Roman" w:hAnsi="Times New Roman" w:cs="Times New Roman"/>
          <w:bCs/>
          <w:sz w:val="24"/>
          <w:szCs w:val="24"/>
        </w:rPr>
      </w:pPr>
    </w:p>
    <w:p w:rsidR="000A46D9" w:rsidRDefault="000A46D9" w:rsidP="000A46D9">
      <w:pPr>
        <w:spacing w:after="0" w:line="240" w:lineRule="auto"/>
        <w:rPr>
          <w:rFonts w:ascii="Times New Roman" w:hAnsi="Times New Roman" w:cs="Times New Roman"/>
          <w:bCs/>
          <w:iCs/>
          <w:sz w:val="24"/>
          <w:szCs w:val="24"/>
        </w:rPr>
      </w:pPr>
      <w:r w:rsidRPr="000A46D9">
        <w:rPr>
          <w:rFonts w:ascii="Times New Roman" w:hAnsi="Times New Roman" w:cs="Times New Roman"/>
          <w:b/>
          <w:iCs/>
          <w:sz w:val="24"/>
          <w:szCs w:val="24"/>
        </w:rPr>
        <w:t>Board of Trustees of the University of Illinois at Chicago</w:t>
      </w:r>
      <w:r>
        <w:rPr>
          <w:rFonts w:ascii="Times New Roman" w:hAnsi="Times New Roman" w:cs="Times New Roman"/>
          <w:bCs/>
          <w:iCs/>
          <w:sz w:val="24"/>
          <w:szCs w:val="24"/>
        </w:rPr>
        <w:t xml:space="preserve"> - </w:t>
      </w:r>
      <w:r w:rsidRPr="000A46D9">
        <w:rPr>
          <w:rFonts w:ascii="Times New Roman" w:hAnsi="Times New Roman" w:cs="Times New Roman"/>
          <w:bCs/>
          <w:iCs/>
          <w:sz w:val="24"/>
          <w:szCs w:val="24"/>
        </w:rPr>
        <w:t>The objectives of this study are: 1) to identify predictors of water lead levels in tap water of homes with private wells, and 2) to characterize the cost and efficacy of interventions to reduce tap water lead in homes with private wells. Few states have any regulations to test well water for lead content. UIC will generate information to inform prioritization of homes with private wells for water lead testing. A pilot study suggests that age of home, water corrosivity, plumbing composition, and well composition and condition may be predictors of lead in the tap water of homes with private water wells. Researchers will also generate information on the costs and efficacy of three different approaches to removing lead from tap water of homes with private wells. Partner organizations include the Illinois Association of Groundwater Professionals, Illinois Department of Public Health, Champaign-Urbana Public Health District, Jackson County Health Department, Kane County Health Department, Peoria City/County Health Department and the Whiteside County Health Department.</w:t>
      </w:r>
    </w:p>
    <w:p w:rsidR="000A46D9" w:rsidRDefault="000A46D9" w:rsidP="000A46D9">
      <w:pPr>
        <w:spacing w:after="0" w:line="240" w:lineRule="auto"/>
        <w:rPr>
          <w:rFonts w:ascii="Times New Roman" w:hAnsi="Times New Roman" w:cs="Times New Roman"/>
          <w:bCs/>
          <w:iCs/>
          <w:sz w:val="24"/>
          <w:szCs w:val="24"/>
        </w:rPr>
      </w:pPr>
    </w:p>
    <w:p w:rsidR="000A46D9" w:rsidRDefault="000A46D9" w:rsidP="000A46D9">
      <w:pPr>
        <w:spacing w:after="0" w:line="240" w:lineRule="auto"/>
        <w:rPr>
          <w:rFonts w:ascii="Times New Roman" w:hAnsi="Times New Roman" w:cs="Times New Roman"/>
          <w:bCs/>
          <w:iCs/>
          <w:sz w:val="24"/>
          <w:szCs w:val="24"/>
        </w:rPr>
      </w:pPr>
      <w:r w:rsidRPr="007D2C31">
        <w:rPr>
          <w:rFonts w:ascii="Times New Roman" w:hAnsi="Times New Roman" w:cs="Times New Roman"/>
          <w:b/>
          <w:iCs/>
          <w:sz w:val="24"/>
          <w:szCs w:val="24"/>
        </w:rPr>
        <w:t>Contact:</w:t>
      </w:r>
      <w:r>
        <w:rPr>
          <w:rFonts w:ascii="Times New Roman" w:hAnsi="Times New Roman" w:cs="Times New Roman"/>
          <w:bCs/>
          <w:iCs/>
          <w:sz w:val="24"/>
          <w:szCs w:val="24"/>
        </w:rPr>
        <w:t xml:space="preserve"> </w:t>
      </w:r>
      <w:r w:rsidRPr="000A46D9">
        <w:rPr>
          <w:rFonts w:ascii="Times New Roman" w:hAnsi="Times New Roman" w:cs="Times New Roman"/>
          <w:bCs/>
          <w:iCs/>
          <w:sz w:val="24"/>
          <w:szCs w:val="24"/>
        </w:rPr>
        <w:t>Samuel Dorevitch, MD</w:t>
      </w:r>
      <w:r w:rsidR="007D2C31">
        <w:rPr>
          <w:rFonts w:ascii="Times New Roman" w:hAnsi="Times New Roman" w:cs="Times New Roman"/>
          <w:bCs/>
          <w:iCs/>
          <w:sz w:val="24"/>
          <w:szCs w:val="24"/>
        </w:rPr>
        <w:tab/>
        <w:t>(312) 355 3629</w:t>
      </w:r>
      <w:r w:rsidR="005309FA">
        <w:rPr>
          <w:rFonts w:ascii="Times New Roman" w:hAnsi="Times New Roman" w:cs="Times New Roman"/>
          <w:bCs/>
          <w:iCs/>
          <w:sz w:val="24"/>
          <w:szCs w:val="24"/>
        </w:rPr>
        <w:tab/>
      </w:r>
      <w:hyperlink r:id="rId6" w:history="1">
        <w:r w:rsidRPr="001D736A">
          <w:rPr>
            <w:rStyle w:val="Hyperlink"/>
            <w:rFonts w:ascii="Times New Roman" w:hAnsi="Times New Roman" w:cs="Times New Roman"/>
            <w:bCs/>
            <w:iCs/>
            <w:sz w:val="24"/>
            <w:szCs w:val="24"/>
          </w:rPr>
          <w:t>sdorevit@uic.edu</w:t>
        </w:r>
      </w:hyperlink>
    </w:p>
    <w:p w:rsidR="000A46D9" w:rsidRDefault="007C00A4" w:rsidP="000A46D9">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t>Award: $ 999,999</w:t>
      </w:r>
      <w:r>
        <w:rPr>
          <w:rFonts w:ascii="Times New Roman" w:hAnsi="Times New Roman" w:cs="Times New Roman"/>
          <w:bCs/>
          <w:iCs/>
          <w:sz w:val="24"/>
          <w:szCs w:val="24"/>
        </w:rPr>
        <w:tab/>
        <w:t>Grant #: ILHHU00</w:t>
      </w:r>
      <w:r w:rsidR="005309FA">
        <w:rPr>
          <w:rFonts w:ascii="Times New Roman" w:hAnsi="Times New Roman" w:cs="Times New Roman"/>
          <w:bCs/>
          <w:iCs/>
          <w:sz w:val="24"/>
          <w:szCs w:val="24"/>
        </w:rPr>
        <w:t>52-19</w:t>
      </w:r>
    </w:p>
    <w:p w:rsidR="007C00A4" w:rsidRDefault="007C00A4" w:rsidP="000A46D9">
      <w:pPr>
        <w:spacing w:after="0" w:line="240" w:lineRule="auto"/>
        <w:rPr>
          <w:rFonts w:ascii="Times New Roman" w:hAnsi="Times New Roman" w:cs="Times New Roman"/>
          <w:bCs/>
          <w:iCs/>
          <w:sz w:val="24"/>
          <w:szCs w:val="24"/>
        </w:rPr>
      </w:pPr>
    </w:p>
    <w:p w:rsidR="007C00A4" w:rsidRPr="000A46D9" w:rsidRDefault="003B2447" w:rsidP="003B2447">
      <w:pPr>
        <w:spacing w:after="0" w:line="240" w:lineRule="auto"/>
        <w:ind w:left="720" w:hanging="720"/>
        <w:rPr>
          <w:rFonts w:ascii="Times New Roman" w:hAnsi="Times New Roman" w:cs="Times New Roman"/>
          <w:bCs/>
          <w:sz w:val="24"/>
          <w:szCs w:val="24"/>
        </w:rPr>
      </w:pPr>
      <w:r w:rsidRPr="003B2447">
        <w:rPr>
          <w:rFonts w:ascii="Times New Roman" w:hAnsi="Times New Roman" w:cs="Times New Roman"/>
          <w:b/>
          <w:sz w:val="24"/>
          <w:szCs w:val="24"/>
        </w:rPr>
        <w:t>Project Title:</w:t>
      </w:r>
      <w:r>
        <w:rPr>
          <w:rFonts w:ascii="Times New Roman" w:hAnsi="Times New Roman" w:cs="Times New Roman"/>
          <w:bCs/>
          <w:sz w:val="24"/>
          <w:szCs w:val="24"/>
        </w:rPr>
        <w:t xml:space="preserve"> </w:t>
      </w:r>
      <w:r w:rsidRPr="003B2447">
        <w:rPr>
          <w:rFonts w:ascii="Times New Roman" w:hAnsi="Times New Roman" w:cs="Times New Roman"/>
          <w:bCs/>
          <w:sz w:val="24"/>
          <w:szCs w:val="24"/>
        </w:rPr>
        <w:t>Air filtration to improve indoor air quality (IAQ) and chronic obstructive pulmonary disease (COPD) outcomes in a high-risk urban population of U.S. military veterans.</w:t>
      </w:r>
    </w:p>
    <w:p w:rsidR="000A46D9" w:rsidRDefault="000A46D9" w:rsidP="00383427">
      <w:pPr>
        <w:spacing w:after="0" w:line="240" w:lineRule="auto"/>
        <w:rPr>
          <w:rFonts w:ascii="Times New Roman" w:hAnsi="Times New Roman" w:cs="Times New Roman"/>
          <w:bCs/>
          <w:sz w:val="24"/>
          <w:szCs w:val="24"/>
        </w:rPr>
      </w:pPr>
    </w:p>
    <w:p w:rsidR="003B2447" w:rsidRDefault="003B2447" w:rsidP="00383427">
      <w:pPr>
        <w:spacing w:after="0" w:line="240" w:lineRule="auto"/>
        <w:rPr>
          <w:rFonts w:ascii="Times New Roman" w:hAnsi="Times New Roman" w:cs="Times New Roman"/>
          <w:bCs/>
          <w:sz w:val="24"/>
          <w:szCs w:val="24"/>
        </w:rPr>
      </w:pPr>
      <w:r w:rsidRPr="003B2447">
        <w:rPr>
          <w:rFonts w:ascii="Times New Roman" w:hAnsi="Times New Roman" w:cs="Times New Roman"/>
          <w:b/>
          <w:sz w:val="24"/>
          <w:szCs w:val="24"/>
        </w:rPr>
        <w:t>Illinois Institute of Technology</w:t>
      </w:r>
      <w:r>
        <w:rPr>
          <w:rFonts w:ascii="Times New Roman" w:hAnsi="Times New Roman" w:cs="Times New Roman"/>
          <w:bCs/>
          <w:sz w:val="24"/>
          <w:szCs w:val="24"/>
        </w:rPr>
        <w:t xml:space="preserve"> – </w:t>
      </w:r>
      <w:r w:rsidRPr="003B2447">
        <w:rPr>
          <w:rFonts w:ascii="Times New Roman" w:hAnsi="Times New Roman" w:cs="Times New Roman"/>
          <w:bCs/>
          <w:sz w:val="24"/>
          <w:szCs w:val="24"/>
        </w:rPr>
        <w:t xml:space="preserve">The primary goal of this study is to investigate the effectiveness of stand-alone air filtration for improving indoor air quality (IAQ) and chronic obstructive pulmonary disease (COPD) outcomes in a high-risk urban cohort of 80 U.S. military veterans with COPD. Additional secondary goals of the study are to: (1) investigate housing-related factors that may contribute to COPD exacerbation; (2) investigate the utility of using low-cost sensors for indoor air pollution epidemiology studies and for providing actionable or useful information on the quality of their indoor air to patients and their physicians, and (3) evaluate the costs and benefits of using stand-alone air filtration to improve IAQ and COPD outcomes. Participants will be recruited from the Jesse Brown Veterans Affairs Medical Center (JBVAMC) through the West Side Institute for Science and Education (WISE) using a community-based participatory process in which stakeholders, including patients, physicians, and local nonprofits, </w:t>
      </w:r>
      <w:r w:rsidRPr="003B2447">
        <w:rPr>
          <w:rFonts w:ascii="Times New Roman" w:hAnsi="Times New Roman" w:cs="Times New Roman"/>
          <w:bCs/>
          <w:sz w:val="24"/>
          <w:szCs w:val="24"/>
        </w:rPr>
        <w:lastRenderedPageBreak/>
        <w:t xml:space="preserve">will assist in the development of research objectives, recruitment, retention, and dissemination of results. The </w:t>
      </w:r>
      <w:r w:rsidR="00BD5CE9">
        <w:rPr>
          <w:rFonts w:ascii="Times New Roman" w:hAnsi="Times New Roman" w:cs="Times New Roman"/>
          <w:bCs/>
          <w:sz w:val="24"/>
          <w:szCs w:val="24"/>
        </w:rPr>
        <w:t xml:space="preserve">study </w:t>
      </w:r>
      <w:r w:rsidRPr="003B2447">
        <w:rPr>
          <w:rFonts w:ascii="Times New Roman" w:hAnsi="Times New Roman" w:cs="Times New Roman"/>
          <w:bCs/>
          <w:sz w:val="24"/>
          <w:szCs w:val="24"/>
        </w:rPr>
        <w:t>objectives will be met by combining measurements of environmental conditions and indoor and outdoor air quality (using both research-grade and low-cost sensors) with housing condition assessments, respiratory questionnaires, and records of clinical outcomes.</w:t>
      </w:r>
    </w:p>
    <w:p w:rsidR="003B2447" w:rsidRDefault="003B2447" w:rsidP="00383427">
      <w:pPr>
        <w:spacing w:after="0" w:line="240" w:lineRule="auto"/>
        <w:rPr>
          <w:rFonts w:ascii="Times New Roman" w:hAnsi="Times New Roman" w:cs="Times New Roman"/>
          <w:bCs/>
          <w:sz w:val="24"/>
          <w:szCs w:val="24"/>
        </w:rPr>
      </w:pPr>
    </w:p>
    <w:p w:rsidR="003B2447" w:rsidRDefault="003B2447" w:rsidP="00383427">
      <w:pPr>
        <w:spacing w:after="0" w:line="240" w:lineRule="auto"/>
        <w:rPr>
          <w:rFonts w:ascii="Times New Roman" w:hAnsi="Times New Roman" w:cs="Times New Roman"/>
          <w:bCs/>
          <w:sz w:val="24"/>
          <w:szCs w:val="24"/>
        </w:rPr>
      </w:pPr>
      <w:r w:rsidRPr="007D2C31">
        <w:rPr>
          <w:rFonts w:ascii="Times New Roman" w:hAnsi="Times New Roman" w:cs="Times New Roman"/>
          <w:b/>
          <w:sz w:val="24"/>
          <w:szCs w:val="24"/>
        </w:rPr>
        <w:t>Contact</w:t>
      </w:r>
      <w:r>
        <w:rPr>
          <w:rFonts w:ascii="Times New Roman" w:hAnsi="Times New Roman" w:cs="Times New Roman"/>
          <w:bCs/>
          <w:sz w:val="24"/>
          <w:szCs w:val="24"/>
        </w:rPr>
        <w:t xml:space="preserve">: </w:t>
      </w:r>
      <w:r w:rsidRPr="003B2447">
        <w:rPr>
          <w:rFonts w:ascii="Times New Roman" w:hAnsi="Times New Roman" w:cs="Times New Roman"/>
          <w:bCs/>
          <w:sz w:val="24"/>
          <w:szCs w:val="24"/>
        </w:rPr>
        <w:t>Brent Stephens, PhD</w:t>
      </w:r>
      <w:r w:rsidR="007D2C31">
        <w:rPr>
          <w:rFonts w:ascii="Times New Roman" w:hAnsi="Times New Roman" w:cs="Times New Roman"/>
          <w:bCs/>
          <w:sz w:val="24"/>
          <w:szCs w:val="24"/>
        </w:rPr>
        <w:tab/>
      </w:r>
      <w:r w:rsidR="007D2C31" w:rsidRPr="007D2C31">
        <w:rPr>
          <w:rFonts w:ascii="Times New Roman" w:hAnsi="Times New Roman" w:cs="Times New Roman"/>
          <w:bCs/>
          <w:sz w:val="24"/>
          <w:szCs w:val="24"/>
        </w:rPr>
        <w:t>(312) 567</w:t>
      </w:r>
      <w:r w:rsidR="007D2C31">
        <w:rPr>
          <w:rFonts w:ascii="Times New Roman" w:hAnsi="Times New Roman" w:cs="Times New Roman"/>
          <w:bCs/>
          <w:sz w:val="24"/>
          <w:szCs w:val="24"/>
        </w:rPr>
        <w:t xml:space="preserve"> </w:t>
      </w:r>
      <w:r w:rsidR="007D2C31" w:rsidRPr="007D2C31">
        <w:rPr>
          <w:rFonts w:ascii="Times New Roman" w:hAnsi="Times New Roman" w:cs="Times New Roman"/>
          <w:bCs/>
          <w:sz w:val="24"/>
          <w:szCs w:val="24"/>
        </w:rPr>
        <w:t>3629</w:t>
      </w:r>
      <w:r w:rsidR="007D2C31">
        <w:rPr>
          <w:rFonts w:ascii="Times New Roman" w:hAnsi="Times New Roman" w:cs="Times New Roman"/>
          <w:bCs/>
          <w:sz w:val="24"/>
          <w:szCs w:val="24"/>
        </w:rPr>
        <w:tab/>
      </w:r>
      <w:hyperlink r:id="rId7" w:history="1">
        <w:r w:rsidRPr="001D736A">
          <w:rPr>
            <w:rStyle w:val="Hyperlink"/>
            <w:rFonts w:ascii="Times New Roman" w:hAnsi="Times New Roman" w:cs="Times New Roman"/>
            <w:bCs/>
            <w:sz w:val="24"/>
            <w:szCs w:val="24"/>
          </w:rPr>
          <w:t>brent@iit.edu</w:t>
        </w:r>
      </w:hyperlink>
    </w:p>
    <w:p w:rsidR="003B2447" w:rsidRDefault="003B2447" w:rsidP="0038342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Award: $ 1,000,000</w:t>
      </w:r>
      <w:r>
        <w:rPr>
          <w:rFonts w:ascii="Times New Roman" w:hAnsi="Times New Roman" w:cs="Times New Roman"/>
          <w:bCs/>
          <w:sz w:val="24"/>
          <w:szCs w:val="24"/>
        </w:rPr>
        <w:tab/>
        <w:t xml:space="preserve">Grant #: </w:t>
      </w:r>
      <w:r w:rsidR="005309FA">
        <w:rPr>
          <w:rFonts w:ascii="Times New Roman" w:hAnsi="Times New Roman" w:cs="Times New Roman"/>
          <w:bCs/>
          <w:sz w:val="24"/>
          <w:szCs w:val="24"/>
        </w:rPr>
        <w:t>ILHHU0049-19</w:t>
      </w:r>
    </w:p>
    <w:p w:rsidR="003B2447" w:rsidRDefault="003B2447" w:rsidP="00383427">
      <w:pPr>
        <w:spacing w:after="0" w:line="240" w:lineRule="auto"/>
        <w:rPr>
          <w:rFonts w:ascii="Times New Roman" w:hAnsi="Times New Roman" w:cs="Times New Roman"/>
          <w:bCs/>
          <w:sz w:val="24"/>
          <w:szCs w:val="24"/>
        </w:rPr>
      </w:pPr>
    </w:p>
    <w:p w:rsidR="003B2447" w:rsidRDefault="003B2447" w:rsidP="00383427">
      <w:pPr>
        <w:spacing w:after="0" w:line="240" w:lineRule="auto"/>
        <w:rPr>
          <w:rFonts w:ascii="Times New Roman" w:hAnsi="Times New Roman" w:cs="Times New Roman"/>
          <w:bCs/>
          <w:sz w:val="24"/>
          <w:szCs w:val="24"/>
        </w:rPr>
      </w:pPr>
      <w:r w:rsidRPr="003B2447">
        <w:rPr>
          <w:rFonts w:ascii="Times New Roman" w:hAnsi="Times New Roman" w:cs="Times New Roman"/>
          <w:b/>
          <w:sz w:val="24"/>
          <w:szCs w:val="24"/>
        </w:rPr>
        <w:t>Project Title:</w:t>
      </w:r>
      <w:r>
        <w:rPr>
          <w:rFonts w:ascii="Times New Roman" w:hAnsi="Times New Roman" w:cs="Times New Roman"/>
          <w:bCs/>
          <w:sz w:val="24"/>
          <w:szCs w:val="24"/>
        </w:rPr>
        <w:t xml:space="preserve"> </w:t>
      </w:r>
      <w:r w:rsidRPr="003B2447">
        <w:rPr>
          <w:rFonts w:ascii="Times New Roman" w:hAnsi="Times New Roman" w:cs="Times New Roman"/>
          <w:bCs/>
          <w:sz w:val="24"/>
          <w:szCs w:val="24"/>
        </w:rPr>
        <w:t>EXTRACT Study (EXTRACTing Indoor Pollutants with Proper Ventilation)</w:t>
      </w:r>
    </w:p>
    <w:p w:rsidR="003B2447" w:rsidRDefault="003B2447" w:rsidP="00383427">
      <w:pPr>
        <w:spacing w:after="0" w:line="240" w:lineRule="auto"/>
        <w:rPr>
          <w:rFonts w:ascii="Times New Roman" w:hAnsi="Times New Roman" w:cs="Times New Roman"/>
          <w:bCs/>
          <w:sz w:val="24"/>
          <w:szCs w:val="24"/>
        </w:rPr>
      </w:pPr>
    </w:p>
    <w:p w:rsidR="003B2447" w:rsidRDefault="003B2447" w:rsidP="00383427">
      <w:pPr>
        <w:spacing w:after="0" w:line="240" w:lineRule="auto"/>
        <w:rPr>
          <w:rFonts w:ascii="Times New Roman" w:hAnsi="Times New Roman" w:cs="Times New Roman"/>
          <w:bCs/>
          <w:sz w:val="24"/>
          <w:szCs w:val="24"/>
        </w:rPr>
      </w:pPr>
      <w:r w:rsidRPr="00667985">
        <w:rPr>
          <w:rFonts w:ascii="Times New Roman" w:hAnsi="Times New Roman" w:cs="Times New Roman"/>
          <w:b/>
          <w:sz w:val="24"/>
          <w:szCs w:val="24"/>
        </w:rPr>
        <w:t>National Center for Healthy Housing Inc.</w:t>
      </w:r>
      <w:r>
        <w:rPr>
          <w:rFonts w:ascii="Times New Roman" w:hAnsi="Times New Roman" w:cs="Times New Roman"/>
          <w:bCs/>
          <w:sz w:val="24"/>
          <w:szCs w:val="24"/>
        </w:rPr>
        <w:t xml:space="preserve"> - </w:t>
      </w:r>
      <w:r w:rsidRPr="003B2447">
        <w:rPr>
          <w:rFonts w:ascii="Times New Roman" w:hAnsi="Times New Roman" w:cs="Times New Roman"/>
          <w:bCs/>
          <w:sz w:val="24"/>
          <w:szCs w:val="24"/>
        </w:rPr>
        <w:t>This study will evaluate the effectiveness of the installation of kitchen range hoods to reduce moisture and gas stove-generated NO</w:t>
      </w:r>
      <w:r w:rsidRPr="00BD5CE9">
        <w:rPr>
          <w:rFonts w:ascii="Times New Roman" w:hAnsi="Times New Roman" w:cs="Times New Roman"/>
          <w:bCs/>
          <w:sz w:val="24"/>
          <w:szCs w:val="24"/>
          <w:vertAlign w:val="subscript"/>
        </w:rPr>
        <w:t>2</w:t>
      </w:r>
      <w:r w:rsidRPr="003B2447">
        <w:rPr>
          <w:rFonts w:ascii="Times New Roman" w:hAnsi="Times New Roman" w:cs="Times New Roman"/>
          <w:bCs/>
          <w:sz w:val="24"/>
          <w:szCs w:val="24"/>
        </w:rPr>
        <w:t xml:space="preserve"> and other contaminates compared with the effectiveness of bathroom fans, the latter being the more common approach to achieving compliance with ASHRAE ventilation standard 62.2, in 120 single family homes undergoing weatherization. The main objective of the study is to offer evidence-based guidance to homeowners, energy and housing programs, and policy makers on how to improve indoor air quality in homes with gas stoves in a cost-effective manner. Although the intervention of interest will be the installation of ventilation systems, the provision of air sealing/insulation services will also influence pre-/post-work changes. The researchers will use the information about building tightness to control for the effects of energy efficiency measures, which could affect infiltration rates and contaminant levels. The study will also track the costs of the bathroom ventilation systems as compared to the kitchen exhaust hoods.</w:t>
      </w:r>
    </w:p>
    <w:p w:rsidR="003B2447" w:rsidRDefault="003B2447" w:rsidP="00383427">
      <w:pPr>
        <w:spacing w:after="0" w:line="240" w:lineRule="auto"/>
        <w:rPr>
          <w:rFonts w:ascii="Times New Roman" w:hAnsi="Times New Roman" w:cs="Times New Roman"/>
          <w:bCs/>
          <w:sz w:val="24"/>
          <w:szCs w:val="24"/>
        </w:rPr>
      </w:pPr>
    </w:p>
    <w:p w:rsidR="003B2447" w:rsidRDefault="00D90713" w:rsidP="00383427">
      <w:pPr>
        <w:spacing w:after="0" w:line="240" w:lineRule="auto"/>
        <w:rPr>
          <w:rFonts w:ascii="Times New Roman" w:hAnsi="Times New Roman" w:cs="Times New Roman"/>
          <w:bCs/>
          <w:sz w:val="24"/>
          <w:szCs w:val="24"/>
        </w:rPr>
      </w:pPr>
      <w:r w:rsidRPr="007D2C31">
        <w:rPr>
          <w:rFonts w:ascii="Times New Roman" w:hAnsi="Times New Roman" w:cs="Times New Roman"/>
          <w:b/>
          <w:sz w:val="24"/>
          <w:szCs w:val="24"/>
        </w:rPr>
        <w:t>Contact</w:t>
      </w:r>
      <w:r>
        <w:rPr>
          <w:rFonts w:ascii="Times New Roman" w:hAnsi="Times New Roman" w:cs="Times New Roman"/>
          <w:bCs/>
          <w:sz w:val="24"/>
          <w:szCs w:val="24"/>
        </w:rPr>
        <w:t xml:space="preserve">: </w:t>
      </w:r>
      <w:r w:rsidRPr="00D90713">
        <w:rPr>
          <w:rFonts w:ascii="Times New Roman" w:hAnsi="Times New Roman" w:cs="Times New Roman"/>
          <w:bCs/>
          <w:sz w:val="24"/>
          <w:szCs w:val="24"/>
        </w:rPr>
        <w:t>Jonathan Wilson, MPP</w:t>
      </w:r>
      <w:r w:rsidR="007D2C31">
        <w:rPr>
          <w:rFonts w:ascii="Times New Roman" w:hAnsi="Times New Roman" w:cs="Times New Roman"/>
          <w:bCs/>
          <w:sz w:val="24"/>
          <w:szCs w:val="24"/>
        </w:rPr>
        <w:tab/>
        <w:t>(</w:t>
      </w:r>
      <w:r w:rsidR="007D2C31" w:rsidRPr="007D2C31">
        <w:rPr>
          <w:rFonts w:ascii="Times New Roman" w:hAnsi="Times New Roman" w:cs="Times New Roman"/>
          <w:bCs/>
          <w:sz w:val="24"/>
          <w:szCs w:val="24"/>
        </w:rPr>
        <w:t>443</w:t>
      </w:r>
      <w:r w:rsidR="007D2C31">
        <w:rPr>
          <w:rFonts w:ascii="Times New Roman" w:hAnsi="Times New Roman" w:cs="Times New Roman"/>
          <w:bCs/>
          <w:sz w:val="24"/>
          <w:szCs w:val="24"/>
        </w:rPr>
        <w:t xml:space="preserve">) </w:t>
      </w:r>
      <w:r w:rsidR="007D2C31" w:rsidRPr="007D2C31">
        <w:rPr>
          <w:rFonts w:ascii="Times New Roman" w:hAnsi="Times New Roman" w:cs="Times New Roman"/>
          <w:bCs/>
          <w:sz w:val="24"/>
          <w:szCs w:val="24"/>
        </w:rPr>
        <w:t>539</w:t>
      </w:r>
      <w:r w:rsidR="007D2C31">
        <w:rPr>
          <w:rFonts w:ascii="Times New Roman" w:hAnsi="Times New Roman" w:cs="Times New Roman"/>
          <w:bCs/>
          <w:sz w:val="24"/>
          <w:szCs w:val="24"/>
        </w:rPr>
        <w:t xml:space="preserve"> </w:t>
      </w:r>
      <w:r w:rsidR="007D2C31" w:rsidRPr="007D2C31">
        <w:rPr>
          <w:rFonts w:ascii="Times New Roman" w:hAnsi="Times New Roman" w:cs="Times New Roman"/>
          <w:bCs/>
          <w:sz w:val="24"/>
          <w:szCs w:val="24"/>
        </w:rPr>
        <w:t>4162</w:t>
      </w:r>
      <w:r w:rsidR="007D2C31">
        <w:rPr>
          <w:rFonts w:ascii="Times New Roman" w:hAnsi="Times New Roman" w:cs="Times New Roman"/>
          <w:bCs/>
          <w:sz w:val="24"/>
          <w:szCs w:val="24"/>
        </w:rPr>
        <w:tab/>
      </w:r>
      <w:r w:rsidR="007D2C31">
        <w:rPr>
          <w:rFonts w:ascii="Times New Roman" w:hAnsi="Times New Roman" w:cs="Times New Roman"/>
          <w:bCs/>
          <w:sz w:val="24"/>
          <w:szCs w:val="24"/>
        </w:rPr>
        <w:tab/>
      </w:r>
      <w:hyperlink r:id="rId8" w:history="1">
        <w:r w:rsidRPr="001D736A">
          <w:rPr>
            <w:rStyle w:val="Hyperlink"/>
            <w:rFonts w:ascii="Times New Roman" w:hAnsi="Times New Roman" w:cs="Times New Roman"/>
            <w:bCs/>
            <w:sz w:val="24"/>
            <w:szCs w:val="24"/>
          </w:rPr>
          <w:t>jwilson@nchh.org</w:t>
        </w:r>
      </w:hyperlink>
    </w:p>
    <w:p w:rsidR="00D90713" w:rsidRDefault="00D90713" w:rsidP="0038342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Award: $ 799,999</w:t>
      </w:r>
      <w:r>
        <w:rPr>
          <w:rFonts w:ascii="Times New Roman" w:hAnsi="Times New Roman" w:cs="Times New Roman"/>
          <w:bCs/>
          <w:sz w:val="24"/>
          <w:szCs w:val="24"/>
        </w:rPr>
        <w:tab/>
        <w:t xml:space="preserve">Grant #: </w:t>
      </w:r>
      <w:r w:rsidR="005309FA">
        <w:rPr>
          <w:rFonts w:ascii="Times New Roman" w:hAnsi="Times New Roman" w:cs="Times New Roman"/>
          <w:bCs/>
          <w:sz w:val="24"/>
          <w:szCs w:val="24"/>
        </w:rPr>
        <w:t>MDHHU0051-19</w:t>
      </w:r>
    </w:p>
    <w:p w:rsidR="00D90713" w:rsidRDefault="00D90713" w:rsidP="00383427">
      <w:pPr>
        <w:spacing w:after="0" w:line="240" w:lineRule="auto"/>
        <w:rPr>
          <w:rFonts w:ascii="Times New Roman" w:hAnsi="Times New Roman" w:cs="Times New Roman"/>
          <w:bCs/>
          <w:sz w:val="24"/>
          <w:szCs w:val="24"/>
        </w:rPr>
      </w:pPr>
    </w:p>
    <w:p w:rsidR="00D90713" w:rsidRDefault="00D90713" w:rsidP="00D90713">
      <w:pPr>
        <w:spacing w:after="0" w:line="240" w:lineRule="auto"/>
        <w:ind w:left="720" w:hanging="720"/>
        <w:rPr>
          <w:rFonts w:ascii="Times New Roman" w:hAnsi="Times New Roman" w:cs="Times New Roman"/>
          <w:bCs/>
          <w:sz w:val="24"/>
          <w:szCs w:val="24"/>
        </w:rPr>
      </w:pPr>
      <w:r w:rsidRPr="00D90713">
        <w:rPr>
          <w:rFonts w:ascii="Times New Roman" w:hAnsi="Times New Roman" w:cs="Times New Roman"/>
          <w:b/>
          <w:sz w:val="24"/>
          <w:szCs w:val="24"/>
        </w:rPr>
        <w:t>Project Title:</w:t>
      </w:r>
      <w:r>
        <w:rPr>
          <w:rFonts w:ascii="Times New Roman" w:hAnsi="Times New Roman" w:cs="Times New Roman"/>
          <w:bCs/>
          <w:sz w:val="24"/>
          <w:szCs w:val="24"/>
        </w:rPr>
        <w:t xml:space="preserve"> </w:t>
      </w:r>
      <w:r w:rsidRPr="00D90713">
        <w:rPr>
          <w:rFonts w:ascii="Times New Roman" w:hAnsi="Times New Roman" w:cs="Times New Roman"/>
          <w:bCs/>
          <w:sz w:val="24"/>
          <w:szCs w:val="24"/>
        </w:rPr>
        <w:t>Transformative Interventions for Cockroach, Endotoxin and Allergen reduction to Sustain a healthy home Environment.</w:t>
      </w:r>
    </w:p>
    <w:p w:rsidR="003B2447" w:rsidRDefault="003B2447" w:rsidP="00383427">
      <w:pPr>
        <w:spacing w:after="0" w:line="240" w:lineRule="auto"/>
        <w:rPr>
          <w:rFonts w:ascii="Times New Roman" w:hAnsi="Times New Roman" w:cs="Times New Roman"/>
          <w:bCs/>
          <w:sz w:val="24"/>
          <w:szCs w:val="24"/>
        </w:rPr>
      </w:pPr>
    </w:p>
    <w:p w:rsidR="00D90713" w:rsidRDefault="00D90713" w:rsidP="00383427">
      <w:pPr>
        <w:spacing w:after="0" w:line="240" w:lineRule="auto"/>
        <w:rPr>
          <w:rFonts w:ascii="Times New Roman" w:hAnsi="Times New Roman" w:cs="Times New Roman"/>
          <w:bCs/>
          <w:sz w:val="24"/>
          <w:szCs w:val="24"/>
        </w:rPr>
      </w:pPr>
      <w:r w:rsidRPr="00D90713">
        <w:rPr>
          <w:rFonts w:ascii="Times New Roman" w:hAnsi="Times New Roman" w:cs="Times New Roman"/>
          <w:b/>
          <w:sz w:val="24"/>
          <w:szCs w:val="24"/>
        </w:rPr>
        <w:t>North Carolina State University</w:t>
      </w:r>
      <w:r>
        <w:rPr>
          <w:rFonts w:ascii="Times New Roman" w:hAnsi="Times New Roman" w:cs="Times New Roman"/>
          <w:bCs/>
          <w:sz w:val="24"/>
          <w:szCs w:val="24"/>
        </w:rPr>
        <w:t xml:space="preserve"> - </w:t>
      </w:r>
      <w:r w:rsidRPr="00D90713">
        <w:rPr>
          <w:rFonts w:ascii="Times New Roman" w:hAnsi="Times New Roman" w:cs="Times New Roman"/>
          <w:bCs/>
          <w:sz w:val="24"/>
          <w:szCs w:val="24"/>
        </w:rPr>
        <w:t>Working with public housing agencies and the Lumbee Tribe, this study will test a new pest control protocol for eradicating cockroach infestations and reducing cockroach allergen levels in homes in both urban and rural communities in North Carolina.  Community members and pest management professionals will be included to help ensure the success of the study and the future application of study findings. The study consists of three aims: Aim 1 will develop and validate a new pest eradication protocol by assessing the efficacy and cost of several practices (gel bait application, IGR sprays), then whole-home treatments, and finally resident participation. Aim 2 will extend and generalize the most efficacious inner-city cockroach elimination protocol to rural homes in eastern North Carolina and tribal homes (Lumbee Tribe). IEQ measures will include reductions in cockroaches, allergens and endotoxin. Resident participation will be a component of these interventions. Aim 3 will demonstrate a proof-of-concept transformative community participatory intervention model with early intensive PMP inputs and sustainability through community participation. It will incorporate the best aspects of Aims 1 and 2. IEQ measures will include reductions in cockroaches, allergens and endotoxin.</w:t>
      </w:r>
    </w:p>
    <w:p w:rsidR="00BD5CE9" w:rsidRDefault="00BD5CE9" w:rsidP="00383427">
      <w:pPr>
        <w:spacing w:after="0" w:line="240" w:lineRule="auto"/>
        <w:rPr>
          <w:rFonts w:ascii="Times New Roman" w:hAnsi="Times New Roman" w:cs="Times New Roman"/>
          <w:bCs/>
          <w:sz w:val="24"/>
          <w:szCs w:val="24"/>
        </w:rPr>
      </w:pPr>
    </w:p>
    <w:p w:rsidR="00D90713" w:rsidRDefault="00D90713" w:rsidP="00383427">
      <w:pPr>
        <w:spacing w:after="0" w:line="240" w:lineRule="auto"/>
        <w:rPr>
          <w:rFonts w:ascii="Times New Roman" w:hAnsi="Times New Roman" w:cs="Times New Roman"/>
          <w:bCs/>
          <w:sz w:val="24"/>
          <w:szCs w:val="24"/>
        </w:rPr>
      </w:pPr>
      <w:r w:rsidRPr="00BF30B2">
        <w:rPr>
          <w:rFonts w:ascii="Times New Roman" w:hAnsi="Times New Roman" w:cs="Times New Roman"/>
          <w:b/>
          <w:sz w:val="24"/>
          <w:szCs w:val="24"/>
        </w:rPr>
        <w:t>Contact</w:t>
      </w:r>
      <w:r>
        <w:rPr>
          <w:rFonts w:ascii="Times New Roman" w:hAnsi="Times New Roman" w:cs="Times New Roman"/>
          <w:bCs/>
          <w:sz w:val="24"/>
          <w:szCs w:val="24"/>
        </w:rPr>
        <w:t xml:space="preserve">: </w:t>
      </w:r>
      <w:r w:rsidRPr="00D90713">
        <w:rPr>
          <w:rFonts w:ascii="Times New Roman" w:hAnsi="Times New Roman" w:cs="Times New Roman"/>
          <w:bCs/>
          <w:sz w:val="24"/>
          <w:szCs w:val="24"/>
        </w:rPr>
        <w:t>Coby Schal, PhD</w:t>
      </w:r>
      <w:r w:rsidR="00BF30B2">
        <w:rPr>
          <w:rFonts w:ascii="Times New Roman" w:hAnsi="Times New Roman" w:cs="Times New Roman"/>
          <w:bCs/>
          <w:sz w:val="24"/>
          <w:szCs w:val="24"/>
        </w:rPr>
        <w:tab/>
        <w:t>(</w:t>
      </w:r>
      <w:r w:rsidR="00BF30B2" w:rsidRPr="00BF30B2">
        <w:rPr>
          <w:rFonts w:ascii="Times New Roman" w:hAnsi="Times New Roman" w:cs="Times New Roman"/>
          <w:bCs/>
          <w:sz w:val="24"/>
          <w:szCs w:val="24"/>
        </w:rPr>
        <w:t>919</w:t>
      </w:r>
      <w:r w:rsidR="00BF30B2">
        <w:rPr>
          <w:rFonts w:ascii="Times New Roman" w:hAnsi="Times New Roman" w:cs="Times New Roman"/>
          <w:bCs/>
          <w:sz w:val="24"/>
          <w:szCs w:val="24"/>
        </w:rPr>
        <w:t xml:space="preserve">) </w:t>
      </w:r>
      <w:r w:rsidR="00BF30B2" w:rsidRPr="00BF30B2">
        <w:rPr>
          <w:rFonts w:ascii="Times New Roman" w:hAnsi="Times New Roman" w:cs="Times New Roman"/>
          <w:bCs/>
          <w:sz w:val="24"/>
          <w:szCs w:val="24"/>
        </w:rPr>
        <w:t>515</w:t>
      </w:r>
      <w:r w:rsidR="00BF30B2">
        <w:rPr>
          <w:rFonts w:ascii="Times New Roman" w:hAnsi="Times New Roman" w:cs="Times New Roman"/>
          <w:bCs/>
          <w:sz w:val="24"/>
          <w:szCs w:val="24"/>
        </w:rPr>
        <w:t xml:space="preserve"> </w:t>
      </w:r>
      <w:r w:rsidR="00BF30B2" w:rsidRPr="00BF30B2">
        <w:rPr>
          <w:rFonts w:ascii="Times New Roman" w:hAnsi="Times New Roman" w:cs="Times New Roman"/>
          <w:bCs/>
          <w:sz w:val="24"/>
          <w:szCs w:val="24"/>
        </w:rPr>
        <w:t>1821</w:t>
      </w:r>
      <w:r>
        <w:rPr>
          <w:rFonts w:ascii="Times New Roman" w:hAnsi="Times New Roman" w:cs="Times New Roman"/>
          <w:bCs/>
          <w:sz w:val="24"/>
          <w:szCs w:val="24"/>
        </w:rPr>
        <w:tab/>
      </w:r>
      <w:hyperlink r:id="rId9" w:history="1">
        <w:r w:rsidRPr="001D736A">
          <w:rPr>
            <w:rStyle w:val="Hyperlink"/>
            <w:rFonts w:ascii="Times New Roman" w:hAnsi="Times New Roman" w:cs="Times New Roman"/>
            <w:bCs/>
            <w:sz w:val="24"/>
            <w:szCs w:val="24"/>
          </w:rPr>
          <w:t>coby@ncsu.edu</w:t>
        </w:r>
      </w:hyperlink>
    </w:p>
    <w:p w:rsidR="00D90713" w:rsidRDefault="00D90713" w:rsidP="00383427">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ab/>
        <w:t xml:space="preserve">Award: $ </w:t>
      </w:r>
      <w:r w:rsidRPr="00D90713">
        <w:rPr>
          <w:rFonts w:ascii="Times New Roman" w:hAnsi="Times New Roman" w:cs="Times New Roman"/>
          <w:bCs/>
          <w:sz w:val="24"/>
          <w:szCs w:val="24"/>
        </w:rPr>
        <w:t>999,295</w:t>
      </w:r>
      <w:r>
        <w:rPr>
          <w:rFonts w:ascii="Times New Roman" w:hAnsi="Times New Roman" w:cs="Times New Roman"/>
          <w:bCs/>
          <w:sz w:val="24"/>
          <w:szCs w:val="24"/>
        </w:rPr>
        <w:tab/>
        <w:t xml:space="preserve">Grant #: </w:t>
      </w:r>
      <w:r w:rsidR="00E57557">
        <w:rPr>
          <w:rFonts w:ascii="Times New Roman" w:hAnsi="Times New Roman" w:cs="Times New Roman"/>
          <w:bCs/>
          <w:sz w:val="24"/>
          <w:szCs w:val="24"/>
        </w:rPr>
        <w:t>NCHHU0053-19</w:t>
      </w:r>
    </w:p>
    <w:p w:rsidR="00D90713" w:rsidRDefault="00D90713" w:rsidP="00383427">
      <w:pPr>
        <w:spacing w:after="0" w:line="240" w:lineRule="auto"/>
        <w:rPr>
          <w:rFonts w:ascii="Times New Roman" w:hAnsi="Times New Roman" w:cs="Times New Roman"/>
          <w:bCs/>
          <w:sz w:val="24"/>
          <w:szCs w:val="24"/>
        </w:rPr>
      </w:pPr>
    </w:p>
    <w:p w:rsidR="00D90713" w:rsidRDefault="00D90713" w:rsidP="00383427">
      <w:pPr>
        <w:spacing w:after="0" w:line="240" w:lineRule="auto"/>
        <w:rPr>
          <w:rFonts w:ascii="Times New Roman" w:hAnsi="Times New Roman" w:cs="Times New Roman"/>
          <w:bCs/>
          <w:sz w:val="24"/>
          <w:szCs w:val="24"/>
        </w:rPr>
      </w:pPr>
      <w:r w:rsidRPr="00D90713">
        <w:rPr>
          <w:rFonts w:ascii="Times New Roman" w:hAnsi="Times New Roman" w:cs="Times New Roman"/>
          <w:b/>
          <w:sz w:val="24"/>
          <w:szCs w:val="24"/>
        </w:rPr>
        <w:t>Project Title:</w:t>
      </w:r>
      <w:r>
        <w:rPr>
          <w:rFonts w:ascii="Times New Roman" w:hAnsi="Times New Roman" w:cs="Times New Roman"/>
          <w:bCs/>
          <w:sz w:val="24"/>
          <w:szCs w:val="24"/>
        </w:rPr>
        <w:t xml:space="preserve"> </w:t>
      </w:r>
      <w:r w:rsidRPr="00D90713">
        <w:rPr>
          <w:rFonts w:ascii="Times New Roman" w:hAnsi="Times New Roman" w:cs="Times New Roman"/>
          <w:bCs/>
          <w:sz w:val="24"/>
          <w:szCs w:val="24"/>
        </w:rPr>
        <w:t>The Impact of Housing Assistance on Residential Environmental Exposures.</w:t>
      </w:r>
    </w:p>
    <w:p w:rsidR="00D90713" w:rsidRDefault="00D90713" w:rsidP="00383427">
      <w:pPr>
        <w:spacing w:after="0" w:line="240" w:lineRule="auto"/>
        <w:rPr>
          <w:rFonts w:ascii="Times New Roman" w:hAnsi="Times New Roman" w:cs="Times New Roman"/>
          <w:bCs/>
          <w:sz w:val="24"/>
          <w:szCs w:val="24"/>
        </w:rPr>
      </w:pPr>
    </w:p>
    <w:p w:rsidR="00D90713" w:rsidRDefault="00D90713" w:rsidP="00383427">
      <w:pPr>
        <w:spacing w:after="0" w:line="240" w:lineRule="auto"/>
        <w:rPr>
          <w:rFonts w:ascii="Times New Roman" w:hAnsi="Times New Roman" w:cs="Times New Roman"/>
          <w:bCs/>
          <w:sz w:val="24"/>
          <w:szCs w:val="24"/>
        </w:rPr>
      </w:pPr>
      <w:r w:rsidRPr="00D90713">
        <w:rPr>
          <w:rFonts w:ascii="Times New Roman" w:hAnsi="Times New Roman" w:cs="Times New Roman"/>
          <w:b/>
          <w:sz w:val="24"/>
          <w:szCs w:val="24"/>
        </w:rPr>
        <w:t>The George Washington University</w:t>
      </w:r>
      <w:r>
        <w:rPr>
          <w:rFonts w:ascii="Times New Roman" w:hAnsi="Times New Roman" w:cs="Times New Roman"/>
          <w:bCs/>
          <w:sz w:val="24"/>
          <w:szCs w:val="24"/>
        </w:rPr>
        <w:t xml:space="preserve"> - </w:t>
      </w:r>
      <w:r w:rsidRPr="00D90713">
        <w:rPr>
          <w:rFonts w:ascii="Times New Roman" w:hAnsi="Times New Roman" w:cs="Times New Roman"/>
          <w:bCs/>
          <w:sz w:val="24"/>
          <w:szCs w:val="24"/>
        </w:rPr>
        <w:t xml:space="preserve">Prior research </w:t>
      </w:r>
      <w:r w:rsidR="00BD5CE9">
        <w:rPr>
          <w:rFonts w:ascii="Times New Roman" w:hAnsi="Times New Roman" w:cs="Times New Roman"/>
          <w:bCs/>
          <w:sz w:val="24"/>
          <w:szCs w:val="24"/>
        </w:rPr>
        <w:t>s</w:t>
      </w:r>
      <w:r w:rsidRPr="00D90713">
        <w:rPr>
          <w:rFonts w:ascii="Times New Roman" w:hAnsi="Times New Roman" w:cs="Times New Roman"/>
          <w:bCs/>
          <w:sz w:val="24"/>
          <w:szCs w:val="24"/>
        </w:rPr>
        <w:t>uggests housing assistance programs are important social and health policy tools since housing assistance is associated with improved physical and mental health for children and adults. However, it is unclear which attributes of housing assistance are contributing to improved health. This study investigates the impact of HUD housing assistance on exposure to indoor environmental contaminants such as lead, secondhand tobacco smoke, and pesticides.  This will be accomplished through extensive analysis of a unique dataset that links HUD administrative data (1999-2016) with those from the National Health and Nutrition Examination Survey (1999-2016). There are 8,500 NHANES respondents who are linked to the HUD record, including 4,111 children ages 2-19 and 4,389 adults. The research also includes the development of a housing environmental quality index using American Housing Survey data.</w:t>
      </w:r>
    </w:p>
    <w:p w:rsidR="00D90713" w:rsidRDefault="00D90713" w:rsidP="00383427">
      <w:pPr>
        <w:spacing w:after="0" w:line="240" w:lineRule="auto"/>
        <w:rPr>
          <w:rFonts w:ascii="Times New Roman" w:hAnsi="Times New Roman" w:cs="Times New Roman"/>
          <w:bCs/>
          <w:sz w:val="24"/>
          <w:szCs w:val="24"/>
        </w:rPr>
      </w:pPr>
    </w:p>
    <w:p w:rsidR="00D90713" w:rsidRDefault="00CC48E4" w:rsidP="00383427">
      <w:pPr>
        <w:spacing w:after="0" w:line="240" w:lineRule="auto"/>
        <w:rPr>
          <w:rFonts w:ascii="Times New Roman" w:hAnsi="Times New Roman" w:cs="Times New Roman"/>
          <w:bCs/>
          <w:sz w:val="24"/>
          <w:szCs w:val="24"/>
        </w:rPr>
      </w:pPr>
      <w:r w:rsidRPr="00797FB5">
        <w:rPr>
          <w:rFonts w:ascii="Times New Roman" w:hAnsi="Times New Roman" w:cs="Times New Roman"/>
          <w:b/>
          <w:sz w:val="24"/>
          <w:szCs w:val="24"/>
        </w:rPr>
        <w:t>Contact</w:t>
      </w:r>
      <w:r>
        <w:rPr>
          <w:rFonts w:ascii="Times New Roman" w:hAnsi="Times New Roman" w:cs="Times New Roman"/>
          <w:bCs/>
          <w:sz w:val="24"/>
          <w:szCs w:val="24"/>
        </w:rPr>
        <w:t xml:space="preserve">: </w:t>
      </w:r>
      <w:r w:rsidRPr="00CC48E4">
        <w:rPr>
          <w:rFonts w:ascii="Times New Roman" w:hAnsi="Times New Roman" w:cs="Times New Roman"/>
          <w:bCs/>
          <w:sz w:val="24"/>
          <w:szCs w:val="24"/>
        </w:rPr>
        <w:t>Ami Zota, ScD</w:t>
      </w:r>
      <w:r w:rsidR="00797FB5">
        <w:rPr>
          <w:rFonts w:ascii="Times New Roman" w:hAnsi="Times New Roman" w:cs="Times New Roman"/>
          <w:bCs/>
          <w:sz w:val="24"/>
          <w:szCs w:val="24"/>
        </w:rPr>
        <w:tab/>
        <w:t>(</w:t>
      </w:r>
      <w:r w:rsidR="00797FB5" w:rsidRPr="00797FB5">
        <w:rPr>
          <w:rFonts w:ascii="Times New Roman" w:hAnsi="Times New Roman" w:cs="Times New Roman"/>
          <w:bCs/>
          <w:sz w:val="24"/>
          <w:szCs w:val="24"/>
        </w:rPr>
        <w:t>202</w:t>
      </w:r>
      <w:r w:rsidR="00797FB5">
        <w:rPr>
          <w:rFonts w:ascii="Times New Roman" w:hAnsi="Times New Roman" w:cs="Times New Roman"/>
          <w:bCs/>
          <w:sz w:val="24"/>
          <w:szCs w:val="24"/>
        </w:rPr>
        <w:t xml:space="preserve">) </w:t>
      </w:r>
      <w:r w:rsidR="00797FB5" w:rsidRPr="00797FB5">
        <w:rPr>
          <w:rFonts w:ascii="Times New Roman" w:hAnsi="Times New Roman" w:cs="Times New Roman"/>
          <w:bCs/>
          <w:sz w:val="24"/>
          <w:szCs w:val="24"/>
        </w:rPr>
        <w:t>994</w:t>
      </w:r>
      <w:r w:rsidR="00797FB5">
        <w:rPr>
          <w:rFonts w:ascii="Times New Roman" w:hAnsi="Times New Roman" w:cs="Times New Roman"/>
          <w:bCs/>
          <w:sz w:val="24"/>
          <w:szCs w:val="24"/>
        </w:rPr>
        <w:t xml:space="preserve"> </w:t>
      </w:r>
      <w:r w:rsidR="00797FB5" w:rsidRPr="00797FB5">
        <w:rPr>
          <w:rFonts w:ascii="Times New Roman" w:hAnsi="Times New Roman" w:cs="Times New Roman"/>
          <w:bCs/>
          <w:sz w:val="24"/>
          <w:szCs w:val="24"/>
        </w:rPr>
        <w:t>9289</w:t>
      </w:r>
      <w:r w:rsidR="00797FB5">
        <w:rPr>
          <w:rFonts w:ascii="Times New Roman" w:hAnsi="Times New Roman" w:cs="Times New Roman"/>
          <w:bCs/>
          <w:sz w:val="24"/>
          <w:szCs w:val="24"/>
        </w:rPr>
        <w:tab/>
      </w:r>
      <w:r w:rsidR="00797FB5">
        <w:rPr>
          <w:rFonts w:ascii="Times New Roman" w:hAnsi="Times New Roman" w:cs="Times New Roman"/>
          <w:bCs/>
          <w:sz w:val="24"/>
          <w:szCs w:val="24"/>
        </w:rPr>
        <w:tab/>
      </w:r>
      <w:hyperlink r:id="rId10" w:history="1">
        <w:r w:rsidRPr="001D736A">
          <w:rPr>
            <w:rStyle w:val="Hyperlink"/>
            <w:rFonts w:ascii="Times New Roman" w:hAnsi="Times New Roman" w:cs="Times New Roman"/>
            <w:bCs/>
            <w:sz w:val="24"/>
            <w:szCs w:val="24"/>
          </w:rPr>
          <w:t>azota@gwu.edu</w:t>
        </w:r>
      </w:hyperlink>
    </w:p>
    <w:p w:rsidR="00CC48E4" w:rsidRDefault="00CC48E4" w:rsidP="0038342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Award: $ 850,000</w:t>
      </w:r>
      <w:r>
        <w:rPr>
          <w:rFonts w:ascii="Times New Roman" w:hAnsi="Times New Roman" w:cs="Times New Roman"/>
          <w:bCs/>
          <w:sz w:val="24"/>
          <w:szCs w:val="24"/>
        </w:rPr>
        <w:tab/>
        <w:t xml:space="preserve">Grant #: </w:t>
      </w:r>
      <w:r w:rsidR="00E57557">
        <w:rPr>
          <w:rFonts w:ascii="Times New Roman" w:hAnsi="Times New Roman" w:cs="Times New Roman"/>
          <w:bCs/>
          <w:sz w:val="24"/>
          <w:szCs w:val="24"/>
        </w:rPr>
        <w:t>DCHHU0054-19</w:t>
      </w:r>
    </w:p>
    <w:p w:rsidR="00684535" w:rsidRDefault="00684535" w:rsidP="00383427">
      <w:pPr>
        <w:spacing w:after="0" w:line="240" w:lineRule="auto"/>
        <w:rPr>
          <w:rFonts w:ascii="Times New Roman" w:hAnsi="Times New Roman" w:cs="Times New Roman"/>
          <w:bCs/>
          <w:sz w:val="24"/>
          <w:szCs w:val="24"/>
        </w:rPr>
      </w:pPr>
    </w:p>
    <w:p w:rsidR="00684535" w:rsidRPr="00684535" w:rsidRDefault="00684535" w:rsidP="00684535">
      <w:pPr>
        <w:spacing w:after="0" w:line="240" w:lineRule="auto"/>
        <w:rPr>
          <w:rFonts w:ascii="Times New Roman" w:hAnsi="Times New Roman" w:cs="Times New Roman"/>
          <w:bCs/>
          <w:sz w:val="24"/>
          <w:szCs w:val="24"/>
        </w:rPr>
      </w:pPr>
      <w:r w:rsidRPr="00684535">
        <w:rPr>
          <w:rFonts w:ascii="Times New Roman" w:hAnsi="Times New Roman" w:cs="Times New Roman"/>
          <w:b/>
          <w:bCs/>
          <w:sz w:val="24"/>
          <w:szCs w:val="24"/>
        </w:rPr>
        <w:t xml:space="preserve">Project Title:  </w:t>
      </w:r>
      <w:r w:rsidRPr="00684535">
        <w:rPr>
          <w:rFonts w:ascii="Times New Roman" w:hAnsi="Times New Roman" w:cs="Times New Roman"/>
          <w:bCs/>
          <w:sz w:val="24"/>
          <w:szCs w:val="24"/>
        </w:rPr>
        <w:t>Improving Health and Indoor Air Quality for Older Adults with Asthma</w:t>
      </w:r>
    </w:p>
    <w:p w:rsidR="00684535" w:rsidRDefault="00684535" w:rsidP="00383427">
      <w:pPr>
        <w:spacing w:after="0" w:line="240" w:lineRule="auto"/>
        <w:rPr>
          <w:rFonts w:ascii="Times New Roman" w:hAnsi="Times New Roman" w:cs="Times New Roman"/>
          <w:bCs/>
          <w:sz w:val="24"/>
          <w:szCs w:val="24"/>
        </w:rPr>
      </w:pPr>
    </w:p>
    <w:p w:rsidR="00684535" w:rsidRDefault="00684535" w:rsidP="00383427">
      <w:pPr>
        <w:spacing w:after="0" w:line="240" w:lineRule="auto"/>
        <w:rPr>
          <w:rFonts w:ascii="Times New Roman" w:hAnsi="Times New Roman" w:cs="Times New Roman"/>
          <w:bCs/>
          <w:sz w:val="24"/>
          <w:szCs w:val="24"/>
        </w:rPr>
      </w:pPr>
      <w:r w:rsidRPr="00667985">
        <w:rPr>
          <w:rFonts w:ascii="Times New Roman" w:hAnsi="Times New Roman" w:cs="Times New Roman"/>
          <w:b/>
          <w:sz w:val="24"/>
          <w:szCs w:val="24"/>
        </w:rPr>
        <w:t>University of Massachusetts, Lowell</w:t>
      </w:r>
      <w:r>
        <w:rPr>
          <w:rFonts w:ascii="Times New Roman" w:hAnsi="Times New Roman" w:cs="Times New Roman"/>
          <w:bCs/>
          <w:sz w:val="24"/>
          <w:szCs w:val="24"/>
        </w:rPr>
        <w:t xml:space="preserve"> - </w:t>
      </w:r>
      <w:r w:rsidRPr="00684535">
        <w:rPr>
          <w:rFonts w:ascii="Times New Roman" w:hAnsi="Times New Roman" w:cs="Times New Roman"/>
          <w:bCs/>
          <w:sz w:val="24"/>
          <w:szCs w:val="24"/>
        </w:rPr>
        <w:t>This study tests the effectiveness of portable high efficiency air filtration units in improving indoor air quality and reducing asthma symptoms and healthcare utilization among 100 older adults (age 55+) with asthma living in smoke-free public or other federally assisted housing. The research will be conducted in units with gas stoves, which are known to emit contaminants that can trigger asthma. The study uses a stepped-wedge design to evaluate the impact of this intervention separately and in combination with the well documented improvements seen with typical multifaceted educational and environmental interventions. The study will fill a major knowledge gap by measuring both PM and NO</w:t>
      </w:r>
      <w:r w:rsidRPr="00684535">
        <w:rPr>
          <w:rFonts w:ascii="Times New Roman" w:hAnsi="Times New Roman" w:cs="Times New Roman"/>
          <w:bCs/>
          <w:sz w:val="24"/>
          <w:szCs w:val="24"/>
          <w:vertAlign w:val="subscript"/>
        </w:rPr>
        <w:t>2</w:t>
      </w:r>
      <w:r w:rsidRPr="00684535">
        <w:rPr>
          <w:rFonts w:ascii="Times New Roman" w:hAnsi="Times New Roman" w:cs="Times New Roman"/>
          <w:bCs/>
          <w:sz w:val="24"/>
          <w:szCs w:val="24"/>
        </w:rPr>
        <w:t xml:space="preserve"> concentrations in homes that cook with gas stoves and document the reductions in both pollutants when using HEPA/activated charcoal air purifiers. The study will provide environmental data on the effectiveness of air purifiers, as well as document changes in respiratory health measures following the air purifier intervention as well as the benefit of adding subsequent standard multifaceted environmental and educational interventions.</w:t>
      </w:r>
    </w:p>
    <w:p w:rsidR="00684535" w:rsidRDefault="00684535" w:rsidP="00383427">
      <w:pPr>
        <w:spacing w:after="0" w:line="240" w:lineRule="auto"/>
        <w:rPr>
          <w:rFonts w:ascii="Times New Roman" w:hAnsi="Times New Roman" w:cs="Times New Roman"/>
          <w:bCs/>
          <w:sz w:val="24"/>
          <w:szCs w:val="24"/>
        </w:rPr>
      </w:pPr>
    </w:p>
    <w:p w:rsidR="00684535" w:rsidRDefault="00684535" w:rsidP="00383427">
      <w:pPr>
        <w:spacing w:after="0" w:line="240" w:lineRule="auto"/>
        <w:rPr>
          <w:rFonts w:ascii="Times New Roman" w:hAnsi="Times New Roman" w:cs="Times New Roman"/>
          <w:bCs/>
          <w:sz w:val="24"/>
          <w:szCs w:val="24"/>
        </w:rPr>
      </w:pPr>
      <w:r w:rsidRPr="00797FB5">
        <w:rPr>
          <w:rFonts w:ascii="Times New Roman" w:hAnsi="Times New Roman" w:cs="Times New Roman"/>
          <w:b/>
          <w:sz w:val="24"/>
          <w:szCs w:val="24"/>
        </w:rPr>
        <w:t>Contact</w:t>
      </w:r>
      <w:r>
        <w:rPr>
          <w:rFonts w:ascii="Times New Roman" w:hAnsi="Times New Roman" w:cs="Times New Roman"/>
          <w:bCs/>
          <w:sz w:val="24"/>
          <w:szCs w:val="24"/>
        </w:rPr>
        <w:t xml:space="preserve">: </w:t>
      </w:r>
      <w:r w:rsidRPr="00684535">
        <w:rPr>
          <w:rFonts w:ascii="Times New Roman" w:hAnsi="Times New Roman" w:cs="Times New Roman"/>
          <w:bCs/>
          <w:sz w:val="24"/>
          <w:szCs w:val="24"/>
        </w:rPr>
        <w:t>David Turcotte, ScD</w:t>
      </w:r>
      <w:r>
        <w:rPr>
          <w:rFonts w:ascii="Times New Roman" w:hAnsi="Times New Roman" w:cs="Times New Roman"/>
          <w:bCs/>
          <w:sz w:val="24"/>
          <w:szCs w:val="24"/>
        </w:rPr>
        <w:tab/>
      </w:r>
      <w:r w:rsidR="00797FB5">
        <w:rPr>
          <w:rFonts w:ascii="Times New Roman" w:hAnsi="Times New Roman" w:cs="Times New Roman"/>
          <w:bCs/>
          <w:sz w:val="24"/>
          <w:szCs w:val="24"/>
        </w:rPr>
        <w:tab/>
        <w:t>(</w:t>
      </w:r>
      <w:r w:rsidR="00797FB5" w:rsidRPr="00797FB5">
        <w:rPr>
          <w:rFonts w:ascii="Times New Roman" w:hAnsi="Times New Roman" w:cs="Times New Roman"/>
          <w:bCs/>
          <w:sz w:val="24"/>
          <w:szCs w:val="24"/>
        </w:rPr>
        <w:t>978</w:t>
      </w:r>
      <w:r w:rsidR="00797FB5">
        <w:rPr>
          <w:rFonts w:ascii="Times New Roman" w:hAnsi="Times New Roman" w:cs="Times New Roman"/>
          <w:bCs/>
          <w:sz w:val="24"/>
          <w:szCs w:val="24"/>
        </w:rPr>
        <w:t xml:space="preserve">) </w:t>
      </w:r>
      <w:r w:rsidR="00797FB5" w:rsidRPr="00797FB5">
        <w:rPr>
          <w:rFonts w:ascii="Times New Roman" w:hAnsi="Times New Roman" w:cs="Times New Roman"/>
          <w:bCs/>
          <w:sz w:val="24"/>
          <w:szCs w:val="24"/>
        </w:rPr>
        <w:t>934</w:t>
      </w:r>
      <w:r w:rsidR="00797FB5">
        <w:rPr>
          <w:rFonts w:ascii="Times New Roman" w:hAnsi="Times New Roman" w:cs="Times New Roman"/>
          <w:bCs/>
          <w:sz w:val="24"/>
          <w:szCs w:val="24"/>
        </w:rPr>
        <w:t xml:space="preserve"> </w:t>
      </w:r>
      <w:r w:rsidR="00797FB5" w:rsidRPr="00797FB5">
        <w:rPr>
          <w:rFonts w:ascii="Times New Roman" w:hAnsi="Times New Roman" w:cs="Times New Roman"/>
          <w:bCs/>
          <w:sz w:val="24"/>
          <w:szCs w:val="24"/>
        </w:rPr>
        <w:t>4682</w:t>
      </w:r>
      <w:r w:rsidR="00797FB5">
        <w:rPr>
          <w:rFonts w:ascii="Times New Roman" w:hAnsi="Times New Roman" w:cs="Times New Roman"/>
          <w:bCs/>
          <w:sz w:val="24"/>
          <w:szCs w:val="24"/>
        </w:rPr>
        <w:tab/>
      </w:r>
      <w:hyperlink r:id="rId11" w:history="1">
        <w:r w:rsidRPr="001D736A">
          <w:rPr>
            <w:rStyle w:val="Hyperlink"/>
            <w:rFonts w:ascii="Times New Roman" w:hAnsi="Times New Roman" w:cs="Times New Roman"/>
            <w:bCs/>
            <w:sz w:val="24"/>
            <w:szCs w:val="24"/>
          </w:rPr>
          <w:t>David_Turcotte@uml.edu</w:t>
        </w:r>
      </w:hyperlink>
    </w:p>
    <w:p w:rsidR="00684535" w:rsidRDefault="00684535" w:rsidP="0038342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Award: $ 999,999</w:t>
      </w:r>
      <w:r>
        <w:rPr>
          <w:rFonts w:ascii="Times New Roman" w:hAnsi="Times New Roman" w:cs="Times New Roman"/>
          <w:bCs/>
          <w:sz w:val="24"/>
          <w:szCs w:val="24"/>
        </w:rPr>
        <w:tab/>
        <w:t xml:space="preserve">Grant #: </w:t>
      </w:r>
      <w:r w:rsidR="00E57557">
        <w:rPr>
          <w:rFonts w:ascii="Times New Roman" w:hAnsi="Times New Roman" w:cs="Times New Roman"/>
          <w:bCs/>
          <w:sz w:val="24"/>
          <w:szCs w:val="24"/>
        </w:rPr>
        <w:t>MAHHU0048-19</w:t>
      </w:r>
    </w:p>
    <w:p w:rsidR="00684535" w:rsidRDefault="00684535" w:rsidP="00383427">
      <w:pPr>
        <w:spacing w:after="0" w:line="240" w:lineRule="auto"/>
        <w:rPr>
          <w:rFonts w:ascii="Times New Roman" w:hAnsi="Times New Roman" w:cs="Times New Roman"/>
          <w:bCs/>
          <w:sz w:val="24"/>
          <w:szCs w:val="24"/>
        </w:rPr>
      </w:pPr>
    </w:p>
    <w:p w:rsidR="00684535" w:rsidRDefault="00684535" w:rsidP="00684535">
      <w:pPr>
        <w:spacing w:after="0" w:line="240" w:lineRule="auto"/>
        <w:ind w:left="720" w:hanging="720"/>
        <w:rPr>
          <w:rFonts w:ascii="Times New Roman" w:hAnsi="Times New Roman" w:cs="Times New Roman"/>
          <w:bCs/>
          <w:sz w:val="24"/>
          <w:szCs w:val="24"/>
        </w:rPr>
      </w:pPr>
      <w:r w:rsidRPr="00684535">
        <w:rPr>
          <w:rFonts w:ascii="Times New Roman" w:hAnsi="Times New Roman" w:cs="Times New Roman"/>
          <w:b/>
          <w:bCs/>
          <w:sz w:val="24"/>
          <w:szCs w:val="24"/>
        </w:rPr>
        <w:t>Project Title:</w:t>
      </w:r>
      <w:r w:rsidRPr="00684535">
        <w:rPr>
          <w:rFonts w:ascii="Times New Roman" w:hAnsi="Times New Roman" w:cs="Times New Roman"/>
          <w:b/>
          <w:bCs/>
          <w:sz w:val="24"/>
          <w:szCs w:val="24"/>
        </w:rPr>
        <w:tab/>
        <w:t xml:space="preserve"> </w:t>
      </w:r>
      <w:r w:rsidRPr="00684535">
        <w:rPr>
          <w:rFonts w:ascii="Times New Roman" w:hAnsi="Times New Roman" w:cs="Times New Roman"/>
          <w:bCs/>
          <w:sz w:val="24"/>
          <w:szCs w:val="24"/>
        </w:rPr>
        <w:t>Implementation and cost determination of an Assessment-Based Pest Management (APM) protocol for German cockroaches; and evaluations of bed bug heat treatment in US HUD Housing Authorities</w:t>
      </w:r>
    </w:p>
    <w:p w:rsidR="00684535" w:rsidRDefault="00684535" w:rsidP="00684535">
      <w:pPr>
        <w:spacing w:after="0" w:line="240" w:lineRule="auto"/>
        <w:ind w:left="720" w:hanging="720"/>
        <w:rPr>
          <w:rFonts w:ascii="Times New Roman" w:hAnsi="Times New Roman" w:cs="Times New Roman"/>
          <w:bCs/>
          <w:sz w:val="24"/>
          <w:szCs w:val="24"/>
        </w:rPr>
      </w:pPr>
    </w:p>
    <w:p w:rsidR="00684535" w:rsidRDefault="00684535" w:rsidP="00684535">
      <w:pPr>
        <w:spacing w:after="0" w:line="240" w:lineRule="auto"/>
        <w:rPr>
          <w:rFonts w:ascii="Times New Roman" w:hAnsi="Times New Roman" w:cs="Times New Roman"/>
          <w:bCs/>
          <w:sz w:val="24"/>
          <w:szCs w:val="24"/>
        </w:rPr>
      </w:pPr>
      <w:r w:rsidRPr="00667985">
        <w:rPr>
          <w:rFonts w:ascii="Times New Roman" w:hAnsi="Times New Roman" w:cs="Times New Roman"/>
          <w:b/>
          <w:sz w:val="24"/>
          <w:szCs w:val="24"/>
        </w:rPr>
        <w:t>Virginia Polytechnic Institute and State University</w:t>
      </w:r>
      <w:r>
        <w:rPr>
          <w:rFonts w:ascii="Times New Roman" w:hAnsi="Times New Roman" w:cs="Times New Roman"/>
          <w:bCs/>
          <w:sz w:val="24"/>
          <w:szCs w:val="24"/>
        </w:rPr>
        <w:t xml:space="preserve"> - </w:t>
      </w:r>
      <w:r w:rsidRPr="00684535">
        <w:rPr>
          <w:rFonts w:ascii="Times New Roman" w:hAnsi="Times New Roman" w:cs="Times New Roman"/>
          <w:bCs/>
          <w:sz w:val="24"/>
          <w:szCs w:val="24"/>
        </w:rPr>
        <w:t xml:space="preserve">This study assesses the efficacy and cost of Assessment-based Pest Management (APM) protocols for controlling cockroaches and bed bugs in public and other HUD-assisted housing.  The researchers will study how the determination of pesticide resistance among cockroach populations can be incorporated into pest </w:t>
      </w:r>
      <w:r w:rsidRPr="00684535">
        <w:rPr>
          <w:rFonts w:ascii="Times New Roman" w:hAnsi="Times New Roman" w:cs="Times New Roman"/>
          <w:bCs/>
          <w:sz w:val="24"/>
          <w:szCs w:val="24"/>
        </w:rPr>
        <w:lastRenderedPageBreak/>
        <w:t>management protocols and will test the efficacy of different heat systems for bed bug control. The researchers intend to determine the costs of an APM baiting protocol for German cockroach control, the cockroach population resistance profiles for resistance management recommendations, the efficacy of different whole heat-systems for bed bug eradication, and provide pest management training and contract writing seminars to managers, facilities staff and public housing residents.</w:t>
      </w:r>
    </w:p>
    <w:p w:rsidR="00684535" w:rsidRDefault="00684535" w:rsidP="00684535">
      <w:pPr>
        <w:spacing w:after="0" w:line="240" w:lineRule="auto"/>
        <w:rPr>
          <w:rFonts w:ascii="Times New Roman" w:hAnsi="Times New Roman" w:cs="Times New Roman"/>
          <w:bCs/>
          <w:sz w:val="24"/>
          <w:szCs w:val="24"/>
        </w:rPr>
      </w:pPr>
    </w:p>
    <w:p w:rsidR="00684535" w:rsidRDefault="00684535" w:rsidP="00684535">
      <w:pPr>
        <w:spacing w:after="0" w:line="240" w:lineRule="auto"/>
        <w:rPr>
          <w:rFonts w:ascii="Times New Roman" w:hAnsi="Times New Roman" w:cs="Times New Roman"/>
          <w:bCs/>
          <w:sz w:val="24"/>
          <w:szCs w:val="24"/>
        </w:rPr>
      </w:pPr>
      <w:r w:rsidRPr="00797FB5">
        <w:rPr>
          <w:rFonts w:ascii="Times New Roman" w:hAnsi="Times New Roman" w:cs="Times New Roman"/>
          <w:b/>
          <w:sz w:val="24"/>
          <w:szCs w:val="24"/>
        </w:rPr>
        <w:t>Contact</w:t>
      </w:r>
      <w:r>
        <w:rPr>
          <w:rFonts w:ascii="Times New Roman" w:hAnsi="Times New Roman" w:cs="Times New Roman"/>
          <w:bCs/>
          <w:sz w:val="24"/>
          <w:szCs w:val="24"/>
        </w:rPr>
        <w:t xml:space="preserve">: </w:t>
      </w:r>
      <w:r w:rsidRPr="00684535">
        <w:rPr>
          <w:rFonts w:ascii="Times New Roman" w:hAnsi="Times New Roman" w:cs="Times New Roman"/>
          <w:bCs/>
          <w:sz w:val="24"/>
          <w:szCs w:val="24"/>
        </w:rPr>
        <w:t>Dini M. Miller, PhD</w:t>
      </w:r>
      <w:r w:rsidR="00797FB5">
        <w:rPr>
          <w:rFonts w:ascii="Times New Roman" w:hAnsi="Times New Roman" w:cs="Times New Roman"/>
          <w:bCs/>
          <w:sz w:val="24"/>
          <w:szCs w:val="24"/>
        </w:rPr>
        <w:tab/>
      </w:r>
      <w:r w:rsidR="00797FB5">
        <w:rPr>
          <w:rFonts w:ascii="Times New Roman" w:hAnsi="Times New Roman" w:cs="Times New Roman"/>
          <w:bCs/>
          <w:sz w:val="24"/>
          <w:szCs w:val="24"/>
        </w:rPr>
        <w:tab/>
      </w:r>
      <w:r w:rsidR="00797FB5" w:rsidRPr="00797FB5">
        <w:rPr>
          <w:rFonts w:ascii="Times New Roman" w:hAnsi="Times New Roman" w:cs="Times New Roman"/>
          <w:bCs/>
          <w:sz w:val="24"/>
          <w:szCs w:val="24"/>
        </w:rPr>
        <w:t>(540)</w:t>
      </w:r>
      <w:r w:rsidR="00797FB5">
        <w:rPr>
          <w:rFonts w:ascii="Times New Roman" w:hAnsi="Times New Roman" w:cs="Times New Roman"/>
          <w:bCs/>
          <w:sz w:val="24"/>
          <w:szCs w:val="24"/>
        </w:rPr>
        <w:t xml:space="preserve"> </w:t>
      </w:r>
      <w:r w:rsidR="00797FB5" w:rsidRPr="00797FB5">
        <w:rPr>
          <w:rFonts w:ascii="Times New Roman" w:hAnsi="Times New Roman" w:cs="Times New Roman"/>
          <w:bCs/>
          <w:sz w:val="24"/>
          <w:szCs w:val="24"/>
        </w:rPr>
        <w:t>231</w:t>
      </w:r>
      <w:r w:rsidR="00797FB5">
        <w:rPr>
          <w:rFonts w:ascii="Times New Roman" w:hAnsi="Times New Roman" w:cs="Times New Roman"/>
          <w:bCs/>
          <w:sz w:val="24"/>
          <w:szCs w:val="24"/>
        </w:rPr>
        <w:t xml:space="preserve"> </w:t>
      </w:r>
      <w:r w:rsidR="00797FB5" w:rsidRPr="00797FB5">
        <w:rPr>
          <w:rFonts w:ascii="Times New Roman" w:hAnsi="Times New Roman" w:cs="Times New Roman"/>
          <w:bCs/>
          <w:sz w:val="24"/>
          <w:szCs w:val="24"/>
        </w:rPr>
        <w:t>4045</w:t>
      </w:r>
      <w:r w:rsidR="00797FB5">
        <w:rPr>
          <w:rFonts w:ascii="Times New Roman" w:hAnsi="Times New Roman" w:cs="Times New Roman"/>
          <w:bCs/>
          <w:sz w:val="24"/>
          <w:szCs w:val="24"/>
        </w:rPr>
        <w:tab/>
      </w:r>
      <w:hyperlink r:id="rId12" w:history="1">
        <w:r w:rsidRPr="001D736A">
          <w:rPr>
            <w:rStyle w:val="Hyperlink"/>
            <w:rFonts w:ascii="Times New Roman" w:hAnsi="Times New Roman" w:cs="Times New Roman"/>
            <w:bCs/>
            <w:sz w:val="24"/>
            <w:szCs w:val="24"/>
          </w:rPr>
          <w:t>dinim@vt.edu</w:t>
        </w:r>
      </w:hyperlink>
    </w:p>
    <w:p w:rsidR="00684535" w:rsidRDefault="00684535" w:rsidP="00684535">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Award: $ 756,570</w:t>
      </w:r>
      <w:r>
        <w:rPr>
          <w:rFonts w:ascii="Times New Roman" w:hAnsi="Times New Roman" w:cs="Times New Roman"/>
          <w:bCs/>
          <w:sz w:val="24"/>
          <w:szCs w:val="24"/>
        </w:rPr>
        <w:tab/>
        <w:t xml:space="preserve">Grant #: </w:t>
      </w:r>
      <w:r w:rsidR="00E57557">
        <w:rPr>
          <w:rFonts w:ascii="Times New Roman" w:hAnsi="Times New Roman" w:cs="Times New Roman"/>
          <w:bCs/>
          <w:sz w:val="24"/>
          <w:szCs w:val="24"/>
        </w:rPr>
        <w:t>VAHHU0050-19</w:t>
      </w:r>
    </w:p>
    <w:p w:rsidR="00684535" w:rsidRDefault="00684535" w:rsidP="00684535">
      <w:pPr>
        <w:spacing w:after="0" w:line="240" w:lineRule="auto"/>
        <w:rPr>
          <w:rFonts w:ascii="Times New Roman" w:hAnsi="Times New Roman" w:cs="Times New Roman"/>
          <w:bCs/>
          <w:sz w:val="24"/>
          <w:szCs w:val="24"/>
        </w:rPr>
      </w:pPr>
    </w:p>
    <w:p w:rsidR="00BD5CE9" w:rsidRDefault="00BD5CE9" w:rsidP="00684535">
      <w:pPr>
        <w:spacing w:after="0" w:line="240" w:lineRule="auto"/>
        <w:rPr>
          <w:rFonts w:ascii="Times New Roman" w:hAnsi="Times New Roman" w:cs="Times New Roman"/>
          <w:bCs/>
          <w:sz w:val="24"/>
          <w:szCs w:val="24"/>
        </w:rPr>
      </w:pPr>
    </w:p>
    <w:p w:rsidR="00684535" w:rsidRPr="00667985" w:rsidRDefault="00684535" w:rsidP="00684535">
      <w:pPr>
        <w:spacing w:after="0" w:line="240" w:lineRule="auto"/>
        <w:rPr>
          <w:rFonts w:ascii="Times New Roman" w:hAnsi="Times New Roman" w:cs="Times New Roman"/>
          <w:b/>
          <w:sz w:val="24"/>
          <w:szCs w:val="24"/>
        </w:rPr>
      </w:pPr>
      <w:r w:rsidRPr="00667985">
        <w:rPr>
          <w:rFonts w:ascii="Times New Roman" w:hAnsi="Times New Roman" w:cs="Times New Roman"/>
          <w:b/>
          <w:sz w:val="24"/>
          <w:szCs w:val="24"/>
        </w:rPr>
        <w:t>LTS</w:t>
      </w:r>
      <w:r w:rsidR="00667985" w:rsidRPr="00667985">
        <w:rPr>
          <w:rFonts w:ascii="Times New Roman" w:hAnsi="Times New Roman" w:cs="Times New Roman"/>
          <w:b/>
          <w:sz w:val="24"/>
          <w:szCs w:val="24"/>
        </w:rPr>
        <w:t xml:space="preserve"> Awards</w:t>
      </w:r>
    </w:p>
    <w:p w:rsidR="00667985" w:rsidRDefault="00667985" w:rsidP="00684535">
      <w:pPr>
        <w:spacing w:after="0" w:line="240" w:lineRule="auto"/>
        <w:rPr>
          <w:rFonts w:ascii="Times New Roman" w:hAnsi="Times New Roman" w:cs="Times New Roman"/>
          <w:bCs/>
          <w:sz w:val="24"/>
          <w:szCs w:val="24"/>
        </w:rPr>
      </w:pPr>
    </w:p>
    <w:p w:rsidR="00667985" w:rsidRDefault="00667985" w:rsidP="00684535">
      <w:pPr>
        <w:spacing w:after="0" w:line="240" w:lineRule="auto"/>
        <w:rPr>
          <w:rFonts w:ascii="Times New Roman" w:hAnsi="Times New Roman" w:cs="Times New Roman"/>
          <w:bCs/>
          <w:sz w:val="24"/>
          <w:szCs w:val="24"/>
        </w:rPr>
      </w:pPr>
      <w:r w:rsidRPr="00667985">
        <w:rPr>
          <w:rFonts w:ascii="Times New Roman" w:hAnsi="Times New Roman" w:cs="Times New Roman"/>
          <w:b/>
          <w:sz w:val="24"/>
          <w:szCs w:val="24"/>
        </w:rPr>
        <w:t>Project Title</w:t>
      </w:r>
      <w:r w:rsidRPr="00667985">
        <w:rPr>
          <w:rFonts w:ascii="Times New Roman" w:hAnsi="Times New Roman" w:cs="Times New Roman"/>
          <w:bCs/>
          <w:sz w:val="24"/>
          <w:szCs w:val="24"/>
        </w:rPr>
        <w:t>:  Development of a Test Kit for Lead Clearance Testing</w:t>
      </w:r>
    </w:p>
    <w:p w:rsidR="00667985" w:rsidRDefault="00667985" w:rsidP="00684535">
      <w:pPr>
        <w:spacing w:after="0" w:line="240" w:lineRule="auto"/>
        <w:rPr>
          <w:rFonts w:ascii="Times New Roman" w:hAnsi="Times New Roman" w:cs="Times New Roman"/>
          <w:bCs/>
          <w:sz w:val="24"/>
          <w:szCs w:val="24"/>
        </w:rPr>
      </w:pPr>
    </w:p>
    <w:p w:rsidR="00667985" w:rsidRPr="00684535" w:rsidRDefault="00667985" w:rsidP="00684535">
      <w:pPr>
        <w:spacing w:after="0" w:line="240" w:lineRule="auto"/>
        <w:rPr>
          <w:rFonts w:ascii="Times New Roman" w:hAnsi="Times New Roman" w:cs="Times New Roman"/>
          <w:bCs/>
          <w:sz w:val="24"/>
          <w:szCs w:val="24"/>
        </w:rPr>
      </w:pPr>
      <w:r w:rsidRPr="00667985">
        <w:rPr>
          <w:rFonts w:ascii="Times New Roman" w:hAnsi="Times New Roman" w:cs="Times New Roman"/>
          <w:b/>
          <w:sz w:val="24"/>
          <w:szCs w:val="24"/>
        </w:rPr>
        <w:t>QuanTech, Inc.</w:t>
      </w:r>
      <w:r>
        <w:rPr>
          <w:rFonts w:ascii="Times New Roman" w:hAnsi="Times New Roman" w:cs="Times New Roman"/>
          <w:bCs/>
          <w:sz w:val="24"/>
          <w:szCs w:val="24"/>
        </w:rPr>
        <w:t xml:space="preserve"> - </w:t>
      </w:r>
      <w:r w:rsidRPr="00667985">
        <w:rPr>
          <w:rFonts w:ascii="Times New Roman" w:hAnsi="Times New Roman" w:cs="Times New Roman"/>
          <w:bCs/>
          <w:sz w:val="24"/>
          <w:szCs w:val="24"/>
        </w:rPr>
        <w:t>This study builds on previously awarded HUD-sponsored work, Enhancing the Performance of Spot Test Kits for Lead Based Paint Using Solid-Phase Dilution. The main objective of this study will be to develop a fast, on-site procedure to determine clearance after lead hazard control work. QuanTech will develop the test kit based on previous research developing a test kit to determine the presence or absence of lead-based paint. It will decrease the amount of time necessary to obtain clearance and reduce costs for relocation. The test kit will be based on the previous work using the rhodizonate color change to pink in the presence of lead.</w:t>
      </w:r>
    </w:p>
    <w:p w:rsidR="00684535" w:rsidRDefault="00684535" w:rsidP="00684535">
      <w:pPr>
        <w:spacing w:after="0" w:line="240" w:lineRule="auto"/>
        <w:ind w:left="720" w:hanging="720"/>
        <w:rPr>
          <w:rFonts w:ascii="Times New Roman" w:hAnsi="Times New Roman" w:cs="Times New Roman"/>
          <w:bCs/>
          <w:sz w:val="24"/>
          <w:szCs w:val="24"/>
        </w:rPr>
      </w:pPr>
    </w:p>
    <w:p w:rsidR="0037408C" w:rsidRDefault="0037408C" w:rsidP="00684535">
      <w:pPr>
        <w:spacing w:after="0" w:line="240" w:lineRule="auto"/>
        <w:ind w:left="720" w:hanging="720"/>
        <w:rPr>
          <w:rFonts w:ascii="Times New Roman" w:hAnsi="Times New Roman" w:cs="Times New Roman"/>
          <w:bCs/>
          <w:sz w:val="24"/>
          <w:szCs w:val="24"/>
        </w:rPr>
      </w:pPr>
      <w:r w:rsidRPr="00E30707">
        <w:rPr>
          <w:rFonts w:ascii="Times New Roman" w:hAnsi="Times New Roman" w:cs="Times New Roman"/>
          <w:b/>
          <w:sz w:val="24"/>
          <w:szCs w:val="24"/>
        </w:rPr>
        <w:t>Contact</w:t>
      </w:r>
      <w:r>
        <w:rPr>
          <w:rFonts w:ascii="Times New Roman" w:hAnsi="Times New Roman" w:cs="Times New Roman"/>
          <w:bCs/>
          <w:sz w:val="24"/>
          <w:szCs w:val="24"/>
        </w:rPr>
        <w:t xml:space="preserve">: </w:t>
      </w:r>
      <w:r w:rsidR="00E30707">
        <w:rPr>
          <w:rFonts w:ascii="Times New Roman" w:hAnsi="Times New Roman" w:cs="Times New Roman"/>
          <w:bCs/>
          <w:sz w:val="24"/>
          <w:szCs w:val="24"/>
        </w:rPr>
        <w:t>Gary Dewalt, PhD.</w:t>
      </w:r>
      <w:r w:rsidR="00E30707">
        <w:rPr>
          <w:rFonts w:ascii="Times New Roman" w:hAnsi="Times New Roman" w:cs="Times New Roman"/>
          <w:bCs/>
          <w:sz w:val="24"/>
          <w:szCs w:val="24"/>
        </w:rPr>
        <w:tab/>
      </w:r>
      <w:r w:rsidR="00E30707">
        <w:rPr>
          <w:rFonts w:ascii="Times New Roman" w:hAnsi="Times New Roman" w:cs="Times New Roman"/>
          <w:bCs/>
          <w:sz w:val="24"/>
          <w:szCs w:val="24"/>
        </w:rPr>
        <w:tab/>
        <w:t>(240) 397 2993</w:t>
      </w:r>
      <w:r w:rsidR="00E30707">
        <w:rPr>
          <w:rFonts w:ascii="Times New Roman" w:hAnsi="Times New Roman" w:cs="Times New Roman"/>
          <w:bCs/>
          <w:sz w:val="24"/>
          <w:szCs w:val="24"/>
        </w:rPr>
        <w:tab/>
      </w:r>
      <w:hyperlink r:id="rId13" w:history="1">
        <w:r w:rsidR="00E30707" w:rsidRPr="00D335DE">
          <w:rPr>
            <w:rStyle w:val="Hyperlink"/>
            <w:rFonts w:ascii="Times New Roman" w:hAnsi="Times New Roman" w:cs="Times New Roman"/>
            <w:bCs/>
            <w:sz w:val="24"/>
            <w:szCs w:val="24"/>
          </w:rPr>
          <w:t>gdewalt@quantech.com</w:t>
        </w:r>
      </w:hyperlink>
    </w:p>
    <w:p w:rsidR="00E30707" w:rsidRDefault="00E30707" w:rsidP="00684535">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ab/>
        <w:t>Award: $ 611,534</w:t>
      </w:r>
      <w:r>
        <w:rPr>
          <w:rFonts w:ascii="Times New Roman" w:hAnsi="Times New Roman" w:cs="Times New Roman"/>
          <w:bCs/>
          <w:sz w:val="24"/>
          <w:szCs w:val="24"/>
        </w:rPr>
        <w:tab/>
        <w:t>Grant #: MDLTS0012-19</w:t>
      </w:r>
    </w:p>
    <w:p w:rsidR="00667985" w:rsidRDefault="00667985" w:rsidP="00684535">
      <w:pPr>
        <w:spacing w:after="0" w:line="240" w:lineRule="auto"/>
        <w:ind w:left="720" w:hanging="720"/>
        <w:rPr>
          <w:rFonts w:ascii="Times New Roman" w:hAnsi="Times New Roman" w:cs="Times New Roman"/>
          <w:bCs/>
          <w:sz w:val="24"/>
          <w:szCs w:val="24"/>
        </w:rPr>
      </w:pPr>
    </w:p>
    <w:p w:rsidR="00667985" w:rsidRDefault="00667985" w:rsidP="00684535">
      <w:pPr>
        <w:spacing w:after="0" w:line="240" w:lineRule="auto"/>
        <w:ind w:left="720" w:hanging="720"/>
        <w:rPr>
          <w:rFonts w:ascii="Times New Roman" w:hAnsi="Times New Roman" w:cs="Times New Roman"/>
          <w:bCs/>
          <w:sz w:val="24"/>
          <w:szCs w:val="24"/>
        </w:rPr>
      </w:pPr>
      <w:r w:rsidRPr="00667985">
        <w:rPr>
          <w:rFonts w:ascii="Times New Roman" w:hAnsi="Times New Roman" w:cs="Times New Roman"/>
          <w:b/>
          <w:sz w:val="24"/>
          <w:szCs w:val="24"/>
        </w:rPr>
        <w:t>Project Title</w:t>
      </w:r>
      <w:r w:rsidRPr="00667985">
        <w:rPr>
          <w:rFonts w:ascii="Times New Roman" w:hAnsi="Times New Roman" w:cs="Times New Roman"/>
          <w:bCs/>
          <w:sz w:val="24"/>
          <w:szCs w:val="24"/>
        </w:rPr>
        <w:t>:  Help Eliminate Lead Program (HELP)</w:t>
      </w:r>
    </w:p>
    <w:p w:rsidR="00667985" w:rsidRDefault="00667985" w:rsidP="00684535">
      <w:pPr>
        <w:spacing w:after="0" w:line="240" w:lineRule="auto"/>
        <w:ind w:left="720" w:hanging="720"/>
        <w:rPr>
          <w:rFonts w:ascii="Times New Roman" w:hAnsi="Times New Roman" w:cs="Times New Roman"/>
          <w:bCs/>
          <w:sz w:val="24"/>
          <w:szCs w:val="24"/>
        </w:rPr>
      </w:pPr>
    </w:p>
    <w:p w:rsidR="00667985" w:rsidRDefault="00667985" w:rsidP="00667985">
      <w:pPr>
        <w:spacing w:after="0" w:line="240" w:lineRule="auto"/>
        <w:rPr>
          <w:rFonts w:ascii="Times New Roman" w:hAnsi="Times New Roman" w:cs="Times New Roman"/>
          <w:bCs/>
          <w:sz w:val="24"/>
          <w:szCs w:val="24"/>
        </w:rPr>
      </w:pPr>
      <w:r w:rsidRPr="00667985">
        <w:rPr>
          <w:rFonts w:ascii="Times New Roman" w:hAnsi="Times New Roman" w:cs="Times New Roman"/>
          <w:b/>
          <w:sz w:val="24"/>
          <w:szCs w:val="24"/>
        </w:rPr>
        <w:t>The University of Illinois at Chicago (UIC)</w:t>
      </w:r>
      <w:r>
        <w:rPr>
          <w:rFonts w:ascii="Times New Roman" w:hAnsi="Times New Roman" w:cs="Times New Roman"/>
          <w:bCs/>
          <w:sz w:val="24"/>
          <w:szCs w:val="24"/>
        </w:rPr>
        <w:t xml:space="preserve"> - </w:t>
      </w:r>
      <w:r w:rsidRPr="00667985">
        <w:rPr>
          <w:rFonts w:ascii="Times New Roman" w:hAnsi="Times New Roman" w:cs="Times New Roman"/>
          <w:bCs/>
          <w:sz w:val="24"/>
          <w:szCs w:val="24"/>
        </w:rPr>
        <w:t>This study will evaluate the existing HELP program in Galesburg, IL. The HELP Program provides services to communities with documented lead problems and is being offered to the City of Galesburg in rural Illinois as a pilot program. Services provided to eligible households prioritize pre-1978 housing units where an EBL child resides. Homes are selected according to age and condition of the structure, number of children 1-6, and relative degree of poverty. Eligible households will receive a risk assessment and be eligible for lead service line replacement and lead hazard remediation. Comparisons will include lead service line replacement, dust lead and health outcomes, and calculations of costs and benefits. The study will help determine the incremental benefits of lead service line replacement as well as dust lead and health outcomes using an existing analytical predictive lead risk model.</w:t>
      </w:r>
    </w:p>
    <w:p w:rsidR="00667985" w:rsidRDefault="00667985" w:rsidP="00667985">
      <w:pPr>
        <w:spacing w:after="0" w:line="240" w:lineRule="auto"/>
        <w:rPr>
          <w:rFonts w:ascii="Times New Roman" w:hAnsi="Times New Roman" w:cs="Times New Roman"/>
          <w:bCs/>
          <w:sz w:val="24"/>
          <w:szCs w:val="24"/>
        </w:rPr>
      </w:pPr>
    </w:p>
    <w:p w:rsidR="00E30707" w:rsidRDefault="00E30707" w:rsidP="00667985">
      <w:pPr>
        <w:spacing w:after="0" w:line="240" w:lineRule="auto"/>
        <w:rPr>
          <w:rFonts w:ascii="Times New Roman" w:hAnsi="Times New Roman" w:cs="Times New Roman"/>
          <w:bCs/>
          <w:sz w:val="24"/>
          <w:szCs w:val="24"/>
        </w:rPr>
      </w:pPr>
      <w:r w:rsidRPr="00E46381">
        <w:rPr>
          <w:rFonts w:ascii="Times New Roman" w:hAnsi="Times New Roman" w:cs="Times New Roman"/>
          <w:b/>
          <w:sz w:val="24"/>
          <w:szCs w:val="24"/>
        </w:rPr>
        <w:t>Contact</w:t>
      </w:r>
      <w:r>
        <w:rPr>
          <w:rFonts w:ascii="Times New Roman" w:hAnsi="Times New Roman" w:cs="Times New Roman"/>
          <w:bCs/>
          <w:sz w:val="24"/>
          <w:szCs w:val="24"/>
        </w:rPr>
        <w:t xml:space="preserve">: </w:t>
      </w:r>
      <w:r w:rsidRPr="00E30707">
        <w:rPr>
          <w:rFonts w:ascii="Times New Roman" w:hAnsi="Times New Roman" w:cs="Times New Roman"/>
          <w:bCs/>
          <w:sz w:val="24"/>
          <w:szCs w:val="24"/>
        </w:rPr>
        <w:t>Apostolis Sambanis, PhD</w:t>
      </w:r>
      <w:r>
        <w:rPr>
          <w:rFonts w:ascii="Times New Roman" w:hAnsi="Times New Roman" w:cs="Times New Roman"/>
          <w:bCs/>
          <w:sz w:val="24"/>
          <w:szCs w:val="24"/>
        </w:rPr>
        <w:tab/>
        <w:t>(</w:t>
      </w:r>
      <w:r w:rsidRPr="00E30707">
        <w:rPr>
          <w:rFonts w:ascii="Times New Roman" w:hAnsi="Times New Roman" w:cs="Times New Roman"/>
          <w:bCs/>
          <w:sz w:val="24"/>
          <w:szCs w:val="24"/>
        </w:rPr>
        <w:t>630</w:t>
      </w:r>
      <w:r>
        <w:rPr>
          <w:rFonts w:ascii="Times New Roman" w:hAnsi="Times New Roman" w:cs="Times New Roman"/>
          <w:bCs/>
          <w:sz w:val="24"/>
          <w:szCs w:val="24"/>
        </w:rPr>
        <w:t xml:space="preserve">) </w:t>
      </w:r>
      <w:r w:rsidRPr="00E30707">
        <w:rPr>
          <w:rFonts w:ascii="Times New Roman" w:hAnsi="Times New Roman" w:cs="Times New Roman"/>
          <w:bCs/>
          <w:sz w:val="24"/>
          <w:szCs w:val="24"/>
        </w:rPr>
        <w:t>549</w:t>
      </w:r>
      <w:r>
        <w:rPr>
          <w:rFonts w:ascii="Times New Roman" w:hAnsi="Times New Roman" w:cs="Times New Roman"/>
          <w:bCs/>
          <w:sz w:val="24"/>
          <w:szCs w:val="24"/>
        </w:rPr>
        <w:t xml:space="preserve"> </w:t>
      </w:r>
      <w:r w:rsidRPr="00E30707">
        <w:rPr>
          <w:rFonts w:ascii="Times New Roman" w:hAnsi="Times New Roman" w:cs="Times New Roman"/>
          <w:bCs/>
          <w:sz w:val="24"/>
          <w:szCs w:val="24"/>
        </w:rPr>
        <w:t>4186</w:t>
      </w:r>
      <w:r>
        <w:rPr>
          <w:rFonts w:ascii="Times New Roman" w:hAnsi="Times New Roman" w:cs="Times New Roman"/>
          <w:bCs/>
          <w:sz w:val="24"/>
          <w:szCs w:val="24"/>
        </w:rPr>
        <w:tab/>
      </w:r>
      <w:hyperlink r:id="rId14" w:history="1">
        <w:r w:rsidRPr="00D335DE">
          <w:rPr>
            <w:rStyle w:val="Hyperlink"/>
            <w:rFonts w:ascii="Times New Roman" w:hAnsi="Times New Roman" w:cs="Times New Roman"/>
            <w:bCs/>
            <w:sz w:val="24"/>
            <w:szCs w:val="24"/>
          </w:rPr>
          <w:t>asamba2@uic.edu</w:t>
        </w:r>
      </w:hyperlink>
    </w:p>
    <w:p w:rsidR="00E30707" w:rsidRDefault="00E30707" w:rsidP="00667985">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Award: $ </w:t>
      </w:r>
      <w:r w:rsidR="00E46381">
        <w:rPr>
          <w:rFonts w:ascii="Times New Roman" w:hAnsi="Times New Roman" w:cs="Times New Roman"/>
          <w:bCs/>
          <w:sz w:val="24"/>
          <w:szCs w:val="24"/>
        </w:rPr>
        <w:t>700,000</w:t>
      </w:r>
      <w:r w:rsidR="00E46381">
        <w:rPr>
          <w:rFonts w:ascii="Times New Roman" w:hAnsi="Times New Roman" w:cs="Times New Roman"/>
          <w:bCs/>
          <w:sz w:val="24"/>
          <w:szCs w:val="24"/>
        </w:rPr>
        <w:tab/>
        <w:t>Grant #: ILLTS0014-19</w:t>
      </w:r>
    </w:p>
    <w:p w:rsidR="00E46381" w:rsidRDefault="00E46381" w:rsidP="00667985">
      <w:pPr>
        <w:spacing w:after="0" w:line="240" w:lineRule="auto"/>
        <w:rPr>
          <w:rFonts w:ascii="Times New Roman" w:hAnsi="Times New Roman" w:cs="Times New Roman"/>
          <w:bCs/>
          <w:sz w:val="24"/>
          <w:szCs w:val="24"/>
        </w:rPr>
      </w:pPr>
    </w:p>
    <w:p w:rsidR="00667985" w:rsidRDefault="00667985" w:rsidP="00667985">
      <w:pPr>
        <w:spacing w:after="0" w:line="240" w:lineRule="auto"/>
        <w:rPr>
          <w:rFonts w:ascii="Times New Roman" w:hAnsi="Times New Roman" w:cs="Times New Roman"/>
          <w:bCs/>
          <w:sz w:val="24"/>
          <w:szCs w:val="24"/>
        </w:rPr>
      </w:pPr>
      <w:bookmarkStart w:id="0" w:name="_GoBack"/>
      <w:bookmarkEnd w:id="0"/>
      <w:r w:rsidRPr="00667985">
        <w:rPr>
          <w:rFonts w:ascii="Times New Roman" w:hAnsi="Times New Roman" w:cs="Times New Roman"/>
          <w:b/>
          <w:sz w:val="24"/>
          <w:szCs w:val="24"/>
        </w:rPr>
        <w:t>Project Title</w:t>
      </w:r>
      <w:r w:rsidRPr="00667985">
        <w:rPr>
          <w:rFonts w:ascii="Times New Roman" w:hAnsi="Times New Roman" w:cs="Times New Roman"/>
          <w:bCs/>
          <w:sz w:val="24"/>
          <w:szCs w:val="24"/>
        </w:rPr>
        <w:t>:  Reducing Metal Exposures in the Home: A Pilot Intervention</w:t>
      </w:r>
    </w:p>
    <w:p w:rsidR="00667985" w:rsidRDefault="00667985" w:rsidP="00667985">
      <w:pPr>
        <w:spacing w:after="0" w:line="240" w:lineRule="auto"/>
        <w:rPr>
          <w:rFonts w:ascii="Times New Roman" w:hAnsi="Times New Roman" w:cs="Times New Roman"/>
          <w:bCs/>
          <w:sz w:val="24"/>
          <w:szCs w:val="24"/>
        </w:rPr>
      </w:pPr>
    </w:p>
    <w:p w:rsidR="00667985" w:rsidRDefault="00667985" w:rsidP="00667985">
      <w:pPr>
        <w:spacing w:after="0" w:line="240" w:lineRule="auto"/>
        <w:rPr>
          <w:rFonts w:ascii="Times New Roman" w:hAnsi="Times New Roman" w:cs="Times New Roman"/>
          <w:bCs/>
          <w:sz w:val="24"/>
          <w:szCs w:val="24"/>
        </w:rPr>
      </w:pPr>
      <w:r w:rsidRPr="00667985">
        <w:rPr>
          <w:rFonts w:ascii="Times New Roman" w:hAnsi="Times New Roman" w:cs="Times New Roman"/>
          <w:b/>
          <w:sz w:val="24"/>
          <w:szCs w:val="24"/>
        </w:rPr>
        <w:lastRenderedPageBreak/>
        <w:t>Trustees of Boston University</w:t>
      </w:r>
      <w:r>
        <w:rPr>
          <w:rFonts w:ascii="Times New Roman" w:hAnsi="Times New Roman" w:cs="Times New Roman"/>
          <w:bCs/>
          <w:sz w:val="24"/>
          <w:szCs w:val="24"/>
        </w:rPr>
        <w:t xml:space="preserve"> - </w:t>
      </w:r>
      <w:r w:rsidRPr="00667985">
        <w:rPr>
          <w:rFonts w:ascii="Times New Roman" w:hAnsi="Times New Roman" w:cs="Times New Roman"/>
          <w:bCs/>
          <w:sz w:val="24"/>
          <w:szCs w:val="24"/>
        </w:rPr>
        <w:t>This study will focus on the effects of take-home contamination on children’s blood lead levels. The pilot study will characterize 60 homes of low-wage construction workers living with a child and evaluate interventions to reduce take-home contamination, and the effectiveness in reducing metals in household dust and residents’ blood. Intervention groups will be assigned to different combinations of customized home assessment, take-home prevention training and professional cleaning. Collaborators will include the Massachusetts Coalition for Occupational Safety and Health, Brazilian American Center, Vietnamese Health Collaborative, New England Carpenters Training Fund, and New England Region Laborers' Health &amp; Safety Fund of North America.</w:t>
      </w:r>
    </w:p>
    <w:p w:rsidR="00E46381" w:rsidRDefault="00E46381" w:rsidP="00667985">
      <w:pPr>
        <w:spacing w:after="0" w:line="240" w:lineRule="auto"/>
        <w:rPr>
          <w:rFonts w:ascii="Times New Roman" w:hAnsi="Times New Roman" w:cs="Times New Roman"/>
          <w:bCs/>
          <w:sz w:val="24"/>
          <w:szCs w:val="24"/>
        </w:rPr>
      </w:pPr>
    </w:p>
    <w:p w:rsidR="007D3835" w:rsidRDefault="00E46381" w:rsidP="0038342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Contact: </w:t>
      </w:r>
      <w:r w:rsidRPr="00E46381">
        <w:rPr>
          <w:rFonts w:ascii="Times New Roman" w:hAnsi="Times New Roman" w:cs="Times New Roman"/>
          <w:bCs/>
          <w:sz w:val="24"/>
          <w:szCs w:val="24"/>
        </w:rPr>
        <w:t>Diane Ceballos, PhD</w:t>
      </w:r>
      <w:r w:rsidR="00071306">
        <w:rPr>
          <w:rFonts w:ascii="Times New Roman" w:hAnsi="Times New Roman" w:cs="Times New Roman"/>
          <w:bCs/>
          <w:sz w:val="24"/>
          <w:szCs w:val="24"/>
        </w:rPr>
        <w:tab/>
      </w:r>
      <w:r w:rsidR="007D3835">
        <w:rPr>
          <w:rFonts w:ascii="Times New Roman" w:hAnsi="Times New Roman" w:cs="Times New Roman"/>
          <w:bCs/>
          <w:sz w:val="24"/>
          <w:szCs w:val="24"/>
        </w:rPr>
        <w:t>(617) 358 1911</w:t>
      </w:r>
      <w:r w:rsidR="007D3835">
        <w:rPr>
          <w:rFonts w:ascii="Times New Roman" w:hAnsi="Times New Roman" w:cs="Times New Roman"/>
          <w:bCs/>
          <w:sz w:val="24"/>
          <w:szCs w:val="24"/>
        </w:rPr>
        <w:tab/>
      </w:r>
      <w:hyperlink r:id="rId15" w:history="1">
        <w:r w:rsidR="007D3835" w:rsidRPr="00BA6AF1">
          <w:rPr>
            <w:rStyle w:val="Hyperlink"/>
            <w:rFonts w:ascii="Times New Roman" w:hAnsi="Times New Roman" w:cs="Times New Roman"/>
            <w:bCs/>
            <w:sz w:val="24"/>
            <w:szCs w:val="24"/>
          </w:rPr>
          <w:t>ceballos@bu.edu</w:t>
        </w:r>
      </w:hyperlink>
    </w:p>
    <w:p w:rsidR="003B2447" w:rsidRPr="000A46D9" w:rsidRDefault="007D3835" w:rsidP="0038342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Award: $ </w:t>
      </w:r>
      <w:r w:rsidRPr="007D3835">
        <w:rPr>
          <w:rFonts w:ascii="Times New Roman" w:hAnsi="Times New Roman" w:cs="Times New Roman"/>
          <w:bCs/>
          <w:sz w:val="24"/>
          <w:szCs w:val="24"/>
        </w:rPr>
        <w:t>670</w:t>
      </w:r>
      <w:r>
        <w:rPr>
          <w:rFonts w:ascii="Times New Roman" w:hAnsi="Times New Roman" w:cs="Times New Roman"/>
          <w:bCs/>
          <w:sz w:val="24"/>
          <w:szCs w:val="24"/>
        </w:rPr>
        <w:t>,</w:t>
      </w:r>
      <w:r w:rsidRPr="007D3835">
        <w:rPr>
          <w:rFonts w:ascii="Times New Roman" w:hAnsi="Times New Roman" w:cs="Times New Roman"/>
          <w:bCs/>
          <w:sz w:val="24"/>
          <w:szCs w:val="24"/>
        </w:rPr>
        <w:t>799</w:t>
      </w:r>
      <w:r>
        <w:rPr>
          <w:rFonts w:ascii="Times New Roman" w:hAnsi="Times New Roman" w:cs="Times New Roman"/>
          <w:bCs/>
          <w:sz w:val="24"/>
          <w:szCs w:val="24"/>
        </w:rPr>
        <w:tab/>
        <w:t xml:space="preserve">Grant #: </w:t>
      </w:r>
      <w:r w:rsidRPr="007D3835">
        <w:rPr>
          <w:rFonts w:ascii="Times New Roman" w:hAnsi="Times New Roman" w:cs="Times New Roman"/>
          <w:bCs/>
          <w:sz w:val="24"/>
          <w:szCs w:val="24"/>
        </w:rPr>
        <w:t>MALTS0013-19</w:t>
      </w:r>
      <w:r w:rsidR="00E46381">
        <w:rPr>
          <w:rFonts w:ascii="Times New Roman" w:hAnsi="Times New Roman" w:cs="Times New Roman"/>
          <w:bCs/>
          <w:sz w:val="24"/>
          <w:szCs w:val="24"/>
        </w:rPr>
        <w:tab/>
      </w:r>
    </w:p>
    <w:p w:rsidR="000A46D9" w:rsidRPr="000A46D9" w:rsidRDefault="000A46D9" w:rsidP="00383427">
      <w:pPr>
        <w:spacing w:after="0" w:line="240" w:lineRule="auto"/>
        <w:rPr>
          <w:rFonts w:ascii="Times New Roman" w:hAnsi="Times New Roman" w:cs="Times New Roman"/>
          <w:bCs/>
          <w:sz w:val="24"/>
          <w:szCs w:val="24"/>
        </w:rPr>
      </w:pPr>
    </w:p>
    <w:p w:rsidR="007D3835" w:rsidRDefault="007D3835" w:rsidP="00383427">
      <w:pPr>
        <w:spacing w:after="0" w:line="240" w:lineRule="auto"/>
        <w:rPr>
          <w:rFonts w:ascii="Times New Roman" w:hAnsi="Times New Roman" w:cs="Times New Roman"/>
          <w:b/>
          <w:sz w:val="24"/>
          <w:szCs w:val="24"/>
        </w:rPr>
      </w:pPr>
    </w:p>
    <w:p w:rsidR="007D3835" w:rsidRDefault="007D3835" w:rsidP="00383427">
      <w:pPr>
        <w:spacing w:after="0" w:line="240" w:lineRule="auto"/>
        <w:rPr>
          <w:rFonts w:ascii="Times New Roman" w:hAnsi="Times New Roman" w:cs="Times New Roman"/>
          <w:b/>
          <w:sz w:val="24"/>
          <w:szCs w:val="24"/>
        </w:rPr>
      </w:pPr>
    </w:p>
    <w:p w:rsidR="004776E4" w:rsidRPr="00237010" w:rsidRDefault="004776E4" w:rsidP="00383427">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Fiscal Year 2018 (6 HHTS and 3 LTS awards)</w:t>
      </w:r>
    </w:p>
    <w:p w:rsidR="004776E4" w:rsidRPr="00237010" w:rsidRDefault="004776E4" w:rsidP="00383427">
      <w:pPr>
        <w:spacing w:after="0" w:line="240" w:lineRule="auto"/>
        <w:rPr>
          <w:rFonts w:ascii="Times New Roman" w:hAnsi="Times New Roman" w:cs="Times New Roman"/>
          <w:b/>
          <w:sz w:val="24"/>
          <w:szCs w:val="24"/>
        </w:rPr>
      </w:pPr>
    </w:p>
    <w:p w:rsidR="004776E4" w:rsidRPr="00237010" w:rsidRDefault="004776E4" w:rsidP="00383427">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HHTS Awards</w:t>
      </w:r>
    </w:p>
    <w:p w:rsidR="004776E4" w:rsidRPr="00237010" w:rsidRDefault="004776E4" w:rsidP="00383427">
      <w:pPr>
        <w:spacing w:after="0" w:line="240" w:lineRule="auto"/>
        <w:rPr>
          <w:rFonts w:ascii="Times New Roman" w:hAnsi="Times New Roman" w:cs="Times New Roman"/>
          <w:b/>
          <w:sz w:val="24"/>
          <w:szCs w:val="24"/>
        </w:rPr>
      </w:pPr>
    </w:p>
    <w:p w:rsidR="004776E4" w:rsidRPr="00237010" w:rsidRDefault="004776E4" w:rsidP="00B909A1">
      <w:pPr>
        <w:spacing w:after="0" w:line="240" w:lineRule="auto"/>
        <w:rPr>
          <w:rFonts w:ascii="Times New Roman" w:eastAsia="Times New Roman" w:hAnsi="Times New Roman" w:cs="Times New Roman"/>
          <w:spacing w:val="-3"/>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b/>
          <w:sz w:val="24"/>
          <w:szCs w:val="24"/>
        </w:rPr>
        <w:tab/>
      </w:r>
      <w:r w:rsidR="000D010B" w:rsidRPr="00237010">
        <w:rPr>
          <w:rFonts w:ascii="Times New Roman" w:eastAsia="Times New Roman" w:hAnsi="Times New Roman" w:cs="Times New Roman"/>
          <w:spacing w:val="-3"/>
          <w:sz w:val="24"/>
          <w:szCs w:val="24"/>
        </w:rPr>
        <w:t>The Houston “Breathe Easy” Healthy Homes-Based Model for Multifamily Rental Communities</w:t>
      </w:r>
      <w:r w:rsidR="00B909A1" w:rsidRPr="00237010">
        <w:rPr>
          <w:rFonts w:ascii="Times New Roman" w:eastAsia="Times New Roman" w:hAnsi="Times New Roman" w:cs="Times New Roman"/>
          <w:spacing w:val="-3"/>
          <w:sz w:val="24"/>
          <w:szCs w:val="24"/>
        </w:rPr>
        <w:t>.</w:t>
      </w:r>
    </w:p>
    <w:p w:rsidR="00B909A1" w:rsidRPr="00237010" w:rsidRDefault="00B909A1" w:rsidP="00B909A1">
      <w:pPr>
        <w:spacing w:after="0" w:line="240" w:lineRule="auto"/>
        <w:rPr>
          <w:rFonts w:ascii="Times New Roman" w:eastAsia="Times New Roman" w:hAnsi="Times New Roman" w:cs="Times New Roman"/>
          <w:spacing w:val="-3"/>
          <w:sz w:val="24"/>
          <w:szCs w:val="24"/>
        </w:rPr>
      </w:pPr>
    </w:p>
    <w:p w:rsidR="00B909A1" w:rsidRPr="00237010" w:rsidRDefault="00B909A1" w:rsidP="00CD67D8">
      <w:pPr>
        <w:pStyle w:val="Default"/>
        <w:rPr>
          <w:rFonts w:ascii="Times New Roman" w:hAnsi="Times New Roman" w:cs="Times New Roman"/>
          <w:spacing w:val="-3"/>
        </w:rPr>
      </w:pPr>
      <w:r w:rsidRPr="0091063B">
        <w:rPr>
          <w:rFonts w:ascii="Times New Roman" w:hAnsi="Times New Roman" w:cs="Times New Roman"/>
          <w:b/>
        </w:rPr>
        <w:t xml:space="preserve">Baylor College of Medicine </w:t>
      </w:r>
      <w:r w:rsidRPr="00237010">
        <w:rPr>
          <w:rFonts w:ascii="Times New Roman" w:hAnsi="Times New Roman" w:cs="Times New Roman"/>
        </w:rPr>
        <w:t xml:space="preserve">- This project </w:t>
      </w:r>
      <w:r w:rsidR="0091063B">
        <w:rPr>
          <w:rFonts w:ascii="Times New Roman" w:hAnsi="Times New Roman" w:cs="Times New Roman"/>
        </w:rPr>
        <w:t xml:space="preserve">proposes to </w:t>
      </w:r>
      <w:r w:rsidRPr="00237010">
        <w:rPr>
          <w:rFonts w:ascii="Times New Roman" w:hAnsi="Times New Roman" w:cs="Times New Roman"/>
        </w:rPr>
        <w:t>use data on environmental exposures and health from two previous studies, supplemented with innovative biomarker analyses, to strengthen our understanding of home environmental exposures and their relationships to health</w:t>
      </w:r>
      <w:r w:rsidR="00D01CFF">
        <w:rPr>
          <w:rFonts w:ascii="Times New Roman" w:hAnsi="Times New Roman" w:cs="Times New Roman"/>
        </w:rPr>
        <w:t>.</w:t>
      </w:r>
      <w:r w:rsidRPr="00237010">
        <w:rPr>
          <w:rFonts w:ascii="Times New Roman" w:hAnsi="Times New Roman" w:cs="Times New Roman"/>
        </w:rPr>
        <w:t xml:space="preserve"> </w:t>
      </w:r>
      <w:r w:rsidR="00D01CFF">
        <w:rPr>
          <w:rFonts w:ascii="Times New Roman" w:hAnsi="Times New Roman" w:cs="Times New Roman"/>
        </w:rPr>
        <w:t xml:space="preserve">That </w:t>
      </w:r>
      <w:r w:rsidRPr="00237010">
        <w:rPr>
          <w:rFonts w:ascii="Times New Roman" w:hAnsi="Times New Roman" w:cs="Times New Roman"/>
        </w:rPr>
        <w:t xml:space="preserve">knowledge </w:t>
      </w:r>
      <w:r w:rsidR="0091063B">
        <w:rPr>
          <w:rFonts w:ascii="Times New Roman" w:hAnsi="Times New Roman" w:cs="Times New Roman"/>
        </w:rPr>
        <w:t>(</w:t>
      </w:r>
      <w:r w:rsidRPr="00237010">
        <w:rPr>
          <w:rFonts w:ascii="Times New Roman" w:hAnsi="Times New Roman" w:cs="Times New Roman"/>
        </w:rPr>
        <w:t>with input from the affected community and key stakeholders</w:t>
      </w:r>
      <w:r w:rsidR="0091063B">
        <w:rPr>
          <w:rFonts w:ascii="Times New Roman" w:hAnsi="Times New Roman" w:cs="Times New Roman"/>
        </w:rPr>
        <w:t>)</w:t>
      </w:r>
      <w:r w:rsidR="00CD67D8" w:rsidRPr="00237010">
        <w:rPr>
          <w:rFonts w:ascii="Times New Roman" w:hAnsi="Times New Roman" w:cs="Times New Roman"/>
        </w:rPr>
        <w:t xml:space="preserve"> </w:t>
      </w:r>
      <w:r w:rsidR="0011510E">
        <w:rPr>
          <w:rFonts w:ascii="Times New Roman" w:hAnsi="Times New Roman" w:cs="Times New Roman"/>
        </w:rPr>
        <w:t xml:space="preserve">will </w:t>
      </w:r>
      <w:r w:rsidR="00D01CFF">
        <w:rPr>
          <w:rFonts w:ascii="Times New Roman" w:hAnsi="Times New Roman" w:cs="Times New Roman"/>
        </w:rPr>
        <w:t xml:space="preserve">then </w:t>
      </w:r>
      <w:r w:rsidR="0011510E">
        <w:rPr>
          <w:rFonts w:ascii="Times New Roman" w:hAnsi="Times New Roman" w:cs="Times New Roman"/>
        </w:rPr>
        <w:t xml:space="preserve">be </w:t>
      </w:r>
      <w:r w:rsidR="00D01CFF">
        <w:rPr>
          <w:rFonts w:ascii="Times New Roman" w:hAnsi="Times New Roman" w:cs="Times New Roman"/>
        </w:rPr>
        <w:t>use</w:t>
      </w:r>
      <w:r w:rsidR="00667985">
        <w:rPr>
          <w:rFonts w:ascii="Times New Roman" w:hAnsi="Times New Roman" w:cs="Times New Roman"/>
        </w:rPr>
        <w:t>d</w:t>
      </w:r>
      <w:r w:rsidR="00D01CFF">
        <w:rPr>
          <w:rFonts w:ascii="Times New Roman" w:hAnsi="Times New Roman" w:cs="Times New Roman"/>
        </w:rPr>
        <w:t xml:space="preserve"> </w:t>
      </w:r>
      <w:r w:rsidRPr="00237010">
        <w:rPr>
          <w:rFonts w:ascii="Times New Roman" w:hAnsi="Times New Roman" w:cs="Times New Roman"/>
        </w:rPr>
        <w:t>to refine, implement, and evaluate a “Healthy Homes”-based intervention for low-income, multifamily housing residents.</w:t>
      </w:r>
      <w:r w:rsidR="00CD67D8" w:rsidRPr="00237010">
        <w:rPr>
          <w:rFonts w:ascii="Times New Roman" w:hAnsi="Times New Roman" w:cs="Times New Roman"/>
        </w:rPr>
        <w:t xml:space="preserve"> </w:t>
      </w:r>
      <w:r w:rsidR="00CD67D8" w:rsidRPr="00237010">
        <w:rPr>
          <w:rFonts w:ascii="Times New Roman" w:hAnsi="Times New Roman" w:cs="Times New Roman"/>
          <w:spacing w:val="-3"/>
        </w:rPr>
        <w:t>The study team will conduct a randomized pragmatic clinical trial (PCT) to assess the efficacy of residential asthma interventions in the homes of 100 individuals with asthma aged 12 years and older who reside in one of two public housing communities owned and operated by the Houston Housing Authority. Participants will be randomized into one of two treatment groups: (1) phone calls only, or (2) home visits to implement and reinforce a clinically driven multicomponent trigger reduction and asthma control plan. The study will include an on-site clinic for enrollment at each complex. In addition, a community health worker will be hired and trained from each property and will be as an integral part of the research team. The phone-call group will receive four calls over the 6-month intervention period; the home-visit group will receive four home visits.  Visits will reinforce the asthma action plan and provide up to $350 in supplies to help reduce asthma triggers.  The study leverages findings from two previous studies and includes novel components such as assessment of exposure to volatile organic compounds using a silicone wristband and the presence of chronic rhinitis and mycosis (fungal infections) in participants.</w:t>
      </w:r>
    </w:p>
    <w:p w:rsidR="006F1E6F" w:rsidRPr="00237010" w:rsidRDefault="006F1E6F" w:rsidP="00CD67D8">
      <w:pPr>
        <w:pStyle w:val="Default"/>
        <w:rPr>
          <w:rFonts w:ascii="Times New Roman" w:hAnsi="Times New Roman" w:cs="Times New Roman"/>
        </w:rPr>
      </w:pPr>
    </w:p>
    <w:p w:rsidR="009F6729" w:rsidRDefault="00237010" w:rsidP="00CD67D8">
      <w:pPr>
        <w:pStyle w:val="Default"/>
        <w:rPr>
          <w:rFonts w:ascii="Times New Roman" w:hAnsi="Times New Roman" w:cs="Times New Roman"/>
        </w:rPr>
      </w:pPr>
      <w:r w:rsidRPr="009F6729">
        <w:rPr>
          <w:rFonts w:ascii="Times New Roman" w:hAnsi="Times New Roman" w:cs="Times New Roman"/>
          <w:b/>
        </w:rPr>
        <w:t>Contact:</w:t>
      </w:r>
      <w:r w:rsidR="0091063B">
        <w:rPr>
          <w:rFonts w:ascii="Times New Roman" w:hAnsi="Times New Roman" w:cs="Times New Roman"/>
        </w:rPr>
        <w:t xml:space="preserve"> </w:t>
      </w:r>
      <w:r w:rsidR="009F6729">
        <w:rPr>
          <w:rFonts w:ascii="Times New Roman" w:hAnsi="Times New Roman" w:cs="Times New Roman"/>
        </w:rPr>
        <w:t xml:space="preserve">Winifred J. Hamilton, PhD.  </w:t>
      </w:r>
      <w:r w:rsidR="009F6729">
        <w:rPr>
          <w:rFonts w:ascii="Times New Roman" w:hAnsi="Times New Roman" w:cs="Times New Roman"/>
        </w:rPr>
        <w:tab/>
        <w:t>(</w:t>
      </w:r>
      <w:r w:rsidR="009F6729" w:rsidRPr="009F6729">
        <w:rPr>
          <w:rFonts w:ascii="Times New Roman" w:hAnsi="Times New Roman" w:cs="Times New Roman"/>
        </w:rPr>
        <w:t>713</w:t>
      </w:r>
      <w:r w:rsidR="009F6729">
        <w:rPr>
          <w:rFonts w:ascii="Times New Roman" w:hAnsi="Times New Roman" w:cs="Times New Roman"/>
        </w:rPr>
        <w:t xml:space="preserve">) </w:t>
      </w:r>
      <w:r w:rsidR="009F6729" w:rsidRPr="009F6729">
        <w:rPr>
          <w:rFonts w:ascii="Times New Roman" w:hAnsi="Times New Roman" w:cs="Times New Roman"/>
        </w:rPr>
        <w:t>798</w:t>
      </w:r>
      <w:r w:rsidR="009F6729">
        <w:rPr>
          <w:rFonts w:ascii="Times New Roman" w:hAnsi="Times New Roman" w:cs="Times New Roman"/>
        </w:rPr>
        <w:t xml:space="preserve"> </w:t>
      </w:r>
      <w:r w:rsidR="009F6729" w:rsidRPr="009F6729">
        <w:rPr>
          <w:rFonts w:ascii="Times New Roman" w:hAnsi="Times New Roman" w:cs="Times New Roman"/>
        </w:rPr>
        <w:t>1052</w:t>
      </w:r>
      <w:r w:rsidR="009F6729">
        <w:rPr>
          <w:rFonts w:ascii="Times New Roman" w:hAnsi="Times New Roman" w:cs="Times New Roman"/>
        </w:rPr>
        <w:t xml:space="preserve"> </w:t>
      </w:r>
      <w:r w:rsidR="009F6729">
        <w:rPr>
          <w:rFonts w:ascii="Times New Roman" w:hAnsi="Times New Roman" w:cs="Times New Roman"/>
        </w:rPr>
        <w:tab/>
      </w:r>
      <w:hyperlink r:id="rId16" w:history="1">
        <w:r w:rsidR="009F6729" w:rsidRPr="00C30626">
          <w:rPr>
            <w:rStyle w:val="Hyperlink"/>
            <w:rFonts w:ascii="Times New Roman" w:hAnsi="Times New Roman" w:cs="Times New Roman"/>
          </w:rPr>
          <w:t>Winifred.Hamilton@bcm.edu</w:t>
        </w:r>
      </w:hyperlink>
      <w:r w:rsidR="009F6729">
        <w:rPr>
          <w:rFonts w:ascii="Times New Roman" w:hAnsi="Times New Roman" w:cs="Times New Roman"/>
        </w:rPr>
        <w:t xml:space="preserve"> </w:t>
      </w:r>
    </w:p>
    <w:p w:rsidR="006F1E6F" w:rsidRPr="00237010" w:rsidRDefault="0091063B" w:rsidP="00A36E09">
      <w:pPr>
        <w:pStyle w:val="Default"/>
        <w:ind w:firstLine="720"/>
        <w:rPr>
          <w:rFonts w:ascii="Times New Roman" w:hAnsi="Times New Roman" w:cs="Times New Roman"/>
        </w:rPr>
      </w:pPr>
      <w:r>
        <w:rPr>
          <w:rFonts w:ascii="Times New Roman" w:hAnsi="Times New Roman" w:cs="Times New Roman"/>
        </w:rPr>
        <w:t>Award: $ 1,000,000</w:t>
      </w:r>
      <w:r w:rsidR="00682191">
        <w:rPr>
          <w:rFonts w:ascii="Times New Roman" w:hAnsi="Times New Roman" w:cs="Times New Roman"/>
        </w:rPr>
        <w:tab/>
        <w:t>Grant #: TXHHU0043-18</w:t>
      </w:r>
    </w:p>
    <w:p w:rsidR="006F1E6F" w:rsidRDefault="006F1E6F" w:rsidP="00CD67D8">
      <w:pPr>
        <w:pStyle w:val="Default"/>
        <w:rPr>
          <w:rFonts w:ascii="Times New Roman" w:hAnsi="Times New Roman" w:cs="Times New Roman"/>
        </w:rPr>
      </w:pPr>
    </w:p>
    <w:p w:rsidR="00DF59FE" w:rsidRPr="00237010" w:rsidRDefault="00DF59FE" w:rsidP="00CD67D8">
      <w:pPr>
        <w:pStyle w:val="Default"/>
        <w:rPr>
          <w:rFonts w:ascii="Times New Roman" w:hAnsi="Times New Roman" w:cs="Times New Roman"/>
        </w:rPr>
      </w:pPr>
    </w:p>
    <w:p w:rsidR="004776E4" w:rsidRPr="00237010" w:rsidRDefault="006F1E6F" w:rsidP="00383427">
      <w:pPr>
        <w:spacing w:after="0" w:line="240" w:lineRule="auto"/>
        <w:rPr>
          <w:rFonts w:ascii="Times New Roman" w:eastAsia="Calibri" w:hAnsi="Times New Roman" w:cs="Times New Roman"/>
          <w:spacing w:val="-3"/>
          <w:sz w:val="24"/>
          <w:szCs w:val="24"/>
        </w:rPr>
      </w:pPr>
      <w:r w:rsidRPr="009F6729">
        <w:rPr>
          <w:rFonts w:ascii="Times New Roman" w:hAnsi="Times New Roman" w:cs="Times New Roman"/>
          <w:b/>
          <w:sz w:val="24"/>
          <w:szCs w:val="24"/>
        </w:rPr>
        <w:t>Project Title:</w:t>
      </w:r>
      <w:r w:rsidRPr="00237010">
        <w:rPr>
          <w:rFonts w:ascii="Times New Roman" w:hAnsi="Times New Roman" w:cs="Times New Roman"/>
          <w:sz w:val="24"/>
          <w:szCs w:val="24"/>
        </w:rPr>
        <w:t xml:space="preserve"> </w:t>
      </w:r>
      <w:r w:rsidRPr="00237010">
        <w:rPr>
          <w:rFonts w:ascii="Times New Roman" w:eastAsia="Calibri" w:hAnsi="Times New Roman" w:cs="Times New Roman"/>
          <w:spacing w:val="-3"/>
          <w:sz w:val="24"/>
          <w:szCs w:val="24"/>
        </w:rPr>
        <w:t>Reducing Older Adult Asthma Disparities Extension study (ROAAD-X)</w:t>
      </w:r>
    </w:p>
    <w:p w:rsidR="00237010" w:rsidRPr="00237010" w:rsidRDefault="00237010" w:rsidP="00383427">
      <w:pPr>
        <w:spacing w:after="0" w:line="240" w:lineRule="auto"/>
        <w:rPr>
          <w:rFonts w:ascii="Times New Roman" w:hAnsi="Times New Roman" w:cs="Times New Roman"/>
          <w:sz w:val="24"/>
          <w:szCs w:val="24"/>
        </w:rPr>
      </w:pPr>
    </w:p>
    <w:p w:rsidR="00237010" w:rsidRPr="00237010" w:rsidRDefault="00237010" w:rsidP="00237010">
      <w:pPr>
        <w:tabs>
          <w:tab w:val="left" w:pos="720"/>
        </w:tabs>
        <w:spacing w:after="0" w:line="240" w:lineRule="auto"/>
        <w:rPr>
          <w:rFonts w:ascii="Times New Roman" w:eastAsia="Calibri" w:hAnsi="Times New Roman" w:cs="Times New Roman"/>
          <w:sz w:val="24"/>
          <w:szCs w:val="24"/>
        </w:rPr>
      </w:pPr>
      <w:r w:rsidRPr="00DF59FE">
        <w:rPr>
          <w:rFonts w:ascii="Times New Roman" w:eastAsia="Calibri" w:hAnsi="Times New Roman" w:cs="Times New Roman"/>
          <w:b/>
          <w:spacing w:val="-3"/>
          <w:sz w:val="24"/>
          <w:szCs w:val="24"/>
        </w:rPr>
        <w:t>Massachusetts Department of Public Health</w:t>
      </w:r>
      <w:r w:rsidRPr="00237010">
        <w:rPr>
          <w:rFonts w:ascii="Times New Roman" w:eastAsia="Calibri" w:hAnsi="Times New Roman" w:cs="Times New Roman"/>
          <w:spacing w:val="-3"/>
          <w:sz w:val="24"/>
          <w:szCs w:val="24"/>
        </w:rPr>
        <w:t xml:space="preserve"> - </w:t>
      </w:r>
      <w:r w:rsidRPr="00237010">
        <w:rPr>
          <w:rFonts w:ascii="Times New Roman" w:eastAsia="Calibri" w:hAnsi="Times New Roman" w:cs="Times New Roman"/>
          <w:sz w:val="24"/>
          <w:szCs w:val="24"/>
        </w:rPr>
        <w:t>The ROAAD-X study will provide evidence as to whether a scaled down version (fewer home visits) of an innovative Community Health Worker-led multi-trigger, multi-component asthma home-visiting intervention with strong clinical-community linkages, has the potential to improve asthma control and healthcare utilization for older adults with asthma. The ROAAD-X study will enroll eligible participants at the Lowell Community Health Center (LCHC), the ROAAD pilot clinical site, and include the addition of a dynamic wait list design and an analysis of cost effectiveness and return on investment (ROI).  It will also seek to validate a tool created by MDPH to quantify indoor environmental asthma triggers. A study sample of 90-110 older adults, aged 55 and older, with provider-diagnosed asthma of at least mild persistent severity that is not well controlled according to the National Asthma Education and Prevention Program (NAEPP) guidelines. The study will utilize a dynamic wait list design in which participants will be enrolled in the study but will receive standard care for the first six months (“Control Period”) with asthma control assessed at baseline, 3-months and 6-months and health care utilization assessed at baseline (beginning of control period) and 6 months (end of control period). At six months, each participant will begin the “Intervention Period” and receive the ROAAD-X intervention, consisting of four home visits conducted by a CHW with visiting nurse accompanying CHW on Visit 1 and Visit 2 and a follow up phone call completed at 18 months (Visit 5). CHWs will provide asthma self-management education, assess the home environment to identify triggers, engage and teach patients to eliminate triggers from the home environment and make referrals for social services.</w:t>
      </w:r>
    </w:p>
    <w:p w:rsidR="00237010" w:rsidRPr="00237010" w:rsidRDefault="00237010" w:rsidP="00237010">
      <w:pPr>
        <w:tabs>
          <w:tab w:val="left" w:pos="720"/>
        </w:tabs>
        <w:spacing w:after="0" w:line="240" w:lineRule="auto"/>
        <w:rPr>
          <w:rFonts w:ascii="Times New Roman" w:eastAsia="Calibri" w:hAnsi="Times New Roman" w:cs="Times New Roman"/>
          <w:sz w:val="24"/>
          <w:szCs w:val="24"/>
        </w:rPr>
      </w:pPr>
    </w:p>
    <w:p w:rsidR="00682191" w:rsidRDefault="00237010" w:rsidP="00237010">
      <w:pPr>
        <w:spacing w:after="0" w:line="240" w:lineRule="auto"/>
        <w:rPr>
          <w:rFonts w:ascii="Times New Roman" w:hAnsi="Times New Roman" w:cs="Times New Roman"/>
          <w:sz w:val="24"/>
          <w:szCs w:val="24"/>
        </w:rPr>
      </w:pPr>
      <w:r w:rsidRPr="00DF59FE">
        <w:rPr>
          <w:rFonts w:ascii="Times New Roman" w:hAnsi="Times New Roman" w:cs="Times New Roman"/>
          <w:b/>
          <w:sz w:val="24"/>
          <w:szCs w:val="24"/>
        </w:rPr>
        <w:t>Contact:</w:t>
      </w:r>
      <w:r w:rsidR="0091063B">
        <w:rPr>
          <w:rFonts w:ascii="Times New Roman" w:hAnsi="Times New Roman" w:cs="Times New Roman"/>
          <w:sz w:val="24"/>
          <w:szCs w:val="24"/>
        </w:rPr>
        <w:t xml:space="preserve"> </w:t>
      </w:r>
      <w:r w:rsidR="00DF59FE">
        <w:rPr>
          <w:rFonts w:ascii="Times New Roman" w:hAnsi="Times New Roman" w:cs="Times New Roman"/>
          <w:sz w:val="24"/>
          <w:szCs w:val="24"/>
        </w:rPr>
        <w:t>Erica Marshall, MPH.</w:t>
      </w:r>
      <w:r w:rsidR="00682191">
        <w:rPr>
          <w:rFonts w:ascii="Times New Roman" w:hAnsi="Times New Roman" w:cs="Times New Roman"/>
          <w:sz w:val="24"/>
          <w:szCs w:val="24"/>
        </w:rPr>
        <w:tab/>
      </w:r>
      <w:r w:rsidR="00DF59FE">
        <w:rPr>
          <w:rFonts w:ascii="Times New Roman" w:hAnsi="Times New Roman" w:cs="Times New Roman"/>
          <w:sz w:val="24"/>
          <w:szCs w:val="24"/>
        </w:rPr>
        <w:t>(617) 624 5401</w:t>
      </w:r>
      <w:r w:rsidR="00682191">
        <w:rPr>
          <w:rFonts w:ascii="Times New Roman" w:hAnsi="Times New Roman" w:cs="Times New Roman"/>
          <w:sz w:val="24"/>
          <w:szCs w:val="24"/>
        </w:rPr>
        <w:tab/>
      </w:r>
      <w:hyperlink r:id="rId17" w:history="1">
        <w:r w:rsidR="00682191" w:rsidRPr="00672E1A">
          <w:rPr>
            <w:rStyle w:val="Hyperlink"/>
            <w:rFonts w:ascii="Times New Roman" w:hAnsi="Times New Roman" w:cs="Times New Roman"/>
            <w:sz w:val="24"/>
            <w:szCs w:val="24"/>
          </w:rPr>
          <w:t>erica.marshall@state.ma.us</w:t>
        </w:r>
      </w:hyperlink>
      <w:r w:rsidR="00682191">
        <w:rPr>
          <w:rFonts w:ascii="Times New Roman" w:hAnsi="Times New Roman" w:cs="Times New Roman"/>
          <w:sz w:val="24"/>
          <w:szCs w:val="24"/>
        </w:rPr>
        <w:tab/>
      </w:r>
    </w:p>
    <w:p w:rsidR="00237010" w:rsidRDefault="00DF59FE" w:rsidP="00A76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Award: </w:t>
      </w:r>
      <w:r w:rsidR="0091063B">
        <w:rPr>
          <w:rFonts w:ascii="Times New Roman" w:hAnsi="Times New Roman" w:cs="Times New Roman"/>
          <w:sz w:val="24"/>
          <w:szCs w:val="24"/>
        </w:rPr>
        <w:t>$ 1,000,000</w:t>
      </w:r>
      <w:r w:rsidR="00682191">
        <w:rPr>
          <w:rFonts w:ascii="Times New Roman" w:hAnsi="Times New Roman" w:cs="Times New Roman"/>
          <w:sz w:val="24"/>
          <w:szCs w:val="24"/>
        </w:rPr>
        <w:tab/>
        <w:t>MAHHU004</w:t>
      </w:r>
      <w:r w:rsidR="003E5536">
        <w:rPr>
          <w:rFonts w:ascii="Times New Roman" w:hAnsi="Times New Roman" w:cs="Times New Roman"/>
          <w:sz w:val="24"/>
          <w:szCs w:val="24"/>
        </w:rPr>
        <w:t>5-18</w:t>
      </w:r>
    </w:p>
    <w:p w:rsidR="00237010" w:rsidRDefault="00237010" w:rsidP="00237010">
      <w:pPr>
        <w:spacing w:after="0" w:line="240" w:lineRule="auto"/>
        <w:rPr>
          <w:rFonts w:ascii="Times New Roman" w:hAnsi="Times New Roman" w:cs="Times New Roman"/>
          <w:sz w:val="24"/>
          <w:szCs w:val="24"/>
        </w:rPr>
      </w:pPr>
    </w:p>
    <w:p w:rsidR="00DF59FE" w:rsidRDefault="00DF59FE" w:rsidP="00237010">
      <w:pPr>
        <w:spacing w:after="0" w:line="240" w:lineRule="auto"/>
        <w:rPr>
          <w:rFonts w:ascii="Times New Roman" w:hAnsi="Times New Roman" w:cs="Times New Roman"/>
          <w:sz w:val="24"/>
          <w:szCs w:val="24"/>
        </w:rPr>
      </w:pPr>
    </w:p>
    <w:p w:rsidR="00237010" w:rsidRDefault="00237010" w:rsidP="00237010">
      <w:pPr>
        <w:spacing w:after="0" w:line="240" w:lineRule="auto"/>
        <w:rPr>
          <w:rFonts w:ascii="Times New Roman" w:eastAsia="Times New Roman" w:hAnsi="Times New Roman" w:cs="Times New Roman"/>
          <w:spacing w:val="-3"/>
        </w:rPr>
      </w:pPr>
      <w:r w:rsidRPr="00DF59FE">
        <w:rPr>
          <w:rFonts w:ascii="Times New Roman" w:hAnsi="Times New Roman" w:cs="Times New Roman"/>
          <w:b/>
          <w:sz w:val="24"/>
          <w:szCs w:val="24"/>
        </w:rPr>
        <w:t>Project Title:</w:t>
      </w:r>
      <w:r>
        <w:rPr>
          <w:rFonts w:ascii="Times New Roman" w:hAnsi="Times New Roman" w:cs="Times New Roman"/>
          <w:sz w:val="24"/>
          <w:szCs w:val="24"/>
        </w:rPr>
        <w:t xml:space="preserve"> </w:t>
      </w:r>
      <w:r w:rsidRPr="00237010">
        <w:rPr>
          <w:rFonts w:ascii="Times New Roman" w:eastAsia="Times New Roman" w:hAnsi="Times New Roman" w:cs="Times New Roman"/>
          <w:spacing w:val="-3"/>
        </w:rPr>
        <w:t>Optimizing the Impact of Smoke-Free Residential Policies using an Evidence-Informed Implementation Approach</w:t>
      </w:r>
    </w:p>
    <w:p w:rsidR="00237010" w:rsidRDefault="00237010" w:rsidP="00237010">
      <w:pPr>
        <w:spacing w:after="0" w:line="240" w:lineRule="auto"/>
        <w:rPr>
          <w:rFonts w:ascii="Times New Roman" w:hAnsi="Times New Roman" w:cs="Times New Roman"/>
          <w:sz w:val="24"/>
          <w:szCs w:val="24"/>
        </w:rPr>
      </w:pPr>
    </w:p>
    <w:p w:rsidR="00237010" w:rsidRDefault="00237010" w:rsidP="00237010">
      <w:pPr>
        <w:spacing w:after="0" w:line="240" w:lineRule="auto"/>
        <w:rPr>
          <w:rFonts w:ascii="Times New Roman" w:hAnsi="Times New Roman" w:cs="Times New Roman"/>
          <w:sz w:val="24"/>
          <w:szCs w:val="24"/>
        </w:rPr>
      </w:pPr>
      <w:r w:rsidRPr="00DF59FE">
        <w:rPr>
          <w:rFonts w:ascii="Times New Roman" w:hAnsi="Times New Roman" w:cs="Times New Roman"/>
          <w:b/>
          <w:sz w:val="24"/>
          <w:szCs w:val="24"/>
        </w:rPr>
        <w:t>President and Fellows of Harvard College</w:t>
      </w:r>
      <w:r w:rsidRPr="002370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7010">
        <w:rPr>
          <w:rFonts w:ascii="Times New Roman" w:hAnsi="Times New Roman" w:cs="Times New Roman"/>
          <w:sz w:val="24"/>
          <w:szCs w:val="24"/>
        </w:rPr>
        <w:t xml:space="preserve">No evidence-based approaches are available to support implementation of smoke-free (SF) housing policies by public housing authorities (PHAs) to ensure that HUD’s rule yields optimal benefits for residents. This study uses six key implementation strategies identified in earlier research on the experiences of PHAs that adopted SF policies before the rule was effective. The primary objective is to develop evidence-based smoke-free policy implementation strategies, using approaches informed by the experiences of early-adopter PHAs. It uses an established implementation science framework—Proctor’s Conceptual Model of Implementation Research—to guide the approach using a mixed methods approach embedded within a longitudinal design to collect and analyze outcome and implementation process data. From a portfolio of 55 HUD-subsidized affordable housing properties in the Appalachian region (managed by Beacon Properties), 12 sites will be selected based on: larger size (to optimize the size of our participant sample); geographic accessibility; and willingness to participate.  Eligible participants will be adult residents aged 18 and above, who consent to participate by completing structured surveys on their attitudes and behaviors regarding the smoke-free rule at three time points. The study will recruit non-smokers (n=360) and smokers (n=180). The overall study aims are to: a) Assess the effectiveness of a set of implementation strategies tailored to the characteristics of each property by varying their order and intensity, compared with standard support; b) Assess the incremental benefit of using </w:t>
      </w:r>
      <w:r w:rsidRPr="00237010">
        <w:rPr>
          <w:rFonts w:ascii="Times New Roman" w:hAnsi="Times New Roman" w:cs="Times New Roman"/>
          <w:sz w:val="24"/>
          <w:szCs w:val="24"/>
        </w:rPr>
        <w:lastRenderedPageBreak/>
        <w:t>structured implementation techniques and feedback from earlier adopters; and c) Develop an evidence-based implementation toolkit to meet the needs and preferences of pubic and affordable housing communities.</w:t>
      </w:r>
    </w:p>
    <w:p w:rsidR="00237010" w:rsidRDefault="00237010" w:rsidP="00237010">
      <w:pPr>
        <w:spacing w:after="0" w:line="240" w:lineRule="auto"/>
        <w:rPr>
          <w:rFonts w:ascii="Times New Roman" w:hAnsi="Times New Roman" w:cs="Times New Roman"/>
          <w:sz w:val="24"/>
          <w:szCs w:val="24"/>
        </w:rPr>
      </w:pPr>
    </w:p>
    <w:p w:rsidR="003E5536" w:rsidRDefault="00237010" w:rsidP="00237010">
      <w:pPr>
        <w:spacing w:after="0" w:line="240" w:lineRule="auto"/>
        <w:rPr>
          <w:rFonts w:ascii="Times New Roman" w:hAnsi="Times New Roman" w:cs="Times New Roman"/>
          <w:sz w:val="24"/>
          <w:szCs w:val="24"/>
        </w:rPr>
      </w:pPr>
      <w:r w:rsidRPr="00DF59FE">
        <w:rPr>
          <w:rFonts w:ascii="Times New Roman" w:hAnsi="Times New Roman" w:cs="Times New Roman"/>
          <w:b/>
          <w:sz w:val="24"/>
          <w:szCs w:val="24"/>
        </w:rPr>
        <w:t>Contact:</w:t>
      </w:r>
      <w:r w:rsidR="0091063B">
        <w:rPr>
          <w:rFonts w:ascii="Times New Roman" w:hAnsi="Times New Roman" w:cs="Times New Roman"/>
          <w:sz w:val="24"/>
          <w:szCs w:val="24"/>
        </w:rPr>
        <w:t xml:space="preserve"> </w:t>
      </w:r>
      <w:r w:rsidR="00DF59FE">
        <w:rPr>
          <w:rFonts w:ascii="Times New Roman" w:hAnsi="Times New Roman" w:cs="Times New Roman"/>
          <w:sz w:val="24"/>
          <w:szCs w:val="24"/>
        </w:rPr>
        <w:t>Vaughan</w:t>
      </w:r>
      <w:r w:rsidR="006E02B5">
        <w:rPr>
          <w:rFonts w:ascii="Times New Roman" w:hAnsi="Times New Roman" w:cs="Times New Roman"/>
          <w:sz w:val="24"/>
          <w:szCs w:val="24"/>
        </w:rPr>
        <w:t xml:space="preserve"> Rees, PhD.</w:t>
      </w:r>
      <w:r w:rsidR="003E5536">
        <w:rPr>
          <w:rFonts w:ascii="Times New Roman" w:hAnsi="Times New Roman" w:cs="Times New Roman"/>
          <w:sz w:val="24"/>
          <w:szCs w:val="24"/>
        </w:rPr>
        <w:tab/>
      </w:r>
      <w:r w:rsidR="006E02B5">
        <w:rPr>
          <w:rFonts w:ascii="Times New Roman" w:hAnsi="Times New Roman" w:cs="Times New Roman"/>
          <w:sz w:val="24"/>
          <w:szCs w:val="24"/>
        </w:rPr>
        <w:t>(617) 432 6345</w:t>
      </w:r>
      <w:r w:rsidR="003E5536">
        <w:rPr>
          <w:rFonts w:ascii="Times New Roman" w:hAnsi="Times New Roman" w:cs="Times New Roman"/>
          <w:sz w:val="24"/>
          <w:szCs w:val="24"/>
        </w:rPr>
        <w:tab/>
      </w:r>
      <w:hyperlink r:id="rId18" w:history="1">
        <w:r w:rsidR="003E5536" w:rsidRPr="00672E1A">
          <w:rPr>
            <w:rStyle w:val="Hyperlink"/>
            <w:rFonts w:ascii="Times New Roman" w:hAnsi="Times New Roman" w:cs="Times New Roman"/>
            <w:sz w:val="24"/>
            <w:szCs w:val="24"/>
          </w:rPr>
          <w:t>vrees@hsph.harvard.edu</w:t>
        </w:r>
      </w:hyperlink>
      <w:r w:rsidR="003E5536">
        <w:rPr>
          <w:rFonts w:ascii="Times New Roman" w:hAnsi="Times New Roman" w:cs="Times New Roman"/>
          <w:sz w:val="24"/>
          <w:szCs w:val="24"/>
        </w:rPr>
        <w:tab/>
      </w:r>
    </w:p>
    <w:p w:rsidR="00237010" w:rsidRDefault="0091063B" w:rsidP="00A76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Award: $ 999,912</w:t>
      </w:r>
      <w:r w:rsidR="003E5536">
        <w:rPr>
          <w:rFonts w:ascii="Times New Roman" w:hAnsi="Times New Roman" w:cs="Times New Roman"/>
          <w:sz w:val="24"/>
          <w:szCs w:val="24"/>
        </w:rPr>
        <w:tab/>
        <w:t>Grant #: MAHHU0041-18</w:t>
      </w:r>
    </w:p>
    <w:p w:rsidR="00237010" w:rsidRDefault="00237010" w:rsidP="00237010">
      <w:pPr>
        <w:spacing w:after="0" w:line="240" w:lineRule="auto"/>
        <w:rPr>
          <w:rFonts w:ascii="Times New Roman" w:hAnsi="Times New Roman" w:cs="Times New Roman"/>
          <w:sz w:val="24"/>
          <w:szCs w:val="24"/>
        </w:rPr>
      </w:pPr>
    </w:p>
    <w:p w:rsidR="00237010" w:rsidRDefault="00237010" w:rsidP="00237010">
      <w:pPr>
        <w:spacing w:after="0" w:line="240" w:lineRule="auto"/>
        <w:rPr>
          <w:rFonts w:ascii="Times New Roman" w:hAnsi="Times New Roman" w:cs="Times New Roman"/>
          <w:bCs/>
          <w:sz w:val="24"/>
          <w:szCs w:val="24"/>
        </w:rPr>
      </w:pPr>
      <w:r w:rsidRPr="00122FBC">
        <w:rPr>
          <w:rFonts w:ascii="Times New Roman" w:hAnsi="Times New Roman" w:cs="Times New Roman"/>
          <w:b/>
          <w:sz w:val="24"/>
          <w:szCs w:val="24"/>
        </w:rPr>
        <w:t>Project Title:</w:t>
      </w:r>
      <w:r>
        <w:rPr>
          <w:rFonts w:ascii="Times New Roman" w:hAnsi="Times New Roman" w:cs="Times New Roman"/>
          <w:sz w:val="24"/>
          <w:szCs w:val="24"/>
        </w:rPr>
        <w:t xml:space="preserve"> </w:t>
      </w:r>
      <w:r w:rsidR="000D102E" w:rsidRPr="000D102E">
        <w:rPr>
          <w:rFonts w:ascii="Times New Roman" w:hAnsi="Times New Roman" w:cs="Times New Roman"/>
          <w:bCs/>
          <w:sz w:val="24"/>
          <w:szCs w:val="24"/>
        </w:rPr>
        <w:t>Urban Fungal Exposure, Sensitization and Asthma Among a Low-income Population</w:t>
      </w:r>
    </w:p>
    <w:p w:rsidR="000D102E" w:rsidRDefault="000D102E" w:rsidP="00237010">
      <w:pPr>
        <w:spacing w:after="0" w:line="240" w:lineRule="auto"/>
        <w:rPr>
          <w:rFonts w:ascii="Times New Roman" w:hAnsi="Times New Roman" w:cs="Times New Roman"/>
          <w:sz w:val="24"/>
          <w:szCs w:val="24"/>
        </w:rPr>
      </w:pPr>
    </w:p>
    <w:p w:rsidR="000D102E" w:rsidRDefault="000D102E" w:rsidP="00237010">
      <w:pPr>
        <w:spacing w:after="0" w:line="240" w:lineRule="auto"/>
        <w:rPr>
          <w:rFonts w:ascii="Times New Roman" w:hAnsi="Times New Roman" w:cs="Times New Roman"/>
          <w:sz w:val="24"/>
          <w:szCs w:val="24"/>
        </w:rPr>
      </w:pPr>
      <w:r w:rsidRPr="00122FBC">
        <w:rPr>
          <w:rFonts w:ascii="Times New Roman" w:hAnsi="Times New Roman" w:cs="Times New Roman"/>
          <w:b/>
          <w:sz w:val="24"/>
          <w:szCs w:val="24"/>
        </w:rPr>
        <w:t>The Trustees of Columbia University in the City of New York</w:t>
      </w:r>
      <w:r>
        <w:rPr>
          <w:rFonts w:ascii="Times New Roman" w:hAnsi="Times New Roman" w:cs="Times New Roman"/>
          <w:sz w:val="24"/>
          <w:szCs w:val="24"/>
        </w:rPr>
        <w:t xml:space="preserve"> - </w:t>
      </w:r>
      <w:r w:rsidRPr="000D102E">
        <w:rPr>
          <w:rFonts w:ascii="Times New Roman" w:hAnsi="Times New Roman" w:cs="Times New Roman"/>
          <w:sz w:val="24"/>
          <w:szCs w:val="24"/>
        </w:rPr>
        <w:t>Despite the established link between sensitization to the fungus Alternaria alternata (A. alternata) and asthma, the importance of domestic A. alternata exposure to allergic disease in lower-income urban communities remains poorly understood relative to cockroach, dust mite and mouse exposures. This proposal directly builds on a prior HUD funded work and has the objectives to address critical knowledge gaps in the understanding of the determinants of fungal exposure in low-income, urban homes and the relevance of early-life domestic exposure to fungi from the family Pleosporaceae, including A. alternata, to asthma development. The study design leverages biospecimens and databases readily available from two New York City (NYC) cohorts including a comprehensive prospective birth cohort of African-American and Hispanic children who have grown up in the northern Manhattan and the South Bronx, two communities with high burdens of poverty, asthma and reported domestic mold. The study will use next generation sequencing (NGS) to test the hypothesis that in NYC, A. alternata and other domestic fungal taxa are influenced by features of the built environment, housing type, water damage, homeowner behavior and bacterial communities, and that these will thereby impact asthma risk. Additionally, the study will test the hypothesis that, among children living in lower-income NYC neighborhoods, domestic exposure to Pleosporaceae fungi early in life is associated with development of allergic sensitization and asthma later in childhood. The possible synergistic effects of co-exposures to combustion byproducts will also be explored.</w:t>
      </w:r>
    </w:p>
    <w:p w:rsidR="000D102E" w:rsidRDefault="000D102E" w:rsidP="00237010">
      <w:pPr>
        <w:spacing w:after="0" w:line="240" w:lineRule="auto"/>
        <w:rPr>
          <w:rFonts w:ascii="Times New Roman" w:hAnsi="Times New Roman" w:cs="Times New Roman"/>
          <w:sz w:val="24"/>
          <w:szCs w:val="24"/>
        </w:rPr>
      </w:pPr>
    </w:p>
    <w:p w:rsidR="00122FBC" w:rsidRDefault="000D102E" w:rsidP="00237010">
      <w:pPr>
        <w:spacing w:after="0" w:line="240" w:lineRule="auto"/>
        <w:rPr>
          <w:rFonts w:ascii="Times New Roman" w:hAnsi="Times New Roman" w:cs="Times New Roman"/>
          <w:sz w:val="24"/>
          <w:szCs w:val="24"/>
        </w:rPr>
      </w:pPr>
      <w:r w:rsidRPr="00122FBC">
        <w:rPr>
          <w:rFonts w:ascii="Times New Roman" w:hAnsi="Times New Roman" w:cs="Times New Roman"/>
          <w:b/>
          <w:sz w:val="24"/>
          <w:szCs w:val="24"/>
        </w:rPr>
        <w:t>Contact:</w:t>
      </w:r>
      <w:r w:rsidR="0091063B">
        <w:rPr>
          <w:rFonts w:ascii="Times New Roman" w:hAnsi="Times New Roman" w:cs="Times New Roman"/>
          <w:sz w:val="24"/>
          <w:szCs w:val="24"/>
        </w:rPr>
        <w:t xml:space="preserve"> </w:t>
      </w:r>
      <w:r w:rsidR="00122FBC">
        <w:rPr>
          <w:rFonts w:ascii="Times New Roman" w:hAnsi="Times New Roman" w:cs="Times New Roman"/>
          <w:sz w:val="24"/>
          <w:szCs w:val="24"/>
        </w:rPr>
        <w:t>Matthew S. Perzanowski, PhD.</w:t>
      </w:r>
      <w:r w:rsidR="003E5536">
        <w:rPr>
          <w:rFonts w:ascii="Times New Roman" w:hAnsi="Times New Roman" w:cs="Times New Roman"/>
          <w:sz w:val="24"/>
          <w:szCs w:val="24"/>
        </w:rPr>
        <w:tab/>
      </w:r>
      <w:r w:rsidR="00122FBC">
        <w:rPr>
          <w:rFonts w:ascii="Times New Roman" w:hAnsi="Times New Roman" w:cs="Times New Roman"/>
          <w:sz w:val="24"/>
          <w:szCs w:val="24"/>
        </w:rPr>
        <w:t>(212) 305 3465</w:t>
      </w:r>
      <w:r w:rsidR="003E5536">
        <w:rPr>
          <w:rFonts w:ascii="Times New Roman" w:hAnsi="Times New Roman" w:cs="Times New Roman"/>
          <w:sz w:val="24"/>
          <w:szCs w:val="24"/>
        </w:rPr>
        <w:t xml:space="preserve">          </w:t>
      </w:r>
      <w:hyperlink r:id="rId19" w:history="1">
        <w:r w:rsidR="003E5536" w:rsidRPr="00672E1A">
          <w:rPr>
            <w:rStyle w:val="Hyperlink"/>
            <w:rFonts w:ascii="Times New Roman" w:hAnsi="Times New Roman" w:cs="Times New Roman"/>
            <w:sz w:val="24"/>
            <w:szCs w:val="24"/>
          </w:rPr>
          <w:t>mp2217@cumc.columbia.edu</w:t>
        </w:r>
      </w:hyperlink>
      <w:r w:rsidR="00122FBC">
        <w:rPr>
          <w:rFonts w:ascii="Times New Roman" w:hAnsi="Times New Roman" w:cs="Times New Roman"/>
          <w:sz w:val="24"/>
          <w:szCs w:val="24"/>
        </w:rPr>
        <w:t xml:space="preserve"> </w:t>
      </w:r>
    </w:p>
    <w:p w:rsidR="000D102E" w:rsidRDefault="0091063B" w:rsidP="00A76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Award: $ 991,572</w:t>
      </w:r>
      <w:r w:rsidR="003E5536">
        <w:rPr>
          <w:rFonts w:ascii="Times New Roman" w:hAnsi="Times New Roman" w:cs="Times New Roman"/>
          <w:sz w:val="24"/>
          <w:szCs w:val="24"/>
        </w:rPr>
        <w:tab/>
        <w:t>Grant #: NYHHU0042-18</w:t>
      </w:r>
    </w:p>
    <w:p w:rsidR="000D102E" w:rsidRDefault="000D102E" w:rsidP="00237010">
      <w:pPr>
        <w:spacing w:after="0" w:line="240" w:lineRule="auto"/>
        <w:rPr>
          <w:rFonts w:ascii="Times New Roman" w:hAnsi="Times New Roman" w:cs="Times New Roman"/>
          <w:sz w:val="24"/>
          <w:szCs w:val="24"/>
        </w:rPr>
      </w:pPr>
    </w:p>
    <w:p w:rsidR="00122FBC" w:rsidRDefault="00122FBC" w:rsidP="00237010">
      <w:pPr>
        <w:spacing w:after="0" w:line="240" w:lineRule="auto"/>
        <w:rPr>
          <w:rFonts w:ascii="Times New Roman" w:hAnsi="Times New Roman" w:cs="Times New Roman"/>
          <w:sz w:val="24"/>
          <w:szCs w:val="24"/>
        </w:rPr>
      </w:pPr>
    </w:p>
    <w:p w:rsidR="000D102E" w:rsidRDefault="000D102E" w:rsidP="00237010">
      <w:pPr>
        <w:spacing w:after="0" w:line="240" w:lineRule="auto"/>
        <w:rPr>
          <w:rFonts w:ascii="Times New Roman" w:hAnsi="Times New Roman" w:cs="Times New Roman"/>
          <w:sz w:val="24"/>
          <w:szCs w:val="24"/>
        </w:rPr>
      </w:pPr>
      <w:r w:rsidRPr="00122FBC">
        <w:rPr>
          <w:rFonts w:ascii="Times New Roman" w:hAnsi="Times New Roman" w:cs="Times New Roman"/>
          <w:b/>
          <w:sz w:val="24"/>
          <w:szCs w:val="24"/>
        </w:rPr>
        <w:t>Project Title:</w:t>
      </w:r>
      <w:r>
        <w:rPr>
          <w:rFonts w:ascii="Times New Roman" w:hAnsi="Times New Roman" w:cs="Times New Roman"/>
          <w:sz w:val="24"/>
          <w:szCs w:val="24"/>
        </w:rPr>
        <w:t xml:space="preserve"> </w:t>
      </w:r>
      <w:r w:rsidRPr="000D102E">
        <w:rPr>
          <w:rFonts w:ascii="Times New Roman" w:hAnsi="Times New Roman" w:cs="Times New Roman"/>
          <w:sz w:val="24"/>
          <w:szCs w:val="24"/>
        </w:rPr>
        <w:t>Linking Microbial, SVOC and Pro-Inflammatory Exposures in Homes to Childhood Asthma Severity: A Community Filter Forensics Approach.</w:t>
      </w:r>
    </w:p>
    <w:p w:rsidR="000D102E" w:rsidRDefault="000D102E" w:rsidP="00237010">
      <w:pPr>
        <w:spacing w:after="0" w:line="240" w:lineRule="auto"/>
        <w:rPr>
          <w:rFonts w:ascii="Times New Roman" w:hAnsi="Times New Roman" w:cs="Times New Roman"/>
          <w:sz w:val="24"/>
          <w:szCs w:val="24"/>
        </w:rPr>
      </w:pPr>
    </w:p>
    <w:p w:rsidR="000D102E" w:rsidRDefault="000D102E" w:rsidP="00237010">
      <w:pPr>
        <w:spacing w:after="0" w:line="240" w:lineRule="auto"/>
        <w:rPr>
          <w:rFonts w:ascii="Times New Roman" w:hAnsi="Times New Roman" w:cs="Times New Roman"/>
          <w:sz w:val="24"/>
          <w:szCs w:val="24"/>
        </w:rPr>
      </w:pPr>
      <w:r w:rsidRPr="00122FBC">
        <w:rPr>
          <w:rFonts w:ascii="Times New Roman" w:hAnsi="Times New Roman" w:cs="Times New Roman"/>
          <w:b/>
          <w:sz w:val="24"/>
          <w:szCs w:val="24"/>
        </w:rPr>
        <w:t>The University of Texas at Austin</w:t>
      </w:r>
      <w:r>
        <w:rPr>
          <w:rFonts w:ascii="Times New Roman" w:hAnsi="Times New Roman" w:cs="Times New Roman"/>
          <w:sz w:val="24"/>
          <w:szCs w:val="24"/>
        </w:rPr>
        <w:t xml:space="preserve"> - </w:t>
      </w:r>
      <w:r w:rsidRPr="000D102E">
        <w:rPr>
          <w:rFonts w:ascii="Times New Roman" w:hAnsi="Times New Roman" w:cs="Times New Roman"/>
          <w:sz w:val="24"/>
          <w:szCs w:val="24"/>
        </w:rPr>
        <w:t xml:space="preserve">This study proposes to investigate and compare the Filter Forensics and Community Filter Forensics approaches for assessing home exposures and asthma outcomes in a low-income urban community in Austin and demonstrate the feasibility of scaling up Community Filter Forensics to a statewide home and asthma assessment campaign.  The study will be divided into two phases. In Study Phase I, the team will evaluate and compare the Filter Forensics and Community Filter Forensics methodologies for assessing home bio-contaminants and SVOCs associated with asthma severity and asthma control in a sample of 50 low-income homes in East Austin. This study phase will allow them to determine how the Filter Forensics approach applied to an urban setting compares to their previous Filter Forensics </w:t>
      </w:r>
      <w:r w:rsidRPr="000D102E">
        <w:rPr>
          <w:rFonts w:ascii="Times New Roman" w:hAnsi="Times New Roman" w:cs="Times New Roman"/>
          <w:sz w:val="24"/>
          <w:szCs w:val="24"/>
        </w:rPr>
        <w:lastRenderedPageBreak/>
        <w:t>findings in a rural setting. In addition, it will allow them to directly compare and verify how community-supplied data compares to data collected by researchers in the same homes. In Study Phase II, they will roll out a statewide Community Filter Forensics campaign in Texas targeting 150 households in cities across three climate zones to assess the feasibility of engaging with a variety of communities to rapidly (and remotely) collect home exposure and health data. If successful, the Community Filter Forensics methodology could provide a potentially more efficient and effective way for exploring healthy homes.</w:t>
      </w:r>
    </w:p>
    <w:p w:rsidR="000D102E" w:rsidRDefault="000D102E" w:rsidP="00237010">
      <w:pPr>
        <w:spacing w:after="0" w:line="240" w:lineRule="auto"/>
        <w:rPr>
          <w:rFonts w:ascii="Times New Roman" w:hAnsi="Times New Roman" w:cs="Times New Roman"/>
          <w:sz w:val="24"/>
          <w:szCs w:val="24"/>
        </w:rPr>
      </w:pPr>
    </w:p>
    <w:p w:rsidR="00F41DDD" w:rsidRDefault="000D102E" w:rsidP="00237010">
      <w:pPr>
        <w:spacing w:after="0" w:line="240" w:lineRule="auto"/>
        <w:rPr>
          <w:rFonts w:ascii="Times New Roman" w:hAnsi="Times New Roman" w:cs="Times New Roman"/>
          <w:sz w:val="24"/>
          <w:szCs w:val="24"/>
        </w:rPr>
      </w:pPr>
      <w:r w:rsidRPr="00122FBC">
        <w:rPr>
          <w:rFonts w:ascii="Times New Roman" w:hAnsi="Times New Roman" w:cs="Times New Roman"/>
          <w:b/>
          <w:sz w:val="24"/>
          <w:szCs w:val="24"/>
        </w:rPr>
        <w:t>Contact:</w:t>
      </w:r>
      <w:r>
        <w:rPr>
          <w:rFonts w:ascii="Times New Roman" w:hAnsi="Times New Roman" w:cs="Times New Roman"/>
          <w:sz w:val="24"/>
          <w:szCs w:val="24"/>
        </w:rPr>
        <w:t xml:space="preserve"> </w:t>
      </w:r>
      <w:r w:rsidR="00F41DDD">
        <w:rPr>
          <w:rFonts w:ascii="Times New Roman" w:hAnsi="Times New Roman" w:cs="Times New Roman"/>
          <w:sz w:val="24"/>
          <w:szCs w:val="24"/>
        </w:rPr>
        <w:t>Kerry A. Kinney, PhD.</w:t>
      </w:r>
      <w:r w:rsidR="004C1E49">
        <w:rPr>
          <w:rFonts w:ascii="Times New Roman" w:hAnsi="Times New Roman" w:cs="Times New Roman"/>
          <w:sz w:val="24"/>
          <w:szCs w:val="24"/>
        </w:rPr>
        <w:tab/>
      </w:r>
      <w:r w:rsidR="00F41DDD">
        <w:rPr>
          <w:rFonts w:ascii="Times New Roman" w:hAnsi="Times New Roman" w:cs="Times New Roman"/>
          <w:sz w:val="24"/>
          <w:szCs w:val="24"/>
        </w:rPr>
        <w:t>(512) 232 1740</w:t>
      </w:r>
      <w:r w:rsidR="004C1E49">
        <w:rPr>
          <w:rFonts w:ascii="Times New Roman" w:hAnsi="Times New Roman" w:cs="Times New Roman"/>
          <w:sz w:val="24"/>
          <w:szCs w:val="24"/>
        </w:rPr>
        <w:tab/>
      </w:r>
      <w:hyperlink r:id="rId20" w:history="1">
        <w:r w:rsidR="004C1E49" w:rsidRPr="00672E1A">
          <w:rPr>
            <w:rStyle w:val="Hyperlink"/>
            <w:rFonts w:ascii="Times New Roman" w:hAnsi="Times New Roman" w:cs="Times New Roman"/>
            <w:sz w:val="24"/>
            <w:szCs w:val="24"/>
          </w:rPr>
          <w:t>kakinney@mail.utexas.edu</w:t>
        </w:r>
      </w:hyperlink>
      <w:r w:rsidR="00F41DDD">
        <w:rPr>
          <w:rFonts w:ascii="Times New Roman" w:hAnsi="Times New Roman" w:cs="Times New Roman"/>
          <w:sz w:val="24"/>
          <w:szCs w:val="24"/>
        </w:rPr>
        <w:t xml:space="preserve">  </w:t>
      </w:r>
    </w:p>
    <w:p w:rsidR="000D102E" w:rsidRDefault="0091063B" w:rsidP="00A76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Award: $798,498</w:t>
      </w:r>
      <w:r w:rsidR="004C1E49">
        <w:rPr>
          <w:rFonts w:ascii="Times New Roman" w:hAnsi="Times New Roman" w:cs="Times New Roman"/>
          <w:sz w:val="24"/>
          <w:szCs w:val="24"/>
        </w:rPr>
        <w:tab/>
        <w:t>Grant #: TXHHU0046-18</w:t>
      </w:r>
    </w:p>
    <w:p w:rsidR="000D102E" w:rsidRDefault="000D102E" w:rsidP="00237010">
      <w:pPr>
        <w:spacing w:after="0" w:line="240" w:lineRule="auto"/>
        <w:rPr>
          <w:rFonts w:ascii="Times New Roman" w:hAnsi="Times New Roman" w:cs="Times New Roman"/>
          <w:sz w:val="24"/>
          <w:szCs w:val="24"/>
        </w:rPr>
      </w:pPr>
    </w:p>
    <w:p w:rsidR="00F41DDD" w:rsidRDefault="00F41DDD" w:rsidP="00237010">
      <w:pPr>
        <w:spacing w:after="0" w:line="240" w:lineRule="auto"/>
        <w:rPr>
          <w:rFonts w:ascii="Times New Roman" w:hAnsi="Times New Roman" w:cs="Times New Roman"/>
          <w:sz w:val="24"/>
          <w:szCs w:val="24"/>
        </w:rPr>
      </w:pPr>
    </w:p>
    <w:p w:rsidR="000D102E" w:rsidRDefault="000D102E" w:rsidP="00237010">
      <w:pPr>
        <w:spacing w:after="0" w:line="240" w:lineRule="auto"/>
        <w:rPr>
          <w:rFonts w:ascii="Times New Roman" w:hAnsi="Times New Roman" w:cs="Times New Roman"/>
          <w:iCs/>
          <w:sz w:val="24"/>
          <w:szCs w:val="24"/>
        </w:rPr>
      </w:pPr>
      <w:r w:rsidRPr="00F41DDD">
        <w:rPr>
          <w:rFonts w:ascii="Times New Roman" w:hAnsi="Times New Roman" w:cs="Times New Roman"/>
          <w:b/>
          <w:sz w:val="24"/>
          <w:szCs w:val="24"/>
        </w:rPr>
        <w:t>Project Title:</w:t>
      </w:r>
      <w:r>
        <w:rPr>
          <w:rFonts w:ascii="Times New Roman" w:hAnsi="Times New Roman" w:cs="Times New Roman"/>
          <w:sz w:val="24"/>
          <w:szCs w:val="24"/>
        </w:rPr>
        <w:t xml:space="preserve"> </w:t>
      </w:r>
      <w:r w:rsidRPr="000D102E">
        <w:rPr>
          <w:rFonts w:ascii="Times New Roman" w:hAnsi="Times New Roman" w:cs="Times New Roman"/>
          <w:iCs/>
          <w:sz w:val="24"/>
          <w:szCs w:val="24"/>
        </w:rPr>
        <w:t>Sustainable Air Quality Control in Affordable Housing Near Highways</w:t>
      </w:r>
    </w:p>
    <w:p w:rsidR="000D102E" w:rsidRDefault="000D102E" w:rsidP="00237010">
      <w:pPr>
        <w:spacing w:after="0" w:line="240" w:lineRule="auto"/>
        <w:rPr>
          <w:rFonts w:ascii="Times New Roman" w:hAnsi="Times New Roman" w:cs="Times New Roman"/>
          <w:sz w:val="24"/>
          <w:szCs w:val="24"/>
        </w:rPr>
      </w:pPr>
    </w:p>
    <w:p w:rsidR="000D102E" w:rsidRDefault="000D102E" w:rsidP="00237010">
      <w:pPr>
        <w:spacing w:after="0" w:line="240" w:lineRule="auto"/>
        <w:rPr>
          <w:rFonts w:ascii="Times New Roman" w:hAnsi="Times New Roman" w:cs="Times New Roman"/>
          <w:iCs/>
          <w:sz w:val="24"/>
          <w:szCs w:val="24"/>
        </w:rPr>
      </w:pPr>
      <w:r w:rsidRPr="00F41DDD">
        <w:rPr>
          <w:rFonts w:ascii="Times New Roman" w:hAnsi="Times New Roman" w:cs="Times New Roman"/>
          <w:b/>
          <w:iCs/>
          <w:sz w:val="24"/>
          <w:szCs w:val="24"/>
        </w:rPr>
        <w:t>Tufts University</w:t>
      </w:r>
      <w:r>
        <w:rPr>
          <w:rFonts w:ascii="Times New Roman" w:hAnsi="Times New Roman" w:cs="Times New Roman"/>
          <w:iCs/>
          <w:sz w:val="24"/>
          <w:szCs w:val="24"/>
        </w:rPr>
        <w:t xml:space="preserve"> - </w:t>
      </w:r>
      <w:r w:rsidRPr="000D102E">
        <w:rPr>
          <w:rFonts w:ascii="Times New Roman" w:hAnsi="Times New Roman" w:cs="Times New Roman"/>
          <w:iCs/>
          <w:sz w:val="24"/>
          <w:szCs w:val="24"/>
        </w:rPr>
        <w:t>The goal of this study is to develop a performance‐based evaluation framework specific to multi-family housing near highways that considers air quality benefits, indoor comfort, and sustainability of various HVAC and air-filtration systems. The study has two main objectives: (i) to quantitatively assess the indoor air quality benefits derived from use of high efficiency filters and optimization of ventilation system design parameters in near-highway housing; and (ii) to develop a guidance document based on a stakeholder workshop that can be used to inform the design of HVAC systems and their operation for multi-family housing near busy roadways. To achieve the first objective, three important design factors: efficiency of filtration to remove particulate air pollution, air recirculation rate, and fresh air supply rate will be tested. It uses a factorial experimental approach to determine which of these factors or combinations of factors are the most influential determinants of improved indoor air quality and comfort. Eight different affordable housing unit types – that differ in terms of filtration, recirculation rates, and fresh air supply rates – will be selected from three or four multi-family buildings near highways in Somerville, MA.  To better understand unit-to-unit variation, three units of each type will be studied, i.e., a total of 24 units. Respirable particles, carbon dioxide, nitrogen dioxide, volatile organic compounds, temperature and relative humidity will be continuously monitored. For the second objective, a Stakeholder Workshop inviting study participants, multi-family housing developers, tenant associations, city planners, public housing advocates, HVAC systems designers and technicians, inspection services, and academic researchers will be conducted.</w:t>
      </w:r>
    </w:p>
    <w:p w:rsidR="000D102E" w:rsidRDefault="000D102E" w:rsidP="00237010">
      <w:pPr>
        <w:spacing w:after="0" w:line="240" w:lineRule="auto"/>
        <w:rPr>
          <w:rFonts w:ascii="Times New Roman" w:hAnsi="Times New Roman" w:cs="Times New Roman"/>
          <w:sz w:val="24"/>
          <w:szCs w:val="24"/>
        </w:rPr>
      </w:pPr>
    </w:p>
    <w:p w:rsidR="004C1E49" w:rsidRDefault="000D102E" w:rsidP="00237010">
      <w:pPr>
        <w:spacing w:after="0" w:line="240" w:lineRule="auto"/>
        <w:rPr>
          <w:rFonts w:ascii="Times New Roman" w:hAnsi="Times New Roman" w:cs="Times New Roman"/>
          <w:sz w:val="24"/>
          <w:szCs w:val="24"/>
        </w:rPr>
      </w:pPr>
      <w:r w:rsidRPr="00F41DDD">
        <w:rPr>
          <w:rFonts w:ascii="Times New Roman" w:hAnsi="Times New Roman" w:cs="Times New Roman"/>
          <w:b/>
          <w:sz w:val="24"/>
          <w:szCs w:val="24"/>
        </w:rPr>
        <w:t>Contact</w:t>
      </w:r>
      <w:r w:rsidR="0091063B" w:rsidRPr="00F41DDD">
        <w:rPr>
          <w:rFonts w:ascii="Times New Roman" w:hAnsi="Times New Roman" w:cs="Times New Roman"/>
          <w:b/>
          <w:sz w:val="24"/>
          <w:szCs w:val="24"/>
        </w:rPr>
        <w:t>:</w:t>
      </w:r>
      <w:r w:rsidR="0091063B">
        <w:rPr>
          <w:rFonts w:ascii="Times New Roman" w:hAnsi="Times New Roman" w:cs="Times New Roman"/>
          <w:sz w:val="24"/>
          <w:szCs w:val="24"/>
        </w:rPr>
        <w:t xml:space="preserve"> </w:t>
      </w:r>
      <w:r w:rsidR="00F41DDD">
        <w:rPr>
          <w:rFonts w:ascii="Times New Roman" w:hAnsi="Times New Roman" w:cs="Times New Roman"/>
          <w:sz w:val="24"/>
          <w:szCs w:val="24"/>
        </w:rPr>
        <w:t>John L. Durant, PhD.</w:t>
      </w:r>
      <w:r w:rsidR="004C1E49">
        <w:rPr>
          <w:rFonts w:ascii="Times New Roman" w:hAnsi="Times New Roman" w:cs="Times New Roman"/>
          <w:sz w:val="24"/>
          <w:szCs w:val="24"/>
        </w:rPr>
        <w:tab/>
      </w:r>
      <w:r w:rsidR="00F41DDD">
        <w:rPr>
          <w:rFonts w:ascii="Times New Roman" w:hAnsi="Times New Roman" w:cs="Times New Roman"/>
          <w:sz w:val="24"/>
          <w:szCs w:val="24"/>
        </w:rPr>
        <w:t>(617) 627 5489</w:t>
      </w:r>
      <w:r w:rsidR="004C1E49">
        <w:rPr>
          <w:rFonts w:ascii="Times New Roman" w:hAnsi="Times New Roman" w:cs="Times New Roman"/>
          <w:sz w:val="24"/>
          <w:szCs w:val="24"/>
        </w:rPr>
        <w:tab/>
      </w:r>
      <w:hyperlink r:id="rId21" w:history="1">
        <w:r w:rsidR="004C1E49" w:rsidRPr="00672E1A">
          <w:rPr>
            <w:rStyle w:val="Hyperlink"/>
            <w:rFonts w:ascii="Times New Roman" w:hAnsi="Times New Roman" w:cs="Times New Roman"/>
            <w:sz w:val="24"/>
            <w:szCs w:val="24"/>
          </w:rPr>
          <w:t>john.durant@tufts.edu</w:t>
        </w:r>
      </w:hyperlink>
      <w:r w:rsidR="004C1E49">
        <w:rPr>
          <w:rFonts w:ascii="Times New Roman" w:hAnsi="Times New Roman" w:cs="Times New Roman"/>
          <w:sz w:val="24"/>
          <w:szCs w:val="24"/>
        </w:rPr>
        <w:tab/>
      </w:r>
      <w:r w:rsidR="004C1E49">
        <w:rPr>
          <w:rFonts w:ascii="Times New Roman" w:hAnsi="Times New Roman" w:cs="Times New Roman"/>
          <w:sz w:val="24"/>
          <w:szCs w:val="24"/>
        </w:rPr>
        <w:tab/>
      </w:r>
    </w:p>
    <w:p w:rsidR="000D102E" w:rsidRDefault="0091063B" w:rsidP="00A76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Award: $ 779,935</w:t>
      </w:r>
      <w:r w:rsidR="004C1E49">
        <w:rPr>
          <w:rFonts w:ascii="Times New Roman" w:hAnsi="Times New Roman" w:cs="Times New Roman"/>
          <w:sz w:val="24"/>
          <w:szCs w:val="24"/>
        </w:rPr>
        <w:tab/>
        <w:t>Grant #: MAHHU0044-18</w:t>
      </w:r>
    </w:p>
    <w:p w:rsidR="000D102E" w:rsidRDefault="000D102E" w:rsidP="00237010">
      <w:pPr>
        <w:spacing w:after="0" w:line="240" w:lineRule="auto"/>
        <w:rPr>
          <w:rFonts w:ascii="Times New Roman" w:hAnsi="Times New Roman" w:cs="Times New Roman"/>
          <w:sz w:val="24"/>
          <w:szCs w:val="24"/>
        </w:rPr>
      </w:pPr>
    </w:p>
    <w:p w:rsidR="000D102E" w:rsidRDefault="000D102E" w:rsidP="00237010">
      <w:pPr>
        <w:spacing w:after="0" w:line="240" w:lineRule="auto"/>
        <w:rPr>
          <w:rFonts w:ascii="Times New Roman" w:hAnsi="Times New Roman" w:cs="Times New Roman"/>
          <w:sz w:val="24"/>
          <w:szCs w:val="24"/>
        </w:rPr>
      </w:pPr>
    </w:p>
    <w:p w:rsidR="000D102E" w:rsidRPr="00F41DDD" w:rsidRDefault="000D102E" w:rsidP="00237010">
      <w:pPr>
        <w:spacing w:after="0" w:line="240" w:lineRule="auto"/>
        <w:rPr>
          <w:rFonts w:ascii="Times New Roman" w:hAnsi="Times New Roman" w:cs="Times New Roman"/>
          <w:b/>
          <w:sz w:val="24"/>
          <w:szCs w:val="24"/>
        </w:rPr>
      </w:pPr>
      <w:r w:rsidRPr="00F41DDD">
        <w:rPr>
          <w:rFonts w:ascii="Times New Roman" w:hAnsi="Times New Roman" w:cs="Times New Roman"/>
          <w:b/>
          <w:sz w:val="24"/>
          <w:szCs w:val="24"/>
        </w:rPr>
        <w:t>LTS Awards</w:t>
      </w:r>
    </w:p>
    <w:p w:rsidR="004776E4" w:rsidRDefault="004776E4" w:rsidP="00237010">
      <w:pPr>
        <w:spacing w:after="0" w:line="240" w:lineRule="auto"/>
        <w:rPr>
          <w:rFonts w:ascii="Times New Roman" w:hAnsi="Times New Roman" w:cs="Times New Roman"/>
          <w:sz w:val="24"/>
          <w:szCs w:val="24"/>
        </w:rPr>
      </w:pPr>
    </w:p>
    <w:p w:rsidR="004A5411" w:rsidRDefault="004A5411" w:rsidP="00237010">
      <w:pPr>
        <w:spacing w:after="0" w:line="240" w:lineRule="auto"/>
        <w:rPr>
          <w:rFonts w:ascii="Times New Roman" w:hAnsi="Times New Roman" w:cs="Times New Roman"/>
          <w:sz w:val="24"/>
          <w:szCs w:val="24"/>
        </w:rPr>
      </w:pPr>
      <w:r w:rsidRPr="00845F60">
        <w:rPr>
          <w:rFonts w:ascii="Times New Roman" w:hAnsi="Times New Roman" w:cs="Times New Roman"/>
          <w:b/>
          <w:sz w:val="24"/>
          <w:szCs w:val="24"/>
        </w:rPr>
        <w:t>Project Title:</w:t>
      </w:r>
      <w:r>
        <w:rPr>
          <w:rFonts w:ascii="Times New Roman" w:hAnsi="Times New Roman" w:cs="Times New Roman"/>
          <w:sz w:val="24"/>
          <w:szCs w:val="24"/>
        </w:rPr>
        <w:t xml:space="preserve">  </w:t>
      </w:r>
      <w:r w:rsidRPr="004A5411">
        <w:rPr>
          <w:rFonts w:ascii="Times New Roman" w:hAnsi="Times New Roman" w:cs="Times New Roman"/>
          <w:sz w:val="24"/>
          <w:szCs w:val="24"/>
        </w:rPr>
        <w:t>Analysis of Benefits of Abatement Techniques and Effectiveness in the HOME Study (the ABATE HOME Study)</w:t>
      </w:r>
    </w:p>
    <w:p w:rsidR="004A5411" w:rsidRDefault="004A5411" w:rsidP="00237010">
      <w:pPr>
        <w:spacing w:after="0" w:line="240" w:lineRule="auto"/>
        <w:rPr>
          <w:rFonts w:ascii="Times New Roman" w:hAnsi="Times New Roman" w:cs="Times New Roman"/>
          <w:sz w:val="24"/>
          <w:szCs w:val="24"/>
        </w:rPr>
      </w:pPr>
    </w:p>
    <w:p w:rsidR="008937F8" w:rsidRPr="008937F8" w:rsidRDefault="008937F8" w:rsidP="008937F8">
      <w:pPr>
        <w:spacing w:after="0" w:line="240" w:lineRule="auto"/>
        <w:rPr>
          <w:rFonts w:ascii="Times New Roman" w:hAnsi="Times New Roman" w:cs="Times New Roman"/>
          <w:sz w:val="24"/>
          <w:szCs w:val="24"/>
        </w:rPr>
      </w:pPr>
      <w:r w:rsidRPr="00845F60">
        <w:rPr>
          <w:rFonts w:ascii="Times New Roman" w:hAnsi="Times New Roman" w:cs="Times New Roman"/>
          <w:b/>
          <w:sz w:val="24"/>
          <w:szCs w:val="24"/>
        </w:rPr>
        <w:t>National Center for Healthy Housing, Inc.</w:t>
      </w:r>
      <w:r>
        <w:rPr>
          <w:rFonts w:ascii="Times New Roman" w:hAnsi="Times New Roman" w:cs="Times New Roman"/>
          <w:sz w:val="24"/>
          <w:szCs w:val="24"/>
        </w:rPr>
        <w:t xml:space="preserve"> - </w:t>
      </w:r>
      <w:r w:rsidRPr="008937F8">
        <w:rPr>
          <w:rFonts w:ascii="Times New Roman" w:hAnsi="Times New Roman" w:cs="Times New Roman"/>
          <w:sz w:val="24"/>
          <w:szCs w:val="24"/>
        </w:rPr>
        <w:t xml:space="preserve">This study builds on a previously HUD-sponsored work, the Evaluation of the HUD Lead Hazard Control Grant Program, the HOME Study. The </w:t>
      </w:r>
      <w:r w:rsidRPr="008937F8">
        <w:rPr>
          <w:rFonts w:ascii="Times New Roman" w:hAnsi="Times New Roman" w:cs="Times New Roman"/>
          <w:sz w:val="24"/>
          <w:szCs w:val="24"/>
        </w:rPr>
        <w:lastRenderedPageBreak/>
        <w:t xml:space="preserve">three main objectives of  this study are; (1) To determine the efficacy of the type and intensity of lead hazard control interventions used in the HOME Study (2003-2006) on blood lead levels and neurobehavioral factors; (2) to identify which housing interventions are capable of routinely achieving compliance with low dust lead levels in the most cost-effective manner; and (3) to determine if residential dust lead loadings are related to neurobehavioral outcomes in children. </w:t>
      </w:r>
    </w:p>
    <w:p w:rsidR="004A5411" w:rsidRDefault="008937F8" w:rsidP="008937F8">
      <w:pPr>
        <w:spacing w:after="0" w:line="240" w:lineRule="auto"/>
        <w:rPr>
          <w:rFonts w:ascii="Times New Roman" w:hAnsi="Times New Roman" w:cs="Times New Roman"/>
          <w:sz w:val="24"/>
          <w:szCs w:val="24"/>
        </w:rPr>
      </w:pPr>
      <w:r w:rsidRPr="008937F8">
        <w:rPr>
          <w:rFonts w:ascii="Times New Roman" w:hAnsi="Times New Roman" w:cs="Times New Roman"/>
          <w:sz w:val="24"/>
          <w:szCs w:val="24"/>
        </w:rPr>
        <w:t>The HOME Study was a randomized controlled trial carried out with funding from NIEHS, HUD, and EPA. This ABATE HOME study is a retrospective analysis of the HOME Study data. NCHH hypothesizes that the HOME Study data will show that intervention practices currently used by HUD lead hazard control grantees can reduce dust lead levels to below 5 μg/ft</w:t>
      </w:r>
      <w:r w:rsidRPr="008937F8">
        <w:rPr>
          <w:rFonts w:ascii="Times New Roman" w:hAnsi="Times New Roman" w:cs="Times New Roman"/>
          <w:sz w:val="24"/>
          <w:szCs w:val="24"/>
          <w:vertAlign w:val="superscript"/>
        </w:rPr>
        <w:t>2</w:t>
      </w:r>
      <w:r w:rsidRPr="008937F8">
        <w:rPr>
          <w:rFonts w:ascii="Times New Roman" w:hAnsi="Times New Roman" w:cs="Times New Roman"/>
          <w:sz w:val="24"/>
          <w:szCs w:val="24"/>
        </w:rPr>
        <w:t xml:space="preserve"> on floors and 50 μg/ft</w:t>
      </w:r>
      <w:r w:rsidRPr="008937F8">
        <w:rPr>
          <w:rFonts w:ascii="Times New Roman" w:hAnsi="Times New Roman" w:cs="Times New Roman"/>
          <w:sz w:val="24"/>
          <w:szCs w:val="24"/>
          <w:vertAlign w:val="superscript"/>
        </w:rPr>
        <w:t>2</w:t>
      </w:r>
      <w:r w:rsidRPr="008937F8">
        <w:rPr>
          <w:rFonts w:ascii="Times New Roman" w:hAnsi="Times New Roman" w:cs="Times New Roman"/>
          <w:sz w:val="24"/>
          <w:szCs w:val="24"/>
        </w:rPr>
        <w:t xml:space="preserve"> on windowsills. The study will also provide information about the intensity of interventions needed to achieve clearance at these levels.</w:t>
      </w:r>
    </w:p>
    <w:p w:rsidR="008937F8" w:rsidRDefault="008937F8" w:rsidP="008937F8">
      <w:pPr>
        <w:spacing w:after="0" w:line="240" w:lineRule="auto"/>
        <w:rPr>
          <w:rFonts w:ascii="Times New Roman" w:hAnsi="Times New Roman" w:cs="Times New Roman"/>
          <w:sz w:val="24"/>
          <w:szCs w:val="24"/>
        </w:rPr>
      </w:pPr>
    </w:p>
    <w:p w:rsidR="004C1E49" w:rsidRDefault="008937F8" w:rsidP="008937F8">
      <w:pPr>
        <w:spacing w:after="0" w:line="240" w:lineRule="auto"/>
        <w:rPr>
          <w:rFonts w:ascii="Times New Roman" w:hAnsi="Times New Roman" w:cs="Times New Roman"/>
          <w:sz w:val="24"/>
          <w:szCs w:val="24"/>
        </w:rPr>
      </w:pPr>
      <w:r w:rsidRPr="00845F60">
        <w:rPr>
          <w:rFonts w:ascii="Times New Roman" w:hAnsi="Times New Roman" w:cs="Times New Roman"/>
          <w:b/>
          <w:sz w:val="24"/>
          <w:szCs w:val="24"/>
        </w:rPr>
        <w:t>Contact</w:t>
      </w:r>
      <w:r>
        <w:rPr>
          <w:rFonts w:ascii="Times New Roman" w:hAnsi="Times New Roman" w:cs="Times New Roman"/>
          <w:sz w:val="24"/>
          <w:szCs w:val="24"/>
        </w:rPr>
        <w:t xml:space="preserve">: </w:t>
      </w:r>
      <w:bookmarkStart w:id="1" w:name="_Hlk265106"/>
      <w:r w:rsidR="00DD5140">
        <w:rPr>
          <w:rFonts w:ascii="Times New Roman" w:hAnsi="Times New Roman" w:cs="Times New Roman"/>
          <w:sz w:val="24"/>
          <w:szCs w:val="24"/>
        </w:rPr>
        <w:t>David E. Jacobs, PhD.</w:t>
      </w:r>
      <w:r w:rsidR="004C1E49">
        <w:rPr>
          <w:rFonts w:ascii="Times New Roman" w:hAnsi="Times New Roman" w:cs="Times New Roman"/>
          <w:sz w:val="24"/>
          <w:szCs w:val="24"/>
        </w:rPr>
        <w:tab/>
      </w:r>
      <w:r w:rsidR="00DD5140">
        <w:rPr>
          <w:rFonts w:ascii="Times New Roman" w:hAnsi="Times New Roman" w:cs="Times New Roman"/>
          <w:sz w:val="24"/>
          <w:szCs w:val="24"/>
        </w:rPr>
        <w:t>(202) 607 0938</w:t>
      </w:r>
      <w:r w:rsidR="004C1E49">
        <w:rPr>
          <w:rFonts w:ascii="Times New Roman" w:hAnsi="Times New Roman" w:cs="Times New Roman"/>
          <w:sz w:val="24"/>
          <w:szCs w:val="24"/>
        </w:rPr>
        <w:tab/>
      </w:r>
      <w:hyperlink r:id="rId22" w:history="1">
        <w:r w:rsidR="004C1E49" w:rsidRPr="00672E1A">
          <w:rPr>
            <w:rStyle w:val="Hyperlink"/>
            <w:rFonts w:ascii="Times New Roman" w:hAnsi="Times New Roman" w:cs="Times New Roman"/>
            <w:sz w:val="24"/>
            <w:szCs w:val="24"/>
          </w:rPr>
          <w:t>djacobs@nchh.org</w:t>
        </w:r>
      </w:hyperlink>
      <w:bookmarkEnd w:id="1"/>
      <w:r w:rsidR="004C1E49">
        <w:rPr>
          <w:rFonts w:ascii="Times New Roman" w:hAnsi="Times New Roman" w:cs="Times New Roman"/>
          <w:sz w:val="24"/>
          <w:szCs w:val="24"/>
        </w:rPr>
        <w:tab/>
      </w:r>
    </w:p>
    <w:p w:rsidR="008937F8" w:rsidRDefault="008937F8" w:rsidP="00A76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Award: $ 650,000</w:t>
      </w:r>
      <w:r w:rsidR="004C1E49">
        <w:rPr>
          <w:rFonts w:ascii="Times New Roman" w:hAnsi="Times New Roman" w:cs="Times New Roman"/>
          <w:sz w:val="24"/>
          <w:szCs w:val="24"/>
        </w:rPr>
        <w:tab/>
        <w:t>Grant #: MDLTS0008-18</w:t>
      </w:r>
    </w:p>
    <w:p w:rsidR="008937F8" w:rsidRDefault="008937F8" w:rsidP="008937F8">
      <w:pPr>
        <w:spacing w:after="0" w:line="240" w:lineRule="auto"/>
        <w:rPr>
          <w:rFonts w:ascii="Times New Roman" w:hAnsi="Times New Roman" w:cs="Times New Roman"/>
          <w:sz w:val="24"/>
          <w:szCs w:val="24"/>
        </w:rPr>
      </w:pPr>
    </w:p>
    <w:p w:rsidR="008937F8" w:rsidRDefault="008937F8" w:rsidP="008937F8">
      <w:pPr>
        <w:spacing w:after="0" w:line="240" w:lineRule="auto"/>
        <w:rPr>
          <w:rFonts w:ascii="Times New Roman" w:hAnsi="Times New Roman" w:cs="Times New Roman"/>
          <w:sz w:val="24"/>
          <w:szCs w:val="24"/>
        </w:rPr>
      </w:pPr>
    </w:p>
    <w:p w:rsidR="008937F8" w:rsidRDefault="008937F8" w:rsidP="008937F8">
      <w:pPr>
        <w:spacing w:after="0" w:line="240" w:lineRule="auto"/>
        <w:rPr>
          <w:rFonts w:ascii="Times New Roman" w:hAnsi="Times New Roman" w:cs="Times New Roman"/>
          <w:bCs/>
          <w:sz w:val="24"/>
          <w:szCs w:val="24"/>
        </w:rPr>
      </w:pPr>
      <w:r w:rsidRPr="00845F60">
        <w:rPr>
          <w:rFonts w:ascii="Times New Roman" w:hAnsi="Times New Roman" w:cs="Times New Roman"/>
          <w:b/>
          <w:sz w:val="24"/>
          <w:szCs w:val="24"/>
        </w:rPr>
        <w:t>Project Title:</w:t>
      </w:r>
      <w:r w:rsidRPr="008937F8">
        <w:rPr>
          <w:rFonts w:ascii="Times New Roman" w:eastAsia="Times New Roman" w:hAnsi="Times New Roman" w:cs="Times New Roman"/>
          <w:bCs/>
          <w:spacing w:val="-3"/>
        </w:rPr>
        <w:t xml:space="preserve"> </w:t>
      </w:r>
      <w:r w:rsidRPr="008937F8">
        <w:rPr>
          <w:rFonts w:ascii="Times New Roman" w:hAnsi="Times New Roman" w:cs="Times New Roman"/>
          <w:bCs/>
          <w:sz w:val="24"/>
          <w:szCs w:val="24"/>
        </w:rPr>
        <w:t>The MI CHILD Study (MIchigan CHildren’s Lead Determination Study)</w:t>
      </w:r>
    </w:p>
    <w:p w:rsidR="008937F8" w:rsidRDefault="008937F8" w:rsidP="008937F8">
      <w:pPr>
        <w:spacing w:after="0" w:line="240" w:lineRule="auto"/>
        <w:rPr>
          <w:rFonts w:ascii="Times New Roman" w:hAnsi="Times New Roman" w:cs="Times New Roman"/>
          <w:sz w:val="24"/>
          <w:szCs w:val="24"/>
        </w:rPr>
      </w:pPr>
    </w:p>
    <w:p w:rsidR="008937F8" w:rsidRDefault="008937F8" w:rsidP="008937F8">
      <w:pPr>
        <w:spacing w:after="0" w:line="240" w:lineRule="auto"/>
        <w:rPr>
          <w:rFonts w:ascii="Times New Roman" w:hAnsi="Times New Roman" w:cs="Times New Roman"/>
          <w:sz w:val="24"/>
          <w:szCs w:val="24"/>
        </w:rPr>
      </w:pPr>
      <w:r w:rsidRPr="00845F60">
        <w:rPr>
          <w:rFonts w:ascii="Times New Roman" w:hAnsi="Times New Roman" w:cs="Times New Roman"/>
          <w:b/>
          <w:sz w:val="24"/>
          <w:szCs w:val="24"/>
        </w:rPr>
        <w:t>National Center for Healthy Housing, Inc.</w:t>
      </w:r>
      <w:r>
        <w:rPr>
          <w:rFonts w:ascii="Times New Roman" w:hAnsi="Times New Roman" w:cs="Times New Roman"/>
          <w:sz w:val="24"/>
          <w:szCs w:val="24"/>
        </w:rPr>
        <w:t xml:space="preserve"> -  </w:t>
      </w:r>
      <w:r w:rsidRPr="008937F8">
        <w:rPr>
          <w:rFonts w:ascii="Times New Roman" w:hAnsi="Times New Roman" w:cs="Times New Roman"/>
          <w:sz w:val="24"/>
          <w:szCs w:val="24"/>
        </w:rPr>
        <w:t>The absence of recent data characterizing lead exposures in paint, dust, soil, and water while controlling for other key variables has made it difficult to understand the relative importance of different sources. This evaluation will help to fill this evidence gap by analyzing data collected by Michigan Dept. of Health and Human Services’ (MDHHS) lead poisoning prevention program to characterize and assess recent lead levels in dust, soil, paint, and drinking water, while controlling for relevant confounding variables. These data will be modeled to predict exposures using Structural Equation Modeling (SEM). The study will also use other models to estimate the relative importance of exposure sources and pathways, identifying factors that have a direct or indirect influence on blood lead levels. There are two main objectives for this evaluation: (1) Analyze exposures and pathways from paint, dust, soil, and water; and (2) characterize recent lead levels in children’s blood, paint, dust, soil, and drinking water in 350 Michigan homes, including estimating the influence of other characteristics. The database in Michigan is unique and has been developed pursuant to the state’s HUD lead hazard control grant, Michigan state general fund dollars, and a Medicaid/CHIP (Children’s Health Insurance Program) state plan amendment.</w:t>
      </w:r>
    </w:p>
    <w:p w:rsidR="008937F8" w:rsidRDefault="008937F8" w:rsidP="008937F8">
      <w:pPr>
        <w:spacing w:after="0" w:line="240" w:lineRule="auto"/>
        <w:rPr>
          <w:rFonts w:ascii="Times New Roman" w:hAnsi="Times New Roman" w:cs="Times New Roman"/>
          <w:sz w:val="24"/>
          <w:szCs w:val="24"/>
        </w:rPr>
      </w:pPr>
    </w:p>
    <w:p w:rsidR="004C1E49" w:rsidRDefault="008937F8" w:rsidP="008937F8">
      <w:pPr>
        <w:spacing w:after="0" w:line="240" w:lineRule="auto"/>
        <w:rPr>
          <w:rFonts w:ascii="Times New Roman" w:hAnsi="Times New Roman" w:cs="Times New Roman"/>
          <w:sz w:val="24"/>
          <w:szCs w:val="24"/>
        </w:rPr>
      </w:pPr>
      <w:r w:rsidRPr="00845F60">
        <w:rPr>
          <w:rFonts w:ascii="Times New Roman" w:hAnsi="Times New Roman" w:cs="Times New Roman"/>
          <w:b/>
          <w:sz w:val="24"/>
          <w:szCs w:val="24"/>
        </w:rPr>
        <w:t>Contact:</w:t>
      </w:r>
      <w:r>
        <w:rPr>
          <w:rFonts w:ascii="Times New Roman" w:hAnsi="Times New Roman" w:cs="Times New Roman"/>
          <w:sz w:val="24"/>
          <w:szCs w:val="24"/>
        </w:rPr>
        <w:t xml:space="preserve"> </w:t>
      </w:r>
      <w:r w:rsidR="00845F60" w:rsidRPr="00845F60">
        <w:rPr>
          <w:rFonts w:ascii="Times New Roman" w:hAnsi="Times New Roman" w:cs="Times New Roman"/>
          <w:sz w:val="24"/>
          <w:szCs w:val="24"/>
        </w:rPr>
        <w:t>David E. Jacobs, PhD.</w:t>
      </w:r>
      <w:r w:rsidR="004C1E49">
        <w:rPr>
          <w:rFonts w:ascii="Times New Roman" w:hAnsi="Times New Roman" w:cs="Times New Roman"/>
          <w:sz w:val="24"/>
          <w:szCs w:val="24"/>
        </w:rPr>
        <w:tab/>
      </w:r>
      <w:r w:rsidR="00845F60" w:rsidRPr="00845F60">
        <w:rPr>
          <w:rFonts w:ascii="Times New Roman" w:hAnsi="Times New Roman" w:cs="Times New Roman"/>
          <w:sz w:val="24"/>
          <w:szCs w:val="24"/>
        </w:rPr>
        <w:t>(202) 607 0938</w:t>
      </w:r>
      <w:r w:rsidR="004C1E49">
        <w:rPr>
          <w:rFonts w:ascii="Times New Roman" w:hAnsi="Times New Roman" w:cs="Times New Roman"/>
          <w:sz w:val="24"/>
          <w:szCs w:val="24"/>
        </w:rPr>
        <w:tab/>
      </w:r>
      <w:hyperlink r:id="rId23" w:history="1">
        <w:r w:rsidR="004C1E49" w:rsidRPr="00672E1A">
          <w:rPr>
            <w:rStyle w:val="Hyperlink"/>
            <w:rFonts w:ascii="Times New Roman" w:hAnsi="Times New Roman" w:cs="Times New Roman"/>
            <w:sz w:val="24"/>
            <w:szCs w:val="24"/>
          </w:rPr>
          <w:t>djacobs@nchh.org</w:t>
        </w:r>
      </w:hyperlink>
      <w:r w:rsidR="004C1E49">
        <w:rPr>
          <w:rFonts w:ascii="Times New Roman" w:hAnsi="Times New Roman" w:cs="Times New Roman"/>
          <w:sz w:val="24"/>
          <w:szCs w:val="24"/>
        </w:rPr>
        <w:tab/>
      </w:r>
    </w:p>
    <w:p w:rsidR="008937F8" w:rsidRDefault="008937F8" w:rsidP="00A76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Award: $ 596,830</w:t>
      </w:r>
      <w:r w:rsidR="004C1E49">
        <w:rPr>
          <w:rFonts w:ascii="Times New Roman" w:hAnsi="Times New Roman" w:cs="Times New Roman"/>
          <w:sz w:val="24"/>
          <w:szCs w:val="24"/>
        </w:rPr>
        <w:tab/>
        <w:t>Grant #: MDLTS0009-18</w:t>
      </w:r>
    </w:p>
    <w:p w:rsidR="008937F8" w:rsidRDefault="008937F8" w:rsidP="008937F8">
      <w:pPr>
        <w:spacing w:after="0" w:line="240" w:lineRule="auto"/>
        <w:rPr>
          <w:rFonts w:ascii="Times New Roman" w:hAnsi="Times New Roman" w:cs="Times New Roman"/>
          <w:sz w:val="24"/>
          <w:szCs w:val="24"/>
        </w:rPr>
      </w:pPr>
    </w:p>
    <w:p w:rsidR="008937F8" w:rsidRDefault="008937F8" w:rsidP="008937F8">
      <w:pPr>
        <w:spacing w:after="0" w:line="240" w:lineRule="auto"/>
        <w:rPr>
          <w:rFonts w:ascii="Times New Roman" w:hAnsi="Times New Roman" w:cs="Times New Roman"/>
          <w:sz w:val="24"/>
          <w:szCs w:val="24"/>
        </w:rPr>
      </w:pPr>
    </w:p>
    <w:p w:rsidR="008937F8" w:rsidRDefault="008937F8" w:rsidP="008937F8">
      <w:pPr>
        <w:spacing w:after="0" w:line="240" w:lineRule="auto"/>
        <w:rPr>
          <w:rFonts w:ascii="Times New Roman" w:hAnsi="Times New Roman" w:cs="Times New Roman"/>
          <w:sz w:val="24"/>
          <w:szCs w:val="24"/>
        </w:rPr>
      </w:pPr>
      <w:r w:rsidRPr="00845F60">
        <w:rPr>
          <w:rFonts w:ascii="Times New Roman" w:hAnsi="Times New Roman" w:cs="Times New Roman"/>
          <w:b/>
          <w:sz w:val="24"/>
          <w:szCs w:val="24"/>
        </w:rPr>
        <w:t>Project Title:</w:t>
      </w:r>
      <w:r>
        <w:rPr>
          <w:rFonts w:ascii="Times New Roman" w:hAnsi="Times New Roman" w:cs="Times New Roman"/>
          <w:sz w:val="24"/>
          <w:szCs w:val="24"/>
        </w:rPr>
        <w:t xml:space="preserve"> </w:t>
      </w:r>
      <w:r w:rsidRPr="008937F8">
        <w:rPr>
          <w:rFonts w:ascii="Times New Roman" w:hAnsi="Times New Roman" w:cs="Times New Roman"/>
          <w:sz w:val="24"/>
          <w:szCs w:val="24"/>
        </w:rPr>
        <w:t>Lowering Children’s Blood Lead Levels by Mitigating Household Lead Paint in Central El Paso, TX</w:t>
      </w:r>
      <w:r>
        <w:rPr>
          <w:rFonts w:ascii="Times New Roman" w:hAnsi="Times New Roman" w:cs="Times New Roman"/>
          <w:sz w:val="24"/>
          <w:szCs w:val="24"/>
        </w:rPr>
        <w:t>.</w:t>
      </w:r>
    </w:p>
    <w:p w:rsidR="008937F8" w:rsidRDefault="008937F8" w:rsidP="008937F8">
      <w:pPr>
        <w:spacing w:after="0" w:line="240" w:lineRule="auto"/>
        <w:rPr>
          <w:rFonts w:ascii="Times New Roman" w:hAnsi="Times New Roman" w:cs="Times New Roman"/>
          <w:sz w:val="24"/>
          <w:szCs w:val="24"/>
        </w:rPr>
      </w:pPr>
    </w:p>
    <w:p w:rsidR="008937F8" w:rsidRPr="008937F8" w:rsidRDefault="008937F8" w:rsidP="008937F8">
      <w:pPr>
        <w:spacing w:after="0" w:line="240" w:lineRule="auto"/>
        <w:rPr>
          <w:rFonts w:ascii="Times New Roman" w:hAnsi="Times New Roman" w:cs="Times New Roman"/>
          <w:sz w:val="24"/>
          <w:szCs w:val="24"/>
        </w:rPr>
      </w:pPr>
      <w:r w:rsidRPr="00845F60">
        <w:rPr>
          <w:rFonts w:ascii="Times New Roman" w:hAnsi="Times New Roman" w:cs="Times New Roman"/>
          <w:b/>
          <w:sz w:val="24"/>
          <w:szCs w:val="24"/>
        </w:rPr>
        <w:t>The University of Texas at El Paso</w:t>
      </w:r>
      <w:r>
        <w:rPr>
          <w:rFonts w:ascii="Times New Roman" w:hAnsi="Times New Roman" w:cs="Times New Roman"/>
          <w:sz w:val="24"/>
          <w:szCs w:val="24"/>
        </w:rPr>
        <w:t xml:space="preserve"> - </w:t>
      </w:r>
      <w:r w:rsidRPr="008937F8">
        <w:rPr>
          <w:rFonts w:ascii="Times New Roman" w:hAnsi="Times New Roman" w:cs="Times New Roman"/>
          <w:sz w:val="24"/>
          <w:szCs w:val="24"/>
        </w:rPr>
        <w:t xml:space="preserve">This study will use a holistic approach strategy, integrating community neighborhood-level education on child lead exposure solutions, with household-level lead hazard detection and mitigation. Three sets of objectives guide the collection of data needed to test the hypotheses: 1) measure child BLLs in previously identified high-risk neighborhoods, geographically map child BLLs, identify and recruit homes with lead </w:t>
      </w:r>
      <w:r w:rsidRPr="008937F8">
        <w:rPr>
          <w:rFonts w:ascii="Times New Roman" w:hAnsi="Times New Roman" w:cs="Times New Roman"/>
          <w:sz w:val="24"/>
          <w:szCs w:val="24"/>
        </w:rPr>
        <w:lastRenderedPageBreak/>
        <w:t>exposed children; provide mitigation education and quantify parents’ knowledge, perceptions and attitudes towards mitigation pre- and post-education; 2) through home visits, measure lead content with an XRF and determine the bioaccessibility of possible interior and exterior lead paint contamination sources; determine most likely source(s) of child exposure; inform parents of findings and review mitigation options and practical issues; assist parents in mitigation; and 3) re-test child BLLs and environmental lead sources to determine efficacy of mitigation, and changes in attitudes and perceptions regarding perceived barriers to mitigation.</w:t>
      </w:r>
    </w:p>
    <w:p w:rsidR="008937F8" w:rsidRDefault="008937F8" w:rsidP="008937F8">
      <w:pPr>
        <w:spacing w:after="0" w:line="240" w:lineRule="auto"/>
        <w:rPr>
          <w:rFonts w:ascii="Times New Roman" w:hAnsi="Times New Roman" w:cs="Times New Roman"/>
          <w:sz w:val="24"/>
          <w:szCs w:val="24"/>
        </w:rPr>
      </w:pPr>
    </w:p>
    <w:p w:rsidR="004C1E49" w:rsidRDefault="008937F8" w:rsidP="008937F8">
      <w:pPr>
        <w:spacing w:after="0" w:line="240" w:lineRule="auto"/>
        <w:rPr>
          <w:rFonts w:ascii="Times New Roman" w:hAnsi="Times New Roman" w:cs="Times New Roman"/>
          <w:sz w:val="24"/>
          <w:szCs w:val="24"/>
        </w:rPr>
      </w:pPr>
      <w:r w:rsidRPr="00845F60">
        <w:rPr>
          <w:rFonts w:ascii="Times New Roman" w:hAnsi="Times New Roman" w:cs="Times New Roman"/>
          <w:b/>
          <w:sz w:val="24"/>
          <w:szCs w:val="24"/>
        </w:rPr>
        <w:t>Contact:</w:t>
      </w:r>
      <w:r>
        <w:rPr>
          <w:rFonts w:ascii="Times New Roman" w:hAnsi="Times New Roman" w:cs="Times New Roman"/>
          <w:sz w:val="24"/>
          <w:szCs w:val="24"/>
        </w:rPr>
        <w:t xml:space="preserve"> </w:t>
      </w:r>
      <w:r w:rsidR="00845F60">
        <w:rPr>
          <w:rFonts w:ascii="Times New Roman" w:hAnsi="Times New Roman" w:cs="Times New Roman"/>
          <w:sz w:val="24"/>
          <w:szCs w:val="24"/>
        </w:rPr>
        <w:t>Christina Sobin, PhD.</w:t>
      </w:r>
      <w:r w:rsidR="004C1E49">
        <w:rPr>
          <w:rFonts w:ascii="Times New Roman" w:hAnsi="Times New Roman" w:cs="Times New Roman"/>
          <w:sz w:val="24"/>
          <w:szCs w:val="24"/>
        </w:rPr>
        <w:tab/>
      </w:r>
      <w:r w:rsidR="00845F60">
        <w:rPr>
          <w:rFonts w:ascii="Times New Roman" w:hAnsi="Times New Roman" w:cs="Times New Roman"/>
          <w:sz w:val="24"/>
          <w:szCs w:val="24"/>
        </w:rPr>
        <w:t xml:space="preserve">(915) 747 </w:t>
      </w:r>
      <w:r w:rsidR="0005018A">
        <w:rPr>
          <w:rFonts w:ascii="Times New Roman" w:hAnsi="Times New Roman" w:cs="Times New Roman"/>
          <w:sz w:val="24"/>
          <w:szCs w:val="24"/>
        </w:rPr>
        <w:t>7274</w:t>
      </w:r>
      <w:r w:rsidR="004C1E49">
        <w:rPr>
          <w:rFonts w:ascii="Times New Roman" w:hAnsi="Times New Roman" w:cs="Times New Roman"/>
          <w:sz w:val="24"/>
          <w:szCs w:val="24"/>
        </w:rPr>
        <w:tab/>
      </w:r>
      <w:hyperlink r:id="rId24" w:history="1">
        <w:r w:rsidR="004C1E49" w:rsidRPr="00672E1A">
          <w:rPr>
            <w:rStyle w:val="Hyperlink"/>
            <w:rFonts w:ascii="Times New Roman" w:hAnsi="Times New Roman" w:cs="Times New Roman"/>
            <w:sz w:val="24"/>
            <w:szCs w:val="24"/>
          </w:rPr>
          <w:t>casobin@utep.edu</w:t>
        </w:r>
      </w:hyperlink>
      <w:r w:rsidR="004C1E49">
        <w:rPr>
          <w:rFonts w:ascii="Times New Roman" w:hAnsi="Times New Roman" w:cs="Times New Roman"/>
          <w:sz w:val="24"/>
          <w:szCs w:val="24"/>
        </w:rPr>
        <w:tab/>
      </w:r>
    </w:p>
    <w:p w:rsidR="008937F8" w:rsidRDefault="008937F8" w:rsidP="00A76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Award: $ 699,911</w:t>
      </w:r>
      <w:r w:rsidR="004C1E49">
        <w:rPr>
          <w:rFonts w:ascii="Times New Roman" w:hAnsi="Times New Roman" w:cs="Times New Roman"/>
          <w:sz w:val="24"/>
          <w:szCs w:val="24"/>
        </w:rPr>
        <w:tab/>
        <w:t>Grant #: TXLTS0010-18</w:t>
      </w:r>
    </w:p>
    <w:p w:rsidR="004C1E49" w:rsidRDefault="004C1E49" w:rsidP="008937F8">
      <w:pPr>
        <w:spacing w:after="0" w:line="240" w:lineRule="auto"/>
        <w:rPr>
          <w:rFonts w:ascii="Times New Roman" w:hAnsi="Times New Roman" w:cs="Times New Roman"/>
          <w:sz w:val="24"/>
          <w:szCs w:val="24"/>
        </w:rPr>
      </w:pPr>
    </w:p>
    <w:p w:rsidR="004C1E49" w:rsidRDefault="004C1E49" w:rsidP="008937F8">
      <w:pPr>
        <w:spacing w:after="0" w:line="240" w:lineRule="auto"/>
        <w:rPr>
          <w:rFonts w:ascii="Times New Roman" w:hAnsi="Times New Roman" w:cs="Times New Roman"/>
          <w:sz w:val="24"/>
          <w:szCs w:val="24"/>
        </w:rPr>
      </w:pPr>
    </w:p>
    <w:p w:rsidR="004A5411" w:rsidRDefault="004A5411" w:rsidP="00237010">
      <w:pPr>
        <w:spacing w:after="0" w:line="240" w:lineRule="auto"/>
        <w:rPr>
          <w:rFonts w:ascii="Times New Roman" w:hAnsi="Times New Roman" w:cs="Times New Roman"/>
          <w:sz w:val="24"/>
          <w:szCs w:val="24"/>
        </w:rPr>
      </w:pPr>
    </w:p>
    <w:p w:rsidR="005B65C9" w:rsidRPr="00237010" w:rsidRDefault="005B65C9" w:rsidP="00383427">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Fiscal Year 2017 (</w:t>
      </w:r>
      <w:r w:rsidR="00D642D6" w:rsidRPr="00237010">
        <w:rPr>
          <w:rFonts w:ascii="Times New Roman" w:hAnsi="Times New Roman" w:cs="Times New Roman"/>
          <w:b/>
          <w:sz w:val="24"/>
          <w:szCs w:val="24"/>
        </w:rPr>
        <w:t xml:space="preserve">5 HHTS </w:t>
      </w:r>
      <w:r w:rsidR="00F954CE" w:rsidRPr="00237010">
        <w:rPr>
          <w:rFonts w:ascii="Times New Roman" w:hAnsi="Times New Roman" w:cs="Times New Roman"/>
          <w:b/>
          <w:sz w:val="24"/>
          <w:szCs w:val="24"/>
        </w:rPr>
        <w:t xml:space="preserve">and 3 LTS </w:t>
      </w:r>
      <w:r w:rsidR="00D642D6" w:rsidRPr="00237010">
        <w:rPr>
          <w:rFonts w:ascii="Times New Roman" w:hAnsi="Times New Roman" w:cs="Times New Roman"/>
          <w:b/>
          <w:sz w:val="24"/>
          <w:szCs w:val="24"/>
        </w:rPr>
        <w:t>awards)</w:t>
      </w:r>
    </w:p>
    <w:p w:rsidR="00F954CE" w:rsidRPr="00237010" w:rsidRDefault="00F954CE" w:rsidP="00383427">
      <w:pPr>
        <w:spacing w:after="0" w:line="240" w:lineRule="auto"/>
        <w:rPr>
          <w:rFonts w:ascii="Times New Roman" w:hAnsi="Times New Roman" w:cs="Times New Roman"/>
          <w:b/>
          <w:sz w:val="24"/>
          <w:szCs w:val="24"/>
        </w:rPr>
      </w:pPr>
    </w:p>
    <w:p w:rsidR="00F954CE" w:rsidRPr="00237010" w:rsidRDefault="00F954CE" w:rsidP="00383427">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HHTS Awards</w:t>
      </w:r>
    </w:p>
    <w:p w:rsidR="00D43415" w:rsidRPr="00237010" w:rsidRDefault="00D43415" w:rsidP="00383427">
      <w:pPr>
        <w:spacing w:after="0" w:line="240" w:lineRule="auto"/>
        <w:rPr>
          <w:rFonts w:ascii="Times New Roman" w:hAnsi="Times New Roman" w:cs="Times New Roman"/>
          <w:b/>
          <w:sz w:val="24"/>
          <w:szCs w:val="24"/>
        </w:rPr>
      </w:pPr>
    </w:p>
    <w:p w:rsidR="00D43415" w:rsidRPr="00237010" w:rsidRDefault="00D43415"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b/>
          <w:sz w:val="24"/>
          <w:szCs w:val="24"/>
        </w:rPr>
        <w:tab/>
        <w:t xml:space="preserve"> </w:t>
      </w:r>
      <w:r w:rsidRPr="00237010">
        <w:rPr>
          <w:rFonts w:ascii="Times New Roman" w:hAnsi="Times New Roman" w:cs="Times New Roman"/>
          <w:sz w:val="24"/>
          <w:szCs w:val="24"/>
        </w:rPr>
        <w:t>Evaluation of Radon Measurement Protocols for HUD Multifamily Structures</w:t>
      </w:r>
    </w:p>
    <w:p w:rsidR="00D43415" w:rsidRPr="00237010" w:rsidRDefault="00D43415" w:rsidP="00383427">
      <w:pPr>
        <w:spacing w:after="0" w:line="240" w:lineRule="auto"/>
        <w:rPr>
          <w:rFonts w:ascii="Times New Roman" w:hAnsi="Times New Roman" w:cs="Times New Roman"/>
          <w:sz w:val="24"/>
          <w:szCs w:val="24"/>
        </w:rPr>
      </w:pPr>
    </w:p>
    <w:p w:rsidR="00D43415" w:rsidRPr="00237010" w:rsidRDefault="00FD3D33"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Health Research, Inc./New York State Dept. of Health</w:t>
      </w:r>
      <w:r w:rsidRPr="00237010">
        <w:rPr>
          <w:rFonts w:ascii="Times New Roman" w:hAnsi="Times New Roman" w:cs="Times New Roman"/>
          <w:sz w:val="24"/>
          <w:szCs w:val="24"/>
        </w:rPr>
        <w:t xml:space="preserve"> - There is significant variation in multifamily housing financing program recommendations for the number of individual units in a multifamily building that should be tested for radon.  Current recommendations to test 10% (Fannie Mae and Freddie Mac) or 25% (HUD-FHA) of ground-floor units have a low probability of identifying a single unit with radon ≥ 4 pCi/L.  Previous studies suggest that at least half of the units need to be tested in structures with 20 total units, while in the highest-risk areas (e.g., Zone 1) at least 5 units need to be tested in buildings with 10 or fewer units to achieve high (e.g., 90%) probability of identifying a unit with radon above 4 pCi/L. This indicates that current percentage-based testing is likely inadequate to identify units with elevated radon levels.  The primary objectives of the proposed research are to: 1) obtain &gt;7,000 results of completed radon measurements from 100% of ground-floor units in over 500 multifamily buildings from radon professionals located in several states; 2) develop and apply statistical analyses  to actual radon measurement data to ascertain the minimum number of measurements needed to adequately assess the radon risk at a particular (e.g., 90%) confidence limit; 3) calculate and compare the increased health (lung cancer) risks to occupants associated with partial (e.g., 10%; 25%) and complete (100%) testing of multifamily units, and 4) timely dissemination of the study results through professional presentations and peer-reviewed manuscripts.</w:t>
      </w:r>
    </w:p>
    <w:p w:rsidR="00FD3D33" w:rsidRPr="00237010" w:rsidRDefault="00FD3D33" w:rsidP="00383427">
      <w:pPr>
        <w:spacing w:after="0" w:line="240" w:lineRule="auto"/>
        <w:rPr>
          <w:rFonts w:ascii="Times New Roman" w:hAnsi="Times New Roman" w:cs="Times New Roman"/>
          <w:sz w:val="24"/>
          <w:szCs w:val="24"/>
        </w:rPr>
      </w:pPr>
    </w:p>
    <w:p w:rsidR="00FD3D33" w:rsidRPr="00237010" w:rsidRDefault="00FD3D33" w:rsidP="00A76340">
      <w:pPr>
        <w:spacing w:after="0" w:line="240" w:lineRule="auto"/>
        <w:ind w:left="720" w:hanging="720"/>
        <w:rPr>
          <w:rFonts w:ascii="Times New Roman" w:hAnsi="Times New Roman" w:cs="Times New Roman"/>
          <w:sz w:val="24"/>
          <w:szCs w:val="24"/>
        </w:rPr>
      </w:pPr>
      <w:r w:rsidRPr="00237010">
        <w:rPr>
          <w:rFonts w:ascii="Times New Roman" w:hAnsi="Times New Roman" w:cs="Times New Roman"/>
          <w:b/>
          <w:sz w:val="24"/>
          <w:szCs w:val="24"/>
        </w:rPr>
        <w:t>Contact:</w:t>
      </w:r>
      <w:r w:rsidR="00A84ED8" w:rsidRPr="00237010">
        <w:rPr>
          <w:rFonts w:ascii="Times New Roman" w:hAnsi="Times New Roman" w:cs="Times New Roman"/>
          <w:sz w:val="24"/>
          <w:szCs w:val="24"/>
        </w:rPr>
        <w:t xml:space="preserve"> Michael Kitto, PhD.</w:t>
      </w:r>
      <w:r w:rsidR="00674F99">
        <w:rPr>
          <w:rFonts w:ascii="Times New Roman" w:hAnsi="Times New Roman" w:cs="Times New Roman"/>
          <w:sz w:val="24"/>
          <w:szCs w:val="24"/>
        </w:rPr>
        <w:tab/>
      </w:r>
      <w:r w:rsidR="00A20D42" w:rsidRPr="00237010">
        <w:rPr>
          <w:rFonts w:ascii="Times New Roman" w:hAnsi="Times New Roman" w:cs="Times New Roman"/>
          <w:sz w:val="24"/>
          <w:szCs w:val="24"/>
        </w:rPr>
        <w:t>(518) 486 1476</w:t>
      </w:r>
      <w:r w:rsidR="00674F99">
        <w:rPr>
          <w:rFonts w:ascii="Times New Roman" w:hAnsi="Times New Roman" w:cs="Times New Roman"/>
          <w:sz w:val="24"/>
          <w:szCs w:val="24"/>
        </w:rPr>
        <w:tab/>
      </w:r>
      <w:hyperlink r:id="rId25" w:history="1">
        <w:r w:rsidR="00674F99" w:rsidRPr="00672E1A">
          <w:rPr>
            <w:rStyle w:val="Hyperlink"/>
            <w:rFonts w:ascii="Times New Roman" w:hAnsi="Times New Roman" w:cs="Times New Roman"/>
            <w:sz w:val="24"/>
            <w:szCs w:val="24"/>
          </w:rPr>
          <w:t>Michael.kitto@health.ny.gov</w:t>
        </w:r>
      </w:hyperlink>
      <w:r w:rsidR="00A20D42" w:rsidRPr="00237010">
        <w:rPr>
          <w:rFonts w:ascii="Times New Roman" w:hAnsi="Times New Roman" w:cs="Times New Roman"/>
          <w:sz w:val="24"/>
          <w:szCs w:val="24"/>
        </w:rPr>
        <w:t xml:space="preserve">  </w:t>
      </w:r>
      <w:r w:rsidRPr="00237010">
        <w:rPr>
          <w:rFonts w:ascii="Times New Roman" w:hAnsi="Times New Roman" w:cs="Times New Roman"/>
          <w:sz w:val="24"/>
          <w:szCs w:val="24"/>
        </w:rPr>
        <w:t>Award: $435,000</w:t>
      </w:r>
      <w:r w:rsidR="00674F99">
        <w:rPr>
          <w:rFonts w:ascii="Times New Roman" w:hAnsi="Times New Roman" w:cs="Times New Roman"/>
          <w:sz w:val="24"/>
          <w:szCs w:val="24"/>
        </w:rPr>
        <w:tab/>
      </w:r>
      <w:r w:rsidR="004D2A6B">
        <w:rPr>
          <w:rFonts w:ascii="Times New Roman" w:hAnsi="Times New Roman" w:cs="Times New Roman"/>
          <w:sz w:val="24"/>
          <w:szCs w:val="24"/>
        </w:rPr>
        <w:t>Grant #: NYHHU00</w:t>
      </w:r>
      <w:r w:rsidR="00FA75FE">
        <w:rPr>
          <w:rFonts w:ascii="Times New Roman" w:hAnsi="Times New Roman" w:cs="Times New Roman"/>
          <w:sz w:val="24"/>
          <w:szCs w:val="24"/>
        </w:rPr>
        <w:t>38-17</w:t>
      </w:r>
    </w:p>
    <w:p w:rsidR="00FD3D33" w:rsidRPr="00237010" w:rsidRDefault="00FD3D33" w:rsidP="00383427">
      <w:pPr>
        <w:spacing w:after="0" w:line="240" w:lineRule="auto"/>
        <w:rPr>
          <w:rFonts w:ascii="Times New Roman" w:hAnsi="Times New Roman" w:cs="Times New Roman"/>
          <w:sz w:val="24"/>
          <w:szCs w:val="24"/>
        </w:rPr>
      </w:pPr>
    </w:p>
    <w:p w:rsidR="00FD3D33" w:rsidRPr="00237010" w:rsidRDefault="00FD3D33" w:rsidP="00383427">
      <w:pPr>
        <w:spacing w:after="0" w:line="240" w:lineRule="auto"/>
        <w:rPr>
          <w:rFonts w:ascii="Times New Roman" w:hAnsi="Times New Roman" w:cs="Times New Roman"/>
          <w:sz w:val="24"/>
          <w:szCs w:val="24"/>
        </w:rPr>
      </w:pPr>
    </w:p>
    <w:p w:rsidR="00B9736A" w:rsidRPr="00237010" w:rsidRDefault="00B9736A"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Survey of Pest Infestation in Low-income Communities and Evaluation of Cost-Effective Bed Bug Management Techniques</w:t>
      </w:r>
    </w:p>
    <w:p w:rsidR="00B9736A" w:rsidRPr="00237010" w:rsidRDefault="00B9736A" w:rsidP="00B9736A">
      <w:pPr>
        <w:spacing w:after="0" w:line="240" w:lineRule="auto"/>
        <w:rPr>
          <w:rFonts w:ascii="Times New Roman" w:hAnsi="Times New Roman" w:cs="Times New Roman"/>
          <w:sz w:val="24"/>
          <w:szCs w:val="24"/>
        </w:rPr>
      </w:pPr>
    </w:p>
    <w:p w:rsidR="00B9736A" w:rsidRPr="00237010" w:rsidRDefault="00B9736A"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Rutgers, The State University of New Jersey</w:t>
      </w:r>
      <w:r w:rsidRPr="00237010">
        <w:rPr>
          <w:rFonts w:ascii="Times New Roman" w:hAnsi="Times New Roman" w:cs="Times New Roman"/>
          <w:sz w:val="24"/>
          <w:szCs w:val="24"/>
        </w:rPr>
        <w:t xml:space="preserve"> - Pest infestation, frequent indoor pesticide applications, and allergens produced from pests continue to be a significant health concern to </w:t>
      </w:r>
      <w:r w:rsidRPr="00237010">
        <w:rPr>
          <w:rFonts w:ascii="Times New Roman" w:hAnsi="Times New Roman" w:cs="Times New Roman"/>
          <w:sz w:val="24"/>
          <w:szCs w:val="24"/>
        </w:rPr>
        <w:lastRenderedPageBreak/>
        <w:t>residents in low-income communities. Resurgence of bed bugs brings new challenges to residents and housing authorities. The objectives of this study are to: 1) Investigate patterns of pest infestation and pesticide use in low-income communities in 4 housing communities (Jersey City, Linden, Paterson, and Trenton in New Jersey that collectively manage 3,928 apartments); 2) Evaluate silica gel dust for bed bug control in apartments; 3) Evaluate plastic and fabric encasements for early detection and control of bed bugs; and 4) Evaluate two minimum risk bed bug treatment protocols (chemical and non-chemical) for control of bed bug infestations. It is expected that the study findings will be useful to property managers and residents by providing guidance on effective bed bug control tools and methods.</w:t>
      </w:r>
    </w:p>
    <w:p w:rsidR="00B9736A" w:rsidRPr="00237010" w:rsidRDefault="00B9736A" w:rsidP="00B9736A">
      <w:pPr>
        <w:spacing w:after="0" w:line="240" w:lineRule="auto"/>
        <w:rPr>
          <w:rFonts w:ascii="Times New Roman" w:hAnsi="Times New Roman" w:cs="Times New Roman"/>
          <w:sz w:val="24"/>
          <w:szCs w:val="24"/>
        </w:rPr>
      </w:pPr>
    </w:p>
    <w:p w:rsidR="004D2A6B" w:rsidRDefault="00B9736A"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Changlu Wang, PhD.</w:t>
      </w:r>
      <w:r w:rsidR="004D2A6B">
        <w:rPr>
          <w:rFonts w:ascii="Times New Roman" w:hAnsi="Times New Roman" w:cs="Times New Roman"/>
          <w:sz w:val="24"/>
          <w:szCs w:val="24"/>
        </w:rPr>
        <w:tab/>
      </w:r>
      <w:r w:rsidR="00650806" w:rsidRPr="00237010">
        <w:rPr>
          <w:rFonts w:ascii="Times New Roman" w:hAnsi="Times New Roman" w:cs="Times New Roman"/>
          <w:sz w:val="24"/>
          <w:szCs w:val="24"/>
        </w:rPr>
        <w:t>(848) 932 9552</w:t>
      </w:r>
      <w:r w:rsidR="004D2A6B">
        <w:rPr>
          <w:rFonts w:ascii="Times New Roman" w:hAnsi="Times New Roman" w:cs="Times New Roman"/>
          <w:sz w:val="24"/>
          <w:szCs w:val="24"/>
        </w:rPr>
        <w:tab/>
      </w:r>
      <w:hyperlink r:id="rId26" w:history="1">
        <w:r w:rsidR="004D2A6B" w:rsidRPr="00672E1A">
          <w:rPr>
            <w:rStyle w:val="Hyperlink"/>
            <w:rFonts w:ascii="Times New Roman" w:hAnsi="Times New Roman" w:cs="Times New Roman"/>
            <w:sz w:val="24"/>
            <w:szCs w:val="24"/>
          </w:rPr>
          <w:t>cwang@aesop.rutgers.edu</w:t>
        </w:r>
      </w:hyperlink>
      <w:r w:rsidR="004D2A6B">
        <w:rPr>
          <w:rFonts w:ascii="Times New Roman" w:hAnsi="Times New Roman" w:cs="Times New Roman"/>
          <w:sz w:val="24"/>
          <w:szCs w:val="24"/>
        </w:rPr>
        <w:tab/>
      </w:r>
    </w:p>
    <w:p w:rsidR="00B9736A" w:rsidRPr="00237010" w:rsidRDefault="00B9736A" w:rsidP="00A7634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$360,000</w:t>
      </w:r>
      <w:r w:rsidR="004D2A6B">
        <w:rPr>
          <w:rFonts w:ascii="Times New Roman" w:hAnsi="Times New Roman" w:cs="Times New Roman"/>
          <w:sz w:val="24"/>
          <w:szCs w:val="24"/>
        </w:rPr>
        <w:tab/>
        <w:t>Grant #: NJHHU00</w:t>
      </w:r>
      <w:r w:rsidR="00A76340">
        <w:rPr>
          <w:rFonts w:ascii="Times New Roman" w:hAnsi="Times New Roman" w:cs="Times New Roman"/>
          <w:sz w:val="24"/>
          <w:szCs w:val="24"/>
        </w:rPr>
        <w:t>39-17</w:t>
      </w:r>
    </w:p>
    <w:p w:rsidR="00B9736A" w:rsidRPr="00237010" w:rsidRDefault="00B9736A" w:rsidP="00B9736A">
      <w:pPr>
        <w:spacing w:after="0" w:line="240" w:lineRule="auto"/>
        <w:rPr>
          <w:rFonts w:ascii="Times New Roman" w:hAnsi="Times New Roman" w:cs="Times New Roman"/>
          <w:sz w:val="24"/>
          <w:szCs w:val="24"/>
        </w:rPr>
      </w:pPr>
    </w:p>
    <w:p w:rsidR="00B9736A" w:rsidRPr="00237010" w:rsidRDefault="00B9736A" w:rsidP="00B9736A">
      <w:pPr>
        <w:spacing w:after="0" w:line="240" w:lineRule="auto"/>
        <w:rPr>
          <w:rFonts w:ascii="Times New Roman" w:hAnsi="Times New Roman" w:cs="Times New Roman"/>
          <w:sz w:val="24"/>
          <w:szCs w:val="24"/>
        </w:rPr>
      </w:pPr>
    </w:p>
    <w:p w:rsidR="00B9736A" w:rsidRPr="00237010" w:rsidRDefault="00B9736A"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Role of measured and observed mold in the development of children’s asthma</w:t>
      </w:r>
    </w:p>
    <w:p w:rsidR="00B9736A" w:rsidRPr="00237010" w:rsidRDefault="00B9736A" w:rsidP="00B9736A">
      <w:pPr>
        <w:spacing w:after="0" w:line="240" w:lineRule="auto"/>
        <w:rPr>
          <w:rFonts w:ascii="Times New Roman" w:hAnsi="Times New Roman" w:cs="Times New Roman"/>
          <w:sz w:val="24"/>
          <w:szCs w:val="24"/>
        </w:rPr>
      </w:pPr>
    </w:p>
    <w:p w:rsidR="00B9736A" w:rsidRPr="00237010" w:rsidRDefault="00B9736A"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University of Cincinnati</w:t>
      </w:r>
      <w:r w:rsidRPr="00237010">
        <w:rPr>
          <w:rFonts w:ascii="Times New Roman" w:hAnsi="Times New Roman" w:cs="Times New Roman"/>
          <w:sz w:val="24"/>
          <w:szCs w:val="24"/>
        </w:rPr>
        <w:t xml:space="preserve"> - Allergic disorders including asthma are major concerns in childhood health. The association between observed dampness and mold (D/M) and asthma is well-established.  However, most epidemiologic studies have focused on dichotomous metrics of observed mold that cannot assess dose-response relationships.  The goal of the proposed study is to define more precisely the dose-response relationships between mold exposure in homes and adverse health outcomes, which can be used to support the development of health-protective guidelines for indoor mold.  The proposed work involves the analysis of data and dust samples from a prospective cohort study of asthma development, the Cincinnati Childhood Allergy and Air Pollution Study (CCAAPS).   a well-defined birth cohort of high-risk children living in the Cincinnati (Ohio) and Northern Kentucky metropolitan area. The study proposes to combine reanalyzed data on observed mold and quantitatively assessed mold (quantitative PCR) with new microbiome data derived from archived dust samples to conduct a uniquely comprehensive analysis on the role of observed versus measured mold in the development of children’s asthma.</w:t>
      </w:r>
    </w:p>
    <w:p w:rsidR="00B9736A" w:rsidRPr="00237010" w:rsidRDefault="00B9736A" w:rsidP="00B9736A">
      <w:pPr>
        <w:spacing w:after="0" w:line="240" w:lineRule="auto"/>
        <w:rPr>
          <w:rFonts w:ascii="Times New Roman" w:hAnsi="Times New Roman" w:cs="Times New Roman"/>
          <w:sz w:val="24"/>
          <w:szCs w:val="24"/>
        </w:rPr>
      </w:pPr>
    </w:p>
    <w:p w:rsidR="004D2A6B" w:rsidRDefault="00B9736A"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Tiina Reponen, PhD.</w:t>
      </w:r>
      <w:r w:rsidR="004D2A6B">
        <w:rPr>
          <w:rFonts w:ascii="Times New Roman" w:hAnsi="Times New Roman" w:cs="Times New Roman"/>
          <w:sz w:val="24"/>
          <w:szCs w:val="24"/>
        </w:rPr>
        <w:tab/>
      </w:r>
      <w:r w:rsidR="00650806" w:rsidRPr="00237010">
        <w:rPr>
          <w:rFonts w:ascii="Times New Roman" w:hAnsi="Times New Roman" w:cs="Times New Roman"/>
          <w:sz w:val="24"/>
          <w:szCs w:val="24"/>
        </w:rPr>
        <w:t>(513) 558 0571</w:t>
      </w:r>
      <w:r w:rsidR="004D2A6B">
        <w:rPr>
          <w:rFonts w:ascii="Times New Roman" w:hAnsi="Times New Roman" w:cs="Times New Roman"/>
          <w:sz w:val="24"/>
          <w:szCs w:val="24"/>
        </w:rPr>
        <w:tab/>
      </w:r>
      <w:hyperlink r:id="rId27" w:history="1">
        <w:r w:rsidR="004D2A6B" w:rsidRPr="00672E1A">
          <w:rPr>
            <w:rStyle w:val="Hyperlink"/>
            <w:rFonts w:ascii="Times New Roman" w:hAnsi="Times New Roman" w:cs="Times New Roman"/>
            <w:sz w:val="24"/>
            <w:szCs w:val="24"/>
          </w:rPr>
          <w:t>tiina.reponen@uc.edu</w:t>
        </w:r>
      </w:hyperlink>
      <w:r w:rsidR="004D2A6B">
        <w:rPr>
          <w:rFonts w:ascii="Times New Roman" w:hAnsi="Times New Roman" w:cs="Times New Roman"/>
          <w:sz w:val="24"/>
          <w:szCs w:val="24"/>
        </w:rPr>
        <w:tab/>
      </w:r>
      <w:r w:rsidR="004D2A6B">
        <w:rPr>
          <w:rFonts w:ascii="Times New Roman" w:hAnsi="Times New Roman" w:cs="Times New Roman"/>
          <w:sz w:val="24"/>
          <w:szCs w:val="24"/>
        </w:rPr>
        <w:tab/>
      </w:r>
    </w:p>
    <w:p w:rsidR="00B9736A" w:rsidRPr="00237010" w:rsidRDefault="00B9736A" w:rsidP="00A7634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$670,000</w:t>
      </w:r>
      <w:r w:rsidR="004D2A6B">
        <w:rPr>
          <w:rFonts w:ascii="Times New Roman" w:hAnsi="Times New Roman" w:cs="Times New Roman"/>
          <w:sz w:val="24"/>
          <w:szCs w:val="24"/>
        </w:rPr>
        <w:tab/>
        <w:t>Grant #: OHHHU00</w:t>
      </w:r>
      <w:r w:rsidR="001E2643">
        <w:rPr>
          <w:rFonts w:ascii="Times New Roman" w:hAnsi="Times New Roman" w:cs="Times New Roman"/>
          <w:sz w:val="24"/>
          <w:szCs w:val="24"/>
        </w:rPr>
        <w:t>37-17</w:t>
      </w:r>
    </w:p>
    <w:p w:rsidR="00B9736A" w:rsidRPr="00237010" w:rsidRDefault="00B9736A" w:rsidP="00B9736A">
      <w:pPr>
        <w:spacing w:after="0" w:line="240" w:lineRule="auto"/>
        <w:rPr>
          <w:rFonts w:ascii="Times New Roman" w:hAnsi="Times New Roman" w:cs="Times New Roman"/>
          <w:sz w:val="24"/>
          <w:szCs w:val="24"/>
        </w:rPr>
      </w:pPr>
    </w:p>
    <w:p w:rsidR="00B9736A" w:rsidRPr="00237010" w:rsidRDefault="00B9736A" w:rsidP="00B9736A">
      <w:pPr>
        <w:spacing w:after="0" w:line="240" w:lineRule="auto"/>
        <w:rPr>
          <w:rFonts w:ascii="Times New Roman" w:hAnsi="Times New Roman" w:cs="Times New Roman"/>
          <w:sz w:val="24"/>
          <w:szCs w:val="24"/>
        </w:rPr>
      </w:pPr>
    </w:p>
    <w:p w:rsidR="00B9736A" w:rsidRPr="00237010" w:rsidRDefault="00B9736A"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Identification of Factors Impacting Efficacy and Adoption of Low-Cost Point of Use Filters</w:t>
      </w:r>
    </w:p>
    <w:p w:rsidR="00B9736A" w:rsidRPr="00237010" w:rsidRDefault="00B9736A" w:rsidP="00B9736A">
      <w:pPr>
        <w:spacing w:after="0" w:line="240" w:lineRule="auto"/>
        <w:rPr>
          <w:rFonts w:ascii="Times New Roman" w:hAnsi="Times New Roman" w:cs="Times New Roman"/>
          <w:sz w:val="24"/>
          <w:szCs w:val="24"/>
        </w:rPr>
      </w:pPr>
    </w:p>
    <w:p w:rsidR="00B9736A" w:rsidRPr="00237010" w:rsidRDefault="00F37CE7"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Virginia Polytechnic Institute and State University</w:t>
      </w:r>
      <w:r w:rsidRPr="00237010">
        <w:rPr>
          <w:rFonts w:ascii="Times New Roman" w:hAnsi="Times New Roman" w:cs="Times New Roman"/>
          <w:sz w:val="24"/>
          <w:szCs w:val="24"/>
        </w:rPr>
        <w:t xml:space="preserve"> - The proposed research aims to determine the short- and long-term performance of common point-of-use filters (POUs) under water conditions typical of </w:t>
      </w:r>
      <w:r w:rsidR="000D102E" w:rsidRPr="00237010">
        <w:rPr>
          <w:rFonts w:ascii="Times New Roman" w:hAnsi="Times New Roman" w:cs="Times New Roman"/>
          <w:sz w:val="24"/>
          <w:szCs w:val="24"/>
        </w:rPr>
        <w:t>high-risk</w:t>
      </w:r>
      <w:r w:rsidRPr="00237010">
        <w:rPr>
          <w:rFonts w:ascii="Times New Roman" w:hAnsi="Times New Roman" w:cs="Times New Roman"/>
          <w:sz w:val="24"/>
          <w:szCs w:val="24"/>
        </w:rPr>
        <w:t xml:space="preserve"> water systems to develop knowledge needed to protect consumers.  The applicant will also develop evidence-based exposure reduction guidelines, outreach strategies to address weaknesses in public education, with a focus on vulnerable, low-income and limited English proficiency communities. The study objectives are to: (1) examine POU lead removal efficiencies when exposed to varying concentrations of soluble and particulate lead and iron; (2) evaluate POU efficacy for periods up to and beyond rated capacity; (3) identify challenges and barriers to POU use; (4) evaluate pre-and post-intervention awareness and risk </w:t>
      </w:r>
      <w:r w:rsidRPr="00237010">
        <w:rPr>
          <w:rFonts w:ascii="Times New Roman" w:hAnsi="Times New Roman" w:cs="Times New Roman"/>
          <w:sz w:val="24"/>
          <w:szCs w:val="24"/>
        </w:rPr>
        <w:lastRenderedPageBreak/>
        <w:t>perceptions of lead; and (5) conduct community focus groups to develop culturally appropriate strategies for outreach and intervention.  This study uses mixed-methods which entails: (1) bench-scale research to identify top-rated POU models and water quality conditions associated with POU performance; and (2) descriptive community-based participatory research (focus groups, semi-structured interviews, surveys) to characterize barriers to POU adoption, knowledge gaps, risk perceptions and information–seeking strategies.  It’s a collaboration between Virginia Tech Department of Civil and Environmental Engineering, Louisiana State University School of Public Health, Macon County Health Department (Macon County, NC; private well community), Louisiana Environmental Action Network (St. Joseph, LA), and Southern United Neighborhoods (New Orleans, LA).</w:t>
      </w:r>
    </w:p>
    <w:p w:rsidR="00F37CE7" w:rsidRPr="00237010" w:rsidRDefault="00F37CE7" w:rsidP="00B9736A">
      <w:pPr>
        <w:spacing w:after="0" w:line="240" w:lineRule="auto"/>
        <w:rPr>
          <w:rFonts w:ascii="Times New Roman" w:hAnsi="Times New Roman" w:cs="Times New Roman"/>
          <w:sz w:val="24"/>
          <w:szCs w:val="24"/>
        </w:rPr>
      </w:pPr>
    </w:p>
    <w:p w:rsidR="004D2A6B" w:rsidRDefault="00F37CE7"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Marc Edwards, PhD.</w:t>
      </w:r>
      <w:r w:rsidR="004D2A6B">
        <w:rPr>
          <w:rFonts w:ascii="Times New Roman" w:hAnsi="Times New Roman" w:cs="Times New Roman"/>
          <w:sz w:val="24"/>
          <w:szCs w:val="24"/>
        </w:rPr>
        <w:tab/>
      </w:r>
      <w:r w:rsidR="00186BFA" w:rsidRPr="00237010">
        <w:rPr>
          <w:rFonts w:ascii="Times New Roman" w:hAnsi="Times New Roman" w:cs="Times New Roman"/>
          <w:sz w:val="24"/>
          <w:szCs w:val="24"/>
        </w:rPr>
        <w:t>(540) 231 7236</w:t>
      </w:r>
      <w:r w:rsidR="004D2A6B">
        <w:rPr>
          <w:rFonts w:ascii="Times New Roman" w:hAnsi="Times New Roman" w:cs="Times New Roman"/>
          <w:sz w:val="24"/>
          <w:szCs w:val="24"/>
        </w:rPr>
        <w:tab/>
      </w:r>
      <w:hyperlink r:id="rId28" w:history="1">
        <w:r w:rsidR="004D2A6B" w:rsidRPr="00672E1A">
          <w:rPr>
            <w:rStyle w:val="Hyperlink"/>
            <w:rFonts w:ascii="Times New Roman" w:hAnsi="Times New Roman" w:cs="Times New Roman"/>
            <w:sz w:val="24"/>
            <w:szCs w:val="24"/>
          </w:rPr>
          <w:t>edwardsm@vt.edu</w:t>
        </w:r>
      </w:hyperlink>
      <w:r w:rsidR="004D2A6B">
        <w:rPr>
          <w:rFonts w:ascii="Times New Roman" w:hAnsi="Times New Roman" w:cs="Times New Roman"/>
          <w:sz w:val="24"/>
          <w:szCs w:val="24"/>
        </w:rPr>
        <w:tab/>
      </w:r>
    </w:p>
    <w:p w:rsidR="00F37CE7" w:rsidRPr="00237010" w:rsidRDefault="00F37CE7" w:rsidP="00A7634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$600,000</w:t>
      </w:r>
      <w:r w:rsidR="004D2A6B">
        <w:rPr>
          <w:rFonts w:ascii="Times New Roman" w:hAnsi="Times New Roman" w:cs="Times New Roman"/>
          <w:sz w:val="24"/>
          <w:szCs w:val="24"/>
        </w:rPr>
        <w:tab/>
        <w:t>Grant #: VAHHU0036-17</w:t>
      </w:r>
    </w:p>
    <w:p w:rsidR="00F37CE7" w:rsidRPr="00237010" w:rsidRDefault="00F37CE7" w:rsidP="00B9736A">
      <w:pPr>
        <w:spacing w:after="0" w:line="240" w:lineRule="auto"/>
        <w:rPr>
          <w:rFonts w:ascii="Times New Roman" w:hAnsi="Times New Roman" w:cs="Times New Roman"/>
          <w:sz w:val="24"/>
          <w:szCs w:val="24"/>
        </w:rPr>
      </w:pPr>
    </w:p>
    <w:p w:rsidR="00F37CE7" w:rsidRPr="00237010" w:rsidRDefault="00F37CE7" w:rsidP="00B9736A">
      <w:pPr>
        <w:spacing w:after="0" w:line="240" w:lineRule="auto"/>
        <w:rPr>
          <w:rFonts w:ascii="Times New Roman" w:hAnsi="Times New Roman" w:cs="Times New Roman"/>
          <w:sz w:val="24"/>
          <w:szCs w:val="24"/>
        </w:rPr>
      </w:pPr>
    </w:p>
    <w:p w:rsidR="00F37CE7" w:rsidRPr="00237010" w:rsidRDefault="00F37CE7" w:rsidP="00B9736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Removing Home Hazards for Older Adults Living in Affordable Housing.</w:t>
      </w:r>
    </w:p>
    <w:p w:rsidR="00F37CE7" w:rsidRPr="00237010" w:rsidRDefault="00F37CE7" w:rsidP="00B9736A">
      <w:pPr>
        <w:spacing w:after="0" w:line="240" w:lineRule="auto"/>
        <w:rPr>
          <w:rFonts w:ascii="Times New Roman" w:hAnsi="Times New Roman" w:cs="Times New Roman"/>
          <w:sz w:val="24"/>
          <w:szCs w:val="24"/>
        </w:rPr>
      </w:pPr>
    </w:p>
    <w:p w:rsidR="00F37CE7" w:rsidRPr="00237010" w:rsidRDefault="00F37CE7" w:rsidP="00F37CE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Washington University</w:t>
      </w:r>
      <w:r w:rsidRPr="00237010">
        <w:rPr>
          <w:rFonts w:ascii="Times New Roman" w:hAnsi="Times New Roman" w:cs="Times New Roman"/>
          <w:sz w:val="24"/>
          <w:szCs w:val="24"/>
        </w:rPr>
        <w:t xml:space="preserve"> - This study examines the feasibility of translating fall prevention research on removing home hazards into an effective home hazard removal program delivered in affordable senior housing units This hybrid design study will look at both the effect of the intervention in a real-world setting and the implementation strategy. A hybrid effectiveness/implementation trial will simultaneously establish the effectiveness of home hazard removal in affordable housing and conduct a process evaluation of how the intervention works in the context of senior apartments. To examine the implementation outcomes, a concurrent process evaluation will be conducted. The study has two objectives; 1) Determine the acceptability and feasibility of delivering the home hazard removal program in low-income senior apartments and, 2) Determine whether the home hazard removal program is effective and cost-effective in reducing the rate and post-intervention risk of falls.</w:t>
      </w:r>
    </w:p>
    <w:p w:rsidR="00F37CE7" w:rsidRPr="00237010" w:rsidRDefault="00F37CE7" w:rsidP="00F37CE7">
      <w:pPr>
        <w:spacing w:after="0" w:line="240" w:lineRule="auto"/>
        <w:rPr>
          <w:rFonts w:ascii="Times New Roman" w:hAnsi="Times New Roman" w:cs="Times New Roman"/>
          <w:sz w:val="24"/>
          <w:szCs w:val="24"/>
        </w:rPr>
      </w:pPr>
    </w:p>
    <w:p w:rsidR="004D2A6B" w:rsidRDefault="00F37CE7" w:rsidP="00F37CE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035B6C" w:rsidRPr="00237010">
        <w:rPr>
          <w:rFonts w:ascii="Times New Roman" w:hAnsi="Times New Roman" w:cs="Times New Roman"/>
          <w:sz w:val="24"/>
          <w:szCs w:val="24"/>
        </w:rPr>
        <w:t xml:space="preserve">  Susan Stark, PhD.</w:t>
      </w:r>
      <w:r w:rsidR="004D2A6B">
        <w:rPr>
          <w:rFonts w:ascii="Times New Roman" w:hAnsi="Times New Roman" w:cs="Times New Roman"/>
          <w:sz w:val="24"/>
          <w:szCs w:val="24"/>
        </w:rPr>
        <w:tab/>
      </w:r>
      <w:r w:rsidR="004D2A6B">
        <w:rPr>
          <w:rFonts w:ascii="Times New Roman" w:hAnsi="Times New Roman" w:cs="Times New Roman"/>
          <w:sz w:val="24"/>
          <w:szCs w:val="24"/>
        </w:rPr>
        <w:tab/>
      </w:r>
      <w:r w:rsidR="00035B6C" w:rsidRPr="00237010">
        <w:rPr>
          <w:rFonts w:ascii="Times New Roman" w:hAnsi="Times New Roman" w:cs="Times New Roman"/>
          <w:sz w:val="24"/>
          <w:szCs w:val="24"/>
        </w:rPr>
        <w:t>(314) 932 1033</w:t>
      </w:r>
      <w:r w:rsidR="004D2A6B">
        <w:rPr>
          <w:rFonts w:ascii="Times New Roman" w:hAnsi="Times New Roman" w:cs="Times New Roman"/>
          <w:sz w:val="24"/>
          <w:szCs w:val="24"/>
        </w:rPr>
        <w:tab/>
      </w:r>
      <w:hyperlink r:id="rId29" w:history="1">
        <w:r w:rsidR="004D2A6B" w:rsidRPr="00672E1A">
          <w:rPr>
            <w:rStyle w:val="Hyperlink"/>
            <w:rFonts w:ascii="Times New Roman" w:hAnsi="Times New Roman" w:cs="Times New Roman"/>
            <w:sz w:val="24"/>
            <w:szCs w:val="24"/>
          </w:rPr>
          <w:t>starks@wusm.wustl.edu</w:t>
        </w:r>
      </w:hyperlink>
      <w:r w:rsidR="00035B6C" w:rsidRPr="00237010">
        <w:rPr>
          <w:rFonts w:ascii="Times New Roman" w:hAnsi="Times New Roman" w:cs="Times New Roman"/>
          <w:sz w:val="24"/>
          <w:szCs w:val="24"/>
        </w:rPr>
        <w:tab/>
      </w:r>
    </w:p>
    <w:p w:rsidR="00F37CE7" w:rsidRPr="00237010" w:rsidRDefault="00F37CE7" w:rsidP="00A7634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$665,000</w:t>
      </w:r>
      <w:r w:rsidR="004D2A6B">
        <w:rPr>
          <w:rFonts w:ascii="Times New Roman" w:hAnsi="Times New Roman" w:cs="Times New Roman"/>
          <w:sz w:val="24"/>
          <w:szCs w:val="24"/>
        </w:rPr>
        <w:tab/>
        <w:t>Grant #: MOHHU00</w:t>
      </w:r>
      <w:r w:rsidR="001E2643">
        <w:rPr>
          <w:rFonts w:ascii="Times New Roman" w:hAnsi="Times New Roman" w:cs="Times New Roman"/>
          <w:sz w:val="24"/>
          <w:szCs w:val="24"/>
        </w:rPr>
        <w:t>40-17</w:t>
      </w:r>
    </w:p>
    <w:p w:rsidR="00F37CE7" w:rsidRPr="00237010" w:rsidRDefault="00F37CE7" w:rsidP="00F37CE7">
      <w:pPr>
        <w:spacing w:after="0" w:line="240" w:lineRule="auto"/>
        <w:rPr>
          <w:rFonts w:ascii="Times New Roman" w:hAnsi="Times New Roman" w:cs="Times New Roman"/>
          <w:sz w:val="24"/>
          <w:szCs w:val="24"/>
        </w:rPr>
      </w:pPr>
    </w:p>
    <w:p w:rsidR="004463BA" w:rsidRPr="00237010" w:rsidRDefault="004463BA" w:rsidP="00F37CE7">
      <w:pPr>
        <w:spacing w:after="0" w:line="240" w:lineRule="auto"/>
        <w:rPr>
          <w:rFonts w:ascii="Times New Roman" w:hAnsi="Times New Roman" w:cs="Times New Roman"/>
          <w:sz w:val="24"/>
          <w:szCs w:val="24"/>
        </w:rPr>
      </w:pPr>
    </w:p>
    <w:p w:rsidR="005B65C9" w:rsidRPr="00237010" w:rsidRDefault="00F954CE" w:rsidP="00383427">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LTS Awards</w:t>
      </w:r>
    </w:p>
    <w:p w:rsidR="00F954CE" w:rsidRPr="00237010" w:rsidRDefault="00F954CE" w:rsidP="00383427">
      <w:pPr>
        <w:spacing w:after="0" w:line="240" w:lineRule="auto"/>
        <w:rPr>
          <w:rFonts w:ascii="Times New Roman" w:hAnsi="Times New Roman" w:cs="Times New Roman"/>
          <w:sz w:val="24"/>
          <w:szCs w:val="24"/>
        </w:rPr>
      </w:pPr>
    </w:p>
    <w:p w:rsidR="00F954CE" w:rsidRPr="00237010" w:rsidRDefault="00F954CE"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A Novel Phytoremediation Method to Cleanup Lead-Based Paint Contaminated Soils: Phase III – Demonstration Study</w:t>
      </w:r>
    </w:p>
    <w:p w:rsidR="00F954CE" w:rsidRPr="00237010" w:rsidRDefault="00F954CE" w:rsidP="00383427">
      <w:pPr>
        <w:spacing w:after="0" w:line="240" w:lineRule="auto"/>
        <w:rPr>
          <w:rFonts w:ascii="Times New Roman" w:hAnsi="Times New Roman" w:cs="Times New Roman"/>
          <w:sz w:val="24"/>
          <w:szCs w:val="24"/>
        </w:rPr>
      </w:pPr>
    </w:p>
    <w:p w:rsidR="00F954CE" w:rsidRPr="00237010" w:rsidRDefault="00F954CE"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Michigan</w:t>
      </w:r>
      <w:r w:rsidR="004463BA" w:rsidRPr="00237010">
        <w:rPr>
          <w:rFonts w:ascii="Times New Roman" w:hAnsi="Times New Roman" w:cs="Times New Roman"/>
          <w:b/>
          <w:sz w:val="24"/>
          <w:szCs w:val="24"/>
        </w:rPr>
        <w:t xml:space="preserve"> Technological University</w:t>
      </w:r>
      <w:r w:rsidR="004463BA" w:rsidRPr="00237010">
        <w:rPr>
          <w:rFonts w:ascii="Times New Roman" w:hAnsi="Times New Roman" w:cs="Times New Roman"/>
          <w:sz w:val="24"/>
          <w:szCs w:val="24"/>
        </w:rPr>
        <w:t xml:space="preserve"> - The primary objective of the proposed investigation is to demonstrate the efficacy of phytoremediation via longer-term, in situ studies in six residential properties in two geographically distant areas in the United States, NJ and TX, characterized by very different climate pattern and soil types. The secondary objective is to develop a guidance manual for implementation of catalyzed vetiver phytoremediation (CPT) technology, which will be made available for free to affected home owners.  The study achieves these objectives through six aims: 1) Test the CPT model in situ in six properties for a period of 2.5 years. 2) Validate the biochemical mechanisms behind vetiver’s lead tolerance from the Phase-I and II studies using </w:t>
      </w:r>
      <w:r w:rsidR="004463BA" w:rsidRPr="00237010">
        <w:rPr>
          <w:rFonts w:ascii="Times New Roman" w:hAnsi="Times New Roman" w:cs="Times New Roman"/>
          <w:sz w:val="24"/>
          <w:szCs w:val="24"/>
        </w:rPr>
        <w:lastRenderedPageBreak/>
        <w:t>onsite data. 3) Test the ability of vetiver grass in reducing soil erosion, and hence, decreasing the amount of lead-laden dust generated. 4) Evaluate reuse possibilities of the vetiver biomass, such as recycling as compost material, or feedstock for bioethanol production, or anaerobic digestion to produce biogas. 5) Engage the community through various outreach and educational activities to spread awareness of lead hazard control technologies, and 6) Develop a Guidance Manual for wide scale public use of CPT technology.</w:t>
      </w:r>
    </w:p>
    <w:p w:rsidR="004463BA" w:rsidRPr="00237010" w:rsidRDefault="004463BA" w:rsidP="00383427">
      <w:pPr>
        <w:spacing w:after="0" w:line="240" w:lineRule="auto"/>
        <w:rPr>
          <w:rFonts w:ascii="Times New Roman" w:hAnsi="Times New Roman" w:cs="Times New Roman"/>
          <w:sz w:val="24"/>
          <w:szCs w:val="24"/>
        </w:rPr>
      </w:pPr>
    </w:p>
    <w:p w:rsidR="004D2A6B" w:rsidRDefault="004463BA"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8D3102" w:rsidRPr="00237010">
        <w:rPr>
          <w:rFonts w:ascii="Times New Roman" w:hAnsi="Times New Roman" w:cs="Times New Roman"/>
          <w:sz w:val="24"/>
          <w:szCs w:val="24"/>
        </w:rPr>
        <w:t xml:space="preserve"> Rupali Datta, PhD.</w:t>
      </w:r>
      <w:r w:rsidR="004D2A6B">
        <w:rPr>
          <w:rFonts w:ascii="Times New Roman" w:hAnsi="Times New Roman" w:cs="Times New Roman"/>
          <w:sz w:val="24"/>
          <w:szCs w:val="24"/>
        </w:rPr>
        <w:tab/>
      </w:r>
      <w:r w:rsidR="004D2A6B">
        <w:rPr>
          <w:rFonts w:ascii="Times New Roman" w:hAnsi="Times New Roman" w:cs="Times New Roman"/>
          <w:sz w:val="24"/>
          <w:szCs w:val="24"/>
        </w:rPr>
        <w:tab/>
      </w:r>
      <w:r w:rsidR="00186BFA" w:rsidRPr="00237010">
        <w:rPr>
          <w:rFonts w:ascii="Times New Roman" w:hAnsi="Times New Roman" w:cs="Times New Roman"/>
          <w:sz w:val="24"/>
          <w:szCs w:val="24"/>
        </w:rPr>
        <w:t>(906) 487 1783</w:t>
      </w:r>
      <w:r w:rsidR="004D2A6B">
        <w:rPr>
          <w:rFonts w:ascii="Times New Roman" w:hAnsi="Times New Roman" w:cs="Times New Roman"/>
          <w:sz w:val="24"/>
          <w:szCs w:val="24"/>
        </w:rPr>
        <w:tab/>
      </w:r>
      <w:hyperlink r:id="rId30" w:history="1">
        <w:r w:rsidR="004D2A6B" w:rsidRPr="00672E1A">
          <w:rPr>
            <w:rStyle w:val="Hyperlink"/>
            <w:rFonts w:ascii="Times New Roman" w:hAnsi="Times New Roman" w:cs="Times New Roman"/>
            <w:sz w:val="24"/>
            <w:szCs w:val="24"/>
          </w:rPr>
          <w:t>rupdatta@mtu.edu</w:t>
        </w:r>
      </w:hyperlink>
      <w:r w:rsidR="004D2A6B">
        <w:rPr>
          <w:rFonts w:ascii="Times New Roman" w:hAnsi="Times New Roman" w:cs="Times New Roman"/>
          <w:sz w:val="24"/>
          <w:szCs w:val="24"/>
        </w:rPr>
        <w:tab/>
      </w:r>
    </w:p>
    <w:p w:rsidR="004463BA" w:rsidRPr="00237010" w:rsidRDefault="004463BA" w:rsidP="00A7634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$492,633</w:t>
      </w:r>
      <w:r w:rsidR="004D2A6B">
        <w:rPr>
          <w:rFonts w:ascii="Times New Roman" w:hAnsi="Times New Roman" w:cs="Times New Roman"/>
          <w:sz w:val="24"/>
          <w:szCs w:val="24"/>
        </w:rPr>
        <w:tab/>
        <w:t>Grant #: MILTS0007-17</w:t>
      </w:r>
    </w:p>
    <w:p w:rsidR="004463BA" w:rsidRDefault="004463BA" w:rsidP="00383427">
      <w:pPr>
        <w:spacing w:after="0" w:line="240" w:lineRule="auto"/>
        <w:rPr>
          <w:rFonts w:ascii="Times New Roman" w:hAnsi="Times New Roman" w:cs="Times New Roman"/>
          <w:sz w:val="24"/>
          <w:szCs w:val="24"/>
        </w:rPr>
      </w:pPr>
    </w:p>
    <w:p w:rsidR="004D2A6B" w:rsidRPr="00237010" w:rsidRDefault="004D2A6B" w:rsidP="00383427">
      <w:pPr>
        <w:spacing w:after="0" w:line="240" w:lineRule="auto"/>
        <w:rPr>
          <w:rFonts w:ascii="Times New Roman" w:hAnsi="Times New Roman" w:cs="Times New Roman"/>
          <w:sz w:val="24"/>
          <w:szCs w:val="24"/>
        </w:rPr>
      </w:pPr>
    </w:p>
    <w:p w:rsidR="004463BA" w:rsidRPr="00237010" w:rsidRDefault="004463BA"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Primary Prevention of Lead Poisoning through Targeted Deployment of Community Health Workers</w:t>
      </w:r>
    </w:p>
    <w:p w:rsidR="004463BA" w:rsidRPr="00237010" w:rsidRDefault="004463BA" w:rsidP="00383427">
      <w:pPr>
        <w:spacing w:after="0" w:line="240" w:lineRule="auto"/>
        <w:rPr>
          <w:rFonts w:ascii="Times New Roman" w:hAnsi="Times New Roman" w:cs="Times New Roman"/>
          <w:sz w:val="24"/>
          <w:szCs w:val="24"/>
        </w:rPr>
      </w:pPr>
    </w:p>
    <w:p w:rsidR="004463BA" w:rsidRPr="00237010" w:rsidRDefault="004463BA"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Sinai Health System, Inc.</w:t>
      </w:r>
      <w:r w:rsidRPr="00237010">
        <w:rPr>
          <w:rFonts w:ascii="Times New Roman" w:hAnsi="Times New Roman" w:cs="Times New Roman"/>
          <w:sz w:val="24"/>
          <w:szCs w:val="24"/>
        </w:rPr>
        <w:t xml:space="preserve"> - This proposed proof-of-concept study will work towards the long-term goal of reducing lead poisoning among children living in some of West and Southwest Chicago’s most economically challenged communities.  It will do so by generating evidence concerning the feasibility, effectiveness and cost-effectiveness of utilizing Community Health Workers (CHWs) to conduct proactive visual inspections in homes for LBP hazards before a child is exposed. To facilitate the identification of homes for this intervention, an innovative predictive model will be used to identify homes at highest-risk for having such hazards as well as enrollment data from City of Chicago’s Dept. of Public Health (CDPH) Women Infant and Children (WIC) and Family Case Management (FCM) programs. During the study’s18-month intervention, Sinai Urban Health Institute will reach out to families of approximately 600 infants to attempt to enroll them into the study and complete the CHW-led visual inspection for lead-based paint hazards. When warranted, a full lead inspection and risk assessment by CDPH’s licensed lead inspector will take place for testing and mitigation, if needed.</w:t>
      </w:r>
    </w:p>
    <w:p w:rsidR="004463BA" w:rsidRPr="00237010" w:rsidRDefault="004463BA" w:rsidP="00383427">
      <w:pPr>
        <w:spacing w:after="0" w:line="240" w:lineRule="auto"/>
        <w:rPr>
          <w:rFonts w:ascii="Times New Roman" w:hAnsi="Times New Roman" w:cs="Times New Roman"/>
          <w:sz w:val="24"/>
          <w:szCs w:val="24"/>
        </w:rPr>
      </w:pPr>
    </w:p>
    <w:p w:rsidR="0030270B" w:rsidRPr="00237010" w:rsidRDefault="004463BA"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30270B" w:rsidRPr="00237010">
        <w:rPr>
          <w:rFonts w:ascii="Times New Roman" w:hAnsi="Times New Roman" w:cs="Times New Roman"/>
          <w:sz w:val="24"/>
          <w:szCs w:val="24"/>
        </w:rPr>
        <w:t>Helen Margellos-Anast, MPH.</w:t>
      </w:r>
      <w:r w:rsidR="004D2A6B">
        <w:rPr>
          <w:rFonts w:ascii="Times New Roman" w:hAnsi="Times New Roman" w:cs="Times New Roman"/>
          <w:sz w:val="24"/>
          <w:szCs w:val="24"/>
        </w:rPr>
        <w:tab/>
      </w:r>
      <w:r w:rsidR="0030270B" w:rsidRPr="00237010">
        <w:rPr>
          <w:rFonts w:ascii="Times New Roman" w:hAnsi="Times New Roman" w:cs="Times New Roman"/>
          <w:sz w:val="24"/>
          <w:szCs w:val="24"/>
        </w:rPr>
        <w:t>(773) 257 5259</w:t>
      </w:r>
      <w:r w:rsidR="004D2A6B">
        <w:rPr>
          <w:rFonts w:ascii="Times New Roman" w:hAnsi="Times New Roman" w:cs="Times New Roman"/>
          <w:sz w:val="24"/>
          <w:szCs w:val="24"/>
        </w:rPr>
        <w:tab/>
      </w:r>
      <w:hyperlink r:id="rId31" w:history="1">
        <w:r w:rsidR="004D2A6B" w:rsidRPr="00672E1A">
          <w:rPr>
            <w:rStyle w:val="Hyperlink"/>
            <w:rFonts w:ascii="Times New Roman" w:hAnsi="Times New Roman" w:cs="Times New Roman"/>
            <w:sz w:val="24"/>
            <w:szCs w:val="24"/>
          </w:rPr>
          <w:t>helen.margellos@sinai.org</w:t>
        </w:r>
      </w:hyperlink>
      <w:r w:rsidR="0030270B" w:rsidRPr="00237010">
        <w:rPr>
          <w:rFonts w:ascii="Times New Roman" w:hAnsi="Times New Roman" w:cs="Times New Roman"/>
          <w:sz w:val="24"/>
          <w:szCs w:val="24"/>
        </w:rPr>
        <w:t xml:space="preserve"> </w:t>
      </w:r>
    </w:p>
    <w:p w:rsidR="004463BA" w:rsidRPr="00237010" w:rsidRDefault="004463BA" w:rsidP="00A7634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$499,987</w:t>
      </w:r>
      <w:r w:rsidR="004D2A6B">
        <w:rPr>
          <w:rFonts w:ascii="Times New Roman" w:hAnsi="Times New Roman" w:cs="Times New Roman"/>
          <w:sz w:val="24"/>
          <w:szCs w:val="24"/>
        </w:rPr>
        <w:tab/>
        <w:t>ILLTS00</w:t>
      </w:r>
      <w:r w:rsidR="00A76340">
        <w:rPr>
          <w:rFonts w:ascii="Times New Roman" w:hAnsi="Times New Roman" w:cs="Times New Roman"/>
          <w:sz w:val="24"/>
          <w:szCs w:val="24"/>
        </w:rPr>
        <w:t>05-17</w:t>
      </w:r>
    </w:p>
    <w:p w:rsidR="00A84ED8" w:rsidRPr="00237010" w:rsidRDefault="00A84ED8" w:rsidP="00383427">
      <w:pPr>
        <w:spacing w:after="0" w:line="240" w:lineRule="auto"/>
        <w:rPr>
          <w:rFonts w:ascii="Times New Roman" w:hAnsi="Times New Roman" w:cs="Times New Roman"/>
          <w:sz w:val="24"/>
          <w:szCs w:val="24"/>
        </w:rPr>
      </w:pPr>
    </w:p>
    <w:p w:rsidR="0030270B" w:rsidRPr="00237010" w:rsidRDefault="0030270B" w:rsidP="00383427">
      <w:pPr>
        <w:spacing w:after="0" w:line="240" w:lineRule="auto"/>
        <w:rPr>
          <w:rFonts w:ascii="Times New Roman" w:hAnsi="Times New Roman" w:cs="Times New Roman"/>
          <w:sz w:val="24"/>
          <w:szCs w:val="24"/>
        </w:rPr>
      </w:pPr>
    </w:p>
    <w:p w:rsidR="00A84ED8" w:rsidRPr="00237010" w:rsidRDefault="00A84ED8"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National Evaluation of the Housing and Neighborhood Impact of the HUD Lead-Based Paint Hazard Control </w:t>
      </w:r>
      <w:r w:rsidR="0030270B" w:rsidRPr="00237010">
        <w:rPr>
          <w:rFonts w:ascii="Times New Roman" w:hAnsi="Times New Roman" w:cs="Times New Roman"/>
          <w:sz w:val="24"/>
          <w:szCs w:val="24"/>
        </w:rPr>
        <w:t xml:space="preserve">(LHC) </w:t>
      </w:r>
      <w:r w:rsidRPr="00237010">
        <w:rPr>
          <w:rFonts w:ascii="Times New Roman" w:hAnsi="Times New Roman" w:cs="Times New Roman"/>
          <w:sz w:val="24"/>
          <w:szCs w:val="24"/>
        </w:rPr>
        <w:t>Program, 1993-2016</w:t>
      </w:r>
    </w:p>
    <w:p w:rsidR="00A84ED8" w:rsidRPr="00237010" w:rsidRDefault="00A84ED8" w:rsidP="00383427">
      <w:pPr>
        <w:spacing w:after="0" w:line="240" w:lineRule="auto"/>
        <w:rPr>
          <w:rFonts w:ascii="Times New Roman" w:hAnsi="Times New Roman" w:cs="Times New Roman"/>
          <w:sz w:val="24"/>
          <w:szCs w:val="24"/>
        </w:rPr>
      </w:pPr>
    </w:p>
    <w:p w:rsidR="00A84ED8" w:rsidRPr="00237010" w:rsidRDefault="00A84ED8" w:rsidP="00383427">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Regents of the University of Colorado</w:t>
      </w:r>
      <w:r w:rsidRPr="00237010">
        <w:rPr>
          <w:rFonts w:ascii="Times New Roman" w:hAnsi="Times New Roman" w:cs="Times New Roman"/>
          <w:sz w:val="24"/>
          <w:szCs w:val="24"/>
        </w:rPr>
        <w:t xml:space="preserve"> - The primary aim of this technical study is to use existing secondary data to conduct a large-scale national evaluation of the localized benefits of lead-based paint hazard interventions. Specifically, the study team will measure the impact of funding from HUD’s LHC programs between 1993 and 2016 on property values and neighborhood health and economic outcomes. They will also provide a detailed analysis of the determinants of effective LHC grantee programs as measured by improvements in housing and neighborhood quality. The results directly contribute to the priority goals and objectives of HUD’s Lead Technical Studies program and will provide a useful framework to use existing secondary data to help monitor and evaluate the effectiveness of other LHC interventions.</w:t>
      </w:r>
    </w:p>
    <w:p w:rsidR="0030270B" w:rsidRPr="00237010" w:rsidRDefault="0030270B" w:rsidP="00383427">
      <w:pPr>
        <w:spacing w:after="0" w:line="240" w:lineRule="auto"/>
        <w:rPr>
          <w:rFonts w:ascii="Times New Roman" w:hAnsi="Times New Roman" w:cs="Times New Roman"/>
          <w:sz w:val="24"/>
          <w:szCs w:val="24"/>
        </w:rPr>
      </w:pPr>
    </w:p>
    <w:p w:rsidR="0030270B" w:rsidRPr="00237010" w:rsidRDefault="0030270B" w:rsidP="00A76340">
      <w:pPr>
        <w:spacing w:after="0" w:line="240" w:lineRule="auto"/>
        <w:ind w:left="720" w:hanging="720"/>
        <w:rPr>
          <w:rFonts w:ascii="Times New Roman" w:hAnsi="Times New Roman" w:cs="Times New Roman"/>
          <w:sz w:val="24"/>
          <w:szCs w:val="24"/>
        </w:rPr>
      </w:pPr>
      <w:r w:rsidRPr="00237010">
        <w:rPr>
          <w:rFonts w:ascii="Times New Roman" w:hAnsi="Times New Roman" w:cs="Times New Roman"/>
          <w:b/>
          <w:sz w:val="24"/>
          <w:szCs w:val="24"/>
        </w:rPr>
        <w:lastRenderedPageBreak/>
        <w:t>Contact:</w:t>
      </w:r>
      <w:r w:rsidRPr="00237010">
        <w:rPr>
          <w:rFonts w:ascii="Times New Roman" w:hAnsi="Times New Roman" w:cs="Times New Roman"/>
          <w:sz w:val="24"/>
          <w:szCs w:val="24"/>
        </w:rPr>
        <w:t xml:space="preserve"> Stephen Billings, PhD.</w:t>
      </w:r>
      <w:r w:rsidR="00186BFA" w:rsidRPr="00237010">
        <w:rPr>
          <w:rFonts w:ascii="Times New Roman" w:hAnsi="Times New Roman" w:cs="Times New Roman"/>
          <w:sz w:val="24"/>
          <w:szCs w:val="24"/>
        </w:rPr>
        <w:tab/>
      </w:r>
      <w:r w:rsidRPr="00237010">
        <w:rPr>
          <w:rFonts w:ascii="Times New Roman" w:hAnsi="Times New Roman" w:cs="Times New Roman"/>
          <w:sz w:val="24"/>
          <w:szCs w:val="24"/>
        </w:rPr>
        <w:t>(</w:t>
      </w:r>
      <w:r w:rsidR="00186BFA" w:rsidRPr="00237010">
        <w:rPr>
          <w:rFonts w:ascii="Times New Roman" w:hAnsi="Times New Roman" w:cs="Times New Roman"/>
          <w:sz w:val="24"/>
          <w:szCs w:val="24"/>
        </w:rPr>
        <w:t>704) 995 9627</w:t>
      </w:r>
      <w:r w:rsidR="00186BFA" w:rsidRPr="00237010">
        <w:rPr>
          <w:rFonts w:ascii="Times New Roman" w:hAnsi="Times New Roman" w:cs="Times New Roman"/>
          <w:sz w:val="24"/>
          <w:szCs w:val="24"/>
        </w:rPr>
        <w:tab/>
      </w:r>
      <w:hyperlink r:id="rId32" w:history="1">
        <w:r w:rsidRPr="00237010">
          <w:rPr>
            <w:rStyle w:val="Hyperlink"/>
            <w:rFonts w:ascii="Times New Roman" w:hAnsi="Times New Roman" w:cs="Times New Roman"/>
            <w:sz w:val="24"/>
            <w:szCs w:val="24"/>
          </w:rPr>
          <w:t>Stephen.billings@colorado.edu</w:t>
        </w:r>
      </w:hyperlink>
      <w:r w:rsidR="004150D3">
        <w:rPr>
          <w:rStyle w:val="Hyperlink"/>
          <w:rFonts w:ascii="Times New Roman" w:hAnsi="Times New Roman" w:cs="Times New Roman"/>
          <w:sz w:val="24"/>
          <w:szCs w:val="24"/>
        </w:rPr>
        <w:t xml:space="preserve"> </w:t>
      </w:r>
      <w:r w:rsidRPr="00237010">
        <w:rPr>
          <w:rFonts w:ascii="Times New Roman" w:hAnsi="Times New Roman" w:cs="Times New Roman"/>
          <w:sz w:val="24"/>
          <w:szCs w:val="24"/>
        </w:rPr>
        <w:t>Award: $ 500,000</w:t>
      </w:r>
      <w:r w:rsidR="004150D3">
        <w:rPr>
          <w:rFonts w:ascii="Times New Roman" w:hAnsi="Times New Roman" w:cs="Times New Roman"/>
          <w:sz w:val="24"/>
          <w:szCs w:val="24"/>
        </w:rPr>
        <w:tab/>
        <w:t>Grant #: COLTS00</w:t>
      </w:r>
      <w:r w:rsidR="001E2643">
        <w:rPr>
          <w:rFonts w:ascii="Times New Roman" w:hAnsi="Times New Roman" w:cs="Times New Roman"/>
          <w:sz w:val="24"/>
          <w:szCs w:val="24"/>
        </w:rPr>
        <w:t>06-17</w:t>
      </w:r>
    </w:p>
    <w:p w:rsidR="00F954CE" w:rsidRDefault="00F954CE" w:rsidP="00383427">
      <w:pPr>
        <w:spacing w:after="0" w:line="240" w:lineRule="auto"/>
        <w:rPr>
          <w:rFonts w:ascii="Times New Roman" w:hAnsi="Times New Roman" w:cs="Times New Roman"/>
          <w:sz w:val="24"/>
          <w:szCs w:val="24"/>
        </w:rPr>
      </w:pPr>
    </w:p>
    <w:p w:rsidR="004150D3" w:rsidRPr="00237010" w:rsidRDefault="004150D3" w:rsidP="00383427">
      <w:pPr>
        <w:spacing w:after="0" w:line="240" w:lineRule="auto"/>
        <w:rPr>
          <w:rFonts w:ascii="Times New Roman" w:hAnsi="Times New Roman" w:cs="Times New Roman"/>
          <w:sz w:val="24"/>
          <w:szCs w:val="24"/>
        </w:rPr>
      </w:pPr>
    </w:p>
    <w:p w:rsidR="00F954CE" w:rsidRPr="00237010" w:rsidRDefault="00F954CE" w:rsidP="00383427">
      <w:pPr>
        <w:spacing w:after="0" w:line="240" w:lineRule="auto"/>
        <w:rPr>
          <w:rFonts w:ascii="Times New Roman" w:hAnsi="Times New Roman" w:cs="Times New Roman"/>
          <w:sz w:val="24"/>
          <w:szCs w:val="24"/>
        </w:rPr>
      </w:pPr>
    </w:p>
    <w:p w:rsidR="004E4AD6" w:rsidRPr="00237010" w:rsidRDefault="00D05E6B" w:rsidP="00383427">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Fiscal Year 2016 (</w:t>
      </w:r>
      <w:r w:rsidR="000518AA" w:rsidRPr="00237010">
        <w:rPr>
          <w:rFonts w:ascii="Times New Roman" w:hAnsi="Times New Roman" w:cs="Times New Roman"/>
          <w:b/>
          <w:sz w:val="24"/>
          <w:szCs w:val="24"/>
        </w:rPr>
        <w:t>5</w:t>
      </w:r>
      <w:r w:rsidRPr="00237010">
        <w:rPr>
          <w:rFonts w:ascii="Times New Roman" w:hAnsi="Times New Roman" w:cs="Times New Roman"/>
          <w:b/>
          <w:sz w:val="24"/>
          <w:szCs w:val="24"/>
        </w:rPr>
        <w:t xml:space="preserve"> </w:t>
      </w:r>
      <w:r w:rsidR="00CB735A" w:rsidRPr="00237010">
        <w:rPr>
          <w:rFonts w:ascii="Times New Roman" w:hAnsi="Times New Roman" w:cs="Times New Roman"/>
          <w:b/>
          <w:sz w:val="24"/>
          <w:szCs w:val="24"/>
        </w:rPr>
        <w:t xml:space="preserve">HHTS </w:t>
      </w:r>
      <w:r w:rsidRPr="00237010">
        <w:rPr>
          <w:rFonts w:ascii="Times New Roman" w:hAnsi="Times New Roman" w:cs="Times New Roman"/>
          <w:b/>
          <w:sz w:val="24"/>
          <w:szCs w:val="24"/>
        </w:rPr>
        <w:t>awards)</w:t>
      </w:r>
    </w:p>
    <w:p w:rsidR="00726118" w:rsidRPr="00237010" w:rsidRDefault="00726118" w:rsidP="00726118">
      <w:pPr>
        <w:spacing w:after="0" w:line="240" w:lineRule="auto"/>
        <w:rPr>
          <w:rFonts w:ascii="Times New Roman" w:hAnsi="Times New Roman" w:cs="Times New Roman"/>
          <w:sz w:val="24"/>
          <w:szCs w:val="24"/>
        </w:rPr>
      </w:pPr>
    </w:p>
    <w:p w:rsidR="00726118" w:rsidRPr="00237010" w:rsidRDefault="00726118" w:rsidP="00726118">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Cost-effective approaches to upgrading residential mechanical ventilation systems to control indoor pollutants of both indoor and outdoor origin and improve asthma-related health outcomes</w:t>
      </w:r>
    </w:p>
    <w:p w:rsidR="00726118" w:rsidRPr="00237010" w:rsidRDefault="00726118" w:rsidP="00726118">
      <w:pPr>
        <w:spacing w:after="0" w:line="240" w:lineRule="auto"/>
        <w:rPr>
          <w:rFonts w:ascii="Times New Roman" w:hAnsi="Times New Roman" w:cs="Times New Roman"/>
          <w:sz w:val="24"/>
          <w:szCs w:val="24"/>
        </w:rPr>
      </w:pPr>
    </w:p>
    <w:p w:rsidR="00D05E6B" w:rsidRPr="00237010" w:rsidRDefault="00726118" w:rsidP="00726118">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Illinois Institute of Technology</w:t>
      </w:r>
      <w:r w:rsidRPr="00237010">
        <w:rPr>
          <w:rFonts w:ascii="Times New Roman" w:hAnsi="Times New Roman" w:cs="Times New Roman"/>
          <w:sz w:val="24"/>
          <w:szCs w:val="24"/>
        </w:rPr>
        <w:t xml:space="preserve"> - This study, a randomized crossover design, will investigate the effectiveness of three approaches to residential mechanical ventilation systems in existing homes to reduce indoor air pollutants, maintain environmental conditions and ventilation rates, and improve asthma health outcomes. They will also evaluate the impacts on building energy use and the costs of installation and operation for the costs and benefits of using the different systems. The three types of ventilation systems included: (1) continuous exhaust-only ventilation systems; (2) central-fan-integrated-supply (CFIS) ventilation systems with ERV/HRV units and automatic fan-cycler timers integrated into the existing HVAC; and (3) continuous “fully ducted” balanced supply and exhaust ventilation systems with ERV/HRV and dedicated, stand-alone ductwork.  Forty-five (45) low-income households in Chicago, IL with at least one asthmatic resident will be recruited for participation in the study. There will be four weeklong periods of IAQ and data collection for approximately one year before installation, followed by four weeklong periods approximately one year after the installation. The team will administer standardized (ATC) asthma outcome questionnaires to residents every 2 months throughout the duration of the study, for a total of 12 months of asthma outcome data collected over the course of two years.</w:t>
      </w:r>
    </w:p>
    <w:p w:rsidR="00726118" w:rsidRPr="00237010" w:rsidRDefault="00726118" w:rsidP="00726118">
      <w:pPr>
        <w:spacing w:after="0" w:line="240" w:lineRule="auto"/>
        <w:rPr>
          <w:rFonts w:ascii="Times New Roman" w:hAnsi="Times New Roman" w:cs="Times New Roman"/>
          <w:sz w:val="24"/>
          <w:szCs w:val="24"/>
        </w:rPr>
      </w:pPr>
    </w:p>
    <w:p w:rsidR="00726118" w:rsidRDefault="00726118" w:rsidP="00726118">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695F66" w:rsidRPr="00237010">
        <w:rPr>
          <w:rFonts w:ascii="Times New Roman" w:hAnsi="Times New Roman" w:cs="Times New Roman"/>
          <w:sz w:val="24"/>
          <w:szCs w:val="24"/>
        </w:rPr>
        <w:t>Brent Stephens, Ph.D.</w:t>
      </w:r>
      <w:r w:rsidR="004150D3">
        <w:rPr>
          <w:rFonts w:ascii="Times New Roman" w:hAnsi="Times New Roman" w:cs="Times New Roman"/>
          <w:sz w:val="24"/>
          <w:szCs w:val="24"/>
        </w:rPr>
        <w:tab/>
      </w:r>
      <w:r w:rsidR="00695F66" w:rsidRPr="00237010">
        <w:rPr>
          <w:rFonts w:ascii="Times New Roman" w:hAnsi="Times New Roman" w:cs="Times New Roman"/>
          <w:sz w:val="24"/>
          <w:szCs w:val="24"/>
        </w:rPr>
        <w:t>(312) 567 3356</w:t>
      </w:r>
      <w:r w:rsidR="004150D3">
        <w:rPr>
          <w:rFonts w:ascii="Times New Roman" w:hAnsi="Times New Roman" w:cs="Times New Roman"/>
          <w:sz w:val="24"/>
          <w:szCs w:val="24"/>
        </w:rPr>
        <w:tab/>
      </w:r>
      <w:hyperlink r:id="rId33" w:history="1">
        <w:r w:rsidR="004150D3" w:rsidRPr="00672E1A">
          <w:rPr>
            <w:rStyle w:val="Hyperlink"/>
            <w:rFonts w:ascii="Times New Roman" w:hAnsi="Times New Roman" w:cs="Times New Roman"/>
            <w:sz w:val="24"/>
            <w:szCs w:val="24"/>
          </w:rPr>
          <w:t>brent@iit.edu</w:t>
        </w:r>
      </w:hyperlink>
      <w:r w:rsidR="004150D3" w:rsidRPr="004150D3">
        <w:rPr>
          <w:rStyle w:val="Hyperlink"/>
          <w:rFonts w:ascii="Times New Roman" w:hAnsi="Times New Roman" w:cs="Times New Roman"/>
          <w:sz w:val="24"/>
          <w:szCs w:val="24"/>
          <w:u w:val="none"/>
        </w:rPr>
        <w:tab/>
      </w:r>
      <w:r w:rsidRPr="00237010">
        <w:rPr>
          <w:rFonts w:ascii="Times New Roman" w:hAnsi="Times New Roman" w:cs="Times New Roman"/>
          <w:sz w:val="24"/>
          <w:szCs w:val="24"/>
        </w:rPr>
        <w:t>Award: $ 699,611</w:t>
      </w:r>
    </w:p>
    <w:p w:rsidR="004150D3" w:rsidRPr="00237010" w:rsidRDefault="004150D3" w:rsidP="001824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Grant #: ILHHU00</w:t>
      </w:r>
      <w:r w:rsidR="001E2643">
        <w:rPr>
          <w:rFonts w:ascii="Times New Roman" w:hAnsi="Times New Roman" w:cs="Times New Roman"/>
          <w:sz w:val="24"/>
          <w:szCs w:val="24"/>
        </w:rPr>
        <w:t>31-16</w:t>
      </w:r>
    </w:p>
    <w:p w:rsidR="00726118" w:rsidRPr="00237010" w:rsidRDefault="00726118" w:rsidP="00726118">
      <w:pPr>
        <w:spacing w:after="0" w:line="240" w:lineRule="auto"/>
        <w:rPr>
          <w:rFonts w:ascii="Times New Roman" w:hAnsi="Times New Roman" w:cs="Times New Roman"/>
          <w:sz w:val="24"/>
          <w:szCs w:val="24"/>
        </w:rPr>
      </w:pPr>
    </w:p>
    <w:p w:rsidR="00726118" w:rsidRPr="00237010" w:rsidRDefault="00726118" w:rsidP="00726118">
      <w:pPr>
        <w:spacing w:after="0" w:line="240" w:lineRule="auto"/>
        <w:rPr>
          <w:rFonts w:ascii="Times New Roman" w:hAnsi="Times New Roman" w:cs="Times New Roman"/>
          <w:sz w:val="24"/>
          <w:szCs w:val="24"/>
        </w:rPr>
      </w:pPr>
    </w:p>
    <w:p w:rsidR="00A1001A" w:rsidRPr="00237010" w:rsidRDefault="00A1001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Assessing the Sustainability of Home</w:t>
      </w:r>
      <w:r w:rsidR="004150D3">
        <w:rPr>
          <w:rFonts w:ascii="Times New Roman" w:hAnsi="Times New Roman" w:cs="Times New Roman"/>
          <w:sz w:val="24"/>
          <w:szCs w:val="24"/>
        </w:rPr>
        <w:t>-</w:t>
      </w:r>
      <w:r w:rsidRPr="00237010">
        <w:rPr>
          <w:rFonts w:ascii="Times New Roman" w:hAnsi="Times New Roman" w:cs="Times New Roman"/>
          <w:sz w:val="24"/>
          <w:szCs w:val="24"/>
        </w:rPr>
        <w:t>Based Health and Environmental Interventions for Children and Older Adults with Asthma</w:t>
      </w:r>
    </w:p>
    <w:p w:rsidR="00A1001A" w:rsidRPr="00237010" w:rsidRDefault="00A1001A" w:rsidP="00A1001A">
      <w:pPr>
        <w:spacing w:after="0" w:line="240" w:lineRule="auto"/>
        <w:rPr>
          <w:rFonts w:ascii="Times New Roman" w:hAnsi="Times New Roman" w:cs="Times New Roman"/>
          <w:sz w:val="24"/>
          <w:szCs w:val="24"/>
        </w:rPr>
      </w:pPr>
    </w:p>
    <w:p w:rsidR="00726118" w:rsidRPr="00237010" w:rsidRDefault="00A1001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University of Massachusetts Lowell</w:t>
      </w:r>
      <w:r w:rsidRPr="00237010">
        <w:rPr>
          <w:rFonts w:ascii="Times New Roman" w:hAnsi="Times New Roman" w:cs="Times New Roman"/>
          <w:sz w:val="24"/>
          <w:szCs w:val="24"/>
        </w:rPr>
        <w:t xml:space="preserve"> - The objective of this proposal is to assess the sustainability of health outcomes and home environment improvements following initial healthy homes educational/behavioral and environmental interventions among children and elders with asthma. The study uses existing HH cohorts in public or subsidized housing to conduct another follow-up round of health and environmental trigger assessments with 100 children and 50 elders with asthma, 2-6 years after the original intervention. The study will evaluate whether an additional “booster shot” intervention by community health workers creates added benefit, improving the sustainability of asthma health indicators and environmental trigger behaviors. The study randomly assigns the 100 asthmatic children that are included in the initial baseline revisit (to assess sustainability over 2-6 years) to either a second/follow-up ‘intervention arm’ or a ‘control arm’ of the study. Those in the study ‘control arm’ will only receive the environmental </w:t>
      </w:r>
      <w:r w:rsidRPr="00237010">
        <w:rPr>
          <w:rFonts w:ascii="Times New Roman" w:hAnsi="Times New Roman" w:cs="Times New Roman"/>
          <w:sz w:val="24"/>
          <w:szCs w:val="24"/>
        </w:rPr>
        <w:lastRenderedPageBreak/>
        <w:t>trigger interventions determined necessary based on the baseline assessments (options include IPM supplies, HEPA vacuum, green cleaning products, bed covers etc.).  The ‘intervention arm’ will also receive 2-3 visits by the CHWs for additional asthma health education and social support.  Both study arms will undergo a final assessment one year after the re-visit baseline assessments. This approach will enable them to ascertain whether the benefits of the initial multifaceted healthy homes intervention, as measured in the baseline revisit assessment, are improved by either providing another round of environmental interventions and/or by the addition of CHW educational and social support visits.</w:t>
      </w:r>
    </w:p>
    <w:p w:rsidR="00A1001A" w:rsidRPr="00237010" w:rsidRDefault="00A1001A" w:rsidP="00A1001A">
      <w:pPr>
        <w:spacing w:after="0" w:line="240" w:lineRule="auto"/>
        <w:rPr>
          <w:rFonts w:ascii="Times New Roman" w:hAnsi="Times New Roman" w:cs="Times New Roman"/>
          <w:sz w:val="24"/>
          <w:szCs w:val="24"/>
        </w:rPr>
      </w:pPr>
    </w:p>
    <w:p w:rsidR="004150D3" w:rsidRDefault="00A1001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695F66" w:rsidRPr="00237010">
        <w:rPr>
          <w:rFonts w:ascii="Times New Roman" w:hAnsi="Times New Roman" w:cs="Times New Roman"/>
          <w:sz w:val="24"/>
          <w:szCs w:val="24"/>
        </w:rPr>
        <w:t xml:space="preserve">David Turcotte, </w:t>
      </w:r>
      <w:r w:rsidR="004E20A5" w:rsidRPr="00237010">
        <w:rPr>
          <w:rFonts w:ascii="Times New Roman" w:hAnsi="Times New Roman" w:cs="Times New Roman"/>
          <w:sz w:val="24"/>
          <w:szCs w:val="24"/>
        </w:rPr>
        <w:t>Sc</w:t>
      </w:r>
      <w:r w:rsidR="00695F66" w:rsidRPr="00237010">
        <w:rPr>
          <w:rFonts w:ascii="Times New Roman" w:hAnsi="Times New Roman" w:cs="Times New Roman"/>
          <w:sz w:val="24"/>
          <w:szCs w:val="24"/>
        </w:rPr>
        <w:t>D.</w:t>
      </w:r>
      <w:r w:rsidR="004150D3">
        <w:rPr>
          <w:rFonts w:ascii="Times New Roman" w:hAnsi="Times New Roman" w:cs="Times New Roman"/>
          <w:sz w:val="24"/>
          <w:szCs w:val="24"/>
        </w:rPr>
        <w:tab/>
      </w:r>
      <w:r w:rsidR="00695F66" w:rsidRPr="00237010">
        <w:rPr>
          <w:rFonts w:ascii="Times New Roman" w:hAnsi="Times New Roman" w:cs="Times New Roman"/>
          <w:sz w:val="24"/>
          <w:szCs w:val="24"/>
        </w:rPr>
        <w:t>(978) 934 4682</w:t>
      </w:r>
      <w:r w:rsidR="004150D3">
        <w:rPr>
          <w:rFonts w:ascii="Times New Roman" w:hAnsi="Times New Roman" w:cs="Times New Roman"/>
          <w:sz w:val="24"/>
          <w:szCs w:val="24"/>
        </w:rPr>
        <w:tab/>
      </w:r>
      <w:hyperlink r:id="rId34" w:history="1">
        <w:r w:rsidR="004150D3" w:rsidRPr="00672E1A">
          <w:rPr>
            <w:rStyle w:val="Hyperlink"/>
            <w:rFonts w:ascii="Times New Roman" w:hAnsi="Times New Roman" w:cs="Times New Roman"/>
            <w:sz w:val="24"/>
            <w:szCs w:val="24"/>
          </w:rPr>
          <w:t>David_Turcotte@uml.edu</w:t>
        </w:r>
      </w:hyperlink>
      <w:r w:rsidR="004150D3">
        <w:rPr>
          <w:rFonts w:ascii="Times New Roman" w:hAnsi="Times New Roman" w:cs="Times New Roman"/>
          <w:sz w:val="24"/>
          <w:szCs w:val="24"/>
        </w:rPr>
        <w:tab/>
      </w:r>
    </w:p>
    <w:p w:rsidR="00A1001A" w:rsidRPr="00237010" w:rsidRDefault="00A1001A" w:rsidP="001824D8">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$ 700,000</w:t>
      </w:r>
      <w:r w:rsidR="004150D3">
        <w:rPr>
          <w:rFonts w:ascii="Times New Roman" w:hAnsi="Times New Roman" w:cs="Times New Roman"/>
          <w:sz w:val="24"/>
          <w:szCs w:val="24"/>
        </w:rPr>
        <w:tab/>
        <w:t>MAHHU00</w:t>
      </w:r>
      <w:r w:rsidR="001E2643">
        <w:rPr>
          <w:rFonts w:ascii="Times New Roman" w:hAnsi="Times New Roman" w:cs="Times New Roman"/>
          <w:sz w:val="24"/>
          <w:szCs w:val="24"/>
        </w:rPr>
        <w:t>21-16</w:t>
      </w:r>
    </w:p>
    <w:p w:rsidR="00A1001A" w:rsidRPr="00237010" w:rsidRDefault="00A1001A" w:rsidP="00A1001A">
      <w:pPr>
        <w:spacing w:after="0" w:line="240" w:lineRule="auto"/>
        <w:rPr>
          <w:rFonts w:ascii="Times New Roman" w:hAnsi="Times New Roman" w:cs="Times New Roman"/>
          <w:sz w:val="24"/>
          <w:szCs w:val="24"/>
        </w:rPr>
      </w:pPr>
    </w:p>
    <w:p w:rsidR="00A1001A" w:rsidRPr="00237010" w:rsidRDefault="00A1001A" w:rsidP="00A1001A">
      <w:pPr>
        <w:spacing w:after="0" w:line="240" w:lineRule="auto"/>
        <w:rPr>
          <w:rFonts w:ascii="Times New Roman" w:hAnsi="Times New Roman" w:cs="Times New Roman"/>
          <w:sz w:val="24"/>
          <w:szCs w:val="24"/>
        </w:rPr>
      </w:pPr>
    </w:p>
    <w:p w:rsidR="00A1001A" w:rsidRPr="00237010" w:rsidRDefault="00A1001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ab/>
        <w:t>Defining Building Microbial Ecology for Post Remediation Verification of Water Damaged Homes</w:t>
      </w:r>
    </w:p>
    <w:p w:rsidR="00A1001A" w:rsidRPr="00237010" w:rsidRDefault="00A1001A" w:rsidP="00A1001A">
      <w:pPr>
        <w:spacing w:after="0" w:line="240" w:lineRule="auto"/>
        <w:rPr>
          <w:rFonts w:ascii="Times New Roman" w:hAnsi="Times New Roman" w:cs="Times New Roman"/>
          <w:sz w:val="24"/>
          <w:szCs w:val="24"/>
        </w:rPr>
      </w:pPr>
    </w:p>
    <w:p w:rsidR="00A1001A" w:rsidRPr="00237010" w:rsidRDefault="00A1001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University of Tulsa</w:t>
      </w:r>
      <w:r w:rsidRPr="00237010">
        <w:rPr>
          <w:rFonts w:ascii="Times New Roman" w:hAnsi="Times New Roman" w:cs="Times New Roman"/>
          <w:sz w:val="24"/>
          <w:szCs w:val="24"/>
        </w:rPr>
        <w:t xml:space="preserve"> - The goal of the proposed research is to provide a technically-defensible and economically practical tool for defining the dampness-associated fungal contribution to a building’s fungal ecology. Specific objectives include the following: (1) Conduct an extensive, nation-wide field campaign to sample fungi in water damaged and non-water damaged homes; and (2) Leverage this nationwide fungal ecology data to produce indices that quantitatively define the contributions of dampness-associated fungi in U.S. homes. The results will be used to develop indices based on fungal DNA analyses that can be used to identify homes with abnormal patterns (i.e., indicative of mold problems) and to confirm the effectiveness of remediation to mitigate mold and moisture problems.  Two field campaigns will be initiated to provide the necessary samples to build and test our indices for assessing moisture-associated fungi in buildings. The first campaign will be a nation-wide effort to sample visible mold on building materials and settled dust in water damaged and non-water damaged homes in a diversity of climatic regions that include 90% of the U.S. population. The second campaign will be conducted to sample water-damaged homes prior to, one month after, and one year after remediation; this campaign be used for testing the fungal index’s ability to define clearance following remediation.</w:t>
      </w:r>
    </w:p>
    <w:p w:rsidR="00A1001A" w:rsidRPr="00237010" w:rsidRDefault="00A1001A" w:rsidP="00A1001A">
      <w:pPr>
        <w:spacing w:after="0" w:line="240" w:lineRule="auto"/>
        <w:rPr>
          <w:rFonts w:ascii="Times New Roman" w:hAnsi="Times New Roman" w:cs="Times New Roman"/>
          <w:sz w:val="24"/>
          <w:szCs w:val="24"/>
        </w:rPr>
      </w:pPr>
    </w:p>
    <w:p w:rsidR="00A1001A" w:rsidRPr="00237010" w:rsidRDefault="00A1001A" w:rsidP="001824D8">
      <w:pPr>
        <w:spacing w:after="0" w:line="240" w:lineRule="auto"/>
        <w:ind w:left="720" w:hanging="720"/>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4564F3" w:rsidRPr="00237010">
        <w:rPr>
          <w:rFonts w:ascii="Times New Roman" w:hAnsi="Times New Roman" w:cs="Times New Roman"/>
          <w:sz w:val="24"/>
          <w:szCs w:val="24"/>
        </w:rPr>
        <w:t>Richard J. Shaughnessy, Ph.D.</w:t>
      </w:r>
      <w:r w:rsidR="0002576B">
        <w:rPr>
          <w:rFonts w:ascii="Times New Roman" w:hAnsi="Times New Roman" w:cs="Times New Roman"/>
          <w:sz w:val="24"/>
          <w:szCs w:val="24"/>
        </w:rPr>
        <w:tab/>
      </w:r>
      <w:r w:rsidR="00695F66" w:rsidRPr="00237010">
        <w:rPr>
          <w:rFonts w:ascii="Times New Roman" w:hAnsi="Times New Roman" w:cs="Times New Roman"/>
          <w:sz w:val="24"/>
          <w:szCs w:val="24"/>
        </w:rPr>
        <w:t>(</w:t>
      </w:r>
      <w:r w:rsidR="004564F3" w:rsidRPr="00237010">
        <w:rPr>
          <w:rFonts w:ascii="Times New Roman" w:hAnsi="Times New Roman" w:cs="Times New Roman"/>
          <w:sz w:val="24"/>
          <w:szCs w:val="24"/>
        </w:rPr>
        <w:t>918</w:t>
      </w:r>
      <w:r w:rsidR="00695F66" w:rsidRPr="00237010">
        <w:rPr>
          <w:rFonts w:ascii="Times New Roman" w:hAnsi="Times New Roman" w:cs="Times New Roman"/>
          <w:sz w:val="24"/>
          <w:szCs w:val="24"/>
        </w:rPr>
        <w:t xml:space="preserve">) </w:t>
      </w:r>
      <w:r w:rsidR="004564F3" w:rsidRPr="00237010">
        <w:rPr>
          <w:rFonts w:ascii="Times New Roman" w:hAnsi="Times New Roman" w:cs="Times New Roman"/>
          <w:sz w:val="24"/>
          <w:szCs w:val="24"/>
        </w:rPr>
        <w:t>230</w:t>
      </w:r>
      <w:r w:rsidR="00695F66" w:rsidRPr="00237010">
        <w:rPr>
          <w:rFonts w:ascii="Times New Roman" w:hAnsi="Times New Roman" w:cs="Times New Roman"/>
          <w:sz w:val="24"/>
          <w:szCs w:val="24"/>
        </w:rPr>
        <w:t xml:space="preserve"> </w:t>
      </w:r>
      <w:r w:rsidR="004564F3" w:rsidRPr="00237010">
        <w:rPr>
          <w:rFonts w:ascii="Times New Roman" w:hAnsi="Times New Roman" w:cs="Times New Roman"/>
          <w:sz w:val="24"/>
          <w:szCs w:val="24"/>
        </w:rPr>
        <w:t>3908</w:t>
      </w:r>
      <w:r w:rsidR="0002576B">
        <w:rPr>
          <w:rFonts w:ascii="Times New Roman" w:hAnsi="Times New Roman" w:cs="Times New Roman"/>
          <w:sz w:val="24"/>
          <w:szCs w:val="24"/>
        </w:rPr>
        <w:t xml:space="preserve">      </w:t>
      </w:r>
      <w:hyperlink r:id="rId35" w:history="1">
        <w:r w:rsidR="0002576B" w:rsidRPr="00672E1A">
          <w:rPr>
            <w:rStyle w:val="Hyperlink"/>
            <w:rFonts w:ascii="Times New Roman" w:hAnsi="Times New Roman" w:cs="Times New Roman"/>
            <w:sz w:val="24"/>
            <w:szCs w:val="24"/>
          </w:rPr>
          <w:t>richard-shaughnessy@utulsa.edu</w:t>
        </w:r>
      </w:hyperlink>
      <w:r w:rsidR="00695F66" w:rsidRPr="00237010">
        <w:rPr>
          <w:rFonts w:ascii="Times New Roman" w:hAnsi="Times New Roman" w:cs="Times New Roman"/>
          <w:sz w:val="24"/>
          <w:szCs w:val="24"/>
        </w:rPr>
        <w:t xml:space="preserve"> </w:t>
      </w:r>
      <w:r w:rsidRPr="00237010">
        <w:rPr>
          <w:rFonts w:ascii="Times New Roman" w:hAnsi="Times New Roman" w:cs="Times New Roman"/>
          <w:sz w:val="24"/>
          <w:szCs w:val="24"/>
        </w:rPr>
        <w:t xml:space="preserve"> Award: $ 699,958</w:t>
      </w:r>
      <w:r w:rsidR="0002576B">
        <w:rPr>
          <w:rFonts w:ascii="Times New Roman" w:hAnsi="Times New Roman" w:cs="Times New Roman"/>
          <w:sz w:val="24"/>
          <w:szCs w:val="24"/>
        </w:rPr>
        <w:tab/>
        <w:t>Grant #: OKHHU0033-16</w:t>
      </w:r>
    </w:p>
    <w:p w:rsidR="00A1001A" w:rsidRPr="00237010" w:rsidRDefault="00A1001A" w:rsidP="00A1001A">
      <w:pPr>
        <w:spacing w:after="0" w:line="240" w:lineRule="auto"/>
        <w:rPr>
          <w:rFonts w:ascii="Times New Roman" w:hAnsi="Times New Roman" w:cs="Times New Roman"/>
          <w:sz w:val="24"/>
          <w:szCs w:val="24"/>
        </w:rPr>
      </w:pPr>
    </w:p>
    <w:p w:rsidR="00A1001A" w:rsidRPr="00237010" w:rsidRDefault="00A1001A" w:rsidP="00A1001A">
      <w:pPr>
        <w:spacing w:after="0" w:line="240" w:lineRule="auto"/>
        <w:rPr>
          <w:rFonts w:ascii="Times New Roman" w:hAnsi="Times New Roman" w:cs="Times New Roman"/>
          <w:sz w:val="24"/>
          <w:szCs w:val="24"/>
        </w:rPr>
      </w:pPr>
    </w:p>
    <w:p w:rsidR="00A1001A" w:rsidRPr="00237010" w:rsidRDefault="00A1001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Assessing the Impact of Smoke-free public Housing on Smoking Behavior, Environmental Tobacco Smoke, other Tobacco use, and Smoking-related Disparities</w:t>
      </w:r>
    </w:p>
    <w:p w:rsidR="00A1001A" w:rsidRPr="00237010" w:rsidRDefault="00A1001A" w:rsidP="00A1001A">
      <w:pPr>
        <w:spacing w:after="0" w:line="240" w:lineRule="auto"/>
        <w:rPr>
          <w:rFonts w:ascii="Times New Roman" w:hAnsi="Times New Roman" w:cs="Times New Roman"/>
          <w:sz w:val="24"/>
          <w:szCs w:val="24"/>
        </w:rPr>
      </w:pPr>
    </w:p>
    <w:p w:rsidR="00A1001A" w:rsidRPr="00237010" w:rsidRDefault="00A1001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 xml:space="preserve">Eastern Virginia Medical School </w:t>
      </w:r>
      <w:r w:rsidRPr="00237010">
        <w:rPr>
          <w:rFonts w:ascii="Times New Roman" w:hAnsi="Times New Roman" w:cs="Times New Roman"/>
          <w:sz w:val="24"/>
          <w:szCs w:val="24"/>
        </w:rPr>
        <w:t xml:space="preserve">- The study will assess the implementation of a smoke-free housing (SFH) policy implemented in multiunit public housing administered by the Norfolk (VA) Redevelopment and Housing Authority.  Data will be collected through longitudinal surveying of residents, focus groups, and environmental sampling and will address the following issues: whether SFH reduces aggregate in-home smoking, resulting in decreased levels of environmental tobacco smoke as well as thirdhand smoke (i.e., tobacco smoke deposited on </w:t>
      </w:r>
      <w:r w:rsidRPr="00237010">
        <w:rPr>
          <w:rFonts w:ascii="Times New Roman" w:hAnsi="Times New Roman" w:cs="Times New Roman"/>
          <w:sz w:val="24"/>
          <w:szCs w:val="24"/>
        </w:rPr>
        <w:lastRenderedPageBreak/>
        <w:t>surfaces; the extent to which SFH disrupts individual smoking behavior, resulting in fewer cigarettes smoked per day and increased willingness to quit; whether SFH promotes increased likelihood of alternative tobacco product use (e.g., e-cigarettes); and whether SFH addresses smoking-related disparities specific to public housing residents. The research will also assess resident satisfaction with the extent to which they were included in discussions about SFH policy change and whether ongoing community engagement during the course of the study could ameliorate any concerns. The study will employ community health workers who are recruited from the resident population.</w:t>
      </w:r>
    </w:p>
    <w:p w:rsidR="00D05E6B" w:rsidRPr="00237010" w:rsidRDefault="00D05E6B" w:rsidP="00D05E6B">
      <w:pPr>
        <w:spacing w:after="0" w:line="240" w:lineRule="auto"/>
        <w:rPr>
          <w:rFonts w:ascii="Times New Roman" w:hAnsi="Times New Roman" w:cs="Times New Roman"/>
          <w:sz w:val="24"/>
          <w:szCs w:val="24"/>
        </w:rPr>
      </w:pPr>
    </w:p>
    <w:p w:rsidR="0002576B" w:rsidRDefault="00A1001A" w:rsidP="00D05E6B">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4564F3" w:rsidRPr="00237010">
        <w:rPr>
          <w:rFonts w:ascii="Times New Roman" w:hAnsi="Times New Roman" w:cs="Times New Roman"/>
          <w:sz w:val="24"/>
          <w:szCs w:val="24"/>
        </w:rPr>
        <w:t xml:space="preserve"> Andrew Plunk, PhD.</w:t>
      </w:r>
      <w:r w:rsidR="0002576B">
        <w:rPr>
          <w:rFonts w:ascii="Times New Roman" w:hAnsi="Times New Roman" w:cs="Times New Roman"/>
          <w:sz w:val="24"/>
          <w:szCs w:val="24"/>
        </w:rPr>
        <w:tab/>
      </w:r>
      <w:r w:rsidR="004564F3" w:rsidRPr="00237010">
        <w:rPr>
          <w:rFonts w:ascii="Times New Roman" w:hAnsi="Times New Roman" w:cs="Times New Roman"/>
          <w:sz w:val="24"/>
          <w:szCs w:val="24"/>
        </w:rPr>
        <w:t>(757) 668 6488</w:t>
      </w:r>
      <w:r w:rsidR="0002576B">
        <w:rPr>
          <w:rFonts w:ascii="Times New Roman" w:hAnsi="Times New Roman" w:cs="Times New Roman"/>
          <w:sz w:val="24"/>
          <w:szCs w:val="24"/>
        </w:rPr>
        <w:tab/>
      </w:r>
      <w:hyperlink r:id="rId36" w:history="1">
        <w:r w:rsidR="0002576B" w:rsidRPr="00672E1A">
          <w:rPr>
            <w:rStyle w:val="Hyperlink"/>
            <w:rFonts w:ascii="Times New Roman" w:hAnsi="Times New Roman" w:cs="Times New Roman"/>
            <w:sz w:val="24"/>
            <w:szCs w:val="24"/>
          </w:rPr>
          <w:t>plunkad@evms.edu</w:t>
        </w:r>
      </w:hyperlink>
      <w:r w:rsidR="0002576B">
        <w:rPr>
          <w:rFonts w:ascii="Times New Roman" w:hAnsi="Times New Roman" w:cs="Times New Roman"/>
          <w:sz w:val="24"/>
          <w:szCs w:val="24"/>
        </w:rPr>
        <w:tab/>
      </w:r>
    </w:p>
    <w:p w:rsidR="00A1001A" w:rsidRPr="00237010" w:rsidRDefault="00A1001A" w:rsidP="001824D8">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$ 504,592</w:t>
      </w:r>
      <w:r w:rsidR="0002576B">
        <w:rPr>
          <w:rFonts w:ascii="Times New Roman" w:hAnsi="Times New Roman" w:cs="Times New Roman"/>
          <w:sz w:val="24"/>
          <w:szCs w:val="24"/>
        </w:rPr>
        <w:tab/>
        <w:t>Grant #: VAHHU00</w:t>
      </w:r>
      <w:r w:rsidR="001824D8">
        <w:rPr>
          <w:rFonts w:ascii="Times New Roman" w:hAnsi="Times New Roman" w:cs="Times New Roman"/>
          <w:sz w:val="24"/>
          <w:szCs w:val="24"/>
        </w:rPr>
        <w:t>35-16</w:t>
      </w:r>
    </w:p>
    <w:p w:rsidR="00A1001A" w:rsidRPr="00237010" w:rsidRDefault="00A1001A" w:rsidP="00D05E6B">
      <w:pPr>
        <w:spacing w:after="0" w:line="240" w:lineRule="auto"/>
        <w:rPr>
          <w:rFonts w:ascii="Times New Roman" w:hAnsi="Times New Roman" w:cs="Times New Roman"/>
          <w:sz w:val="24"/>
          <w:szCs w:val="24"/>
        </w:rPr>
      </w:pPr>
    </w:p>
    <w:p w:rsidR="00A1001A" w:rsidRPr="00237010" w:rsidRDefault="00A1001A" w:rsidP="00D05E6B">
      <w:pPr>
        <w:spacing w:after="0" w:line="240" w:lineRule="auto"/>
        <w:rPr>
          <w:rFonts w:ascii="Times New Roman" w:hAnsi="Times New Roman" w:cs="Times New Roman"/>
          <w:sz w:val="24"/>
          <w:szCs w:val="24"/>
        </w:rPr>
      </w:pPr>
    </w:p>
    <w:p w:rsidR="00A1001A" w:rsidRPr="00237010" w:rsidRDefault="00A1001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ab/>
        <w:t>Smoke-Free Living in Public Housing: Evaluating Compliance and Refining Enforcement of Smoke-free Housing Policy in New York City Public Housing</w:t>
      </w:r>
    </w:p>
    <w:p w:rsidR="00A1001A" w:rsidRPr="00237010" w:rsidRDefault="00A1001A" w:rsidP="00A1001A">
      <w:pPr>
        <w:spacing w:after="0" w:line="240" w:lineRule="auto"/>
        <w:rPr>
          <w:rFonts w:ascii="Times New Roman" w:hAnsi="Times New Roman" w:cs="Times New Roman"/>
          <w:sz w:val="24"/>
          <w:szCs w:val="24"/>
        </w:rPr>
      </w:pPr>
    </w:p>
    <w:p w:rsidR="00A1001A" w:rsidRPr="00237010" w:rsidRDefault="00CB735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Trustees of Columbia University in the City of New York</w:t>
      </w:r>
      <w:r w:rsidRPr="00237010">
        <w:rPr>
          <w:rFonts w:ascii="Times New Roman" w:hAnsi="Times New Roman" w:cs="Times New Roman"/>
          <w:sz w:val="24"/>
          <w:szCs w:val="24"/>
        </w:rPr>
        <w:t xml:space="preserve"> - </w:t>
      </w:r>
      <w:r w:rsidR="00A1001A" w:rsidRPr="00237010">
        <w:rPr>
          <w:rFonts w:ascii="Times New Roman" w:hAnsi="Times New Roman" w:cs="Times New Roman"/>
          <w:sz w:val="24"/>
          <w:szCs w:val="24"/>
        </w:rPr>
        <w:t>The proposed study addresses four key research gaps including: 1) tobacco health disparities and the importance of effective policy interventions; 2) extending the current Smoke-Free Housing Policy (SFHP) literature to include compliance and enforcement; 3) the need to develop replicable, evidence-based SFHP models; and 4) applying methodological innovations for a comprehensive study of secondhand smoke (SHS) exposures.  The study aims to demonstrate the level of compliance with SFHP in established smoke-free buildings and introduce more robust measures to maximize compliance and refine enforcement measures. It proposes a Harm Reduction, Building Ambassadors and Resident Engagement (HRBR) model of SFHP compliance and enforcement. The collaborative development and evaluation of the HRBR model of SFHP compliance and enforcement will be carried out by employing mixed-methods and translational approaches. The research team will track environmental exposures and health outcomes among residents and compare them at two time points. Results are expected to improve the evidence base for the efficacy of HRBR/SFHP compliance with an aim to disseminate tools and resources to maximize successful HRBR/SFHP implementation in affordable housing settings.</w:t>
      </w:r>
    </w:p>
    <w:p w:rsidR="00A1001A" w:rsidRPr="00237010" w:rsidRDefault="00A1001A" w:rsidP="00A1001A">
      <w:pPr>
        <w:spacing w:after="0" w:line="240" w:lineRule="auto"/>
        <w:rPr>
          <w:rFonts w:ascii="Times New Roman" w:hAnsi="Times New Roman" w:cs="Times New Roman"/>
          <w:sz w:val="24"/>
          <w:szCs w:val="24"/>
        </w:rPr>
      </w:pPr>
    </w:p>
    <w:p w:rsidR="004564F3" w:rsidRPr="00237010" w:rsidRDefault="00A1001A" w:rsidP="00A1001A">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02576B">
        <w:rPr>
          <w:rFonts w:ascii="Times New Roman" w:hAnsi="Times New Roman" w:cs="Times New Roman"/>
          <w:sz w:val="24"/>
          <w:szCs w:val="24"/>
        </w:rPr>
        <w:t xml:space="preserve"> </w:t>
      </w:r>
      <w:r w:rsidRPr="00237010">
        <w:rPr>
          <w:rFonts w:ascii="Times New Roman" w:hAnsi="Times New Roman" w:cs="Times New Roman"/>
          <w:sz w:val="24"/>
          <w:szCs w:val="24"/>
        </w:rPr>
        <w:t>Diana Hernández, PhD.</w:t>
      </w:r>
      <w:r w:rsidR="0002576B">
        <w:rPr>
          <w:rFonts w:ascii="Times New Roman" w:hAnsi="Times New Roman" w:cs="Times New Roman"/>
          <w:sz w:val="24"/>
          <w:szCs w:val="24"/>
        </w:rPr>
        <w:tab/>
      </w:r>
      <w:r w:rsidR="004564F3" w:rsidRPr="00237010">
        <w:rPr>
          <w:rFonts w:ascii="Times New Roman" w:hAnsi="Times New Roman" w:cs="Times New Roman"/>
          <w:sz w:val="24"/>
          <w:szCs w:val="24"/>
        </w:rPr>
        <w:t>(212) 305 0245</w:t>
      </w:r>
      <w:r w:rsidR="0002576B">
        <w:rPr>
          <w:rFonts w:ascii="Times New Roman" w:hAnsi="Times New Roman" w:cs="Times New Roman"/>
          <w:sz w:val="24"/>
          <w:szCs w:val="24"/>
        </w:rPr>
        <w:tab/>
      </w:r>
      <w:hyperlink r:id="rId37" w:history="1">
        <w:r w:rsidR="0002576B" w:rsidRPr="00672E1A">
          <w:rPr>
            <w:rStyle w:val="Hyperlink"/>
            <w:rFonts w:ascii="Times New Roman" w:hAnsi="Times New Roman" w:cs="Times New Roman"/>
            <w:sz w:val="24"/>
            <w:szCs w:val="24"/>
          </w:rPr>
          <w:t>dh2494@cumc.columbia.edu</w:t>
        </w:r>
      </w:hyperlink>
      <w:r w:rsidR="004564F3" w:rsidRPr="00237010">
        <w:rPr>
          <w:rFonts w:ascii="Times New Roman" w:hAnsi="Times New Roman" w:cs="Times New Roman"/>
          <w:sz w:val="24"/>
          <w:szCs w:val="24"/>
        </w:rPr>
        <w:t xml:space="preserve">   </w:t>
      </w:r>
    </w:p>
    <w:p w:rsidR="00A1001A" w:rsidRPr="00237010" w:rsidRDefault="00A1001A" w:rsidP="001824D8">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$ 700,000</w:t>
      </w:r>
      <w:r w:rsidR="0002576B">
        <w:rPr>
          <w:rFonts w:ascii="Times New Roman" w:hAnsi="Times New Roman" w:cs="Times New Roman"/>
          <w:sz w:val="24"/>
          <w:szCs w:val="24"/>
        </w:rPr>
        <w:tab/>
        <w:t>Grant #: NYHHU00</w:t>
      </w:r>
      <w:r w:rsidR="001824D8">
        <w:rPr>
          <w:rFonts w:ascii="Times New Roman" w:hAnsi="Times New Roman" w:cs="Times New Roman"/>
          <w:sz w:val="24"/>
          <w:szCs w:val="24"/>
        </w:rPr>
        <w:t>34-16</w:t>
      </w:r>
    </w:p>
    <w:p w:rsidR="00A1001A" w:rsidRPr="00237010" w:rsidRDefault="00A1001A" w:rsidP="00A1001A">
      <w:pPr>
        <w:spacing w:after="0" w:line="240" w:lineRule="auto"/>
        <w:rPr>
          <w:rFonts w:ascii="Times New Roman" w:hAnsi="Times New Roman" w:cs="Times New Roman"/>
          <w:sz w:val="24"/>
          <w:szCs w:val="24"/>
        </w:rPr>
      </w:pPr>
    </w:p>
    <w:p w:rsidR="00A1001A" w:rsidRPr="00237010" w:rsidRDefault="00A1001A" w:rsidP="00A1001A">
      <w:pPr>
        <w:spacing w:after="0" w:line="240" w:lineRule="auto"/>
        <w:rPr>
          <w:rFonts w:ascii="Times New Roman" w:hAnsi="Times New Roman" w:cs="Times New Roman"/>
          <w:sz w:val="24"/>
          <w:szCs w:val="24"/>
        </w:rPr>
      </w:pPr>
    </w:p>
    <w:p w:rsidR="00383427" w:rsidRPr="00237010" w:rsidRDefault="00383427" w:rsidP="00A1001A">
      <w:pPr>
        <w:spacing w:after="0" w:line="240" w:lineRule="auto"/>
        <w:rPr>
          <w:rFonts w:ascii="Times New Roman" w:hAnsi="Times New Roman" w:cs="Times New Roman"/>
          <w:sz w:val="24"/>
          <w:szCs w:val="24"/>
        </w:rPr>
      </w:pPr>
    </w:p>
    <w:p w:rsidR="00D05E6B" w:rsidRPr="00237010" w:rsidRDefault="00D05E6B" w:rsidP="00383427">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Fiscal Year 2015 (</w:t>
      </w:r>
      <w:r w:rsidR="003E7F19" w:rsidRPr="00237010">
        <w:rPr>
          <w:rFonts w:ascii="Times New Roman" w:hAnsi="Times New Roman" w:cs="Times New Roman"/>
          <w:b/>
          <w:sz w:val="24"/>
          <w:szCs w:val="24"/>
        </w:rPr>
        <w:t>3</w:t>
      </w:r>
      <w:r w:rsidRPr="00237010">
        <w:rPr>
          <w:rFonts w:ascii="Times New Roman" w:hAnsi="Times New Roman" w:cs="Times New Roman"/>
          <w:b/>
          <w:sz w:val="24"/>
          <w:szCs w:val="24"/>
        </w:rPr>
        <w:t xml:space="preserve"> </w:t>
      </w:r>
      <w:r w:rsidR="00CB735A" w:rsidRPr="00237010">
        <w:rPr>
          <w:rFonts w:ascii="Times New Roman" w:hAnsi="Times New Roman" w:cs="Times New Roman"/>
          <w:b/>
          <w:sz w:val="24"/>
          <w:szCs w:val="24"/>
        </w:rPr>
        <w:t xml:space="preserve">HHTS </w:t>
      </w:r>
      <w:r w:rsidRPr="00237010">
        <w:rPr>
          <w:rFonts w:ascii="Times New Roman" w:hAnsi="Times New Roman" w:cs="Times New Roman"/>
          <w:b/>
          <w:sz w:val="24"/>
          <w:szCs w:val="24"/>
        </w:rPr>
        <w:t>awards)</w:t>
      </w:r>
    </w:p>
    <w:p w:rsidR="003C2901" w:rsidRPr="00237010" w:rsidRDefault="003C2901" w:rsidP="003C2901">
      <w:pPr>
        <w:spacing w:after="0" w:line="240" w:lineRule="auto"/>
        <w:rPr>
          <w:rFonts w:ascii="Times New Roman" w:hAnsi="Times New Roman" w:cs="Times New Roman"/>
          <w:sz w:val="24"/>
          <w:szCs w:val="24"/>
        </w:rPr>
      </w:pPr>
    </w:p>
    <w:p w:rsidR="003C2901" w:rsidRPr="00237010" w:rsidRDefault="003C2901" w:rsidP="003C2901">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Fungal Exposure in New York City Low-Income Housing Pre and Post Intervention</w:t>
      </w:r>
    </w:p>
    <w:p w:rsidR="003C2901" w:rsidRPr="00237010" w:rsidRDefault="003C2901" w:rsidP="003C2901">
      <w:pPr>
        <w:spacing w:after="0" w:line="240" w:lineRule="auto"/>
        <w:rPr>
          <w:rFonts w:ascii="Times New Roman" w:hAnsi="Times New Roman" w:cs="Times New Roman"/>
          <w:sz w:val="24"/>
          <w:szCs w:val="24"/>
        </w:rPr>
      </w:pPr>
    </w:p>
    <w:p w:rsidR="00D05E6B" w:rsidRPr="00237010" w:rsidRDefault="003C2901" w:rsidP="003C2901">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Trustees of Columbia University in the City of New York</w:t>
      </w:r>
      <w:r w:rsidRPr="00237010">
        <w:rPr>
          <w:rFonts w:ascii="Times New Roman" w:hAnsi="Times New Roman" w:cs="Times New Roman"/>
          <w:sz w:val="24"/>
          <w:szCs w:val="24"/>
        </w:rPr>
        <w:t xml:space="preserve"> - This study (with partners, the Little Sisters of Assumption Family Health Service and The New York Academy of Medicine) will conduct an intervention study to evaluate low cost methods for preventing and controlling mold and excess moisture in the homes of New York City children with asthma. The study will </w:t>
      </w:r>
      <w:r w:rsidRPr="00237010">
        <w:rPr>
          <w:rFonts w:ascii="Times New Roman" w:hAnsi="Times New Roman" w:cs="Times New Roman"/>
          <w:sz w:val="24"/>
          <w:szCs w:val="24"/>
        </w:rPr>
        <w:lastRenderedPageBreak/>
        <w:t>focus on the East Harlem neighborhood, a low-income, primarily Latino neighborhood with high asthma prevalence.  Methods will be employed to identify and quantify mold in homes before and after remediation, providing the evidence for intervention effectiveness in the short (1 year) and long term (2-5 years).  Researchers will also examine the associations between presence of mold and health status, health care use and quality of life among the children with asthma.</w:t>
      </w:r>
    </w:p>
    <w:p w:rsidR="003C2901" w:rsidRPr="00237010" w:rsidRDefault="003C2901" w:rsidP="003C2901">
      <w:pPr>
        <w:spacing w:after="0" w:line="240" w:lineRule="auto"/>
        <w:rPr>
          <w:rFonts w:ascii="Times New Roman" w:hAnsi="Times New Roman" w:cs="Times New Roman"/>
          <w:sz w:val="24"/>
          <w:szCs w:val="24"/>
        </w:rPr>
      </w:pPr>
    </w:p>
    <w:p w:rsidR="003E7F19" w:rsidRPr="00237010" w:rsidRDefault="003C2901" w:rsidP="003C2901">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3E7F19" w:rsidRPr="00237010">
        <w:rPr>
          <w:rFonts w:ascii="Times New Roman" w:hAnsi="Times New Roman" w:cs="Times New Roman"/>
          <w:sz w:val="24"/>
          <w:szCs w:val="24"/>
        </w:rPr>
        <w:t>Matthew Perzanowski, PhD.</w:t>
      </w:r>
      <w:r w:rsidR="009B6C10">
        <w:rPr>
          <w:rFonts w:ascii="Times New Roman" w:hAnsi="Times New Roman" w:cs="Times New Roman"/>
          <w:sz w:val="24"/>
          <w:szCs w:val="24"/>
        </w:rPr>
        <w:tab/>
      </w:r>
      <w:r w:rsidR="003E7F19" w:rsidRPr="00237010">
        <w:rPr>
          <w:rFonts w:ascii="Times New Roman" w:hAnsi="Times New Roman" w:cs="Times New Roman"/>
          <w:sz w:val="24"/>
          <w:szCs w:val="24"/>
        </w:rPr>
        <w:t>(212) 305 3465</w:t>
      </w:r>
      <w:r w:rsidR="009B6C10">
        <w:rPr>
          <w:rFonts w:ascii="Times New Roman" w:hAnsi="Times New Roman" w:cs="Times New Roman"/>
          <w:sz w:val="24"/>
          <w:szCs w:val="24"/>
        </w:rPr>
        <w:t xml:space="preserve">         </w:t>
      </w:r>
      <w:hyperlink r:id="rId38" w:history="1">
        <w:r w:rsidR="009B6C10" w:rsidRPr="00672E1A">
          <w:rPr>
            <w:rStyle w:val="Hyperlink"/>
            <w:rFonts w:ascii="Times New Roman" w:hAnsi="Times New Roman" w:cs="Times New Roman"/>
            <w:sz w:val="24"/>
            <w:szCs w:val="24"/>
          </w:rPr>
          <w:t>mp2217@cumc.columbia.edu</w:t>
        </w:r>
      </w:hyperlink>
      <w:r w:rsidR="003E7F19" w:rsidRPr="00237010">
        <w:rPr>
          <w:rFonts w:ascii="Times New Roman" w:hAnsi="Times New Roman" w:cs="Times New Roman"/>
          <w:sz w:val="24"/>
          <w:szCs w:val="24"/>
        </w:rPr>
        <w:t xml:space="preserve"> </w:t>
      </w:r>
      <w:r w:rsidRPr="00237010">
        <w:rPr>
          <w:rFonts w:ascii="Times New Roman" w:hAnsi="Times New Roman" w:cs="Times New Roman"/>
          <w:sz w:val="24"/>
          <w:szCs w:val="24"/>
        </w:rPr>
        <w:t xml:space="preserve"> </w:t>
      </w:r>
    </w:p>
    <w:p w:rsidR="003C2901" w:rsidRPr="00237010" w:rsidRDefault="003C2901" w:rsidP="001824D8">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$ 672,158</w:t>
      </w:r>
      <w:r w:rsidR="0002576B">
        <w:rPr>
          <w:rFonts w:ascii="Times New Roman" w:hAnsi="Times New Roman" w:cs="Times New Roman"/>
          <w:sz w:val="24"/>
          <w:szCs w:val="24"/>
        </w:rPr>
        <w:tab/>
        <w:t>Grant #: NYHHU</w:t>
      </w:r>
      <w:r w:rsidR="007C6134">
        <w:rPr>
          <w:rFonts w:ascii="Times New Roman" w:hAnsi="Times New Roman" w:cs="Times New Roman"/>
          <w:sz w:val="24"/>
          <w:szCs w:val="24"/>
        </w:rPr>
        <w:t>0030-15</w:t>
      </w:r>
    </w:p>
    <w:p w:rsidR="003C2901" w:rsidRPr="00237010" w:rsidRDefault="003C2901" w:rsidP="003C2901">
      <w:pPr>
        <w:spacing w:after="0" w:line="240" w:lineRule="auto"/>
        <w:rPr>
          <w:rFonts w:ascii="Times New Roman" w:hAnsi="Times New Roman" w:cs="Times New Roman"/>
          <w:sz w:val="24"/>
          <w:szCs w:val="24"/>
        </w:rPr>
      </w:pPr>
    </w:p>
    <w:p w:rsidR="003C2901" w:rsidRPr="00237010" w:rsidRDefault="003C2901" w:rsidP="003C2901">
      <w:pPr>
        <w:spacing w:after="0" w:line="240" w:lineRule="auto"/>
        <w:rPr>
          <w:rFonts w:ascii="Times New Roman" w:hAnsi="Times New Roman" w:cs="Times New Roman"/>
          <w:sz w:val="24"/>
          <w:szCs w:val="24"/>
        </w:rPr>
      </w:pPr>
    </w:p>
    <w:p w:rsidR="003C2901" w:rsidRPr="00237010" w:rsidRDefault="003C2901" w:rsidP="003C2901">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Helping Chicago’s Westside Adults Breathe and Thrive: Long Term Effectiveness of a Healthy Homes Approach to Improving Respiratory Health (HCWABT II)</w:t>
      </w:r>
    </w:p>
    <w:p w:rsidR="003C2901" w:rsidRPr="00237010" w:rsidRDefault="003C2901" w:rsidP="003C2901">
      <w:pPr>
        <w:spacing w:after="0" w:line="240" w:lineRule="auto"/>
        <w:rPr>
          <w:rFonts w:ascii="Times New Roman" w:hAnsi="Times New Roman" w:cs="Times New Roman"/>
          <w:sz w:val="24"/>
          <w:szCs w:val="24"/>
        </w:rPr>
      </w:pPr>
    </w:p>
    <w:p w:rsidR="003C2901" w:rsidRPr="00237010" w:rsidRDefault="003C2901" w:rsidP="003C2901">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 xml:space="preserve">Sinai Health System </w:t>
      </w:r>
      <w:r w:rsidRPr="00237010">
        <w:rPr>
          <w:rFonts w:ascii="Times New Roman" w:hAnsi="Times New Roman" w:cs="Times New Roman"/>
          <w:sz w:val="24"/>
          <w:szCs w:val="24"/>
        </w:rPr>
        <w:t>- The primary objective of this project is to evaluate the sustained effect of a community health worker-led healthy homes asthma intervention for adults over a 24-month post-enrollment period.  Sinai will randomize 135 participants into either a low-intensity intervention or a no-additional-intervention control group at the completion of the 12-month intervention phase. The participants will be followed prospectively for 12 months. In addition, Sinai will assess the costs and benefits of implementing a low-intensity maintenance phase following the initial intervention. This study will evaluate progress towards the objectives of: 1) improving asthma control; 2) decreasing urgent health resource utilization; and, 3) improving asthma-related Quality of Life.</w:t>
      </w:r>
    </w:p>
    <w:p w:rsidR="003C2901" w:rsidRPr="00237010" w:rsidRDefault="003C2901" w:rsidP="003C2901">
      <w:pPr>
        <w:spacing w:after="0" w:line="240" w:lineRule="auto"/>
        <w:rPr>
          <w:rFonts w:ascii="Times New Roman" w:hAnsi="Times New Roman" w:cs="Times New Roman"/>
          <w:sz w:val="24"/>
          <w:szCs w:val="24"/>
        </w:rPr>
      </w:pPr>
    </w:p>
    <w:p w:rsidR="003E7F19" w:rsidRPr="00237010" w:rsidRDefault="003E7F19" w:rsidP="003C2901">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bookmarkStart w:id="2" w:name="_Hlk511120853"/>
      <w:r w:rsidRPr="00237010">
        <w:rPr>
          <w:rFonts w:ascii="Times New Roman" w:hAnsi="Times New Roman" w:cs="Times New Roman"/>
          <w:sz w:val="24"/>
          <w:szCs w:val="24"/>
        </w:rPr>
        <w:t>Helen Margellos-Anast, MPH</w:t>
      </w:r>
      <w:r w:rsidR="00CB735A" w:rsidRPr="00237010">
        <w:rPr>
          <w:rFonts w:ascii="Times New Roman" w:hAnsi="Times New Roman" w:cs="Times New Roman"/>
          <w:sz w:val="24"/>
          <w:szCs w:val="24"/>
        </w:rPr>
        <w:t>.</w:t>
      </w:r>
      <w:r w:rsidR="009B6C10">
        <w:rPr>
          <w:rFonts w:ascii="Times New Roman" w:hAnsi="Times New Roman" w:cs="Times New Roman"/>
          <w:sz w:val="24"/>
          <w:szCs w:val="24"/>
        </w:rPr>
        <w:tab/>
      </w:r>
      <w:r w:rsidR="00CB735A" w:rsidRPr="00237010">
        <w:rPr>
          <w:rFonts w:ascii="Times New Roman" w:hAnsi="Times New Roman" w:cs="Times New Roman"/>
          <w:sz w:val="24"/>
          <w:szCs w:val="24"/>
        </w:rPr>
        <w:t>(</w:t>
      </w:r>
      <w:r w:rsidRPr="00237010">
        <w:rPr>
          <w:rFonts w:ascii="Times New Roman" w:hAnsi="Times New Roman" w:cs="Times New Roman"/>
          <w:sz w:val="24"/>
          <w:szCs w:val="24"/>
        </w:rPr>
        <w:t>773) 257 5259</w:t>
      </w:r>
      <w:r w:rsidR="009B6C10">
        <w:rPr>
          <w:rFonts w:ascii="Times New Roman" w:hAnsi="Times New Roman" w:cs="Times New Roman"/>
          <w:sz w:val="24"/>
          <w:szCs w:val="24"/>
        </w:rPr>
        <w:tab/>
      </w:r>
      <w:hyperlink r:id="rId39" w:history="1">
        <w:r w:rsidR="009B6C10" w:rsidRPr="00672E1A">
          <w:rPr>
            <w:rStyle w:val="Hyperlink"/>
            <w:rFonts w:ascii="Times New Roman" w:hAnsi="Times New Roman" w:cs="Times New Roman"/>
            <w:sz w:val="24"/>
            <w:szCs w:val="24"/>
          </w:rPr>
          <w:t>helen.margellos@sinai.org</w:t>
        </w:r>
      </w:hyperlink>
      <w:bookmarkEnd w:id="2"/>
      <w:r w:rsidRPr="00237010">
        <w:rPr>
          <w:rFonts w:ascii="Times New Roman" w:hAnsi="Times New Roman" w:cs="Times New Roman"/>
          <w:sz w:val="24"/>
          <w:szCs w:val="24"/>
        </w:rPr>
        <w:t xml:space="preserve"> </w:t>
      </w:r>
    </w:p>
    <w:p w:rsidR="003C2901" w:rsidRPr="00237010" w:rsidRDefault="003C2901" w:rsidP="001824D8">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$ 677,658</w:t>
      </w:r>
      <w:r w:rsidR="009B6C10">
        <w:rPr>
          <w:rFonts w:ascii="Times New Roman" w:hAnsi="Times New Roman" w:cs="Times New Roman"/>
          <w:sz w:val="24"/>
          <w:szCs w:val="24"/>
        </w:rPr>
        <w:tab/>
        <w:t>Grant #: ILHHU00</w:t>
      </w:r>
      <w:r w:rsidR="001824D8">
        <w:rPr>
          <w:rFonts w:ascii="Times New Roman" w:hAnsi="Times New Roman" w:cs="Times New Roman"/>
          <w:sz w:val="24"/>
          <w:szCs w:val="24"/>
        </w:rPr>
        <w:t>29-15</w:t>
      </w:r>
    </w:p>
    <w:p w:rsidR="003C2901" w:rsidRPr="00237010" w:rsidRDefault="003C2901" w:rsidP="003C2901">
      <w:pPr>
        <w:spacing w:after="0" w:line="240" w:lineRule="auto"/>
        <w:rPr>
          <w:rFonts w:ascii="Times New Roman" w:hAnsi="Times New Roman" w:cs="Times New Roman"/>
          <w:sz w:val="24"/>
          <w:szCs w:val="24"/>
        </w:rPr>
      </w:pPr>
    </w:p>
    <w:p w:rsidR="003C2901" w:rsidRPr="00237010" w:rsidRDefault="003C2901" w:rsidP="003C2901">
      <w:pPr>
        <w:spacing w:after="0" w:line="240" w:lineRule="auto"/>
        <w:rPr>
          <w:rFonts w:ascii="Times New Roman" w:hAnsi="Times New Roman" w:cs="Times New Roman"/>
          <w:sz w:val="24"/>
          <w:szCs w:val="24"/>
        </w:rPr>
      </w:pPr>
    </w:p>
    <w:p w:rsidR="003C2901" w:rsidRPr="00237010" w:rsidRDefault="003C2901" w:rsidP="003C2901">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Thirdhand Smoke Pollution and Remediation in Low-Income Housing</w:t>
      </w:r>
    </w:p>
    <w:p w:rsidR="003C2901" w:rsidRPr="00237010" w:rsidRDefault="003C2901" w:rsidP="003C2901">
      <w:pPr>
        <w:spacing w:after="0" w:line="240" w:lineRule="auto"/>
        <w:rPr>
          <w:rFonts w:ascii="Times New Roman" w:hAnsi="Times New Roman" w:cs="Times New Roman"/>
          <w:sz w:val="24"/>
          <w:szCs w:val="24"/>
        </w:rPr>
      </w:pPr>
    </w:p>
    <w:p w:rsidR="003C2901" w:rsidRPr="00237010" w:rsidRDefault="003C2901" w:rsidP="003C2901">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San Diego State University Foundation</w:t>
      </w:r>
      <w:r w:rsidRPr="00237010">
        <w:rPr>
          <w:rFonts w:ascii="Times New Roman" w:hAnsi="Times New Roman" w:cs="Times New Roman"/>
          <w:sz w:val="24"/>
          <w:szCs w:val="24"/>
        </w:rPr>
        <w:t xml:space="preserve"> - In this study, San Diego State University plans to work with the Environmental Health Coalition and the City of San Diego Lead Safety and Healthy Homes Program to study the distribution of third-hand (THS) smoke residue in 200 low income homes.  THS residue refers to nicotine and other toxic chemicals such as lead and tobacco-specific carcinogens, which settle on surfaces within a home. The study will also examine factors that affect THS levels in the tested homes (e.g., the presence or absence of a smoke-free housing policy</w:t>
      </w:r>
      <w:r w:rsidR="009B6C10" w:rsidRPr="00237010">
        <w:rPr>
          <w:rFonts w:ascii="Times New Roman" w:hAnsi="Times New Roman" w:cs="Times New Roman"/>
          <w:sz w:val="24"/>
          <w:szCs w:val="24"/>
        </w:rPr>
        <w:t>) and</w:t>
      </w:r>
      <w:r w:rsidRPr="00237010">
        <w:rPr>
          <w:rFonts w:ascii="Times New Roman" w:hAnsi="Times New Roman" w:cs="Times New Roman"/>
          <w:sz w:val="24"/>
          <w:szCs w:val="24"/>
        </w:rPr>
        <w:t xml:space="preserve"> will also assess the efficacy of three different approaches to cleaning the THS residue.  THS residue samples will be collected immediately after and again in three months to assess the persistence of residue removal.</w:t>
      </w:r>
    </w:p>
    <w:p w:rsidR="003C2901" w:rsidRPr="00237010" w:rsidRDefault="003C2901" w:rsidP="003C2901">
      <w:pPr>
        <w:spacing w:after="0" w:line="240" w:lineRule="auto"/>
        <w:rPr>
          <w:rFonts w:ascii="Times New Roman" w:hAnsi="Times New Roman" w:cs="Times New Roman"/>
          <w:sz w:val="24"/>
          <w:szCs w:val="24"/>
        </w:rPr>
      </w:pPr>
    </w:p>
    <w:p w:rsidR="009B6C10" w:rsidRDefault="003C2901" w:rsidP="003C2901">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Georg E. Matt, Ph.D.</w:t>
      </w:r>
      <w:r w:rsidR="009B6C10">
        <w:rPr>
          <w:rFonts w:ascii="Times New Roman" w:hAnsi="Times New Roman" w:cs="Times New Roman"/>
          <w:sz w:val="24"/>
          <w:szCs w:val="24"/>
        </w:rPr>
        <w:tab/>
      </w:r>
      <w:r w:rsidR="003E7F19" w:rsidRPr="00237010">
        <w:rPr>
          <w:rFonts w:ascii="Times New Roman" w:hAnsi="Times New Roman" w:cs="Times New Roman"/>
          <w:sz w:val="24"/>
          <w:szCs w:val="24"/>
        </w:rPr>
        <w:t>(619) 594 2892</w:t>
      </w:r>
      <w:r w:rsidR="009B6C10">
        <w:rPr>
          <w:rFonts w:ascii="Times New Roman" w:hAnsi="Times New Roman" w:cs="Times New Roman"/>
          <w:sz w:val="24"/>
          <w:szCs w:val="24"/>
        </w:rPr>
        <w:tab/>
      </w:r>
      <w:hyperlink r:id="rId40" w:history="1">
        <w:r w:rsidR="009B6C10" w:rsidRPr="00672E1A">
          <w:rPr>
            <w:rStyle w:val="Hyperlink"/>
            <w:rFonts w:ascii="Times New Roman" w:hAnsi="Times New Roman" w:cs="Times New Roman"/>
            <w:sz w:val="24"/>
            <w:szCs w:val="24"/>
          </w:rPr>
          <w:t>gmatt@mail.sdsu.edu</w:t>
        </w:r>
      </w:hyperlink>
      <w:r w:rsidR="009B6C10">
        <w:rPr>
          <w:rFonts w:ascii="Times New Roman" w:hAnsi="Times New Roman" w:cs="Times New Roman"/>
          <w:sz w:val="24"/>
          <w:szCs w:val="24"/>
        </w:rPr>
        <w:tab/>
      </w:r>
      <w:r w:rsidR="009B6C10">
        <w:rPr>
          <w:rFonts w:ascii="Times New Roman" w:hAnsi="Times New Roman" w:cs="Times New Roman"/>
          <w:sz w:val="24"/>
          <w:szCs w:val="24"/>
        </w:rPr>
        <w:tab/>
      </w:r>
    </w:p>
    <w:p w:rsidR="003C2901" w:rsidRPr="00237010" w:rsidRDefault="003C2901" w:rsidP="001824D8">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$ 699,866</w:t>
      </w:r>
      <w:r w:rsidR="009B6C10">
        <w:rPr>
          <w:rFonts w:ascii="Times New Roman" w:hAnsi="Times New Roman" w:cs="Times New Roman"/>
          <w:sz w:val="24"/>
          <w:szCs w:val="24"/>
        </w:rPr>
        <w:tab/>
        <w:t>Grant #: CAHHU00</w:t>
      </w:r>
      <w:r w:rsidR="00224D18">
        <w:rPr>
          <w:rFonts w:ascii="Times New Roman" w:hAnsi="Times New Roman" w:cs="Times New Roman"/>
          <w:sz w:val="24"/>
          <w:szCs w:val="24"/>
        </w:rPr>
        <w:t>28-15</w:t>
      </w:r>
    </w:p>
    <w:p w:rsidR="003E7F19" w:rsidRPr="00237010" w:rsidRDefault="003E7F19" w:rsidP="003C2901">
      <w:pPr>
        <w:spacing w:after="0" w:line="240" w:lineRule="auto"/>
        <w:rPr>
          <w:rFonts w:ascii="Times New Roman" w:hAnsi="Times New Roman" w:cs="Times New Roman"/>
          <w:sz w:val="24"/>
          <w:szCs w:val="24"/>
        </w:rPr>
      </w:pPr>
    </w:p>
    <w:p w:rsidR="00D05E6B" w:rsidRPr="00237010" w:rsidRDefault="00D05E6B" w:rsidP="00D05E6B">
      <w:pPr>
        <w:spacing w:after="0" w:line="240" w:lineRule="auto"/>
        <w:rPr>
          <w:rFonts w:ascii="Times New Roman" w:hAnsi="Times New Roman" w:cs="Times New Roman"/>
          <w:sz w:val="24"/>
          <w:szCs w:val="24"/>
        </w:rPr>
      </w:pPr>
    </w:p>
    <w:p w:rsidR="00270514" w:rsidRPr="00237010" w:rsidRDefault="00270514" w:rsidP="00D05E6B">
      <w:pPr>
        <w:spacing w:after="0" w:line="240" w:lineRule="auto"/>
        <w:rPr>
          <w:rFonts w:ascii="Times New Roman" w:hAnsi="Times New Roman" w:cs="Times New Roman"/>
          <w:sz w:val="24"/>
          <w:szCs w:val="24"/>
        </w:rPr>
      </w:pPr>
    </w:p>
    <w:p w:rsidR="00D05E6B" w:rsidRPr="00237010" w:rsidRDefault="00D05E6B" w:rsidP="00383427">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Fiscal Year 2014 (</w:t>
      </w:r>
      <w:r w:rsidR="004809C3" w:rsidRPr="00237010">
        <w:rPr>
          <w:rFonts w:ascii="Times New Roman" w:hAnsi="Times New Roman" w:cs="Times New Roman"/>
          <w:b/>
          <w:sz w:val="24"/>
          <w:szCs w:val="24"/>
        </w:rPr>
        <w:t>6</w:t>
      </w:r>
      <w:r w:rsidRPr="00237010">
        <w:rPr>
          <w:rFonts w:ascii="Times New Roman" w:hAnsi="Times New Roman" w:cs="Times New Roman"/>
          <w:b/>
          <w:sz w:val="24"/>
          <w:szCs w:val="24"/>
        </w:rPr>
        <w:t xml:space="preserve"> awards</w:t>
      </w:r>
      <w:r w:rsidR="004809C3" w:rsidRPr="00237010">
        <w:rPr>
          <w:rFonts w:ascii="Times New Roman" w:hAnsi="Times New Roman" w:cs="Times New Roman"/>
          <w:b/>
          <w:sz w:val="24"/>
          <w:szCs w:val="24"/>
        </w:rPr>
        <w:t xml:space="preserve"> </w:t>
      </w:r>
      <w:r w:rsidR="00270514" w:rsidRPr="00237010">
        <w:rPr>
          <w:rFonts w:ascii="Times New Roman" w:hAnsi="Times New Roman" w:cs="Times New Roman"/>
          <w:b/>
          <w:sz w:val="24"/>
          <w:szCs w:val="24"/>
        </w:rPr>
        <w:t xml:space="preserve">- </w:t>
      </w:r>
      <w:r w:rsidR="004809C3" w:rsidRPr="00237010">
        <w:rPr>
          <w:rFonts w:ascii="Times New Roman" w:hAnsi="Times New Roman" w:cs="Times New Roman"/>
          <w:b/>
          <w:sz w:val="24"/>
          <w:szCs w:val="24"/>
        </w:rPr>
        <w:t>4 HHTS &amp; 2 LTS</w:t>
      </w:r>
      <w:r w:rsidRPr="00237010">
        <w:rPr>
          <w:rFonts w:ascii="Times New Roman" w:hAnsi="Times New Roman" w:cs="Times New Roman"/>
          <w:b/>
          <w:sz w:val="24"/>
          <w:szCs w:val="24"/>
        </w:rPr>
        <w:t>)</w:t>
      </w:r>
    </w:p>
    <w:p w:rsidR="00DA057E" w:rsidRPr="00237010" w:rsidRDefault="00DA057E" w:rsidP="004E4AD6">
      <w:pPr>
        <w:spacing w:after="0" w:line="240" w:lineRule="auto"/>
        <w:rPr>
          <w:rFonts w:ascii="Times New Roman" w:hAnsi="Times New Roman" w:cs="Times New Roman"/>
          <w:b/>
          <w:sz w:val="24"/>
          <w:szCs w:val="24"/>
        </w:rPr>
      </w:pPr>
    </w:p>
    <w:p w:rsidR="00383427" w:rsidRPr="00237010" w:rsidRDefault="00DA057E" w:rsidP="004E4AD6">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lastRenderedPageBreak/>
        <w:t>HHTS</w:t>
      </w:r>
    </w:p>
    <w:p w:rsidR="00270514" w:rsidRPr="00237010" w:rsidRDefault="00270514" w:rsidP="004E4AD6">
      <w:pPr>
        <w:spacing w:after="0" w:line="240" w:lineRule="auto"/>
        <w:rPr>
          <w:rFonts w:ascii="Times New Roman" w:hAnsi="Times New Roman" w:cs="Times New Roman"/>
          <w:b/>
          <w:sz w:val="24"/>
          <w:szCs w:val="24"/>
        </w:rPr>
      </w:pPr>
    </w:p>
    <w:p w:rsidR="00D05E6B" w:rsidRPr="00237010" w:rsidRDefault="00D05E6B"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 xml:space="preserve">Project Title: </w:t>
      </w:r>
      <w:r w:rsidRPr="00237010">
        <w:rPr>
          <w:rFonts w:ascii="Times New Roman" w:hAnsi="Times New Roman" w:cs="Times New Roman"/>
          <w:sz w:val="24"/>
          <w:szCs w:val="24"/>
        </w:rPr>
        <w:t xml:space="preserve"> Design and validation of sustainable insecticide resistance management strategies for German cockroaches</w:t>
      </w:r>
    </w:p>
    <w:p w:rsidR="00D05E6B" w:rsidRPr="00237010" w:rsidRDefault="00D05E6B" w:rsidP="004E4AD6">
      <w:pPr>
        <w:spacing w:after="0" w:line="240" w:lineRule="auto"/>
        <w:rPr>
          <w:rFonts w:ascii="Times New Roman" w:hAnsi="Times New Roman" w:cs="Times New Roman"/>
          <w:sz w:val="24"/>
          <w:szCs w:val="24"/>
        </w:rPr>
      </w:pPr>
    </w:p>
    <w:p w:rsidR="004E4AD6" w:rsidRPr="00237010" w:rsidRDefault="00D05E6B"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Purdue University</w:t>
      </w:r>
      <w:r w:rsidRPr="00237010">
        <w:rPr>
          <w:rFonts w:ascii="Times New Roman" w:hAnsi="Times New Roman" w:cs="Times New Roman"/>
          <w:sz w:val="24"/>
          <w:szCs w:val="24"/>
        </w:rPr>
        <w:t xml:space="preserve"> - The objective of this research is to define effective resistance management strategies for minimizing cockroach populations in affordable urban housing. The proposed research has three specific objectives: (1) Refine assays for diagnosing insecticide resistance and use them to assess resistance levels to multiple insecticides in cockroach populations from two public housing test sites. (2) Implement integrated resistance management programs at housing sites and compare population changes in response to various treatments. (3) In surviving populations, assess longer-term impacts on population ecology and resistance levels. To accomplish these objectives, the study will utilize low-rise public housing available in Indianapolis IN and Danville IL, with identical replication of the entire study at both locations.</w:t>
      </w:r>
    </w:p>
    <w:p w:rsidR="00D05E6B" w:rsidRPr="00237010" w:rsidRDefault="00D05E6B" w:rsidP="004E4AD6">
      <w:pPr>
        <w:spacing w:after="0" w:line="240" w:lineRule="auto"/>
        <w:rPr>
          <w:rFonts w:ascii="Times New Roman" w:hAnsi="Times New Roman" w:cs="Times New Roman"/>
          <w:sz w:val="24"/>
          <w:szCs w:val="24"/>
        </w:rPr>
      </w:pPr>
    </w:p>
    <w:p w:rsidR="009B6C10" w:rsidRDefault="00D164E7"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3C6A7D" w:rsidRPr="00237010">
        <w:rPr>
          <w:rFonts w:ascii="Times New Roman" w:hAnsi="Times New Roman" w:cs="Times New Roman"/>
          <w:sz w:val="24"/>
          <w:szCs w:val="24"/>
        </w:rPr>
        <w:t>Michael Scharf, PhD.</w:t>
      </w:r>
      <w:r w:rsidR="009B6C10">
        <w:rPr>
          <w:rFonts w:ascii="Times New Roman" w:hAnsi="Times New Roman" w:cs="Times New Roman"/>
          <w:sz w:val="24"/>
          <w:szCs w:val="24"/>
        </w:rPr>
        <w:tab/>
      </w:r>
      <w:r w:rsidR="00896B8B" w:rsidRPr="00237010">
        <w:rPr>
          <w:rFonts w:ascii="Times New Roman" w:hAnsi="Times New Roman" w:cs="Times New Roman"/>
          <w:sz w:val="24"/>
          <w:szCs w:val="24"/>
        </w:rPr>
        <w:t>(765) 496 6710</w:t>
      </w:r>
      <w:r w:rsidR="009B6C10">
        <w:rPr>
          <w:rFonts w:ascii="Times New Roman" w:hAnsi="Times New Roman" w:cs="Times New Roman"/>
          <w:sz w:val="24"/>
          <w:szCs w:val="24"/>
        </w:rPr>
        <w:tab/>
      </w:r>
      <w:hyperlink r:id="rId41" w:history="1">
        <w:r w:rsidR="009B6C10" w:rsidRPr="00672E1A">
          <w:rPr>
            <w:rStyle w:val="Hyperlink"/>
            <w:rFonts w:ascii="Times New Roman" w:hAnsi="Times New Roman" w:cs="Times New Roman"/>
            <w:sz w:val="24"/>
            <w:szCs w:val="24"/>
          </w:rPr>
          <w:t>mscharf@purdue.edu</w:t>
        </w:r>
      </w:hyperlink>
      <w:r w:rsidR="009B6C10">
        <w:rPr>
          <w:rFonts w:ascii="Times New Roman" w:hAnsi="Times New Roman" w:cs="Times New Roman"/>
          <w:sz w:val="24"/>
          <w:szCs w:val="24"/>
        </w:rPr>
        <w:tab/>
      </w:r>
      <w:r w:rsidR="009B6C10">
        <w:rPr>
          <w:rFonts w:ascii="Times New Roman" w:hAnsi="Times New Roman" w:cs="Times New Roman"/>
          <w:sz w:val="24"/>
          <w:szCs w:val="24"/>
        </w:rPr>
        <w:tab/>
      </w:r>
    </w:p>
    <w:p w:rsidR="00A16F2F" w:rsidRDefault="00896B8B" w:rsidP="000A7207">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$ 659,050</w:t>
      </w:r>
      <w:r w:rsidR="009B6C10">
        <w:rPr>
          <w:rFonts w:ascii="Times New Roman" w:hAnsi="Times New Roman" w:cs="Times New Roman"/>
          <w:sz w:val="24"/>
          <w:szCs w:val="24"/>
        </w:rPr>
        <w:tab/>
      </w:r>
      <w:r w:rsidR="009919DC">
        <w:rPr>
          <w:rFonts w:ascii="Times New Roman" w:hAnsi="Times New Roman" w:cs="Times New Roman"/>
          <w:sz w:val="24"/>
          <w:szCs w:val="24"/>
        </w:rPr>
        <w:t>Grant #: INHHU0026-14</w:t>
      </w:r>
    </w:p>
    <w:p w:rsidR="009919DC" w:rsidRDefault="009919DC" w:rsidP="004E4AD6">
      <w:pPr>
        <w:spacing w:after="0" w:line="240" w:lineRule="auto"/>
        <w:rPr>
          <w:rFonts w:ascii="Times New Roman" w:hAnsi="Times New Roman" w:cs="Times New Roman"/>
          <w:sz w:val="24"/>
          <w:szCs w:val="24"/>
        </w:rPr>
      </w:pPr>
    </w:p>
    <w:p w:rsidR="00A16F2F" w:rsidRPr="009919DC" w:rsidRDefault="00A16F2F" w:rsidP="004E4AD6">
      <w:pPr>
        <w:spacing w:after="0" w:line="240" w:lineRule="auto"/>
        <w:rPr>
          <w:rFonts w:ascii="Times New Roman" w:hAnsi="Times New Roman" w:cs="Times New Roman"/>
          <w:b/>
          <w:sz w:val="24"/>
          <w:szCs w:val="24"/>
        </w:rPr>
      </w:pPr>
      <w:r w:rsidRPr="009919DC">
        <w:rPr>
          <w:rFonts w:ascii="Times New Roman" w:hAnsi="Times New Roman" w:cs="Times New Roman"/>
          <w:b/>
          <w:sz w:val="24"/>
          <w:szCs w:val="24"/>
        </w:rPr>
        <w:t>Publication</w:t>
      </w:r>
      <w:r w:rsidR="009919DC" w:rsidRPr="009919DC">
        <w:rPr>
          <w:rFonts w:ascii="Times New Roman" w:hAnsi="Times New Roman" w:cs="Times New Roman"/>
          <w:b/>
          <w:sz w:val="24"/>
          <w:szCs w:val="24"/>
        </w:rPr>
        <w:t>:</w:t>
      </w:r>
    </w:p>
    <w:p w:rsidR="00D05E6B" w:rsidRPr="00237010" w:rsidRDefault="009919DC" w:rsidP="009919DC">
      <w:pPr>
        <w:spacing w:after="0" w:line="240" w:lineRule="auto"/>
        <w:rPr>
          <w:rFonts w:ascii="Times New Roman" w:hAnsi="Times New Roman" w:cs="Times New Roman"/>
          <w:sz w:val="24"/>
          <w:szCs w:val="24"/>
        </w:rPr>
      </w:pPr>
      <w:r w:rsidRPr="009919DC">
        <w:rPr>
          <w:rFonts w:ascii="Times New Roman" w:hAnsi="Times New Roman" w:cs="Times New Roman"/>
          <w:sz w:val="24"/>
          <w:szCs w:val="24"/>
        </w:rPr>
        <w:t>Fardisi</w:t>
      </w:r>
      <w:r>
        <w:rPr>
          <w:rFonts w:ascii="Times New Roman" w:hAnsi="Times New Roman" w:cs="Times New Roman"/>
          <w:sz w:val="24"/>
          <w:szCs w:val="24"/>
        </w:rPr>
        <w:t xml:space="preserve"> M</w:t>
      </w:r>
      <w:r w:rsidRPr="009919DC">
        <w:rPr>
          <w:rFonts w:ascii="Times New Roman" w:hAnsi="Times New Roman" w:cs="Times New Roman"/>
          <w:sz w:val="24"/>
          <w:szCs w:val="24"/>
        </w:rPr>
        <w:t>, Gondhalekar</w:t>
      </w:r>
      <w:r>
        <w:rPr>
          <w:rFonts w:ascii="Times New Roman" w:hAnsi="Times New Roman" w:cs="Times New Roman"/>
          <w:sz w:val="24"/>
          <w:szCs w:val="24"/>
        </w:rPr>
        <w:t xml:space="preserve"> AD</w:t>
      </w:r>
      <w:r w:rsidR="006F629A">
        <w:rPr>
          <w:rFonts w:ascii="Times New Roman" w:hAnsi="Times New Roman" w:cs="Times New Roman"/>
          <w:sz w:val="24"/>
          <w:szCs w:val="24"/>
        </w:rPr>
        <w:t>,</w:t>
      </w:r>
      <w:r w:rsidRPr="009919DC">
        <w:rPr>
          <w:rFonts w:ascii="Times New Roman" w:hAnsi="Times New Roman" w:cs="Times New Roman"/>
          <w:sz w:val="24"/>
          <w:szCs w:val="24"/>
        </w:rPr>
        <w:t xml:space="preserve"> Scharf</w:t>
      </w:r>
      <w:r>
        <w:rPr>
          <w:rFonts w:ascii="Times New Roman" w:hAnsi="Times New Roman" w:cs="Times New Roman"/>
          <w:sz w:val="24"/>
          <w:szCs w:val="24"/>
        </w:rPr>
        <w:t xml:space="preserve"> ME. (2017). </w:t>
      </w:r>
      <w:r w:rsidRPr="009919DC">
        <w:rPr>
          <w:rFonts w:ascii="Times New Roman" w:hAnsi="Times New Roman" w:cs="Times New Roman"/>
          <w:sz w:val="24"/>
          <w:szCs w:val="24"/>
        </w:rPr>
        <w:t>Development of Diagnostic Insecticide Concentrations</w:t>
      </w:r>
      <w:r>
        <w:rPr>
          <w:rFonts w:ascii="Times New Roman" w:hAnsi="Times New Roman" w:cs="Times New Roman"/>
          <w:sz w:val="24"/>
          <w:szCs w:val="24"/>
        </w:rPr>
        <w:t xml:space="preserve"> </w:t>
      </w:r>
      <w:r w:rsidRPr="009919DC">
        <w:rPr>
          <w:rFonts w:ascii="Times New Roman" w:hAnsi="Times New Roman" w:cs="Times New Roman"/>
          <w:sz w:val="24"/>
          <w:szCs w:val="24"/>
        </w:rPr>
        <w:t>and Assessment of Insecticide Susceptibility in German</w:t>
      </w:r>
      <w:r>
        <w:rPr>
          <w:rFonts w:ascii="Times New Roman" w:hAnsi="Times New Roman" w:cs="Times New Roman"/>
          <w:sz w:val="24"/>
          <w:szCs w:val="24"/>
        </w:rPr>
        <w:t xml:space="preserve"> </w:t>
      </w:r>
      <w:r w:rsidRPr="009919DC">
        <w:rPr>
          <w:rFonts w:ascii="Times New Roman" w:hAnsi="Times New Roman" w:cs="Times New Roman"/>
          <w:sz w:val="24"/>
          <w:szCs w:val="24"/>
        </w:rPr>
        <w:t>Cockroach (Dictyoptera: Blattellidae) Field Strains</w:t>
      </w:r>
      <w:r>
        <w:rPr>
          <w:rFonts w:ascii="Times New Roman" w:hAnsi="Times New Roman" w:cs="Times New Roman"/>
          <w:sz w:val="24"/>
          <w:szCs w:val="24"/>
        </w:rPr>
        <w:t xml:space="preserve"> </w:t>
      </w:r>
      <w:r w:rsidRPr="009919DC">
        <w:rPr>
          <w:rFonts w:ascii="Times New Roman" w:hAnsi="Times New Roman" w:cs="Times New Roman"/>
          <w:sz w:val="24"/>
          <w:szCs w:val="24"/>
        </w:rPr>
        <w:t xml:space="preserve">Collected </w:t>
      </w:r>
      <w:r>
        <w:rPr>
          <w:rFonts w:ascii="Times New Roman" w:hAnsi="Times New Roman" w:cs="Times New Roman"/>
          <w:sz w:val="24"/>
          <w:szCs w:val="24"/>
        </w:rPr>
        <w:t>f</w:t>
      </w:r>
      <w:r w:rsidRPr="009919DC">
        <w:rPr>
          <w:rFonts w:ascii="Times New Roman" w:hAnsi="Times New Roman" w:cs="Times New Roman"/>
          <w:sz w:val="24"/>
          <w:szCs w:val="24"/>
        </w:rPr>
        <w:t>rom Public Housing</w:t>
      </w:r>
      <w:r w:rsidRPr="006F629A">
        <w:rPr>
          <w:rFonts w:ascii="Times New Roman" w:hAnsi="Times New Roman" w:cs="Times New Roman"/>
          <w:i/>
          <w:sz w:val="24"/>
          <w:szCs w:val="24"/>
        </w:rPr>
        <w:t>.  J. Econ. Entomol</w:t>
      </w:r>
      <w:r w:rsidRPr="009919DC">
        <w:rPr>
          <w:rFonts w:ascii="Times New Roman" w:hAnsi="Times New Roman" w:cs="Times New Roman"/>
          <w:sz w:val="24"/>
          <w:szCs w:val="24"/>
        </w:rPr>
        <w:t>, 110(3)</w:t>
      </w:r>
      <w:r>
        <w:rPr>
          <w:rFonts w:ascii="Times New Roman" w:hAnsi="Times New Roman" w:cs="Times New Roman"/>
          <w:sz w:val="24"/>
          <w:szCs w:val="24"/>
        </w:rPr>
        <w:t>:</w:t>
      </w:r>
      <w:r w:rsidRPr="009919DC">
        <w:rPr>
          <w:rFonts w:ascii="Times New Roman" w:hAnsi="Times New Roman" w:cs="Times New Roman"/>
          <w:sz w:val="24"/>
          <w:szCs w:val="24"/>
        </w:rPr>
        <w:t xml:space="preserve"> 1210–1217</w:t>
      </w:r>
      <w:r>
        <w:rPr>
          <w:rFonts w:ascii="Times New Roman" w:hAnsi="Times New Roman" w:cs="Times New Roman"/>
          <w:sz w:val="24"/>
          <w:szCs w:val="24"/>
        </w:rPr>
        <w:t xml:space="preserve">. </w:t>
      </w:r>
      <w:r w:rsidRPr="009919DC">
        <w:rPr>
          <w:rFonts w:ascii="Times New Roman" w:hAnsi="Times New Roman" w:cs="Times New Roman"/>
          <w:sz w:val="24"/>
          <w:szCs w:val="24"/>
        </w:rPr>
        <w:t>doi: 10.1093/jee/tox076</w:t>
      </w:r>
    </w:p>
    <w:p w:rsidR="00896B8B" w:rsidRDefault="00896B8B" w:rsidP="004E4AD6">
      <w:pPr>
        <w:spacing w:after="0" w:line="240" w:lineRule="auto"/>
        <w:rPr>
          <w:rFonts w:ascii="Times New Roman" w:hAnsi="Times New Roman" w:cs="Times New Roman"/>
          <w:sz w:val="24"/>
          <w:szCs w:val="24"/>
        </w:rPr>
      </w:pPr>
    </w:p>
    <w:p w:rsidR="009B6C10" w:rsidRPr="00237010" w:rsidRDefault="009B6C10" w:rsidP="004E4AD6">
      <w:pPr>
        <w:spacing w:after="0" w:line="240" w:lineRule="auto"/>
        <w:rPr>
          <w:rFonts w:ascii="Times New Roman" w:hAnsi="Times New Roman" w:cs="Times New Roman"/>
          <w:sz w:val="24"/>
          <w:szCs w:val="24"/>
        </w:rPr>
      </w:pPr>
    </w:p>
    <w:p w:rsidR="00D05E6B" w:rsidRPr="00237010" w:rsidRDefault="00D05E6B" w:rsidP="00D05E6B">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Prospective Evaluation of a Comprehensive Smoke-Free Policy in Public Housing in Six US States</w:t>
      </w:r>
    </w:p>
    <w:p w:rsidR="00D05E6B" w:rsidRPr="00237010" w:rsidRDefault="00D05E6B" w:rsidP="00D05E6B">
      <w:pPr>
        <w:spacing w:after="0" w:line="240" w:lineRule="auto"/>
        <w:rPr>
          <w:rFonts w:ascii="Times New Roman" w:hAnsi="Times New Roman" w:cs="Times New Roman"/>
          <w:sz w:val="24"/>
          <w:szCs w:val="24"/>
        </w:rPr>
      </w:pPr>
    </w:p>
    <w:p w:rsidR="00D05E6B" w:rsidRPr="00237010" w:rsidRDefault="00D05E6B" w:rsidP="00D05E6B">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President and Fellows of Harvard College</w:t>
      </w:r>
      <w:r w:rsidRPr="00237010">
        <w:rPr>
          <w:rFonts w:ascii="Times New Roman" w:hAnsi="Times New Roman" w:cs="Times New Roman"/>
          <w:sz w:val="24"/>
          <w:szCs w:val="24"/>
        </w:rPr>
        <w:t xml:space="preserve"> - The primary objective of this project is to evaluate the effectiveness of an enhanced intervention vs. standard intervention to implement a comprehensive smoke-free policy, in a multi-site, privately managed affordable housing context in six states (MA, CT, RI, VA, ML &amp; PA).  The proposed study will undertake three aims: Aim 1: Demonstrate effects of an enhanced intervention on cessation outcomes, among residents who smoke, compared with standard intervention. These outcomes include report of 30-day abstinence from smoking, an increase in quit attempts, and motivations to quit smoking; Aim 2: Show effect of enhanced intervention on individual exposure to second-hand smoke, compared with standard intervention; Aim 3: Develop the first empirically-based best-practice approach for implementation of smoke-free policies presented as a toolbox to inform future policy initiatives of large private O/As, based on findings of Aims 1 and 2, and qualitative interviews with housing property managers, Residential Service Coordinators, and smoking/non-smoking residents.</w:t>
      </w:r>
    </w:p>
    <w:p w:rsidR="00DA057E" w:rsidRPr="00237010" w:rsidRDefault="00DA057E" w:rsidP="00D05E6B">
      <w:pPr>
        <w:spacing w:after="0" w:line="240" w:lineRule="auto"/>
        <w:rPr>
          <w:rFonts w:ascii="Times New Roman" w:hAnsi="Times New Roman" w:cs="Times New Roman"/>
          <w:sz w:val="24"/>
          <w:szCs w:val="24"/>
        </w:rPr>
      </w:pPr>
    </w:p>
    <w:p w:rsidR="003D3B11" w:rsidRDefault="00F26A4A" w:rsidP="00D05E6B">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3C6A7D" w:rsidRPr="00237010">
        <w:rPr>
          <w:rFonts w:ascii="Times New Roman" w:hAnsi="Times New Roman" w:cs="Times New Roman"/>
          <w:sz w:val="24"/>
          <w:szCs w:val="24"/>
        </w:rPr>
        <w:t>Vaughan W</w:t>
      </w:r>
      <w:r w:rsidRPr="00237010">
        <w:rPr>
          <w:rFonts w:ascii="Times New Roman" w:hAnsi="Times New Roman" w:cs="Times New Roman"/>
          <w:sz w:val="24"/>
          <w:szCs w:val="24"/>
        </w:rPr>
        <w:t xml:space="preserve">. </w:t>
      </w:r>
      <w:r w:rsidR="003C6A7D" w:rsidRPr="00237010">
        <w:rPr>
          <w:rFonts w:ascii="Times New Roman" w:hAnsi="Times New Roman" w:cs="Times New Roman"/>
          <w:sz w:val="24"/>
          <w:szCs w:val="24"/>
        </w:rPr>
        <w:t>Rees, PhD.</w:t>
      </w:r>
      <w:r w:rsidR="003D3B11">
        <w:rPr>
          <w:rFonts w:ascii="Times New Roman" w:hAnsi="Times New Roman" w:cs="Times New Roman"/>
          <w:sz w:val="24"/>
          <w:szCs w:val="24"/>
        </w:rPr>
        <w:tab/>
      </w:r>
      <w:r w:rsidRPr="00237010">
        <w:rPr>
          <w:rFonts w:ascii="Times New Roman" w:hAnsi="Times New Roman" w:cs="Times New Roman"/>
          <w:sz w:val="24"/>
          <w:szCs w:val="24"/>
        </w:rPr>
        <w:t>(617) 432 6345</w:t>
      </w:r>
      <w:r w:rsidR="003D3B11">
        <w:rPr>
          <w:rFonts w:ascii="Times New Roman" w:hAnsi="Times New Roman" w:cs="Times New Roman"/>
          <w:sz w:val="24"/>
          <w:szCs w:val="24"/>
        </w:rPr>
        <w:tab/>
      </w:r>
      <w:hyperlink r:id="rId42" w:history="1">
        <w:r w:rsidR="003D3B11" w:rsidRPr="00672E1A">
          <w:rPr>
            <w:rStyle w:val="Hyperlink"/>
            <w:rFonts w:ascii="Times New Roman" w:hAnsi="Times New Roman" w:cs="Times New Roman"/>
            <w:sz w:val="24"/>
            <w:szCs w:val="24"/>
          </w:rPr>
          <w:t>vrees@hsph.harvard.edu</w:t>
        </w:r>
      </w:hyperlink>
      <w:r w:rsidR="003D3B11">
        <w:rPr>
          <w:rFonts w:ascii="Times New Roman" w:hAnsi="Times New Roman" w:cs="Times New Roman"/>
          <w:sz w:val="24"/>
          <w:szCs w:val="24"/>
        </w:rPr>
        <w:tab/>
      </w:r>
    </w:p>
    <w:p w:rsidR="00D05E6B" w:rsidRDefault="00896B8B" w:rsidP="000A7207">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$724,726</w:t>
      </w:r>
      <w:r w:rsidR="003D3B11">
        <w:rPr>
          <w:rFonts w:ascii="Times New Roman" w:hAnsi="Times New Roman" w:cs="Times New Roman"/>
          <w:sz w:val="24"/>
          <w:szCs w:val="24"/>
        </w:rPr>
        <w:tab/>
        <w:t>Grant #: MAHHU0025-14</w:t>
      </w:r>
    </w:p>
    <w:p w:rsidR="00C471D6" w:rsidRDefault="00C471D6" w:rsidP="00D05E6B">
      <w:pPr>
        <w:spacing w:after="0" w:line="240" w:lineRule="auto"/>
        <w:rPr>
          <w:rFonts w:ascii="Times New Roman" w:hAnsi="Times New Roman" w:cs="Times New Roman"/>
          <w:sz w:val="24"/>
          <w:szCs w:val="24"/>
        </w:rPr>
      </w:pPr>
    </w:p>
    <w:p w:rsidR="00C471D6" w:rsidRPr="00B466C2" w:rsidRDefault="00C471D6" w:rsidP="00D05E6B">
      <w:pPr>
        <w:spacing w:after="0" w:line="240" w:lineRule="auto"/>
        <w:rPr>
          <w:rFonts w:ascii="Times New Roman" w:hAnsi="Times New Roman" w:cs="Times New Roman"/>
          <w:b/>
          <w:sz w:val="24"/>
          <w:szCs w:val="24"/>
        </w:rPr>
      </w:pPr>
      <w:r w:rsidRPr="00B466C2">
        <w:rPr>
          <w:rFonts w:ascii="Times New Roman" w:hAnsi="Times New Roman" w:cs="Times New Roman"/>
          <w:b/>
          <w:sz w:val="24"/>
          <w:szCs w:val="24"/>
        </w:rPr>
        <w:t>Publication:</w:t>
      </w:r>
    </w:p>
    <w:p w:rsidR="00C471D6" w:rsidRDefault="00C471D6" w:rsidP="00D05E6B">
      <w:pPr>
        <w:spacing w:after="0" w:line="240" w:lineRule="auto"/>
        <w:rPr>
          <w:rFonts w:ascii="Times New Roman" w:hAnsi="Times New Roman" w:cs="Times New Roman"/>
          <w:sz w:val="24"/>
          <w:szCs w:val="24"/>
        </w:rPr>
      </w:pPr>
      <w:r w:rsidRPr="00C471D6">
        <w:rPr>
          <w:rFonts w:ascii="Times New Roman" w:hAnsi="Times New Roman" w:cs="Times New Roman"/>
          <w:sz w:val="24"/>
          <w:szCs w:val="24"/>
        </w:rPr>
        <w:lastRenderedPageBreak/>
        <w:t>Anthony J, Goldman R., Rees VW, Frounfelker RL, Davine J, Keske RR</w:t>
      </w:r>
      <w:r w:rsidR="006F629A">
        <w:rPr>
          <w:rFonts w:ascii="Times New Roman" w:hAnsi="Times New Roman" w:cs="Times New Roman"/>
          <w:sz w:val="24"/>
          <w:szCs w:val="24"/>
        </w:rPr>
        <w:t>,</w:t>
      </w:r>
      <w:r w:rsidRPr="00C471D6">
        <w:rPr>
          <w:rFonts w:ascii="Times New Roman" w:hAnsi="Times New Roman" w:cs="Times New Roman"/>
          <w:sz w:val="24"/>
          <w:szCs w:val="24"/>
        </w:rPr>
        <w:t xml:space="preserve"> Geller AC. (201</w:t>
      </w:r>
      <w:r w:rsidR="000A0270">
        <w:rPr>
          <w:rFonts w:ascii="Times New Roman" w:hAnsi="Times New Roman" w:cs="Times New Roman"/>
          <w:sz w:val="24"/>
          <w:szCs w:val="24"/>
        </w:rPr>
        <w:t>9</w:t>
      </w:r>
      <w:r w:rsidRPr="00C471D6">
        <w:rPr>
          <w:rFonts w:ascii="Times New Roman" w:hAnsi="Times New Roman" w:cs="Times New Roman"/>
          <w:sz w:val="24"/>
          <w:szCs w:val="24"/>
        </w:rPr>
        <w:t xml:space="preserve">). Qualitative Assessment of Smoke-Free Policy Implementation in Low-Income Housing: Enhancing Resident Compliance. </w:t>
      </w:r>
      <w:r w:rsidRPr="006F629A">
        <w:rPr>
          <w:rFonts w:ascii="Times New Roman" w:hAnsi="Times New Roman" w:cs="Times New Roman"/>
          <w:i/>
          <w:sz w:val="24"/>
          <w:szCs w:val="24"/>
        </w:rPr>
        <w:t>American Journal of Health Promotion</w:t>
      </w:r>
      <w:r w:rsidRPr="00C471D6">
        <w:rPr>
          <w:rFonts w:ascii="Times New Roman" w:hAnsi="Times New Roman" w:cs="Times New Roman"/>
          <w:sz w:val="24"/>
          <w:szCs w:val="24"/>
        </w:rPr>
        <w:t xml:space="preserve">, 33(1), 107–117. </w:t>
      </w:r>
      <w:hyperlink r:id="rId43" w:history="1">
        <w:r w:rsidR="00155D51" w:rsidRPr="002F1A61">
          <w:rPr>
            <w:rStyle w:val="Hyperlink"/>
            <w:rFonts w:ascii="Times New Roman" w:hAnsi="Times New Roman" w:cs="Times New Roman"/>
            <w:sz w:val="24"/>
            <w:szCs w:val="24"/>
          </w:rPr>
          <w:t>https://doi.org/10.1177/0890117118776090</w:t>
        </w:r>
      </w:hyperlink>
    </w:p>
    <w:p w:rsidR="00155D51" w:rsidRDefault="00155D51" w:rsidP="00D05E6B">
      <w:pPr>
        <w:spacing w:after="0" w:line="240" w:lineRule="auto"/>
        <w:rPr>
          <w:rFonts w:ascii="Times New Roman" w:hAnsi="Times New Roman" w:cs="Times New Roman"/>
          <w:sz w:val="24"/>
          <w:szCs w:val="24"/>
        </w:rPr>
      </w:pPr>
    </w:p>
    <w:p w:rsidR="000A0270" w:rsidRPr="00237010" w:rsidRDefault="000A0270" w:rsidP="00D05E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Geller AC, Rees VW, Brooks DR. (2016). The Proposal for Smoke-Free Public Housing; Benefits, Challenges and Opportunities for 2 Million Residents. </w:t>
      </w:r>
      <w:r w:rsidRPr="000A0270">
        <w:rPr>
          <w:rFonts w:ascii="Times New Roman" w:hAnsi="Times New Roman" w:cs="Times New Roman"/>
          <w:i/>
          <w:iCs/>
          <w:sz w:val="24"/>
          <w:szCs w:val="24"/>
          <w:lang w:val="en"/>
        </w:rPr>
        <w:t>JAMA.</w:t>
      </w:r>
      <w:r>
        <w:rPr>
          <w:rFonts w:ascii="Times New Roman" w:hAnsi="Times New Roman" w:cs="Times New Roman"/>
          <w:i/>
          <w:iCs/>
          <w:sz w:val="24"/>
          <w:szCs w:val="24"/>
          <w:lang w:val="en"/>
        </w:rPr>
        <w:t xml:space="preserve"> </w:t>
      </w:r>
      <w:r w:rsidRPr="000A0270">
        <w:rPr>
          <w:rFonts w:ascii="Times New Roman" w:hAnsi="Times New Roman" w:cs="Times New Roman"/>
          <w:sz w:val="24"/>
          <w:szCs w:val="24"/>
          <w:lang w:val="en"/>
        </w:rPr>
        <w:t xml:space="preserve">315(11):1105-1106. </w:t>
      </w:r>
      <w:hyperlink r:id="rId44" w:history="1">
        <w:r w:rsidRPr="00DC14C2">
          <w:rPr>
            <w:rStyle w:val="Hyperlink"/>
            <w:rFonts w:ascii="Times New Roman" w:hAnsi="Times New Roman" w:cs="Times New Roman"/>
            <w:sz w:val="24"/>
            <w:szCs w:val="24"/>
            <w:lang w:val="en"/>
          </w:rPr>
          <w:t>https://doi:10.1001/jama.2016.1380</w:t>
        </w:r>
      </w:hyperlink>
      <w:r>
        <w:rPr>
          <w:rFonts w:ascii="Times New Roman" w:hAnsi="Times New Roman" w:cs="Times New Roman"/>
          <w:sz w:val="24"/>
          <w:szCs w:val="24"/>
          <w:lang w:val="en"/>
        </w:rPr>
        <w:t xml:space="preserve">  </w:t>
      </w:r>
    </w:p>
    <w:p w:rsidR="00D05E6B" w:rsidRPr="00237010" w:rsidRDefault="00D05E6B" w:rsidP="00D05E6B">
      <w:pPr>
        <w:spacing w:after="0" w:line="240" w:lineRule="auto"/>
        <w:rPr>
          <w:rFonts w:ascii="Times New Roman" w:hAnsi="Times New Roman" w:cs="Times New Roman"/>
          <w:sz w:val="24"/>
          <w:szCs w:val="24"/>
        </w:rPr>
      </w:pPr>
    </w:p>
    <w:p w:rsidR="00F26A4A" w:rsidRPr="00237010" w:rsidRDefault="00F26A4A" w:rsidP="00D05E6B">
      <w:pPr>
        <w:spacing w:after="0" w:line="240" w:lineRule="auto"/>
        <w:rPr>
          <w:rFonts w:ascii="Times New Roman" w:hAnsi="Times New Roman" w:cs="Times New Roman"/>
          <w:sz w:val="24"/>
          <w:szCs w:val="24"/>
        </w:rPr>
      </w:pPr>
    </w:p>
    <w:p w:rsidR="00D05E6B" w:rsidRPr="00237010" w:rsidRDefault="00D05E6B" w:rsidP="00D05E6B">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Removing Home Hazards for Older Adults</w:t>
      </w:r>
    </w:p>
    <w:p w:rsidR="00D05E6B" w:rsidRPr="00237010" w:rsidRDefault="00D05E6B" w:rsidP="00D05E6B">
      <w:pPr>
        <w:spacing w:after="0" w:line="240" w:lineRule="auto"/>
        <w:rPr>
          <w:rFonts w:ascii="Times New Roman" w:hAnsi="Times New Roman" w:cs="Times New Roman"/>
          <w:sz w:val="24"/>
          <w:szCs w:val="24"/>
        </w:rPr>
      </w:pPr>
    </w:p>
    <w:p w:rsidR="00D05E6B" w:rsidRPr="00237010" w:rsidRDefault="00D05E6B" w:rsidP="00D05E6B">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Washington University</w:t>
      </w:r>
      <w:r w:rsidRPr="00237010">
        <w:rPr>
          <w:rFonts w:ascii="Times New Roman" w:hAnsi="Times New Roman" w:cs="Times New Roman"/>
          <w:sz w:val="24"/>
          <w:szCs w:val="24"/>
        </w:rPr>
        <w:t xml:space="preserve"> - This study proposes to improve older adults’ ability to maintain their independence and safety in the community by translating fall prevention research into effective community programs. They established the effectiveness in a pilot program that reduced falls among community-dwelling older adults at high risk for a fall. The intervention needs will be determined by occupational therapists partnering with the St. Louis Area Agency on Aging.  The researchers will use a community-engaged research approach to study the intervention in a </w:t>
      </w:r>
      <w:r w:rsidR="006E43AD" w:rsidRPr="00237010">
        <w:rPr>
          <w:rFonts w:ascii="Times New Roman" w:hAnsi="Times New Roman" w:cs="Times New Roman"/>
          <w:sz w:val="24"/>
          <w:szCs w:val="24"/>
        </w:rPr>
        <w:t>real-world</w:t>
      </w:r>
      <w:r w:rsidRPr="00237010">
        <w:rPr>
          <w:rFonts w:ascii="Times New Roman" w:hAnsi="Times New Roman" w:cs="Times New Roman"/>
          <w:sz w:val="24"/>
          <w:szCs w:val="24"/>
        </w:rPr>
        <w:t xml:space="preserve"> setting. They will provide cost estimates, fidelity metrics, and intervention manuals to aid in dissemination through the US Aging Services Network.</w:t>
      </w:r>
    </w:p>
    <w:p w:rsidR="004809C3" w:rsidRPr="00237010" w:rsidRDefault="004809C3" w:rsidP="00D05E6B">
      <w:pPr>
        <w:spacing w:after="0" w:line="240" w:lineRule="auto"/>
        <w:rPr>
          <w:rFonts w:ascii="Times New Roman" w:hAnsi="Times New Roman" w:cs="Times New Roman"/>
          <w:sz w:val="24"/>
          <w:szCs w:val="24"/>
        </w:rPr>
      </w:pPr>
    </w:p>
    <w:p w:rsidR="00B466C2" w:rsidRDefault="00896B8B" w:rsidP="00D05E6B">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3C6A7D" w:rsidRPr="00237010">
        <w:rPr>
          <w:rFonts w:ascii="Times New Roman" w:hAnsi="Times New Roman" w:cs="Times New Roman"/>
          <w:sz w:val="24"/>
          <w:szCs w:val="24"/>
        </w:rPr>
        <w:t>Susan Stark, PhD.</w:t>
      </w:r>
      <w:r w:rsidR="00B466C2">
        <w:rPr>
          <w:rFonts w:ascii="Times New Roman" w:hAnsi="Times New Roman" w:cs="Times New Roman"/>
          <w:sz w:val="24"/>
          <w:szCs w:val="24"/>
        </w:rPr>
        <w:tab/>
      </w:r>
      <w:r w:rsidR="003C6A7D" w:rsidRPr="00237010">
        <w:rPr>
          <w:rFonts w:ascii="Times New Roman" w:hAnsi="Times New Roman" w:cs="Times New Roman"/>
          <w:sz w:val="24"/>
          <w:szCs w:val="24"/>
        </w:rPr>
        <w:t>(314) 932 1033</w:t>
      </w:r>
      <w:r w:rsidR="00B466C2">
        <w:rPr>
          <w:rFonts w:ascii="Times New Roman" w:hAnsi="Times New Roman" w:cs="Times New Roman"/>
          <w:sz w:val="24"/>
          <w:szCs w:val="24"/>
        </w:rPr>
        <w:tab/>
      </w:r>
      <w:hyperlink r:id="rId45" w:history="1">
        <w:r w:rsidR="00B466C2" w:rsidRPr="00672E1A">
          <w:rPr>
            <w:rStyle w:val="Hyperlink"/>
            <w:rFonts w:ascii="Times New Roman" w:hAnsi="Times New Roman" w:cs="Times New Roman"/>
            <w:sz w:val="24"/>
            <w:szCs w:val="24"/>
          </w:rPr>
          <w:t>starks@wusm.wustl.edu</w:t>
        </w:r>
      </w:hyperlink>
      <w:r w:rsidR="00B466C2">
        <w:rPr>
          <w:rFonts w:ascii="Times New Roman" w:hAnsi="Times New Roman" w:cs="Times New Roman"/>
          <w:sz w:val="24"/>
          <w:szCs w:val="24"/>
        </w:rPr>
        <w:tab/>
      </w:r>
    </w:p>
    <w:p w:rsidR="004809C3" w:rsidRPr="00237010" w:rsidRDefault="00896B8B" w:rsidP="000A7207">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$724,996</w:t>
      </w:r>
      <w:r w:rsidR="00B466C2">
        <w:rPr>
          <w:rFonts w:ascii="Times New Roman" w:hAnsi="Times New Roman" w:cs="Times New Roman"/>
          <w:sz w:val="24"/>
          <w:szCs w:val="24"/>
        </w:rPr>
        <w:tab/>
        <w:t>MOHHU00</w:t>
      </w:r>
      <w:r w:rsidR="004C628E">
        <w:rPr>
          <w:rFonts w:ascii="Times New Roman" w:hAnsi="Times New Roman" w:cs="Times New Roman"/>
          <w:sz w:val="24"/>
          <w:szCs w:val="24"/>
        </w:rPr>
        <w:t>24-14</w:t>
      </w:r>
    </w:p>
    <w:p w:rsidR="00D05E6B" w:rsidRDefault="00D05E6B" w:rsidP="00D05E6B">
      <w:pPr>
        <w:spacing w:after="0" w:line="240" w:lineRule="auto"/>
        <w:rPr>
          <w:rFonts w:ascii="Times New Roman" w:hAnsi="Times New Roman" w:cs="Times New Roman"/>
          <w:sz w:val="24"/>
          <w:szCs w:val="24"/>
        </w:rPr>
      </w:pPr>
    </w:p>
    <w:p w:rsidR="00A47E39" w:rsidRPr="00A47E39" w:rsidRDefault="00A47E39" w:rsidP="00D05E6B">
      <w:pPr>
        <w:spacing w:after="0" w:line="240" w:lineRule="auto"/>
        <w:rPr>
          <w:rFonts w:ascii="Times New Roman" w:hAnsi="Times New Roman" w:cs="Times New Roman"/>
          <w:b/>
          <w:sz w:val="24"/>
          <w:szCs w:val="24"/>
        </w:rPr>
      </w:pPr>
      <w:r w:rsidRPr="00A47E39">
        <w:rPr>
          <w:rFonts w:ascii="Times New Roman" w:hAnsi="Times New Roman" w:cs="Times New Roman"/>
          <w:b/>
          <w:sz w:val="24"/>
          <w:szCs w:val="24"/>
        </w:rPr>
        <w:t>Publication:</w:t>
      </w:r>
    </w:p>
    <w:p w:rsidR="00A47E39" w:rsidRDefault="00A47E39" w:rsidP="00A47E39">
      <w:pPr>
        <w:spacing w:after="0" w:line="240" w:lineRule="auto"/>
        <w:rPr>
          <w:rFonts w:ascii="Times New Roman" w:hAnsi="Times New Roman" w:cs="Times New Roman"/>
          <w:sz w:val="24"/>
          <w:szCs w:val="24"/>
        </w:rPr>
      </w:pPr>
      <w:r w:rsidRPr="00A47E39">
        <w:rPr>
          <w:rFonts w:ascii="Times New Roman" w:hAnsi="Times New Roman" w:cs="Times New Roman"/>
          <w:sz w:val="24"/>
          <w:szCs w:val="24"/>
        </w:rPr>
        <w:t>Stark</w:t>
      </w:r>
      <w:r>
        <w:rPr>
          <w:rFonts w:ascii="Times New Roman" w:hAnsi="Times New Roman" w:cs="Times New Roman"/>
          <w:sz w:val="24"/>
          <w:szCs w:val="24"/>
        </w:rPr>
        <w:t xml:space="preserve"> S, </w:t>
      </w:r>
      <w:r w:rsidRPr="00A47E39">
        <w:rPr>
          <w:rFonts w:ascii="Times New Roman" w:hAnsi="Times New Roman" w:cs="Times New Roman"/>
          <w:sz w:val="24"/>
          <w:szCs w:val="24"/>
        </w:rPr>
        <w:t>Somerville</w:t>
      </w:r>
      <w:r>
        <w:rPr>
          <w:rFonts w:ascii="Times New Roman" w:hAnsi="Times New Roman" w:cs="Times New Roman"/>
          <w:sz w:val="24"/>
          <w:szCs w:val="24"/>
        </w:rPr>
        <w:t xml:space="preserve"> E, </w:t>
      </w:r>
      <w:r w:rsidRPr="00A47E39">
        <w:rPr>
          <w:rFonts w:ascii="Times New Roman" w:hAnsi="Times New Roman" w:cs="Times New Roman"/>
          <w:sz w:val="24"/>
          <w:szCs w:val="24"/>
        </w:rPr>
        <w:t>Keglovit</w:t>
      </w:r>
      <w:r>
        <w:rPr>
          <w:rFonts w:ascii="Times New Roman" w:hAnsi="Times New Roman" w:cs="Times New Roman"/>
          <w:sz w:val="24"/>
          <w:szCs w:val="24"/>
        </w:rPr>
        <w:t xml:space="preserve">s M, </w:t>
      </w:r>
      <w:r w:rsidRPr="00A47E39">
        <w:rPr>
          <w:rFonts w:ascii="Times New Roman" w:hAnsi="Times New Roman" w:cs="Times New Roman"/>
          <w:sz w:val="24"/>
          <w:szCs w:val="24"/>
        </w:rPr>
        <w:t>Conte</w:t>
      </w:r>
      <w:r>
        <w:rPr>
          <w:rFonts w:ascii="Times New Roman" w:hAnsi="Times New Roman" w:cs="Times New Roman"/>
          <w:sz w:val="24"/>
          <w:szCs w:val="24"/>
        </w:rPr>
        <w:t xml:space="preserve"> J, </w:t>
      </w:r>
      <w:r w:rsidRPr="00A47E39">
        <w:rPr>
          <w:rFonts w:ascii="Times New Roman" w:hAnsi="Times New Roman" w:cs="Times New Roman"/>
          <w:sz w:val="24"/>
          <w:szCs w:val="24"/>
        </w:rPr>
        <w:t>Li</w:t>
      </w:r>
      <w:r>
        <w:rPr>
          <w:rFonts w:ascii="Times New Roman" w:hAnsi="Times New Roman" w:cs="Times New Roman"/>
          <w:sz w:val="24"/>
          <w:szCs w:val="24"/>
        </w:rPr>
        <w:t xml:space="preserve"> M, </w:t>
      </w:r>
      <w:r w:rsidRPr="00A47E39">
        <w:rPr>
          <w:rFonts w:ascii="Times New Roman" w:hAnsi="Times New Roman" w:cs="Times New Roman"/>
          <w:sz w:val="24"/>
          <w:szCs w:val="24"/>
        </w:rPr>
        <w:t>Hu</w:t>
      </w:r>
      <w:r>
        <w:rPr>
          <w:rFonts w:ascii="Times New Roman" w:hAnsi="Times New Roman" w:cs="Times New Roman"/>
          <w:sz w:val="24"/>
          <w:szCs w:val="24"/>
        </w:rPr>
        <w:t xml:space="preserve"> Y, </w:t>
      </w:r>
      <w:r w:rsidRPr="00A47E39">
        <w:rPr>
          <w:rFonts w:ascii="Times New Roman" w:hAnsi="Times New Roman" w:cs="Times New Roman"/>
          <w:sz w:val="24"/>
          <w:szCs w:val="24"/>
        </w:rPr>
        <w:t>Yan Y</w:t>
      </w:r>
      <w:r>
        <w:rPr>
          <w:rFonts w:ascii="Times New Roman" w:hAnsi="Times New Roman" w:cs="Times New Roman"/>
          <w:sz w:val="24"/>
          <w:szCs w:val="24"/>
        </w:rPr>
        <w:t xml:space="preserve">. (2017). </w:t>
      </w:r>
      <w:r w:rsidRPr="00A47E39">
        <w:rPr>
          <w:rFonts w:ascii="Times New Roman" w:hAnsi="Times New Roman" w:cs="Times New Roman"/>
          <w:sz w:val="24"/>
          <w:szCs w:val="24"/>
        </w:rPr>
        <w:t>Protocol for the home hazards removal</w:t>
      </w:r>
      <w:r>
        <w:rPr>
          <w:rFonts w:ascii="Times New Roman" w:hAnsi="Times New Roman" w:cs="Times New Roman"/>
          <w:sz w:val="24"/>
          <w:szCs w:val="24"/>
        </w:rPr>
        <w:t xml:space="preserve"> </w:t>
      </w:r>
      <w:r w:rsidRPr="00A47E39">
        <w:rPr>
          <w:rFonts w:ascii="Times New Roman" w:hAnsi="Times New Roman" w:cs="Times New Roman"/>
          <w:sz w:val="24"/>
          <w:szCs w:val="24"/>
        </w:rPr>
        <w:t>program (HARP) study: a pragmatic,</w:t>
      </w:r>
      <w:r>
        <w:rPr>
          <w:rFonts w:ascii="Times New Roman" w:hAnsi="Times New Roman" w:cs="Times New Roman"/>
          <w:sz w:val="24"/>
          <w:szCs w:val="24"/>
        </w:rPr>
        <w:t xml:space="preserve"> </w:t>
      </w:r>
      <w:r w:rsidRPr="00A47E39">
        <w:rPr>
          <w:rFonts w:ascii="Times New Roman" w:hAnsi="Times New Roman" w:cs="Times New Roman"/>
          <w:sz w:val="24"/>
          <w:szCs w:val="24"/>
        </w:rPr>
        <w:t>randomized clinical trial and</w:t>
      </w:r>
      <w:r>
        <w:rPr>
          <w:rFonts w:ascii="Times New Roman" w:hAnsi="Times New Roman" w:cs="Times New Roman"/>
          <w:sz w:val="24"/>
          <w:szCs w:val="24"/>
        </w:rPr>
        <w:t xml:space="preserve"> </w:t>
      </w:r>
      <w:r w:rsidRPr="00A47E39">
        <w:rPr>
          <w:rFonts w:ascii="Times New Roman" w:hAnsi="Times New Roman" w:cs="Times New Roman"/>
          <w:sz w:val="24"/>
          <w:szCs w:val="24"/>
        </w:rPr>
        <w:t>implementation study</w:t>
      </w:r>
      <w:r>
        <w:rPr>
          <w:rFonts w:ascii="Times New Roman" w:hAnsi="Times New Roman" w:cs="Times New Roman"/>
          <w:sz w:val="24"/>
          <w:szCs w:val="24"/>
        </w:rPr>
        <w:t xml:space="preserve">. </w:t>
      </w:r>
      <w:r w:rsidRPr="0081011B">
        <w:rPr>
          <w:rFonts w:ascii="Times New Roman" w:hAnsi="Times New Roman" w:cs="Times New Roman"/>
          <w:i/>
          <w:sz w:val="24"/>
          <w:szCs w:val="24"/>
        </w:rPr>
        <w:t>BMC Geriatrics</w:t>
      </w:r>
      <w:r w:rsidR="0081011B">
        <w:rPr>
          <w:rFonts w:ascii="Times New Roman" w:hAnsi="Times New Roman" w:cs="Times New Roman"/>
          <w:sz w:val="24"/>
          <w:szCs w:val="24"/>
        </w:rPr>
        <w:t xml:space="preserve">. 17:90  </w:t>
      </w:r>
      <w:r w:rsidR="0081011B" w:rsidRPr="0081011B">
        <w:rPr>
          <w:rFonts w:ascii="Times New Roman" w:hAnsi="Times New Roman" w:cs="Times New Roman"/>
          <w:sz w:val="24"/>
          <w:szCs w:val="24"/>
        </w:rPr>
        <w:t>DOI 10.1186/s12877-017-0478-4</w:t>
      </w:r>
      <w:r w:rsidR="0081011B">
        <w:rPr>
          <w:rFonts w:ascii="Times New Roman" w:hAnsi="Times New Roman" w:cs="Times New Roman"/>
          <w:sz w:val="24"/>
          <w:szCs w:val="24"/>
        </w:rPr>
        <w:t xml:space="preserve">   </w:t>
      </w:r>
    </w:p>
    <w:p w:rsidR="00A47E39" w:rsidRDefault="00A47E39" w:rsidP="00D05E6B">
      <w:pPr>
        <w:spacing w:after="0" w:line="240" w:lineRule="auto"/>
        <w:rPr>
          <w:rFonts w:ascii="Times New Roman" w:hAnsi="Times New Roman" w:cs="Times New Roman"/>
          <w:sz w:val="24"/>
          <w:szCs w:val="24"/>
        </w:rPr>
      </w:pPr>
    </w:p>
    <w:p w:rsidR="00A47E39" w:rsidRPr="00237010" w:rsidRDefault="00A47E39" w:rsidP="00D05E6B">
      <w:pPr>
        <w:spacing w:after="0" w:line="240" w:lineRule="auto"/>
        <w:rPr>
          <w:rFonts w:ascii="Times New Roman" w:hAnsi="Times New Roman" w:cs="Times New Roman"/>
          <w:sz w:val="24"/>
          <w:szCs w:val="24"/>
        </w:rPr>
      </w:pPr>
    </w:p>
    <w:p w:rsidR="00F26A4A" w:rsidRPr="00237010" w:rsidRDefault="00F26A4A" w:rsidP="00D05E6B">
      <w:pPr>
        <w:spacing w:after="0" w:line="240" w:lineRule="auto"/>
        <w:rPr>
          <w:rFonts w:ascii="Times New Roman" w:hAnsi="Times New Roman" w:cs="Times New Roman"/>
          <w:sz w:val="24"/>
          <w:szCs w:val="24"/>
        </w:rPr>
      </w:pPr>
    </w:p>
    <w:p w:rsidR="004809C3" w:rsidRPr="00237010" w:rsidRDefault="004809C3" w:rsidP="004809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Efficiency of HEPA filtration in reducing traffic-related particle exposures</w:t>
      </w:r>
    </w:p>
    <w:p w:rsidR="004809C3" w:rsidRPr="00237010" w:rsidRDefault="004809C3" w:rsidP="004809C3">
      <w:pPr>
        <w:spacing w:after="0" w:line="240" w:lineRule="auto"/>
        <w:rPr>
          <w:rFonts w:ascii="Times New Roman" w:hAnsi="Times New Roman" w:cs="Times New Roman"/>
          <w:sz w:val="24"/>
          <w:szCs w:val="24"/>
        </w:rPr>
      </w:pPr>
    </w:p>
    <w:p w:rsidR="00D05E6B" w:rsidRPr="00237010" w:rsidRDefault="004809C3" w:rsidP="004809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University of Cincinnati</w:t>
      </w:r>
      <w:r w:rsidRPr="00237010">
        <w:rPr>
          <w:rFonts w:ascii="Times New Roman" w:hAnsi="Times New Roman" w:cs="Times New Roman"/>
          <w:sz w:val="24"/>
          <w:szCs w:val="24"/>
        </w:rPr>
        <w:t xml:space="preserve"> - The overall goal of the proposed study is to assess the efficiency of HEPA air filtration for reducing exposure to traffic particles and to explore the effect of this intervention in reducing the severity of children’s asthma. The researchers propose a double-blind, placebo-controlled, randomized intervention study with a cross-over design. It will enroll asthmatic children (age 12-14) with high traffic exposure from the CCAAPS cohort. Subjects will be randomized to either HEPA or dummy air purifier (air cleaner without the filter) groups for one month, followed by one-month wash-out period, then will cross-over to the other treatment arm for an additional month.</w:t>
      </w:r>
    </w:p>
    <w:p w:rsidR="00896B8B" w:rsidRPr="00237010" w:rsidRDefault="00896B8B" w:rsidP="004809C3">
      <w:pPr>
        <w:spacing w:after="0" w:line="240" w:lineRule="auto"/>
        <w:rPr>
          <w:rFonts w:ascii="Times New Roman" w:hAnsi="Times New Roman" w:cs="Times New Roman"/>
          <w:sz w:val="24"/>
          <w:szCs w:val="24"/>
        </w:rPr>
      </w:pPr>
    </w:p>
    <w:p w:rsidR="00B466C2" w:rsidRDefault="00F26A4A" w:rsidP="004809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B466C2">
        <w:rPr>
          <w:rFonts w:ascii="Times New Roman" w:hAnsi="Times New Roman" w:cs="Times New Roman"/>
          <w:sz w:val="24"/>
          <w:szCs w:val="24"/>
        </w:rPr>
        <w:t xml:space="preserve"> </w:t>
      </w:r>
      <w:r w:rsidRPr="00237010">
        <w:rPr>
          <w:rFonts w:ascii="Times New Roman" w:hAnsi="Times New Roman" w:cs="Times New Roman"/>
          <w:sz w:val="24"/>
          <w:szCs w:val="24"/>
        </w:rPr>
        <w:t>Tiina Reponen, PhD.</w:t>
      </w:r>
      <w:bookmarkStart w:id="3" w:name="_Hlk511120200"/>
      <w:r w:rsidR="00B466C2">
        <w:rPr>
          <w:rFonts w:ascii="Times New Roman" w:hAnsi="Times New Roman" w:cs="Times New Roman"/>
          <w:sz w:val="24"/>
          <w:szCs w:val="24"/>
        </w:rPr>
        <w:tab/>
      </w:r>
      <w:r w:rsidRPr="00237010">
        <w:rPr>
          <w:rFonts w:ascii="Times New Roman" w:hAnsi="Times New Roman" w:cs="Times New Roman"/>
          <w:sz w:val="24"/>
          <w:szCs w:val="24"/>
        </w:rPr>
        <w:t>(513) 558 0571</w:t>
      </w:r>
      <w:r w:rsidR="00B466C2">
        <w:rPr>
          <w:rFonts w:ascii="Times New Roman" w:hAnsi="Times New Roman" w:cs="Times New Roman"/>
          <w:sz w:val="24"/>
          <w:szCs w:val="24"/>
        </w:rPr>
        <w:tab/>
      </w:r>
      <w:hyperlink r:id="rId46" w:history="1">
        <w:r w:rsidR="00B466C2" w:rsidRPr="00672E1A">
          <w:rPr>
            <w:rStyle w:val="Hyperlink"/>
            <w:rFonts w:ascii="Times New Roman" w:hAnsi="Times New Roman" w:cs="Times New Roman"/>
            <w:sz w:val="24"/>
            <w:szCs w:val="24"/>
          </w:rPr>
          <w:t>tiina.reponen@uc.edu</w:t>
        </w:r>
      </w:hyperlink>
      <w:bookmarkEnd w:id="3"/>
      <w:r w:rsidR="00B466C2">
        <w:rPr>
          <w:rFonts w:ascii="Times New Roman" w:hAnsi="Times New Roman" w:cs="Times New Roman"/>
          <w:sz w:val="24"/>
          <w:szCs w:val="24"/>
        </w:rPr>
        <w:tab/>
      </w:r>
      <w:r w:rsidR="00B466C2">
        <w:rPr>
          <w:rFonts w:ascii="Times New Roman" w:hAnsi="Times New Roman" w:cs="Times New Roman"/>
          <w:sz w:val="24"/>
          <w:szCs w:val="24"/>
        </w:rPr>
        <w:tab/>
      </w:r>
    </w:p>
    <w:p w:rsidR="00896B8B" w:rsidRDefault="00896B8B" w:rsidP="000A7207">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$ 688,261</w:t>
      </w:r>
      <w:r w:rsidR="00B466C2">
        <w:rPr>
          <w:rFonts w:ascii="Times New Roman" w:hAnsi="Times New Roman" w:cs="Times New Roman"/>
          <w:sz w:val="24"/>
          <w:szCs w:val="24"/>
        </w:rPr>
        <w:tab/>
      </w:r>
      <w:r w:rsidR="007275EF">
        <w:rPr>
          <w:rFonts w:ascii="Times New Roman" w:hAnsi="Times New Roman" w:cs="Times New Roman"/>
          <w:sz w:val="24"/>
          <w:szCs w:val="24"/>
        </w:rPr>
        <w:t>Grant #: OHHHU0027-14</w:t>
      </w:r>
    </w:p>
    <w:p w:rsidR="00A06A1D" w:rsidRDefault="00A06A1D" w:rsidP="004809C3">
      <w:pPr>
        <w:spacing w:after="0" w:line="240" w:lineRule="auto"/>
        <w:rPr>
          <w:rFonts w:ascii="Times New Roman" w:hAnsi="Times New Roman" w:cs="Times New Roman"/>
          <w:sz w:val="24"/>
          <w:szCs w:val="24"/>
        </w:rPr>
      </w:pPr>
    </w:p>
    <w:p w:rsidR="00A06A1D" w:rsidRPr="007275EF" w:rsidRDefault="007275EF" w:rsidP="004809C3">
      <w:pPr>
        <w:spacing w:after="0" w:line="240" w:lineRule="auto"/>
        <w:rPr>
          <w:rFonts w:ascii="Times New Roman" w:hAnsi="Times New Roman" w:cs="Times New Roman"/>
          <w:b/>
          <w:sz w:val="24"/>
          <w:szCs w:val="24"/>
        </w:rPr>
      </w:pPr>
      <w:r w:rsidRPr="007275EF">
        <w:rPr>
          <w:rFonts w:ascii="Times New Roman" w:hAnsi="Times New Roman" w:cs="Times New Roman"/>
          <w:b/>
          <w:sz w:val="24"/>
          <w:szCs w:val="24"/>
        </w:rPr>
        <w:t>Publications:</w:t>
      </w:r>
    </w:p>
    <w:p w:rsidR="007275EF" w:rsidRDefault="007275EF" w:rsidP="004809C3">
      <w:pPr>
        <w:spacing w:after="0" w:line="240" w:lineRule="auto"/>
        <w:rPr>
          <w:rFonts w:ascii="Times New Roman" w:hAnsi="Times New Roman" w:cs="Times New Roman"/>
          <w:sz w:val="24"/>
          <w:szCs w:val="24"/>
        </w:rPr>
      </w:pPr>
      <w:r w:rsidRPr="007275EF">
        <w:rPr>
          <w:rFonts w:ascii="Times New Roman" w:hAnsi="Times New Roman" w:cs="Times New Roman"/>
          <w:sz w:val="24"/>
          <w:szCs w:val="24"/>
        </w:rPr>
        <w:lastRenderedPageBreak/>
        <w:t>Peck RL, Grinshpun SA, Yermakov M, Rao MB, Reponen T. (2016)</w:t>
      </w:r>
      <w:r w:rsidR="00D512FD">
        <w:rPr>
          <w:rFonts w:ascii="Times New Roman" w:hAnsi="Times New Roman" w:cs="Times New Roman"/>
          <w:sz w:val="24"/>
          <w:szCs w:val="24"/>
        </w:rPr>
        <w:t>.</w:t>
      </w:r>
      <w:r w:rsidRPr="007275EF">
        <w:rPr>
          <w:rFonts w:ascii="Times New Roman" w:hAnsi="Times New Roman" w:cs="Times New Roman"/>
          <w:sz w:val="24"/>
          <w:szCs w:val="24"/>
        </w:rPr>
        <w:t xml:space="preserve"> </w:t>
      </w:r>
      <w:r w:rsidRPr="00B466C2">
        <w:rPr>
          <w:rFonts w:ascii="Times New Roman" w:hAnsi="Times New Roman" w:cs="Times New Roman"/>
          <w:sz w:val="24"/>
          <w:szCs w:val="24"/>
        </w:rPr>
        <w:t>Efficiency of Portable HEPA Air Purifiers against Traffic Related Ultrafine Particles.</w:t>
      </w:r>
      <w:r w:rsidRPr="007275EF">
        <w:rPr>
          <w:rFonts w:ascii="Times New Roman" w:hAnsi="Times New Roman" w:cs="Times New Roman"/>
          <w:sz w:val="24"/>
          <w:szCs w:val="24"/>
        </w:rPr>
        <w:t xml:space="preserve"> </w:t>
      </w:r>
      <w:r w:rsidRPr="006F629A">
        <w:rPr>
          <w:rFonts w:ascii="Times New Roman" w:hAnsi="Times New Roman" w:cs="Times New Roman"/>
          <w:i/>
          <w:sz w:val="24"/>
          <w:szCs w:val="24"/>
        </w:rPr>
        <w:t>Building and Environment</w:t>
      </w:r>
      <w:r w:rsidRPr="007275EF">
        <w:rPr>
          <w:rFonts w:ascii="Times New Roman" w:hAnsi="Times New Roman" w:cs="Times New Roman"/>
          <w:sz w:val="24"/>
          <w:szCs w:val="24"/>
        </w:rPr>
        <w:t xml:space="preserve"> 98: 21-29.</w:t>
      </w:r>
    </w:p>
    <w:p w:rsidR="007275EF" w:rsidRPr="00237010" w:rsidRDefault="007275EF" w:rsidP="004809C3">
      <w:pPr>
        <w:spacing w:after="0" w:line="240" w:lineRule="auto"/>
        <w:rPr>
          <w:rFonts w:ascii="Times New Roman" w:hAnsi="Times New Roman" w:cs="Times New Roman"/>
          <w:sz w:val="24"/>
          <w:szCs w:val="24"/>
        </w:rPr>
      </w:pPr>
      <w:r w:rsidRPr="007275EF">
        <w:rPr>
          <w:rFonts w:ascii="Times New Roman" w:hAnsi="Times New Roman" w:cs="Times New Roman"/>
          <w:sz w:val="24"/>
          <w:szCs w:val="24"/>
        </w:rPr>
        <w:t>Cox J, Indugula R, Vesper S, Zhu Z, Jandarov R, Reponen</w:t>
      </w:r>
      <w:r w:rsidR="006F629A">
        <w:rPr>
          <w:rFonts w:ascii="Times New Roman" w:hAnsi="Times New Roman" w:cs="Times New Roman"/>
          <w:sz w:val="24"/>
          <w:szCs w:val="24"/>
        </w:rPr>
        <w:t xml:space="preserve"> T</w:t>
      </w:r>
      <w:r w:rsidRPr="007275EF">
        <w:rPr>
          <w:rFonts w:ascii="Times New Roman" w:hAnsi="Times New Roman" w:cs="Times New Roman"/>
          <w:sz w:val="24"/>
          <w:szCs w:val="24"/>
        </w:rPr>
        <w:t>. (2017)</w:t>
      </w:r>
      <w:r w:rsidR="00D512FD">
        <w:rPr>
          <w:rFonts w:ascii="Times New Roman" w:hAnsi="Times New Roman" w:cs="Times New Roman"/>
          <w:sz w:val="24"/>
          <w:szCs w:val="24"/>
        </w:rPr>
        <w:t>.</w:t>
      </w:r>
      <w:r w:rsidRPr="007275EF">
        <w:rPr>
          <w:rFonts w:ascii="Times New Roman" w:hAnsi="Times New Roman" w:cs="Times New Roman"/>
          <w:sz w:val="24"/>
          <w:szCs w:val="24"/>
        </w:rPr>
        <w:t xml:space="preserve"> </w:t>
      </w:r>
      <w:r w:rsidRPr="00B466C2">
        <w:rPr>
          <w:rFonts w:ascii="Times New Roman" w:hAnsi="Times New Roman" w:cs="Times New Roman"/>
          <w:sz w:val="24"/>
          <w:szCs w:val="24"/>
        </w:rPr>
        <w:t>Comparison of Indoor Air Sampling and Dust Collection Methods for Fungal Exposure Assessment Using Quantitative PCR.</w:t>
      </w:r>
      <w:r w:rsidRPr="007275EF">
        <w:rPr>
          <w:rFonts w:ascii="Times New Roman" w:hAnsi="Times New Roman" w:cs="Times New Roman"/>
          <w:sz w:val="24"/>
          <w:szCs w:val="24"/>
        </w:rPr>
        <w:t xml:space="preserve"> </w:t>
      </w:r>
      <w:r w:rsidRPr="006F629A">
        <w:rPr>
          <w:rFonts w:ascii="Times New Roman" w:hAnsi="Times New Roman" w:cs="Times New Roman"/>
          <w:i/>
          <w:sz w:val="24"/>
          <w:szCs w:val="24"/>
        </w:rPr>
        <w:t>Environ Sci Process Impacts</w:t>
      </w:r>
      <w:r w:rsidRPr="007275EF">
        <w:rPr>
          <w:rFonts w:ascii="Times New Roman" w:hAnsi="Times New Roman" w:cs="Times New Roman"/>
          <w:sz w:val="24"/>
          <w:szCs w:val="24"/>
        </w:rPr>
        <w:t xml:space="preserve"> 19(10):1312-1319. PMID:28858343</w:t>
      </w:r>
    </w:p>
    <w:p w:rsidR="00D05E6B" w:rsidRPr="00237010" w:rsidRDefault="00D05E6B" w:rsidP="00D05E6B">
      <w:pPr>
        <w:spacing w:after="0" w:line="240" w:lineRule="auto"/>
        <w:rPr>
          <w:rFonts w:ascii="Times New Roman" w:hAnsi="Times New Roman" w:cs="Times New Roman"/>
          <w:sz w:val="24"/>
          <w:szCs w:val="24"/>
        </w:rPr>
      </w:pPr>
    </w:p>
    <w:p w:rsidR="004809C3" w:rsidRPr="00237010" w:rsidRDefault="004809C3" w:rsidP="00D05E6B">
      <w:pPr>
        <w:spacing w:after="0" w:line="240" w:lineRule="auto"/>
        <w:rPr>
          <w:rFonts w:ascii="Times New Roman" w:hAnsi="Times New Roman" w:cs="Times New Roman"/>
          <w:sz w:val="24"/>
          <w:szCs w:val="24"/>
        </w:rPr>
      </w:pPr>
    </w:p>
    <w:p w:rsidR="004809C3" w:rsidRPr="00237010" w:rsidRDefault="004809C3" w:rsidP="00D05E6B">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LTS</w:t>
      </w:r>
    </w:p>
    <w:p w:rsidR="004809C3" w:rsidRPr="00237010" w:rsidRDefault="004809C3" w:rsidP="00D05E6B">
      <w:pPr>
        <w:spacing w:after="0" w:line="240" w:lineRule="auto"/>
        <w:rPr>
          <w:rFonts w:ascii="Times New Roman" w:hAnsi="Times New Roman" w:cs="Times New Roman"/>
          <w:sz w:val="24"/>
          <w:szCs w:val="24"/>
        </w:rPr>
      </w:pPr>
    </w:p>
    <w:p w:rsidR="004809C3" w:rsidRPr="00237010" w:rsidRDefault="004809C3" w:rsidP="004809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Enhancing the Performance of Spot Test Kits for Lead Based Paint (LBP) Using Solid-Phase Dilution.</w:t>
      </w:r>
    </w:p>
    <w:p w:rsidR="004809C3" w:rsidRPr="00237010" w:rsidRDefault="004809C3" w:rsidP="004809C3">
      <w:pPr>
        <w:spacing w:after="0" w:line="240" w:lineRule="auto"/>
        <w:rPr>
          <w:rFonts w:ascii="Times New Roman" w:hAnsi="Times New Roman" w:cs="Times New Roman"/>
          <w:sz w:val="24"/>
          <w:szCs w:val="24"/>
        </w:rPr>
      </w:pPr>
    </w:p>
    <w:p w:rsidR="004809C3" w:rsidRPr="00237010" w:rsidRDefault="004809C3" w:rsidP="004809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QuanTech Inc.</w:t>
      </w:r>
      <w:r w:rsidRPr="00237010">
        <w:rPr>
          <w:rFonts w:ascii="Times New Roman" w:hAnsi="Times New Roman" w:cs="Times New Roman"/>
          <w:sz w:val="24"/>
          <w:szCs w:val="24"/>
        </w:rPr>
        <w:t xml:space="preserve"> - The proposed study aims to complete the development of a test kit that can reliably determine both the presence and the absence of LBP. Successful completion of this study will not only strengthen the RRP rule but will greatly increase the accuracy of LBP determinations.  The proposed study is aimed at building upon prior work to: (1) develop a rhodizonate-based kit using the solid-phase dilution method; (2) incorporate a much larger set of tests by multiple operators so that the calculated confidence intervals for the fitted response curves will be small enough to definitively establish the false positive and false negative rates; (3) narrow the uncertainty of the true lead levels in the test panels, and (4) conduct validation testing against a test set of samples approved for evaluation of testing technologies for the determination of LBP.</w:t>
      </w:r>
    </w:p>
    <w:p w:rsidR="004809C3" w:rsidRPr="00237010" w:rsidRDefault="004809C3" w:rsidP="004809C3">
      <w:pPr>
        <w:spacing w:after="0" w:line="240" w:lineRule="auto"/>
        <w:rPr>
          <w:rFonts w:ascii="Times New Roman" w:hAnsi="Times New Roman" w:cs="Times New Roman"/>
          <w:sz w:val="24"/>
          <w:szCs w:val="24"/>
        </w:rPr>
      </w:pPr>
    </w:p>
    <w:p w:rsidR="00D512FD" w:rsidRDefault="00896B8B" w:rsidP="004809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B466C2">
        <w:rPr>
          <w:rFonts w:ascii="Times New Roman" w:hAnsi="Times New Roman" w:cs="Times New Roman"/>
          <w:sz w:val="24"/>
          <w:szCs w:val="24"/>
        </w:rPr>
        <w:t xml:space="preserve"> </w:t>
      </w:r>
      <w:r w:rsidR="00F26A4A" w:rsidRPr="00237010">
        <w:rPr>
          <w:rFonts w:ascii="Times New Roman" w:hAnsi="Times New Roman" w:cs="Times New Roman"/>
          <w:sz w:val="24"/>
          <w:szCs w:val="24"/>
        </w:rPr>
        <w:t>Gary Dewalt, PhD.</w:t>
      </w:r>
      <w:r w:rsidR="00D512FD">
        <w:rPr>
          <w:rFonts w:ascii="Times New Roman" w:hAnsi="Times New Roman" w:cs="Times New Roman"/>
          <w:sz w:val="24"/>
          <w:szCs w:val="24"/>
        </w:rPr>
        <w:tab/>
      </w:r>
      <w:r w:rsidR="008C1125">
        <w:rPr>
          <w:rFonts w:ascii="Times New Roman" w:hAnsi="Times New Roman" w:cs="Times New Roman"/>
          <w:sz w:val="24"/>
          <w:szCs w:val="24"/>
        </w:rPr>
        <w:tab/>
      </w:r>
      <w:r w:rsidR="00F26A4A" w:rsidRPr="00237010">
        <w:rPr>
          <w:rFonts w:ascii="Times New Roman" w:hAnsi="Times New Roman" w:cs="Times New Roman"/>
          <w:sz w:val="24"/>
          <w:szCs w:val="24"/>
        </w:rPr>
        <w:t>(610) 255 5525</w:t>
      </w:r>
      <w:r w:rsidR="00D512FD">
        <w:rPr>
          <w:rFonts w:ascii="Times New Roman" w:hAnsi="Times New Roman" w:cs="Times New Roman"/>
          <w:sz w:val="24"/>
          <w:szCs w:val="24"/>
        </w:rPr>
        <w:tab/>
      </w:r>
      <w:hyperlink r:id="rId47" w:history="1">
        <w:r w:rsidR="00D512FD" w:rsidRPr="00672E1A">
          <w:rPr>
            <w:rStyle w:val="Hyperlink"/>
            <w:rFonts w:ascii="Times New Roman" w:hAnsi="Times New Roman" w:cs="Times New Roman"/>
            <w:sz w:val="24"/>
            <w:szCs w:val="24"/>
          </w:rPr>
          <w:t>fgdewalt@quantech.com</w:t>
        </w:r>
      </w:hyperlink>
      <w:r w:rsidR="00D512FD">
        <w:rPr>
          <w:rFonts w:ascii="Times New Roman" w:hAnsi="Times New Roman" w:cs="Times New Roman"/>
          <w:sz w:val="24"/>
          <w:szCs w:val="24"/>
        </w:rPr>
        <w:tab/>
      </w:r>
    </w:p>
    <w:p w:rsidR="004809C3" w:rsidRPr="00237010" w:rsidRDefault="00896B8B" w:rsidP="000A7207">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$ 498,517</w:t>
      </w:r>
      <w:r w:rsidR="00D512FD">
        <w:rPr>
          <w:rFonts w:ascii="Times New Roman" w:hAnsi="Times New Roman" w:cs="Times New Roman"/>
          <w:sz w:val="24"/>
          <w:szCs w:val="24"/>
        </w:rPr>
        <w:tab/>
        <w:t xml:space="preserve">Grant #: </w:t>
      </w:r>
      <w:r w:rsidR="00177143">
        <w:rPr>
          <w:rFonts w:ascii="Times New Roman" w:hAnsi="Times New Roman" w:cs="Times New Roman"/>
          <w:sz w:val="24"/>
          <w:szCs w:val="24"/>
        </w:rPr>
        <w:t>MDLTS0003-14</w:t>
      </w:r>
    </w:p>
    <w:p w:rsidR="004809C3" w:rsidRPr="00237010" w:rsidRDefault="004809C3" w:rsidP="004809C3">
      <w:pPr>
        <w:spacing w:after="0" w:line="240" w:lineRule="auto"/>
        <w:rPr>
          <w:rFonts w:ascii="Times New Roman" w:hAnsi="Times New Roman" w:cs="Times New Roman"/>
          <w:sz w:val="24"/>
          <w:szCs w:val="24"/>
        </w:rPr>
      </w:pPr>
    </w:p>
    <w:p w:rsidR="00C220B0" w:rsidRPr="00237010" w:rsidRDefault="00C220B0" w:rsidP="004809C3">
      <w:pPr>
        <w:spacing w:after="0" w:line="240" w:lineRule="auto"/>
        <w:rPr>
          <w:rFonts w:ascii="Times New Roman" w:hAnsi="Times New Roman" w:cs="Times New Roman"/>
          <w:sz w:val="24"/>
          <w:szCs w:val="24"/>
        </w:rPr>
      </w:pPr>
    </w:p>
    <w:p w:rsidR="004809C3" w:rsidRPr="00237010" w:rsidRDefault="004809C3" w:rsidP="004809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Exploring the Geographic, Economic &amp; Social Impacts of Childhood Lead Poisoning in Rhode Island</w:t>
      </w:r>
    </w:p>
    <w:p w:rsidR="00DA057E" w:rsidRPr="00237010" w:rsidRDefault="00DA057E" w:rsidP="004809C3">
      <w:pPr>
        <w:spacing w:after="0" w:line="240" w:lineRule="auto"/>
        <w:rPr>
          <w:rFonts w:ascii="Times New Roman" w:hAnsi="Times New Roman" w:cs="Times New Roman"/>
          <w:sz w:val="24"/>
          <w:szCs w:val="24"/>
        </w:rPr>
      </w:pPr>
    </w:p>
    <w:p w:rsidR="004809C3" w:rsidRPr="00237010" w:rsidRDefault="004809C3" w:rsidP="004809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Providence Plan</w:t>
      </w:r>
      <w:r w:rsidRPr="00237010">
        <w:rPr>
          <w:rFonts w:ascii="Times New Roman" w:hAnsi="Times New Roman" w:cs="Times New Roman"/>
          <w:sz w:val="24"/>
          <w:szCs w:val="24"/>
        </w:rPr>
        <w:t xml:space="preserve"> - Building on the successes of a prior study that revealed that the RI 2005 Lead Hazard Regulations have had a measurable effect on reducing the lead burden for children who live in properties with compliance certificates, this proposal plans to use secondary data to assess the effectiveness of lead hazard control activities and regulations.  The researchers hypothesize that the development of more detailed findings that identify micro-geographies where enforcement resources are most needed will engage legislators who will want to do right by their constituents.  Furthermore, by conducting analysis that provides data about some of the economic consequences associated with childhood lead poisoning, residents and community groups will be more informed and empowered to understand the link between healthy housing and better public health outcomes.  This proposal will address two primary research questions;  (1) Among children (under 72 months) tested for lead between 2010 and 2014, what types of geospatial associations and other covariates exist relative to blood-lead level (BLL) variation among children and the presence of lead compliance certificates? and (2)  Among children (under 72 months) tested for lead between 1997 and 2014, what direct and indirect costs are associated with BLL variation with regard to Medicaid and Early Intervention expenditures, </w:t>
      </w:r>
      <w:r w:rsidRPr="00237010">
        <w:rPr>
          <w:rFonts w:ascii="Times New Roman" w:hAnsi="Times New Roman" w:cs="Times New Roman"/>
          <w:sz w:val="24"/>
          <w:szCs w:val="24"/>
        </w:rPr>
        <w:lastRenderedPageBreak/>
        <w:t>school readiness, academic achievement, student discipline, and juvenile justice involvement?  These research questions emphasize studying the relationships between children’s residential history and lead exposure as well as examining lead exposure rates within the context of longitudinal education, human services, and juvenile justice data.</w:t>
      </w:r>
    </w:p>
    <w:p w:rsidR="00D05E6B" w:rsidRPr="00237010" w:rsidRDefault="00D05E6B" w:rsidP="00D05E6B">
      <w:pPr>
        <w:spacing w:after="0" w:line="240" w:lineRule="auto"/>
        <w:rPr>
          <w:rFonts w:ascii="Times New Roman" w:hAnsi="Times New Roman" w:cs="Times New Roman"/>
          <w:sz w:val="24"/>
          <w:szCs w:val="24"/>
        </w:rPr>
      </w:pPr>
    </w:p>
    <w:p w:rsidR="008C1125" w:rsidRDefault="00C220B0" w:rsidP="00D05E6B">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8C1125">
        <w:rPr>
          <w:rFonts w:ascii="Times New Roman" w:hAnsi="Times New Roman" w:cs="Times New Roman"/>
          <w:sz w:val="24"/>
          <w:szCs w:val="24"/>
        </w:rPr>
        <w:t xml:space="preserve"> </w:t>
      </w:r>
      <w:r w:rsidRPr="00237010">
        <w:rPr>
          <w:rFonts w:ascii="Times New Roman" w:hAnsi="Times New Roman" w:cs="Times New Roman"/>
          <w:sz w:val="24"/>
          <w:szCs w:val="24"/>
        </w:rPr>
        <w:t>Alyssa Sylvaria, MPH.</w:t>
      </w:r>
      <w:r w:rsidR="008C1125">
        <w:rPr>
          <w:rFonts w:ascii="Times New Roman" w:hAnsi="Times New Roman" w:cs="Times New Roman"/>
          <w:sz w:val="24"/>
          <w:szCs w:val="24"/>
        </w:rPr>
        <w:tab/>
      </w:r>
      <w:r w:rsidRPr="00237010">
        <w:rPr>
          <w:rFonts w:ascii="Times New Roman" w:hAnsi="Times New Roman" w:cs="Times New Roman"/>
          <w:sz w:val="24"/>
          <w:szCs w:val="24"/>
        </w:rPr>
        <w:t>(401) 455 8880</w:t>
      </w:r>
      <w:r w:rsidR="008C1125">
        <w:rPr>
          <w:rFonts w:ascii="Times New Roman" w:hAnsi="Times New Roman" w:cs="Times New Roman"/>
          <w:sz w:val="24"/>
          <w:szCs w:val="24"/>
        </w:rPr>
        <w:tab/>
      </w:r>
      <w:hyperlink r:id="rId48" w:history="1">
        <w:r w:rsidR="008C1125" w:rsidRPr="00672E1A">
          <w:rPr>
            <w:rStyle w:val="Hyperlink"/>
            <w:rFonts w:ascii="Times New Roman" w:hAnsi="Times New Roman" w:cs="Times New Roman"/>
            <w:sz w:val="24"/>
            <w:szCs w:val="24"/>
          </w:rPr>
          <w:t>asylvaria@provplan.org</w:t>
        </w:r>
      </w:hyperlink>
      <w:r w:rsidR="008C1125">
        <w:rPr>
          <w:rFonts w:ascii="Times New Roman" w:hAnsi="Times New Roman" w:cs="Times New Roman"/>
          <w:sz w:val="24"/>
          <w:szCs w:val="24"/>
        </w:rPr>
        <w:tab/>
      </w:r>
    </w:p>
    <w:p w:rsidR="00D05E6B" w:rsidRPr="00237010" w:rsidRDefault="00896B8B" w:rsidP="000A7207">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$ 315,500</w:t>
      </w:r>
      <w:r w:rsidR="00177143">
        <w:rPr>
          <w:rFonts w:ascii="Times New Roman" w:hAnsi="Times New Roman" w:cs="Times New Roman"/>
          <w:sz w:val="24"/>
          <w:szCs w:val="24"/>
        </w:rPr>
        <w:tab/>
        <w:t>Grant #: RILTS0004-14</w:t>
      </w:r>
    </w:p>
    <w:p w:rsidR="00D05E6B" w:rsidRPr="00237010" w:rsidRDefault="00D05E6B" w:rsidP="00D05E6B">
      <w:pPr>
        <w:spacing w:after="0" w:line="240" w:lineRule="auto"/>
        <w:rPr>
          <w:rFonts w:ascii="Times New Roman" w:hAnsi="Times New Roman" w:cs="Times New Roman"/>
          <w:sz w:val="24"/>
          <w:szCs w:val="24"/>
        </w:rPr>
      </w:pPr>
    </w:p>
    <w:p w:rsidR="00383427" w:rsidRPr="00237010" w:rsidRDefault="00383427" w:rsidP="00D05E6B">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0C2513" w:rsidP="00DA057E">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Fiscal Year 2013 (15 </w:t>
      </w:r>
      <w:r w:rsidR="00270514" w:rsidRPr="00237010">
        <w:rPr>
          <w:rFonts w:ascii="Times New Roman" w:hAnsi="Times New Roman" w:cs="Times New Roman"/>
          <w:b/>
          <w:sz w:val="24"/>
          <w:szCs w:val="24"/>
        </w:rPr>
        <w:t xml:space="preserve">HHTS </w:t>
      </w:r>
      <w:r w:rsidRPr="00237010">
        <w:rPr>
          <w:rFonts w:ascii="Times New Roman" w:hAnsi="Times New Roman" w:cs="Times New Roman"/>
          <w:b/>
          <w:sz w:val="24"/>
          <w:szCs w:val="24"/>
        </w:rPr>
        <w:t>awards)</w:t>
      </w:r>
    </w:p>
    <w:p w:rsidR="000C2513" w:rsidRPr="00237010" w:rsidRDefault="000C2513" w:rsidP="004E4AD6">
      <w:pPr>
        <w:spacing w:after="0" w:line="240" w:lineRule="auto"/>
        <w:jc w:val="center"/>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In FY 13, OLHCHH awarded 15 healthy homes technical studies cooperative agreements for a total of $10.5 million.  (note:  this was an atypical year, more typically the Office makes a total of $2 - $3 million in awards for this program in a given fiscal year).</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Improving the Respiratory Health of Alaska Native People through Home-Based Interventions</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Alaska Native Tribal Health Consortium</w:t>
      </w:r>
      <w:r w:rsidRPr="00237010">
        <w:rPr>
          <w:rFonts w:ascii="Times New Roman" w:hAnsi="Times New Roman" w:cs="Times New Roman"/>
          <w:sz w:val="24"/>
          <w:szCs w:val="24"/>
        </w:rPr>
        <w:t xml:space="preserve"> - Native Alaskans living in southwestern Alaska disproportionately suffer from a high burden of respiratory disease. Compared to the general US infant population, the hospitalization rate for pneumonia in Native Alaskan infants is five times higher, and the pneumonia hospitalization rate for southwestern Native Alaskans is seven times higher. Local health care providers identify respiratory conditions as the primary health problem facing children. The Alaska Native Tribal Health Consortium will expand a pilot project to improve indoor air quality through the implementation of low-cost household remediation in four southwestern Alaska Native villages. The Consortium’s Division of Environmental Health and Engineering, in collaboration with regional health care providers, will select four more villages reporting a high incidence of childhood respiratory disease for the continued testing of low-cost home-based interventions to decrease air pollutant levels in thirty new residences over a two-year period. Measures of air quality include fine particulates, volatile organic compounds, carbon monoxide, carbon dioxide and relative humidity. In addition to air quality measures, the project will develop educational materials and provide home-based education to teach and reinforce practices known to reduce indoor air pollutants.</w:t>
      </w:r>
    </w:p>
    <w:p w:rsidR="004E4AD6" w:rsidRPr="00237010" w:rsidRDefault="004E4AD6" w:rsidP="004E4AD6">
      <w:pPr>
        <w:spacing w:after="0" w:line="240" w:lineRule="auto"/>
        <w:rPr>
          <w:rFonts w:ascii="Times New Roman" w:hAnsi="Times New Roman" w:cs="Times New Roman"/>
          <w:sz w:val="24"/>
          <w:szCs w:val="24"/>
        </w:rPr>
      </w:pPr>
    </w:p>
    <w:p w:rsidR="00A92BE7"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Troy Ritter, </w:t>
      </w:r>
      <w:r w:rsidR="00DA057E" w:rsidRPr="00237010">
        <w:rPr>
          <w:rFonts w:ascii="Times New Roman" w:hAnsi="Times New Roman" w:cs="Times New Roman"/>
          <w:sz w:val="24"/>
          <w:szCs w:val="24"/>
        </w:rPr>
        <w:t>MPH</w:t>
      </w:r>
      <w:r w:rsidR="0058642B" w:rsidRPr="00237010">
        <w:rPr>
          <w:rFonts w:ascii="Times New Roman" w:hAnsi="Times New Roman" w:cs="Times New Roman"/>
          <w:sz w:val="24"/>
          <w:szCs w:val="24"/>
        </w:rPr>
        <w:t>.</w:t>
      </w:r>
      <w:r w:rsidR="008C1125">
        <w:rPr>
          <w:rFonts w:ascii="Times New Roman" w:hAnsi="Times New Roman" w:cs="Times New Roman"/>
          <w:sz w:val="24"/>
          <w:szCs w:val="24"/>
        </w:rPr>
        <w:tab/>
      </w:r>
      <w:r w:rsidR="00DA057E" w:rsidRPr="00237010">
        <w:rPr>
          <w:rFonts w:ascii="Times New Roman" w:hAnsi="Times New Roman" w:cs="Times New Roman"/>
          <w:sz w:val="24"/>
          <w:szCs w:val="24"/>
        </w:rPr>
        <w:t>(</w:t>
      </w:r>
      <w:r w:rsidRPr="00237010">
        <w:rPr>
          <w:rFonts w:ascii="Times New Roman" w:hAnsi="Times New Roman" w:cs="Times New Roman"/>
          <w:sz w:val="24"/>
          <w:szCs w:val="24"/>
        </w:rPr>
        <w:t>90</w:t>
      </w:r>
      <w:r w:rsidR="000C2513" w:rsidRPr="00237010">
        <w:rPr>
          <w:rFonts w:ascii="Times New Roman" w:hAnsi="Times New Roman" w:cs="Times New Roman"/>
          <w:sz w:val="24"/>
          <w:szCs w:val="24"/>
        </w:rPr>
        <w:t>7</w:t>
      </w:r>
      <w:r w:rsidR="00DA057E" w:rsidRPr="00237010">
        <w:rPr>
          <w:rFonts w:ascii="Times New Roman" w:hAnsi="Times New Roman" w:cs="Times New Roman"/>
          <w:sz w:val="24"/>
          <w:szCs w:val="24"/>
        </w:rPr>
        <w:t xml:space="preserve">) </w:t>
      </w:r>
      <w:r w:rsidR="000C2513" w:rsidRPr="00237010">
        <w:rPr>
          <w:rFonts w:ascii="Times New Roman" w:hAnsi="Times New Roman" w:cs="Times New Roman"/>
          <w:sz w:val="24"/>
          <w:szCs w:val="24"/>
        </w:rPr>
        <w:t>729</w:t>
      </w:r>
      <w:r w:rsidR="00DA057E" w:rsidRPr="00237010">
        <w:rPr>
          <w:rFonts w:ascii="Times New Roman" w:hAnsi="Times New Roman" w:cs="Times New Roman"/>
          <w:sz w:val="24"/>
          <w:szCs w:val="24"/>
        </w:rPr>
        <w:t xml:space="preserve"> </w:t>
      </w:r>
      <w:r w:rsidR="000C2513" w:rsidRPr="00237010">
        <w:rPr>
          <w:rFonts w:ascii="Times New Roman" w:hAnsi="Times New Roman" w:cs="Times New Roman"/>
          <w:sz w:val="24"/>
          <w:szCs w:val="24"/>
        </w:rPr>
        <w:t>5683</w:t>
      </w:r>
      <w:r w:rsidR="008C1125">
        <w:rPr>
          <w:rFonts w:ascii="Times New Roman" w:hAnsi="Times New Roman" w:cs="Times New Roman"/>
          <w:sz w:val="24"/>
          <w:szCs w:val="24"/>
        </w:rPr>
        <w:tab/>
      </w:r>
      <w:hyperlink r:id="rId49" w:history="1">
        <w:r w:rsidR="008C1125" w:rsidRPr="00672E1A">
          <w:rPr>
            <w:rStyle w:val="Hyperlink"/>
            <w:rFonts w:ascii="Times New Roman" w:hAnsi="Times New Roman" w:cs="Times New Roman"/>
            <w:sz w:val="24"/>
            <w:szCs w:val="24"/>
          </w:rPr>
          <w:t>tlritter@anthc.org</w:t>
        </w:r>
      </w:hyperlink>
      <w:r w:rsidR="008C1125">
        <w:rPr>
          <w:rFonts w:ascii="Times New Roman" w:hAnsi="Times New Roman" w:cs="Times New Roman"/>
          <w:sz w:val="24"/>
          <w:szCs w:val="24"/>
        </w:rPr>
        <w:tab/>
      </w:r>
      <w:r w:rsidRPr="00237010">
        <w:rPr>
          <w:rFonts w:ascii="Times New Roman" w:hAnsi="Times New Roman" w:cs="Times New Roman"/>
          <w:sz w:val="24"/>
          <w:szCs w:val="24"/>
        </w:rPr>
        <w:t>Award:  $743,044</w:t>
      </w:r>
      <w:r w:rsidR="00A92BE7">
        <w:rPr>
          <w:rFonts w:ascii="Times New Roman" w:hAnsi="Times New Roman" w:cs="Times New Roman"/>
          <w:sz w:val="24"/>
          <w:szCs w:val="24"/>
        </w:rPr>
        <w:t xml:space="preserve">  </w:t>
      </w:r>
    </w:p>
    <w:p w:rsidR="004E4AD6" w:rsidRPr="00237010" w:rsidRDefault="00A92BE7" w:rsidP="000A720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Grant #: AKHHU0009-13</w:t>
      </w:r>
    </w:p>
    <w:p w:rsidR="004E4AD6" w:rsidRDefault="004E4AD6" w:rsidP="004E4AD6">
      <w:pPr>
        <w:spacing w:after="0" w:line="240" w:lineRule="auto"/>
        <w:rPr>
          <w:rFonts w:ascii="Times New Roman" w:hAnsi="Times New Roman" w:cs="Times New Roman"/>
          <w:sz w:val="24"/>
          <w:szCs w:val="24"/>
        </w:rPr>
      </w:pPr>
    </w:p>
    <w:p w:rsidR="006912C7" w:rsidRPr="006912C7" w:rsidRDefault="00A92BE7" w:rsidP="00A92BE7">
      <w:pPr>
        <w:spacing w:after="0" w:line="240" w:lineRule="auto"/>
        <w:rPr>
          <w:rFonts w:ascii="Times New Roman" w:hAnsi="Times New Roman" w:cs="Times New Roman"/>
          <w:b/>
          <w:sz w:val="24"/>
          <w:szCs w:val="24"/>
        </w:rPr>
      </w:pPr>
      <w:r w:rsidRPr="006912C7">
        <w:rPr>
          <w:rFonts w:ascii="Times New Roman" w:hAnsi="Times New Roman" w:cs="Times New Roman"/>
          <w:b/>
          <w:sz w:val="24"/>
          <w:szCs w:val="24"/>
        </w:rPr>
        <w:t>Publication:</w:t>
      </w:r>
    </w:p>
    <w:p w:rsidR="00A92BE7" w:rsidRDefault="00A92BE7" w:rsidP="006912C7">
      <w:pPr>
        <w:spacing w:after="0" w:line="240" w:lineRule="auto"/>
        <w:rPr>
          <w:rFonts w:ascii="Times New Roman" w:hAnsi="Times New Roman" w:cs="Times New Roman"/>
          <w:sz w:val="24"/>
          <w:szCs w:val="24"/>
        </w:rPr>
      </w:pPr>
      <w:r w:rsidRPr="00A92BE7">
        <w:rPr>
          <w:rFonts w:ascii="Times New Roman" w:hAnsi="Times New Roman" w:cs="Times New Roman"/>
          <w:sz w:val="24"/>
          <w:szCs w:val="24"/>
        </w:rPr>
        <w:t>Singleton</w:t>
      </w:r>
      <w:r>
        <w:rPr>
          <w:rFonts w:ascii="Times New Roman" w:hAnsi="Times New Roman" w:cs="Times New Roman"/>
          <w:sz w:val="24"/>
          <w:szCs w:val="24"/>
        </w:rPr>
        <w:t xml:space="preserve"> R</w:t>
      </w:r>
      <w:r w:rsidR="006912C7">
        <w:rPr>
          <w:rFonts w:ascii="Times New Roman" w:hAnsi="Times New Roman" w:cs="Times New Roman"/>
          <w:sz w:val="24"/>
          <w:szCs w:val="24"/>
        </w:rPr>
        <w:t xml:space="preserve">, </w:t>
      </w:r>
      <w:r w:rsidRPr="00A92BE7">
        <w:rPr>
          <w:rFonts w:ascii="Times New Roman" w:hAnsi="Times New Roman" w:cs="Times New Roman"/>
          <w:sz w:val="24"/>
          <w:szCs w:val="24"/>
        </w:rPr>
        <w:t>Salkoski</w:t>
      </w:r>
      <w:r w:rsidR="006912C7">
        <w:rPr>
          <w:rFonts w:ascii="Times New Roman" w:hAnsi="Times New Roman" w:cs="Times New Roman"/>
          <w:sz w:val="24"/>
          <w:szCs w:val="24"/>
        </w:rPr>
        <w:t xml:space="preserve"> AJ, </w:t>
      </w:r>
      <w:r w:rsidRPr="00A92BE7">
        <w:rPr>
          <w:rFonts w:ascii="Times New Roman" w:hAnsi="Times New Roman" w:cs="Times New Roman"/>
          <w:sz w:val="24"/>
          <w:szCs w:val="24"/>
        </w:rPr>
        <w:t>Bulkow</w:t>
      </w:r>
      <w:r w:rsidR="006912C7">
        <w:rPr>
          <w:rFonts w:ascii="Times New Roman" w:hAnsi="Times New Roman" w:cs="Times New Roman"/>
          <w:sz w:val="24"/>
          <w:szCs w:val="24"/>
        </w:rPr>
        <w:t xml:space="preserve"> L, </w:t>
      </w:r>
      <w:r w:rsidRPr="00A92BE7">
        <w:rPr>
          <w:rFonts w:ascii="Times New Roman" w:hAnsi="Times New Roman" w:cs="Times New Roman"/>
          <w:sz w:val="24"/>
          <w:szCs w:val="24"/>
        </w:rPr>
        <w:t>Fish</w:t>
      </w:r>
      <w:r w:rsidR="006912C7">
        <w:rPr>
          <w:rFonts w:ascii="Times New Roman" w:hAnsi="Times New Roman" w:cs="Times New Roman"/>
          <w:sz w:val="24"/>
          <w:szCs w:val="24"/>
        </w:rPr>
        <w:t xml:space="preserve"> C, </w:t>
      </w:r>
      <w:r w:rsidRPr="00A92BE7">
        <w:rPr>
          <w:rFonts w:ascii="Times New Roman" w:hAnsi="Times New Roman" w:cs="Times New Roman"/>
          <w:sz w:val="24"/>
          <w:szCs w:val="24"/>
        </w:rPr>
        <w:t>Dobson</w:t>
      </w:r>
      <w:r w:rsidR="006912C7">
        <w:rPr>
          <w:rFonts w:ascii="Times New Roman" w:hAnsi="Times New Roman" w:cs="Times New Roman"/>
          <w:sz w:val="24"/>
          <w:szCs w:val="24"/>
        </w:rPr>
        <w:t xml:space="preserve"> J, </w:t>
      </w:r>
      <w:r w:rsidRPr="00A92BE7">
        <w:rPr>
          <w:rFonts w:ascii="Times New Roman" w:hAnsi="Times New Roman" w:cs="Times New Roman"/>
          <w:sz w:val="24"/>
          <w:szCs w:val="24"/>
        </w:rPr>
        <w:t>Albertson</w:t>
      </w:r>
      <w:r w:rsidR="006912C7">
        <w:rPr>
          <w:rFonts w:ascii="Times New Roman" w:hAnsi="Times New Roman" w:cs="Times New Roman"/>
          <w:sz w:val="24"/>
          <w:szCs w:val="24"/>
        </w:rPr>
        <w:t xml:space="preserve"> L, </w:t>
      </w:r>
      <w:r w:rsidRPr="00A92BE7">
        <w:rPr>
          <w:rFonts w:ascii="Times New Roman" w:hAnsi="Times New Roman" w:cs="Times New Roman"/>
          <w:sz w:val="24"/>
          <w:szCs w:val="24"/>
        </w:rPr>
        <w:t>Skarada</w:t>
      </w:r>
      <w:r w:rsidR="006912C7">
        <w:rPr>
          <w:rFonts w:ascii="Times New Roman" w:hAnsi="Times New Roman" w:cs="Times New Roman"/>
          <w:sz w:val="24"/>
          <w:szCs w:val="24"/>
        </w:rPr>
        <w:t xml:space="preserve"> J, </w:t>
      </w:r>
      <w:r w:rsidRPr="00A92BE7">
        <w:rPr>
          <w:rFonts w:ascii="Times New Roman" w:hAnsi="Times New Roman" w:cs="Times New Roman"/>
          <w:sz w:val="24"/>
          <w:szCs w:val="24"/>
        </w:rPr>
        <w:t>Kovesi</w:t>
      </w:r>
      <w:r w:rsidR="006912C7">
        <w:rPr>
          <w:rFonts w:ascii="Times New Roman" w:hAnsi="Times New Roman" w:cs="Times New Roman"/>
          <w:sz w:val="24"/>
          <w:szCs w:val="24"/>
        </w:rPr>
        <w:t xml:space="preserve"> T, </w:t>
      </w:r>
      <w:r w:rsidRPr="00A92BE7">
        <w:rPr>
          <w:rFonts w:ascii="Times New Roman" w:hAnsi="Times New Roman" w:cs="Times New Roman"/>
          <w:sz w:val="24"/>
          <w:szCs w:val="24"/>
        </w:rPr>
        <w:t>McDonald</w:t>
      </w:r>
      <w:r w:rsidR="006912C7">
        <w:rPr>
          <w:rFonts w:ascii="Times New Roman" w:hAnsi="Times New Roman" w:cs="Times New Roman"/>
          <w:sz w:val="24"/>
          <w:szCs w:val="24"/>
        </w:rPr>
        <w:t xml:space="preserve"> C, </w:t>
      </w:r>
      <w:r w:rsidRPr="00A92BE7">
        <w:rPr>
          <w:rFonts w:ascii="Times New Roman" w:hAnsi="Times New Roman" w:cs="Times New Roman"/>
          <w:sz w:val="24"/>
          <w:szCs w:val="24"/>
        </w:rPr>
        <w:t>Hennessy</w:t>
      </w:r>
      <w:r w:rsidR="006912C7">
        <w:rPr>
          <w:rFonts w:ascii="Times New Roman" w:hAnsi="Times New Roman" w:cs="Times New Roman"/>
          <w:sz w:val="24"/>
          <w:szCs w:val="24"/>
        </w:rPr>
        <w:t xml:space="preserve"> TW</w:t>
      </w:r>
      <w:r w:rsidR="006F629A">
        <w:rPr>
          <w:rFonts w:ascii="Times New Roman" w:hAnsi="Times New Roman" w:cs="Times New Roman"/>
          <w:sz w:val="24"/>
          <w:szCs w:val="24"/>
        </w:rPr>
        <w:t>,</w:t>
      </w:r>
      <w:r w:rsidR="006912C7">
        <w:rPr>
          <w:rFonts w:ascii="Times New Roman" w:hAnsi="Times New Roman" w:cs="Times New Roman"/>
          <w:sz w:val="24"/>
          <w:szCs w:val="24"/>
        </w:rPr>
        <w:t xml:space="preserve"> </w:t>
      </w:r>
      <w:r w:rsidRPr="00A92BE7">
        <w:rPr>
          <w:rFonts w:ascii="Times New Roman" w:hAnsi="Times New Roman" w:cs="Times New Roman"/>
          <w:sz w:val="24"/>
          <w:szCs w:val="24"/>
        </w:rPr>
        <w:t>Ritter</w:t>
      </w:r>
      <w:r w:rsidR="006912C7">
        <w:rPr>
          <w:rFonts w:ascii="Times New Roman" w:hAnsi="Times New Roman" w:cs="Times New Roman"/>
          <w:sz w:val="24"/>
          <w:szCs w:val="24"/>
        </w:rPr>
        <w:t xml:space="preserve"> T. (2016). </w:t>
      </w:r>
      <w:r w:rsidR="006912C7" w:rsidRPr="006912C7">
        <w:rPr>
          <w:rFonts w:ascii="Times New Roman" w:hAnsi="Times New Roman" w:cs="Times New Roman"/>
          <w:bCs/>
          <w:sz w:val="24"/>
          <w:szCs w:val="24"/>
        </w:rPr>
        <w:t>Housing characteristics and indoor air quality in households of Alaska Native children with chronic lung conditions</w:t>
      </w:r>
      <w:r w:rsidR="006912C7">
        <w:rPr>
          <w:rFonts w:ascii="Times New Roman" w:hAnsi="Times New Roman" w:cs="Times New Roman"/>
          <w:bCs/>
          <w:sz w:val="24"/>
          <w:szCs w:val="24"/>
        </w:rPr>
        <w:t>.</w:t>
      </w:r>
      <w:r w:rsidR="00FB547B">
        <w:rPr>
          <w:rFonts w:ascii="Times New Roman" w:hAnsi="Times New Roman" w:cs="Times New Roman"/>
          <w:bCs/>
          <w:sz w:val="24"/>
          <w:szCs w:val="24"/>
        </w:rPr>
        <w:t xml:space="preserve"> </w:t>
      </w:r>
      <w:r w:rsidR="00FB547B" w:rsidRPr="006F629A">
        <w:rPr>
          <w:rFonts w:ascii="Times New Roman" w:hAnsi="Times New Roman" w:cs="Times New Roman"/>
          <w:bCs/>
          <w:i/>
          <w:iCs/>
          <w:sz w:val="24"/>
          <w:szCs w:val="24"/>
        </w:rPr>
        <w:t>Indoor Air</w:t>
      </w:r>
      <w:r w:rsidR="00FB547B" w:rsidRPr="00FB547B">
        <w:rPr>
          <w:rFonts w:ascii="Times New Roman" w:hAnsi="Times New Roman" w:cs="Times New Roman"/>
          <w:bCs/>
          <w:sz w:val="24"/>
          <w:szCs w:val="24"/>
        </w:rPr>
        <w:t xml:space="preserve"> </w:t>
      </w:r>
      <w:r w:rsidR="00FB547B" w:rsidRPr="00FB547B">
        <w:rPr>
          <w:rFonts w:ascii="Times New Roman" w:hAnsi="Times New Roman" w:cs="Times New Roman"/>
          <w:b/>
          <w:bCs/>
          <w:sz w:val="24"/>
          <w:szCs w:val="24"/>
        </w:rPr>
        <w:t xml:space="preserve">xx: </w:t>
      </w:r>
      <w:r w:rsidR="00FB547B" w:rsidRPr="00FB547B">
        <w:rPr>
          <w:rFonts w:ascii="Times New Roman" w:hAnsi="Times New Roman" w:cs="Times New Roman"/>
          <w:bCs/>
          <w:sz w:val="24"/>
          <w:szCs w:val="24"/>
        </w:rPr>
        <w:t>1–9</w:t>
      </w:r>
      <w:r w:rsidR="00FB547B">
        <w:rPr>
          <w:rFonts w:ascii="Times New Roman" w:hAnsi="Times New Roman" w:cs="Times New Roman"/>
          <w:bCs/>
          <w:sz w:val="24"/>
          <w:szCs w:val="24"/>
        </w:rPr>
        <w:t xml:space="preserve">. </w:t>
      </w:r>
      <w:r w:rsidR="00FB547B" w:rsidRPr="00FB547B">
        <w:rPr>
          <w:rFonts w:ascii="Times New Roman" w:hAnsi="Times New Roman" w:cs="Times New Roman"/>
          <w:bCs/>
          <w:sz w:val="24"/>
          <w:szCs w:val="24"/>
        </w:rPr>
        <w:t>DOI: 10.1111/ina.12315</w:t>
      </w:r>
      <w:r w:rsidR="00FB547B">
        <w:rPr>
          <w:rFonts w:ascii="Times New Roman" w:hAnsi="Times New Roman" w:cs="Times New Roman"/>
          <w:bCs/>
          <w:sz w:val="24"/>
          <w:szCs w:val="24"/>
        </w:rPr>
        <w:t>.</w:t>
      </w:r>
    </w:p>
    <w:p w:rsidR="00A92BE7" w:rsidRDefault="00A92BE7" w:rsidP="004E4AD6">
      <w:pPr>
        <w:spacing w:after="0" w:line="240" w:lineRule="auto"/>
        <w:rPr>
          <w:rFonts w:ascii="Times New Roman" w:hAnsi="Times New Roman" w:cs="Times New Roman"/>
          <w:sz w:val="24"/>
          <w:szCs w:val="24"/>
        </w:rPr>
      </w:pPr>
    </w:p>
    <w:p w:rsidR="00AB62FA" w:rsidRPr="00237010" w:rsidRDefault="0069022E" w:rsidP="0069022E">
      <w:pPr>
        <w:spacing w:after="0" w:line="240" w:lineRule="auto"/>
        <w:rPr>
          <w:rFonts w:ascii="Times New Roman" w:hAnsi="Times New Roman" w:cs="Times New Roman"/>
          <w:sz w:val="24"/>
          <w:szCs w:val="24"/>
        </w:rPr>
      </w:pPr>
      <w:r w:rsidRPr="0069022E">
        <w:rPr>
          <w:rFonts w:ascii="Times New Roman" w:hAnsi="Times New Roman" w:cs="Times New Roman"/>
          <w:sz w:val="24"/>
          <w:szCs w:val="24"/>
        </w:rPr>
        <w:t>Singleton</w:t>
      </w:r>
      <w:r>
        <w:rPr>
          <w:rFonts w:ascii="Times New Roman" w:hAnsi="Times New Roman" w:cs="Times New Roman"/>
          <w:sz w:val="24"/>
          <w:szCs w:val="24"/>
        </w:rPr>
        <w:t xml:space="preserve"> R</w:t>
      </w:r>
      <w:r w:rsidRPr="0069022E">
        <w:rPr>
          <w:rFonts w:ascii="Times New Roman" w:hAnsi="Times New Roman" w:cs="Times New Roman"/>
          <w:sz w:val="24"/>
          <w:szCs w:val="24"/>
        </w:rPr>
        <w:t>, Salkoski</w:t>
      </w:r>
      <w:r>
        <w:rPr>
          <w:rFonts w:ascii="Times New Roman" w:hAnsi="Times New Roman" w:cs="Times New Roman"/>
          <w:sz w:val="24"/>
          <w:szCs w:val="24"/>
        </w:rPr>
        <w:t xml:space="preserve"> AJ</w:t>
      </w:r>
      <w:r w:rsidRPr="0069022E">
        <w:rPr>
          <w:rFonts w:ascii="Times New Roman" w:hAnsi="Times New Roman" w:cs="Times New Roman"/>
          <w:sz w:val="24"/>
          <w:szCs w:val="24"/>
        </w:rPr>
        <w:t>, Bulkow</w:t>
      </w:r>
      <w:r>
        <w:rPr>
          <w:rFonts w:ascii="Times New Roman" w:hAnsi="Times New Roman" w:cs="Times New Roman"/>
          <w:sz w:val="24"/>
          <w:szCs w:val="24"/>
        </w:rPr>
        <w:t xml:space="preserve"> L</w:t>
      </w:r>
      <w:r w:rsidRPr="0069022E">
        <w:rPr>
          <w:rFonts w:ascii="Times New Roman" w:hAnsi="Times New Roman" w:cs="Times New Roman"/>
          <w:sz w:val="24"/>
          <w:szCs w:val="24"/>
        </w:rPr>
        <w:t>, Fish</w:t>
      </w:r>
      <w:r>
        <w:rPr>
          <w:rFonts w:ascii="Times New Roman" w:hAnsi="Times New Roman" w:cs="Times New Roman"/>
          <w:sz w:val="24"/>
          <w:szCs w:val="24"/>
        </w:rPr>
        <w:t xml:space="preserve"> C</w:t>
      </w:r>
      <w:r w:rsidRPr="0069022E">
        <w:rPr>
          <w:rFonts w:ascii="Times New Roman" w:hAnsi="Times New Roman" w:cs="Times New Roman"/>
          <w:sz w:val="24"/>
          <w:szCs w:val="24"/>
        </w:rPr>
        <w:t>, Dobson</w:t>
      </w:r>
      <w:r>
        <w:rPr>
          <w:rFonts w:ascii="Times New Roman" w:hAnsi="Times New Roman" w:cs="Times New Roman"/>
          <w:sz w:val="24"/>
          <w:szCs w:val="24"/>
        </w:rPr>
        <w:t xml:space="preserve"> J</w:t>
      </w:r>
      <w:r w:rsidRPr="0069022E">
        <w:rPr>
          <w:rFonts w:ascii="Times New Roman" w:hAnsi="Times New Roman" w:cs="Times New Roman"/>
          <w:sz w:val="24"/>
          <w:szCs w:val="24"/>
        </w:rPr>
        <w:t>, Albertson</w:t>
      </w:r>
      <w:r>
        <w:rPr>
          <w:rFonts w:ascii="Times New Roman" w:hAnsi="Times New Roman" w:cs="Times New Roman"/>
          <w:sz w:val="24"/>
          <w:szCs w:val="24"/>
        </w:rPr>
        <w:t xml:space="preserve"> L</w:t>
      </w:r>
      <w:r w:rsidRPr="0069022E">
        <w:rPr>
          <w:rFonts w:ascii="Times New Roman" w:hAnsi="Times New Roman" w:cs="Times New Roman"/>
          <w:sz w:val="24"/>
          <w:szCs w:val="24"/>
        </w:rPr>
        <w:t>, Skarada</w:t>
      </w:r>
      <w:r>
        <w:rPr>
          <w:rFonts w:ascii="Times New Roman" w:hAnsi="Times New Roman" w:cs="Times New Roman"/>
          <w:sz w:val="24"/>
          <w:szCs w:val="24"/>
        </w:rPr>
        <w:t xml:space="preserve"> J</w:t>
      </w:r>
      <w:r w:rsidRPr="0069022E">
        <w:rPr>
          <w:rFonts w:ascii="Times New Roman" w:hAnsi="Times New Roman" w:cs="Times New Roman"/>
          <w:sz w:val="24"/>
          <w:szCs w:val="24"/>
        </w:rPr>
        <w:t>, Ritter</w:t>
      </w:r>
      <w:r>
        <w:rPr>
          <w:rFonts w:ascii="Times New Roman" w:hAnsi="Times New Roman" w:cs="Times New Roman"/>
          <w:sz w:val="24"/>
          <w:szCs w:val="24"/>
        </w:rPr>
        <w:t xml:space="preserve"> T</w:t>
      </w:r>
      <w:r w:rsidRPr="0069022E">
        <w:rPr>
          <w:rFonts w:ascii="Times New Roman" w:hAnsi="Times New Roman" w:cs="Times New Roman"/>
          <w:sz w:val="24"/>
          <w:szCs w:val="24"/>
        </w:rPr>
        <w:t>, Kovesi</w:t>
      </w:r>
      <w:r>
        <w:rPr>
          <w:rFonts w:ascii="Times New Roman" w:hAnsi="Times New Roman" w:cs="Times New Roman"/>
          <w:sz w:val="24"/>
          <w:szCs w:val="24"/>
        </w:rPr>
        <w:t xml:space="preserve"> T, </w:t>
      </w:r>
      <w:r w:rsidRPr="0069022E">
        <w:rPr>
          <w:rFonts w:ascii="Times New Roman" w:hAnsi="Times New Roman" w:cs="Times New Roman"/>
          <w:sz w:val="24"/>
          <w:szCs w:val="24"/>
        </w:rPr>
        <w:t>Hennessy</w:t>
      </w:r>
      <w:r>
        <w:rPr>
          <w:rFonts w:ascii="Times New Roman" w:hAnsi="Times New Roman" w:cs="Times New Roman"/>
          <w:sz w:val="24"/>
          <w:szCs w:val="24"/>
        </w:rPr>
        <w:t xml:space="preserve"> TW. (2017). </w:t>
      </w:r>
      <w:r w:rsidRPr="0069022E">
        <w:rPr>
          <w:rFonts w:ascii="Times New Roman" w:hAnsi="Times New Roman" w:cs="Times New Roman"/>
          <w:bCs/>
          <w:sz w:val="24"/>
          <w:szCs w:val="24"/>
        </w:rPr>
        <w:t xml:space="preserve">Impact of home remediation and household education on indoor air </w:t>
      </w:r>
      <w:r w:rsidRPr="0069022E">
        <w:rPr>
          <w:rFonts w:ascii="Times New Roman" w:hAnsi="Times New Roman" w:cs="Times New Roman"/>
          <w:bCs/>
          <w:sz w:val="24"/>
          <w:szCs w:val="24"/>
        </w:rPr>
        <w:lastRenderedPageBreak/>
        <w:t>quality, respiratory visits and symptoms in Alaska Native children</w:t>
      </w:r>
      <w:r>
        <w:rPr>
          <w:rFonts w:ascii="Times New Roman" w:hAnsi="Times New Roman" w:cs="Times New Roman"/>
          <w:bCs/>
          <w:sz w:val="24"/>
          <w:szCs w:val="24"/>
        </w:rPr>
        <w:t xml:space="preserve">. </w:t>
      </w:r>
      <w:r w:rsidRPr="0069022E">
        <w:rPr>
          <w:rFonts w:ascii="Times New Roman" w:hAnsi="Times New Roman" w:cs="Times New Roman"/>
          <w:bCs/>
          <w:i/>
          <w:sz w:val="24"/>
          <w:szCs w:val="24"/>
        </w:rPr>
        <w:t>International Journal of Circumpolar Health</w:t>
      </w:r>
      <w:r w:rsidRPr="0069022E">
        <w:rPr>
          <w:rFonts w:ascii="Times New Roman" w:hAnsi="Times New Roman" w:cs="Times New Roman"/>
          <w:bCs/>
          <w:sz w:val="24"/>
          <w:szCs w:val="24"/>
        </w:rPr>
        <w:t>, 77:1</w:t>
      </w:r>
      <w:r>
        <w:rPr>
          <w:rFonts w:ascii="Times New Roman" w:hAnsi="Times New Roman" w:cs="Times New Roman"/>
          <w:bCs/>
          <w:sz w:val="24"/>
          <w:szCs w:val="24"/>
        </w:rPr>
        <w:t>.</w:t>
      </w:r>
    </w:p>
    <w:p w:rsidR="004E4AD6" w:rsidRDefault="004E4AD6" w:rsidP="004E4AD6">
      <w:pPr>
        <w:spacing w:after="0" w:line="240" w:lineRule="auto"/>
        <w:rPr>
          <w:rFonts w:ascii="Times New Roman" w:hAnsi="Times New Roman" w:cs="Times New Roman"/>
          <w:sz w:val="24"/>
          <w:szCs w:val="24"/>
        </w:rPr>
      </w:pPr>
    </w:p>
    <w:p w:rsidR="0069022E" w:rsidRPr="00237010" w:rsidRDefault="0069022E"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Indoor Air Quality Interventions for Individuals with COPD: Measuring the</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Impact on Objective Lung Function, Quality of Life, Symptoms, and Health Care Utilization</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American Lung Association of the Upper Midwest</w:t>
      </w:r>
      <w:r w:rsidRPr="00237010">
        <w:rPr>
          <w:rFonts w:ascii="Times New Roman" w:hAnsi="Times New Roman" w:cs="Times New Roman"/>
          <w:sz w:val="24"/>
          <w:szCs w:val="24"/>
        </w:rPr>
        <w:t xml:space="preserve"> - In an effort to address the lack of studies that investigate the link between IAQ exposures and quality of life and objective measures of lung function, the American Lung Association of the Upper Midwest is examining the impact of targeted interventions to remediate home indoor air quality (IAQ) threats to residents with chronic obstructive pulmonary disease (COPD) in four tribal communities (Pine Ridge, Cheyenne River, Standing Rock, and Mille Lacs Reservations). The objectives of the study are: (1) to measure the impact that IAQ interventions in tribal homes have on COPD symptoms; (2) to measure the correlation between IAQ hazards and symptom severity; (3) to improve understanding of the impact of IAQ hazards on people with COPD; (4) to determine the impact of mold remediation on secondary fungal infections; (5) to determine the feasibility of bringing IAQ intervention services to limited income, geographically isolated tribal populations; (6) to measure the impact of IAQ interventions on the health care utilization of individuals with COPD; and (7) to measure the additional impact of the IAQ interventions on children and other household members with respiratory illness.</w:t>
      </w:r>
    </w:p>
    <w:p w:rsidR="004E4AD6" w:rsidRPr="00237010" w:rsidRDefault="004E4AD6" w:rsidP="004E4AD6">
      <w:pPr>
        <w:spacing w:after="0" w:line="240" w:lineRule="auto"/>
        <w:rPr>
          <w:rFonts w:ascii="Times New Roman" w:hAnsi="Times New Roman" w:cs="Times New Roman"/>
          <w:sz w:val="24"/>
          <w:szCs w:val="24"/>
        </w:rPr>
      </w:pPr>
    </w:p>
    <w:p w:rsidR="001D026A"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Jill H</w:t>
      </w:r>
      <w:r w:rsidR="00DA057E" w:rsidRPr="00237010">
        <w:rPr>
          <w:rFonts w:ascii="Times New Roman" w:hAnsi="Times New Roman" w:cs="Times New Roman"/>
          <w:sz w:val="24"/>
          <w:szCs w:val="24"/>
        </w:rPr>
        <w:t xml:space="preserve">. </w:t>
      </w:r>
      <w:r w:rsidRPr="00237010">
        <w:rPr>
          <w:rFonts w:ascii="Times New Roman" w:hAnsi="Times New Roman" w:cs="Times New Roman"/>
          <w:sz w:val="24"/>
          <w:szCs w:val="24"/>
        </w:rPr>
        <w:t xml:space="preserve">Nesvold, </w:t>
      </w:r>
      <w:r w:rsidR="00DA057E" w:rsidRPr="00237010">
        <w:rPr>
          <w:rFonts w:ascii="Times New Roman" w:hAnsi="Times New Roman" w:cs="Times New Roman"/>
          <w:sz w:val="24"/>
          <w:szCs w:val="24"/>
        </w:rPr>
        <w:t>MPH.</w:t>
      </w:r>
      <w:r w:rsidR="001D026A">
        <w:rPr>
          <w:rFonts w:ascii="Times New Roman" w:hAnsi="Times New Roman" w:cs="Times New Roman"/>
          <w:sz w:val="24"/>
          <w:szCs w:val="24"/>
        </w:rPr>
        <w:tab/>
      </w:r>
      <w:r w:rsidR="00DA057E" w:rsidRPr="00237010">
        <w:rPr>
          <w:rFonts w:ascii="Times New Roman" w:hAnsi="Times New Roman" w:cs="Times New Roman"/>
          <w:sz w:val="24"/>
          <w:szCs w:val="24"/>
        </w:rPr>
        <w:t>(</w:t>
      </w:r>
      <w:r w:rsidRPr="00237010">
        <w:rPr>
          <w:rFonts w:ascii="Times New Roman" w:hAnsi="Times New Roman" w:cs="Times New Roman"/>
          <w:sz w:val="24"/>
          <w:szCs w:val="24"/>
        </w:rPr>
        <w:t>651</w:t>
      </w:r>
      <w:r w:rsidR="00DA057E" w:rsidRPr="00237010">
        <w:rPr>
          <w:rFonts w:ascii="Times New Roman" w:hAnsi="Times New Roman" w:cs="Times New Roman"/>
          <w:sz w:val="24"/>
          <w:szCs w:val="24"/>
        </w:rPr>
        <w:t xml:space="preserve">) 223 </w:t>
      </w:r>
      <w:r w:rsidRPr="00237010">
        <w:rPr>
          <w:rFonts w:ascii="Times New Roman" w:hAnsi="Times New Roman" w:cs="Times New Roman"/>
          <w:sz w:val="24"/>
          <w:szCs w:val="24"/>
        </w:rPr>
        <w:t>9578</w:t>
      </w:r>
      <w:r w:rsidR="001D026A">
        <w:rPr>
          <w:rFonts w:ascii="Times New Roman" w:hAnsi="Times New Roman" w:cs="Times New Roman"/>
          <w:sz w:val="24"/>
          <w:szCs w:val="24"/>
        </w:rPr>
        <w:tab/>
      </w:r>
      <w:hyperlink r:id="rId50" w:history="1">
        <w:r w:rsidR="001D026A" w:rsidRPr="0072138D">
          <w:rPr>
            <w:rStyle w:val="Hyperlink"/>
            <w:rFonts w:ascii="Times New Roman" w:hAnsi="Times New Roman" w:cs="Times New Roman"/>
            <w:sz w:val="24"/>
            <w:szCs w:val="24"/>
          </w:rPr>
          <w:t>jill.heins@LungMN.org</w:t>
        </w:r>
      </w:hyperlink>
      <w:r w:rsidR="001D026A">
        <w:rPr>
          <w:rFonts w:ascii="Times New Roman" w:hAnsi="Times New Roman" w:cs="Times New Roman"/>
          <w:sz w:val="24"/>
          <w:szCs w:val="24"/>
        </w:rPr>
        <w:tab/>
      </w:r>
    </w:p>
    <w:p w:rsidR="004E4AD6" w:rsidRPr="00237010" w:rsidRDefault="004E4AD6" w:rsidP="001D026A">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w:t>
      </w:r>
      <w:r w:rsidR="00DA057E" w:rsidRPr="00237010">
        <w:rPr>
          <w:rFonts w:ascii="Times New Roman" w:hAnsi="Times New Roman" w:cs="Times New Roman"/>
          <w:sz w:val="24"/>
          <w:szCs w:val="24"/>
        </w:rPr>
        <w:t xml:space="preserve"> </w:t>
      </w:r>
      <w:r w:rsidRPr="00237010">
        <w:rPr>
          <w:rFonts w:ascii="Times New Roman" w:hAnsi="Times New Roman" w:cs="Times New Roman"/>
          <w:sz w:val="24"/>
          <w:szCs w:val="24"/>
        </w:rPr>
        <w:t>$690,558</w:t>
      </w:r>
      <w:r w:rsidR="001D026A">
        <w:rPr>
          <w:rFonts w:ascii="Times New Roman" w:hAnsi="Times New Roman" w:cs="Times New Roman"/>
          <w:sz w:val="24"/>
          <w:szCs w:val="24"/>
        </w:rPr>
        <w:tab/>
        <w:t>Grant #: ILHHU0010-13</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Clark County Landlord-Tenant Hotline Study (CCLTHS)</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University of Nevada, Las Vegas</w:t>
      </w:r>
      <w:r w:rsidRPr="00237010">
        <w:rPr>
          <w:rFonts w:ascii="Times New Roman" w:hAnsi="Times New Roman" w:cs="Times New Roman"/>
          <w:sz w:val="24"/>
          <w:szCs w:val="24"/>
        </w:rPr>
        <w:t xml:space="preserve"> - Clark County, Nevada currently has an existing landlord-tenant hotline managed by the Southern Nevada Health District (SNHD) that was established in May 2011. This pilot hotline has yet to be assessed for cost-benefit and effectiveness at improving housing conditions of Renter Occupied Units (ROUs). The University of Nevada, Las Vegas will evaluate the efficacy and costs associated with mitigating housing hazards through the use of this landlord-tenant hotline. To address significant health and housing disparities, the CCLTHS has outlined specific, measurable program objectives to be accomplished over the 36-month grant production period, which include: 1) Analyze existing (and new) landlord-tenant hotline data (n = 3000) to improve knowledge about the specific types of housing hazards present in ROUs; 2) Evaluate the effectiveness of the landlord-tenant hotline as a means to improve housing-related hazards in ROUs; and 3) Conduct a cost benefit analysis that compares the costs of operating the hotline to the costs and benefits of property remediation in ROUs.</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 xml:space="preserve">Contact: </w:t>
      </w:r>
      <w:r w:rsidRPr="00237010">
        <w:rPr>
          <w:rFonts w:ascii="Times New Roman" w:hAnsi="Times New Roman" w:cs="Times New Roman"/>
          <w:sz w:val="24"/>
          <w:szCs w:val="24"/>
        </w:rPr>
        <w:t>Shawn Gerstenberger, PhD</w:t>
      </w:r>
      <w:r w:rsidR="0058642B" w:rsidRPr="00237010">
        <w:rPr>
          <w:rFonts w:ascii="Times New Roman" w:hAnsi="Times New Roman" w:cs="Times New Roman"/>
          <w:sz w:val="24"/>
          <w:szCs w:val="24"/>
        </w:rPr>
        <w:t>.</w:t>
      </w:r>
      <w:r w:rsidR="001D026A">
        <w:rPr>
          <w:rFonts w:ascii="Times New Roman" w:hAnsi="Times New Roman" w:cs="Times New Roman"/>
          <w:sz w:val="24"/>
          <w:szCs w:val="24"/>
        </w:rPr>
        <w:tab/>
      </w:r>
      <w:r w:rsidR="0058642B" w:rsidRPr="00237010">
        <w:rPr>
          <w:rFonts w:ascii="Times New Roman" w:hAnsi="Times New Roman" w:cs="Times New Roman"/>
          <w:sz w:val="24"/>
          <w:szCs w:val="24"/>
        </w:rPr>
        <w:t>(</w:t>
      </w:r>
      <w:r w:rsidRPr="00237010">
        <w:rPr>
          <w:rFonts w:ascii="Times New Roman" w:hAnsi="Times New Roman" w:cs="Times New Roman"/>
          <w:sz w:val="24"/>
          <w:szCs w:val="24"/>
        </w:rPr>
        <w:t>702</w:t>
      </w:r>
      <w:r w:rsidR="0058642B" w:rsidRPr="00237010">
        <w:rPr>
          <w:rFonts w:ascii="Times New Roman" w:hAnsi="Times New Roman" w:cs="Times New Roman"/>
          <w:sz w:val="24"/>
          <w:szCs w:val="24"/>
        </w:rPr>
        <w:t xml:space="preserve">) </w:t>
      </w:r>
      <w:r w:rsidRPr="00237010">
        <w:rPr>
          <w:rFonts w:ascii="Times New Roman" w:hAnsi="Times New Roman" w:cs="Times New Roman"/>
          <w:sz w:val="24"/>
          <w:szCs w:val="24"/>
        </w:rPr>
        <w:t>895</w:t>
      </w:r>
      <w:r w:rsidR="0058642B" w:rsidRPr="00237010">
        <w:rPr>
          <w:rFonts w:ascii="Times New Roman" w:hAnsi="Times New Roman" w:cs="Times New Roman"/>
          <w:sz w:val="24"/>
          <w:szCs w:val="24"/>
        </w:rPr>
        <w:t xml:space="preserve"> </w:t>
      </w:r>
      <w:r w:rsidRPr="00237010">
        <w:rPr>
          <w:rFonts w:ascii="Times New Roman" w:hAnsi="Times New Roman" w:cs="Times New Roman"/>
          <w:sz w:val="24"/>
          <w:szCs w:val="24"/>
        </w:rPr>
        <w:t>1565</w:t>
      </w:r>
      <w:r w:rsidR="001D026A">
        <w:rPr>
          <w:rFonts w:ascii="Times New Roman" w:hAnsi="Times New Roman" w:cs="Times New Roman"/>
          <w:sz w:val="24"/>
          <w:szCs w:val="24"/>
        </w:rPr>
        <w:t xml:space="preserve">      </w:t>
      </w:r>
      <w:hyperlink r:id="rId51" w:history="1">
        <w:r w:rsidR="001D026A" w:rsidRPr="0072138D">
          <w:rPr>
            <w:rStyle w:val="Hyperlink"/>
            <w:rFonts w:ascii="Times New Roman" w:hAnsi="Times New Roman" w:cs="Times New Roman"/>
            <w:sz w:val="24"/>
            <w:szCs w:val="24"/>
          </w:rPr>
          <w:t>shawn.gerstenberger@unlv.edu</w:t>
        </w:r>
      </w:hyperlink>
      <w:r w:rsidR="0058642B" w:rsidRPr="00237010">
        <w:rPr>
          <w:rFonts w:ascii="Times New Roman" w:hAnsi="Times New Roman" w:cs="Times New Roman"/>
          <w:sz w:val="24"/>
          <w:szCs w:val="24"/>
        </w:rPr>
        <w:t xml:space="preserve"> </w:t>
      </w:r>
    </w:p>
    <w:p w:rsidR="004E4AD6" w:rsidRPr="00237010" w:rsidRDefault="004E4AD6" w:rsidP="001D026A">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$650,000</w:t>
      </w:r>
      <w:r w:rsidR="001D026A">
        <w:rPr>
          <w:rFonts w:ascii="Times New Roman" w:hAnsi="Times New Roman" w:cs="Times New Roman"/>
          <w:sz w:val="24"/>
          <w:szCs w:val="24"/>
        </w:rPr>
        <w:tab/>
        <w:t>Grant #: NVHHU0020-13</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Building Assessment of Radon/Moisture Reduction w/ Energy Retrofits (The</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lastRenderedPageBreak/>
        <w:t>BARRIER Study)</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University of Illinois</w:t>
      </w:r>
      <w:r w:rsidRPr="00237010">
        <w:rPr>
          <w:rFonts w:ascii="Times New Roman" w:hAnsi="Times New Roman" w:cs="Times New Roman"/>
          <w:sz w:val="24"/>
          <w:szCs w:val="24"/>
        </w:rPr>
        <w:t xml:space="preserve"> -  Energy efficiency programs across the country have a primary focus on energy efficiency while also striving to improve occupant health and safety. One common energy improvement is air sealing, which includes interventions such as applying plastic sheeting over bare earth and sealing cracks in concrete foundations.  The foundation measures are typically performed to reduce moisture in the home, but there may be additional benefits related to intrusion of soil gases such as radon.  Moreover, the actual benefits regarding moisture have not as yet been quantified, and there are potential enhancements that can be made to prevent soil gas migration into the home.  The University of Illinois (with its partner, the National Center for Healthy Housing) will assess the potential benefits of a low-cost “enhanced sealing” intervention when conducted in conjunction with home weatherization to improve energy efficiency in low income housing. This study will determine if the enhanced weatherization protocol will reduce radon levels in different housing types in two climate zones in areas with high radon levels, as well as quantifying any benefit in improved moisture control.  A total of 160 houses will be randomly assigned to intervention and control groups in each of the two geographic regions.  Eligible homes will be those with baseline radon levels of at least 1.5 pCi/L.</w:t>
      </w:r>
    </w:p>
    <w:p w:rsidR="004E4AD6" w:rsidRPr="00237010" w:rsidRDefault="004E4AD6" w:rsidP="004E4AD6">
      <w:pPr>
        <w:spacing w:after="0" w:line="240" w:lineRule="auto"/>
        <w:rPr>
          <w:rFonts w:ascii="Times New Roman" w:hAnsi="Times New Roman" w:cs="Times New Roman"/>
          <w:sz w:val="24"/>
          <w:szCs w:val="24"/>
        </w:rPr>
      </w:pPr>
    </w:p>
    <w:p w:rsidR="001D026A"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Paul Francisco, </w:t>
      </w:r>
      <w:r w:rsidR="0058642B" w:rsidRPr="00237010">
        <w:rPr>
          <w:rFonts w:ascii="Times New Roman" w:hAnsi="Times New Roman" w:cs="Times New Roman"/>
          <w:sz w:val="24"/>
          <w:szCs w:val="24"/>
        </w:rPr>
        <w:t>MS.</w:t>
      </w:r>
      <w:r w:rsidR="001D026A">
        <w:rPr>
          <w:rFonts w:ascii="Times New Roman" w:hAnsi="Times New Roman" w:cs="Times New Roman"/>
          <w:sz w:val="24"/>
          <w:szCs w:val="24"/>
        </w:rPr>
        <w:tab/>
      </w:r>
      <w:r w:rsidR="0058642B" w:rsidRPr="00237010">
        <w:rPr>
          <w:rFonts w:ascii="Times New Roman" w:hAnsi="Times New Roman" w:cs="Times New Roman"/>
          <w:sz w:val="24"/>
          <w:szCs w:val="24"/>
        </w:rPr>
        <w:t>(</w:t>
      </w:r>
      <w:r w:rsidRPr="00237010">
        <w:rPr>
          <w:rFonts w:ascii="Times New Roman" w:hAnsi="Times New Roman" w:cs="Times New Roman"/>
          <w:sz w:val="24"/>
          <w:szCs w:val="24"/>
        </w:rPr>
        <w:t>217</w:t>
      </w:r>
      <w:r w:rsidR="0058642B" w:rsidRPr="00237010">
        <w:rPr>
          <w:rFonts w:ascii="Times New Roman" w:hAnsi="Times New Roman" w:cs="Times New Roman"/>
          <w:sz w:val="24"/>
          <w:szCs w:val="24"/>
        </w:rPr>
        <w:t xml:space="preserve">) </w:t>
      </w:r>
      <w:r w:rsidRPr="00237010">
        <w:rPr>
          <w:rFonts w:ascii="Times New Roman" w:hAnsi="Times New Roman" w:cs="Times New Roman"/>
          <w:sz w:val="24"/>
          <w:szCs w:val="24"/>
        </w:rPr>
        <w:t>244</w:t>
      </w:r>
      <w:r w:rsidR="0058642B" w:rsidRPr="00237010">
        <w:rPr>
          <w:rFonts w:ascii="Times New Roman" w:hAnsi="Times New Roman" w:cs="Times New Roman"/>
          <w:sz w:val="24"/>
          <w:szCs w:val="24"/>
        </w:rPr>
        <w:t xml:space="preserve"> </w:t>
      </w:r>
      <w:r w:rsidRPr="00237010">
        <w:rPr>
          <w:rFonts w:ascii="Times New Roman" w:hAnsi="Times New Roman" w:cs="Times New Roman"/>
          <w:sz w:val="24"/>
          <w:szCs w:val="24"/>
        </w:rPr>
        <w:t>0667</w:t>
      </w:r>
      <w:r w:rsidR="001D026A">
        <w:rPr>
          <w:rFonts w:ascii="Times New Roman" w:hAnsi="Times New Roman" w:cs="Times New Roman"/>
          <w:sz w:val="24"/>
          <w:szCs w:val="24"/>
        </w:rPr>
        <w:tab/>
      </w:r>
      <w:hyperlink r:id="rId52" w:history="1">
        <w:r w:rsidR="001D026A" w:rsidRPr="0072138D">
          <w:rPr>
            <w:rStyle w:val="Hyperlink"/>
            <w:rFonts w:ascii="Times New Roman" w:hAnsi="Times New Roman" w:cs="Times New Roman"/>
            <w:sz w:val="24"/>
            <w:szCs w:val="24"/>
          </w:rPr>
          <w:t>pwf@illinois.edu</w:t>
        </w:r>
      </w:hyperlink>
      <w:r w:rsidR="001D026A">
        <w:rPr>
          <w:rFonts w:ascii="Times New Roman" w:hAnsi="Times New Roman" w:cs="Times New Roman"/>
          <w:sz w:val="24"/>
          <w:szCs w:val="24"/>
        </w:rPr>
        <w:tab/>
      </w:r>
    </w:p>
    <w:p w:rsidR="004E4AD6" w:rsidRPr="00237010" w:rsidRDefault="004E4AD6" w:rsidP="001D026A">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$747,566</w:t>
      </w:r>
      <w:r w:rsidR="001D026A">
        <w:rPr>
          <w:rFonts w:ascii="Times New Roman" w:hAnsi="Times New Roman" w:cs="Times New Roman"/>
          <w:sz w:val="24"/>
          <w:szCs w:val="24"/>
        </w:rPr>
        <w:tab/>
        <w:t xml:space="preserve">Grant #: </w:t>
      </w:r>
      <w:r w:rsidR="006F629A">
        <w:rPr>
          <w:rFonts w:ascii="Times New Roman" w:hAnsi="Times New Roman" w:cs="Times New Roman"/>
          <w:sz w:val="24"/>
          <w:szCs w:val="24"/>
        </w:rPr>
        <w:t>ILHHU00</w:t>
      </w:r>
      <w:r w:rsidR="00FE6737">
        <w:rPr>
          <w:rFonts w:ascii="Times New Roman" w:hAnsi="Times New Roman" w:cs="Times New Roman"/>
          <w:sz w:val="24"/>
          <w:szCs w:val="24"/>
        </w:rPr>
        <w:t>12-13</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Residential Air Quality and Chronic Obstructive Pulmonary Disease (COPD)</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Case Western Reserve University</w:t>
      </w:r>
      <w:r w:rsidRPr="00237010">
        <w:rPr>
          <w:rFonts w:ascii="Times New Roman" w:hAnsi="Times New Roman" w:cs="Times New Roman"/>
          <w:sz w:val="24"/>
          <w:szCs w:val="24"/>
        </w:rPr>
        <w:t xml:space="preserve"> - There is little known about the impact of indoor air pollution on morbidity and mortality from cardiopulmonary diseases. Since the vulnerable populations, infants, young children and the elderly, spend as much as 90 percent of their time indoors, it is key to better understand and address indoor air pollution sources in the home. There has been a great deal of attention to the home environments of asthmatic patients and addressing the triggers in the home is built into the NHLBI medical guidelines for care. However, the home environment of COPD patients has not received similar attention or inclusion in medical care guidelines. Smoking by the patients and exposure to ETS have received much attention in the care of COPD patients, but other elements of the home such as particulates, allergens, and other products of combustion have not.  Case Western Reserve plans to conduct an in-depth pilot study of elderly COPD patients cared for at the Louis Stokes Cleveland Department of Veterans’ Affairs Medical Center. There will be continuous air quality measurements and at least daily respiratory health measurements in their homes over a two-year period.  Following recruitment of these non-smoking COPD patients who have no significant co-morbidities, their homes will have an initial evaluation employing both HUD’s Healthy Home Rating System and the moisture- and mold-focused Visual Assessment Tool to specifically assess potential sources of air quality concerns in their homes.</w:t>
      </w:r>
    </w:p>
    <w:p w:rsidR="004E4AD6" w:rsidRPr="00237010" w:rsidRDefault="004E4AD6" w:rsidP="004E4AD6">
      <w:pPr>
        <w:spacing w:after="0" w:line="240" w:lineRule="auto"/>
        <w:rPr>
          <w:rFonts w:ascii="Times New Roman" w:hAnsi="Times New Roman" w:cs="Times New Roman"/>
          <w:sz w:val="24"/>
          <w:szCs w:val="24"/>
        </w:rPr>
      </w:pPr>
    </w:p>
    <w:p w:rsidR="00D21B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Dorr Dearborn, MD, PhD</w:t>
      </w:r>
      <w:r w:rsidR="00762C28" w:rsidRPr="00237010">
        <w:rPr>
          <w:rFonts w:ascii="Times New Roman" w:hAnsi="Times New Roman" w:cs="Times New Roman"/>
          <w:sz w:val="24"/>
          <w:szCs w:val="24"/>
        </w:rPr>
        <w:t>.</w:t>
      </w:r>
      <w:r w:rsidR="00D21B10">
        <w:rPr>
          <w:rFonts w:ascii="Times New Roman" w:hAnsi="Times New Roman" w:cs="Times New Roman"/>
          <w:sz w:val="24"/>
          <w:szCs w:val="24"/>
        </w:rPr>
        <w:tab/>
      </w:r>
      <w:r w:rsidR="00D21B10">
        <w:rPr>
          <w:rFonts w:ascii="Times New Roman" w:hAnsi="Times New Roman" w:cs="Times New Roman"/>
          <w:sz w:val="24"/>
          <w:szCs w:val="24"/>
        </w:rPr>
        <w:tab/>
      </w:r>
      <w:r w:rsidR="00762C28" w:rsidRPr="00237010">
        <w:rPr>
          <w:rFonts w:ascii="Times New Roman" w:hAnsi="Times New Roman" w:cs="Times New Roman"/>
          <w:sz w:val="24"/>
          <w:szCs w:val="24"/>
        </w:rPr>
        <w:t>(</w:t>
      </w:r>
      <w:r w:rsidRPr="00237010">
        <w:rPr>
          <w:rFonts w:ascii="Times New Roman" w:hAnsi="Times New Roman" w:cs="Times New Roman"/>
          <w:sz w:val="24"/>
          <w:szCs w:val="24"/>
        </w:rPr>
        <w:t>216</w:t>
      </w:r>
      <w:r w:rsidR="00762C28" w:rsidRPr="00237010">
        <w:rPr>
          <w:rFonts w:ascii="Times New Roman" w:hAnsi="Times New Roman" w:cs="Times New Roman"/>
          <w:sz w:val="24"/>
          <w:szCs w:val="24"/>
        </w:rPr>
        <w:t xml:space="preserve">) </w:t>
      </w:r>
      <w:r w:rsidRPr="00237010">
        <w:rPr>
          <w:rFonts w:ascii="Times New Roman" w:hAnsi="Times New Roman" w:cs="Times New Roman"/>
          <w:sz w:val="24"/>
          <w:szCs w:val="24"/>
        </w:rPr>
        <w:t>368</w:t>
      </w:r>
      <w:r w:rsidR="00762C28" w:rsidRPr="00237010">
        <w:rPr>
          <w:rFonts w:ascii="Times New Roman" w:hAnsi="Times New Roman" w:cs="Times New Roman"/>
          <w:sz w:val="24"/>
          <w:szCs w:val="24"/>
        </w:rPr>
        <w:t xml:space="preserve"> </w:t>
      </w:r>
      <w:r w:rsidRPr="00237010">
        <w:rPr>
          <w:rFonts w:ascii="Times New Roman" w:hAnsi="Times New Roman" w:cs="Times New Roman"/>
          <w:sz w:val="24"/>
          <w:szCs w:val="24"/>
        </w:rPr>
        <w:t>5961</w:t>
      </w:r>
      <w:r w:rsidR="00D21B10">
        <w:rPr>
          <w:rFonts w:ascii="Times New Roman" w:hAnsi="Times New Roman" w:cs="Times New Roman"/>
          <w:sz w:val="24"/>
          <w:szCs w:val="24"/>
        </w:rPr>
        <w:tab/>
      </w:r>
      <w:hyperlink r:id="rId53" w:history="1">
        <w:r w:rsidR="00D21B10" w:rsidRPr="0072138D">
          <w:rPr>
            <w:rStyle w:val="Hyperlink"/>
            <w:rFonts w:ascii="Times New Roman" w:hAnsi="Times New Roman" w:cs="Times New Roman"/>
            <w:sz w:val="24"/>
            <w:szCs w:val="24"/>
          </w:rPr>
          <w:t>dxd9@case.edu</w:t>
        </w:r>
      </w:hyperlink>
      <w:r w:rsidR="00D21B10">
        <w:rPr>
          <w:rFonts w:ascii="Times New Roman" w:hAnsi="Times New Roman" w:cs="Times New Roman"/>
          <w:sz w:val="24"/>
          <w:szCs w:val="24"/>
        </w:rPr>
        <w:tab/>
      </w:r>
    </w:p>
    <w:p w:rsidR="004E4AD6" w:rsidRPr="00237010" w:rsidRDefault="004E4AD6" w:rsidP="00D21B1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$749,952</w:t>
      </w:r>
      <w:r w:rsidR="00D21B10">
        <w:rPr>
          <w:rFonts w:ascii="Times New Roman" w:hAnsi="Times New Roman" w:cs="Times New Roman"/>
          <w:sz w:val="24"/>
          <w:szCs w:val="24"/>
        </w:rPr>
        <w:tab/>
        <w:t>Grant #: OHHHU0022-13</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Kansas City Home Environmental Assessment Research Taskforce (KCHEART)</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Children’s Mercy Hospital</w:t>
      </w:r>
      <w:r w:rsidRPr="00237010">
        <w:rPr>
          <w:rFonts w:ascii="Times New Roman" w:hAnsi="Times New Roman" w:cs="Times New Roman"/>
          <w:sz w:val="24"/>
          <w:szCs w:val="24"/>
        </w:rPr>
        <w:t xml:space="preserve"> - There have been many studies and extensive reviews that show links between housing hazards and health </w:t>
      </w:r>
      <w:r w:rsidR="00DF2187" w:rsidRPr="00237010">
        <w:rPr>
          <w:rFonts w:ascii="Times New Roman" w:hAnsi="Times New Roman" w:cs="Times New Roman"/>
          <w:sz w:val="24"/>
          <w:szCs w:val="24"/>
        </w:rPr>
        <w:t>issues,</w:t>
      </w:r>
      <w:r w:rsidRPr="00237010">
        <w:rPr>
          <w:rFonts w:ascii="Times New Roman" w:hAnsi="Times New Roman" w:cs="Times New Roman"/>
          <w:sz w:val="24"/>
          <w:szCs w:val="24"/>
        </w:rPr>
        <w:t xml:space="preserve"> but the vast majority of this work has focused on interior environmental risks, which are labor intensive to identify.  If it were possible to develop an exposure probability model by which a set of available housing data could be used to predict the likelihood of certain health outcomes, this would significantly advance scientific knowledge on risk factors associated with housing and be of particular value in rapidly determining and prioritizing community and neighborhood housing interventions resulting in immediate health benefits - a housing-based primary prevention program. Children’s Mercy Hospital plans to develop an exposure probability model through a series of data collection and analysis tasks to evaluate the relationship between housing hazards and health. KC-HEART seeks to validate this model through a combination of health data analysis and community-based home environmental health assessments. They will perform 100 home assessments in the homes of children with no reported chronic health problems to serve as controls for the approximately 300 homes in the Kansas City Metro region that received extensive interventions through two completed Healthy Homes programs. Through this effort, KC-HEART will attempt to provide significant advancement in knowledge about the relationship between basic housing conditions and the health of occupants as well as new knowledge about the relationship between outdoor and indoor environmental characteristics of homes and the methods and data collected to assess these hazards.</w:t>
      </w:r>
    </w:p>
    <w:p w:rsidR="004E4AD6" w:rsidRPr="00237010" w:rsidRDefault="004E4AD6" w:rsidP="004E4AD6">
      <w:pPr>
        <w:spacing w:after="0" w:line="240" w:lineRule="auto"/>
        <w:rPr>
          <w:rFonts w:ascii="Times New Roman" w:hAnsi="Times New Roman" w:cs="Times New Roman"/>
          <w:sz w:val="24"/>
          <w:szCs w:val="24"/>
        </w:rPr>
      </w:pPr>
    </w:p>
    <w:p w:rsidR="00D21B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Kevin Kennedy, M</w:t>
      </w:r>
      <w:r w:rsidR="00762C28" w:rsidRPr="00237010">
        <w:rPr>
          <w:rFonts w:ascii="Times New Roman" w:hAnsi="Times New Roman" w:cs="Times New Roman"/>
          <w:sz w:val="24"/>
          <w:szCs w:val="24"/>
        </w:rPr>
        <w:t>PH.</w:t>
      </w:r>
      <w:r w:rsidR="00D21B10">
        <w:rPr>
          <w:rFonts w:ascii="Times New Roman" w:hAnsi="Times New Roman" w:cs="Times New Roman"/>
          <w:sz w:val="24"/>
          <w:szCs w:val="24"/>
        </w:rPr>
        <w:tab/>
      </w:r>
      <w:r w:rsidR="00762C28" w:rsidRPr="00237010">
        <w:rPr>
          <w:rFonts w:ascii="Times New Roman" w:hAnsi="Times New Roman" w:cs="Times New Roman"/>
          <w:sz w:val="24"/>
          <w:szCs w:val="24"/>
        </w:rPr>
        <w:t>(</w:t>
      </w:r>
      <w:r w:rsidRPr="00237010">
        <w:rPr>
          <w:rFonts w:ascii="Times New Roman" w:hAnsi="Times New Roman" w:cs="Times New Roman"/>
          <w:sz w:val="24"/>
          <w:szCs w:val="24"/>
        </w:rPr>
        <w:t>816</w:t>
      </w:r>
      <w:r w:rsidR="00762C28" w:rsidRPr="00237010">
        <w:rPr>
          <w:rFonts w:ascii="Times New Roman" w:hAnsi="Times New Roman" w:cs="Times New Roman"/>
          <w:sz w:val="24"/>
          <w:szCs w:val="24"/>
        </w:rPr>
        <w:t xml:space="preserve">) </w:t>
      </w:r>
      <w:r w:rsidRPr="00237010">
        <w:rPr>
          <w:rFonts w:ascii="Times New Roman" w:hAnsi="Times New Roman" w:cs="Times New Roman"/>
          <w:sz w:val="24"/>
          <w:szCs w:val="24"/>
        </w:rPr>
        <w:t>960</w:t>
      </w:r>
      <w:r w:rsidR="00762C28" w:rsidRPr="00237010">
        <w:rPr>
          <w:rFonts w:ascii="Times New Roman" w:hAnsi="Times New Roman" w:cs="Times New Roman"/>
          <w:sz w:val="24"/>
          <w:szCs w:val="24"/>
        </w:rPr>
        <w:t xml:space="preserve"> </w:t>
      </w:r>
      <w:r w:rsidRPr="00237010">
        <w:rPr>
          <w:rFonts w:ascii="Times New Roman" w:hAnsi="Times New Roman" w:cs="Times New Roman"/>
          <w:sz w:val="24"/>
          <w:szCs w:val="24"/>
        </w:rPr>
        <w:t>8918</w:t>
      </w:r>
      <w:r w:rsidR="00D21B10">
        <w:rPr>
          <w:rFonts w:ascii="Times New Roman" w:hAnsi="Times New Roman" w:cs="Times New Roman"/>
          <w:sz w:val="24"/>
          <w:szCs w:val="24"/>
        </w:rPr>
        <w:tab/>
      </w:r>
      <w:hyperlink r:id="rId54" w:history="1">
        <w:r w:rsidR="00D21B10" w:rsidRPr="0072138D">
          <w:rPr>
            <w:rStyle w:val="Hyperlink"/>
            <w:rFonts w:ascii="Times New Roman" w:hAnsi="Times New Roman" w:cs="Times New Roman"/>
            <w:sz w:val="24"/>
            <w:szCs w:val="24"/>
          </w:rPr>
          <w:t>kkennedy@cmh.edu</w:t>
        </w:r>
      </w:hyperlink>
      <w:r w:rsidR="00D21B10">
        <w:rPr>
          <w:rFonts w:ascii="Times New Roman" w:hAnsi="Times New Roman" w:cs="Times New Roman"/>
          <w:sz w:val="24"/>
          <w:szCs w:val="24"/>
        </w:rPr>
        <w:tab/>
      </w:r>
    </w:p>
    <w:p w:rsidR="004E4AD6" w:rsidRPr="00237010" w:rsidRDefault="004E4AD6" w:rsidP="00D21B1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$748,727</w:t>
      </w:r>
      <w:r w:rsidR="00D21B10">
        <w:rPr>
          <w:rFonts w:ascii="Times New Roman" w:hAnsi="Times New Roman" w:cs="Times New Roman"/>
          <w:sz w:val="24"/>
          <w:szCs w:val="24"/>
        </w:rPr>
        <w:tab/>
        <w:t xml:space="preserve">Grant #: </w:t>
      </w:r>
      <w:r w:rsidR="00F14FF4">
        <w:rPr>
          <w:rFonts w:ascii="Times New Roman" w:hAnsi="Times New Roman" w:cs="Times New Roman"/>
          <w:sz w:val="24"/>
          <w:szCs w:val="24"/>
        </w:rPr>
        <w:t>MOHHU00</w:t>
      </w:r>
      <w:r w:rsidR="001D3A23">
        <w:rPr>
          <w:rFonts w:ascii="Times New Roman" w:hAnsi="Times New Roman" w:cs="Times New Roman"/>
          <w:sz w:val="24"/>
          <w:szCs w:val="24"/>
        </w:rPr>
        <w:t>16-13</w:t>
      </w:r>
    </w:p>
    <w:p w:rsidR="004E4AD6" w:rsidRDefault="004E4AD6" w:rsidP="004E4AD6">
      <w:pPr>
        <w:spacing w:after="0" w:line="240" w:lineRule="auto"/>
        <w:rPr>
          <w:rFonts w:ascii="Times New Roman" w:hAnsi="Times New Roman" w:cs="Times New Roman"/>
          <w:sz w:val="24"/>
          <w:szCs w:val="24"/>
        </w:rPr>
      </w:pPr>
    </w:p>
    <w:p w:rsidR="000D56E1" w:rsidRPr="00907735" w:rsidRDefault="000D56E1" w:rsidP="004E4AD6">
      <w:pPr>
        <w:spacing w:after="0" w:line="240" w:lineRule="auto"/>
        <w:rPr>
          <w:rFonts w:ascii="Times New Roman" w:hAnsi="Times New Roman" w:cs="Times New Roman"/>
          <w:b/>
          <w:sz w:val="24"/>
          <w:szCs w:val="24"/>
        </w:rPr>
      </w:pPr>
      <w:r w:rsidRPr="00907735">
        <w:rPr>
          <w:rFonts w:ascii="Times New Roman" w:hAnsi="Times New Roman" w:cs="Times New Roman"/>
          <w:b/>
          <w:sz w:val="24"/>
          <w:szCs w:val="24"/>
        </w:rPr>
        <w:t>Publication:</w:t>
      </w:r>
    </w:p>
    <w:p w:rsidR="000D56E1" w:rsidRDefault="000D56E1" w:rsidP="00907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Kennedy K, </w:t>
      </w:r>
      <w:r w:rsidR="00907735">
        <w:rPr>
          <w:rFonts w:ascii="Times New Roman" w:hAnsi="Times New Roman" w:cs="Times New Roman"/>
          <w:sz w:val="24"/>
          <w:szCs w:val="24"/>
        </w:rPr>
        <w:t xml:space="preserve">Allenbrand R, Bowles E. (2019) The Role of Home Environments in Allergic Disease. </w:t>
      </w:r>
      <w:r w:rsidR="00907735" w:rsidRPr="00907735">
        <w:rPr>
          <w:rFonts w:ascii="Times New Roman" w:hAnsi="Times New Roman" w:cs="Times New Roman"/>
          <w:i/>
          <w:sz w:val="24"/>
          <w:szCs w:val="24"/>
        </w:rPr>
        <w:t>Clinical Reviews in Allergy &amp; Immunology</w:t>
      </w:r>
      <w:r w:rsidR="00907735">
        <w:rPr>
          <w:rFonts w:ascii="Times New Roman" w:hAnsi="Times New Roman" w:cs="Times New Roman"/>
          <w:sz w:val="24"/>
          <w:szCs w:val="24"/>
        </w:rPr>
        <w:t xml:space="preserve">. January. </w:t>
      </w:r>
      <w:hyperlink r:id="rId55" w:history="1">
        <w:r w:rsidR="00907735" w:rsidRPr="00811898">
          <w:rPr>
            <w:rStyle w:val="Hyperlink"/>
            <w:rFonts w:ascii="Times New Roman" w:hAnsi="Times New Roman" w:cs="Times New Roman"/>
            <w:sz w:val="24"/>
            <w:szCs w:val="24"/>
          </w:rPr>
          <w:t>https://doi.org/10.1007/s12016-018-8724-x</w:t>
        </w:r>
      </w:hyperlink>
      <w:r w:rsidR="00907735">
        <w:rPr>
          <w:rFonts w:ascii="Times New Roman" w:hAnsi="Times New Roman" w:cs="Times New Roman"/>
          <w:sz w:val="24"/>
          <w:szCs w:val="24"/>
        </w:rPr>
        <w:t xml:space="preserve"> </w:t>
      </w:r>
    </w:p>
    <w:p w:rsidR="000D56E1" w:rsidRPr="00237010" w:rsidRDefault="000D56E1"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CARE MORE: Interventions for Cockroach Allergen Reduction and Elimination of Micro‐Organisms from the Home Environment</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North Carolina State University</w:t>
      </w:r>
      <w:r w:rsidRPr="00237010">
        <w:rPr>
          <w:rFonts w:ascii="Times New Roman" w:hAnsi="Times New Roman" w:cs="Times New Roman"/>
          <w:sz w:val="24"/>
          <w:szCs w:val="24"/>
        </w:rPr>
        <w:t xml:space="preserve"> - The public is largely uninformed and confused about the direct and indirect impacts of pests such as cockroaches and bed bugs on humans. In recent years substantial progress has been made to highlight the etiological roles of cockroaches and house dust mites in respiratory disease. However, the roles of cockroaches and emerging pests such as bed bugs in supporting and disseminating microbial pathogens have been largely dismissed as ‘mechanical’ in nature and hence relatively unimportant.  NC State will attempt to quantify the association of microorganisms (bacteria and fungi) with cockroach and bed bug droppings and highlight the clinical significance of these household pests.  The study hypothesizes that microbes proliferate in association with organic substrates generated by cockroaches and bed bugs, thus contributing significantly to a substantial pool of endotoxins, mold and other triggers of allergies and asthma. This project seeks to quantify the association of microorganisms </w:t>
      </w:r>
      <w:r w:rsidRPr="00237010">
        <w:rPr>
          <w:rFonts w:ascii="Times New Roman" w:hAnsi="Times New Roman" w:cs="Times New Roman"/>
          <w:sz w:val="24"/>
          <w:szCs w:val="24"/>
        </w:rPr>
        <w:lastRenderedPageBreak/>
        <w:t>(bacteria and fungi) with cockroach and bed bug ‘</w:t>
      </w:r>
      <w:r w:rsidR="00F14FF4" w:rsidRPr="00237010">
        <w:rPr>
          <w:rFonts w:ascii="Times New Roman" w:hAnsi="Times New Roman" w:cs="Times New Roman"/>
          <w:sz w:val="24"/>
          <w:szCs w:val="24"/>
        </w:rPr>
        <w:t>Fras</w:t>
      </w:r>
      <w:r w:rsidRPr="00237010">
        <w:rPr>
          <w:rFonts w:ascii="Times New Roman" w:hAnsi="Times New Roman" w:cs="Times New Roman"/>
          <w:sz w:val="24"/>
          <w:szCs w:val="24"/>
        </w:rPr>
        <w:t xml:space="preserve">’ and highlight the clinical significance of these household pests. The primary objective of this study is to eliminate obstacles to the implementation of Integrated Pest Management (IPM) and evaluate the impact of two IPM‐based interventions in reducing; 1) the numbers of cockroaches and bed bugs; 2) allergen levels (i.e., cockroach, dust mite, mold); and, 3) microorganisms and microbial metabolites in the home. If successful, the interventions would be expected to reduce asthma morbidity in inner‐city and other </w:t>
      </w:r>
      <w:r w:rsidR="00F14FF4" w:rsidRPr="00237010">
        <w:rPr>
          <w:rFonts w:ascii="Times New Roman" w:hAnsi="Times New Roman" w:cs="Times New Roman"/>
          <w:sz w:val="24"/>
          <w:szCs w:val="24"/>
        </w:rPr>
        <w:t>at-risk</w:t>
      </w:r>
      <w:r w:rsidRPr="00237010">
        <w:rPr>
          <w:rFonts w:ascii="Times New Roman" w:hAnsi="Times New Roman" w:cs="Times New Roman"/>
          <w:sz w:val="24"/>
          <w:szCs w:val="24"/>
        </w:rPr>
        <w:t xml:space="preserve"> populations.</w:t>
      </w:r>
    </w:p>
    <w:p w:rsidR="004E4AD6" w:rsidRPr="00237010" w:rsidRDefault="004E4AD6" w:rsidP="004E4AD6">
      <w:pPr>
        <w:spacing w:after="0" w:line="240" w:lineRule="auto"/>
        <w:rPr>
          <w:rFonts w:ascii="Times New Roman" w:hAnsi="Times New Roman" w:cs="Times New Roman"/>
          <w:sz w:val="24"/>
          <w:szCs w:val="24"/>
        </w:rPr>
      </w:pPr>
    </w:p>
    <w:p w:rsidR="00F14FF4" w:rsidRDefault="00A44710"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Coby Schal,</w:t>
      </w:r>
      <w:r w:rsidR="004E4AD6" w:rsidRPr="00237010">
        <w:rPr>
          <w:rFonts w:ascii="Times New Roman" w:hAnsi="Times New Roman" w:cs="Times New Roman"/>
          <w:sz w:val="24"/>
          <w:szCs w:val="24"/>
        </w:rPr>
        <w:t xml:space="preserve"> PhD</w:t>
      </w:r>
      <w:r w:rsidRPr="00237010">
        <w:rPr>
          <w:rFonts w:ascii="Times New Roman" w:hAnsi="Times New Roman" w:cs="Times New Roman"/>
          <w:sz w:val="24"/>
          <w:szCs w:val="24"/>
        </w:rPr>
        <w:t>.</w:t>
      </w:r>
      <w:r w:rsidR="00F14FF4">
        <w:rPr>
          <w:rFonts w:ascii="Times New Roman" w:hAnsi="Times New Roman" w:cs="Times New Roman"/>
          <w:sz w:val="24"/>
          <w:szCs w:val="24"/>
        </w:rPr>
        <w:tab/>
      </w:r>
      <w:r w:rsidRPr="00237010">
        <w:rPr>
          <w:rFonts w:ascii="Times New Roman" w:hAnsi="Times New Roman" w:cs="Times New Roman"/>
          <w:sz w:val="24"/>
          <w:szCs w:val="24"/>
        </w:rPr>
        <w:t>(</w:t>
      </w:r>
      <w:r w:rsidR="004E4AD6" w:rsidRPr="00237010">
        <w:rPr>
          <w:rFonts w:ascii="Times New Roman" w:hAnsi="Times New Roman" w:cs="Times New Roman"/>
          <w:sz w:val="24"/>
          <w:szCs w:val="24"/>
        </w:rPr>
        <w:t>919</w:t>
      </w:r>
      <w:r w:rsidRPr="00237010">
        <w:rPr>
          <w:rFonts w:ascii="Times New Roman" w:hAnsi="Times New Roman" w:cs="Times New Roman"/>
          <w:sz w:val="24"/>
          <w:szCs w:val="24"/>
        </w:rPr>
        <w:t>)</w:t>
      </w:r>
      <w:r w:rsidR="004E4AD6" w:rsidRPr="00237010">
        <w:rPr>
          <w:rFonts w:ascii="Times New Roman" w:hAnsi="Times New Roman" w:cs="Times New Roman"/>
          <w:sz w:val="24"/>
          <w:szCs w:val="24"/>
        </w:rPr>
        <w:t xml:space="preserve"> 515</w:t>
      </w:r>
      <w:r w:rsidRPr="00237010">
        <w:rPr>
          <w:rFonts w:ascii="Times New Roman" w:hAnsi="Times New Roman" w:cs="Times New Roman"/>
          <w:sz w:val="24"/>
          <w:szCs w:val="24"/>
        </w:rPr>
        <w:t xml:space="preserve"> </w:t>
      </w:r>
      <w:r w:rsidR="004E4AD6" w:rsidRPr="00237010">
        <w:rPr>
          <w:rFonts w:ascii="Times New Roman" w:hAnsi="Times New Roman" w:cs="Times New Roman"/>
          <w:sz w:val="24"/>
          <w:szCs w:val="24"/>
        </w:rPr>
        <w:t>1821</w:t>
      </w:r>
      <w:r w:rsidR="00F14FF4">
        <w:rPr>
          <w:rFonts w:ascii="Times New Roman" w:hAnsi="Times New Roman" w:cs="Times New Roman"/>
          <w:sz w:val="24"/>
          <w:szCs w:val="24"/>
        </w:rPr>
        <w:tab/>
      </w:r>
      <w:hyperlink r:id="rId56" w:history="1">
        <w:r w:rsidR="00F14FF4" w:rsidRPr="0072138D">
          <w:rPr>
            <w:rStyle w:val="Hyperlink"/>
            <w:rFonts w:ascii="Times New Roman" w:hAnsi="Times New Roman" w:cs="Times New Roman"/>
            <w:sz w:val="24"/>
            <w:szCs w:val="24"/>
          </w:rPr>
          <w:t>Coby_schal@ncsu.edu</w:t>
        </w:r>
      </w:hyperlink>
      <w:r w:rsidR="00F14FF4">
        <w:rPr>
          <w:rFonts w:ascii="Times New Roman" w:hAnsi="Times New Roman" w:cs="Times New Roman"/>
          <w:sz w:val="24"/>
          <w:szCs w:val="24"/>
        </w:rPr>
        <w:tab/>
      </w:r>
    </w:p>
    <w:p w:rsidR="004E4AD6" w:rsidRPr="00237010" w:rsidRDefault="004E4AD6" w:rsidP="00F14FF4">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$735,264</w:t>
      </w:r>
      <w:r w:rsidR="00F14FF4">
        <w:rPr>
          <w:rFonts w:ascii="Times New Roman" w:hAnsi="Times New Roman" w:cs="Times New Roman"/>
          <w:sz w:val="24"/>
          <w:szCs w:val="24"/>
        </w:rPr>
        <w:tab/>
        <w:t>Grant #: NCHHU00</w:t>
      </w:r>
      <w:r w:rsidR="001D3A23">
        <w:rPr>
          <w:rFonts w:ascii="Times New Roman" w:hAnsi="Times New Roman" w:cs="Times New Roman"/>
          <w:sz w:val="24"/>
          <w:szCs w:val="24"/>
        </w:rPr>
        <w:t>17-13</w:t>
      </w:r>
    </w:p>
    <w:p w:rsidR="004E4AD6" w:rsidRDefault="004E4AD6" w:rsidP="004E4AD6">
      <w:pPr>
        <w:spacing w:after="0" w:line="240" w:lineRule="auto"/>
        <w:rPr>
          <w:rFonts w:ascii="Times New Roman" w:hAnsi="Times New Roman" w:cs="Times New Roman"/>
          <w:sz w:val="24"/>
          <w:szCs w:val="24"/>
        </w:rPr>
      </w:pPr>
    </w:p>
    <w:p w:rsidR="00935F0F" w:rsidRPr="00935F0F" w:rsidRDefault="00935F0F" w:rsidP="004E4AD6">
      <w:pPr>
        <w:spacing w:after="0" w:line="240" w:lineRule="auto"/>
        <w:rPr>
          <w:rFonts w:ascii="Times New Roman" w:hAnsi="Times New Roman" w:cs="Times New Roman"/>
          <w:b/>
          <w:sz w:val="24"/>
          <w:szCs w:val="24"/>
        </w:rPr>
      </w:pPr>
      <w:r w:rsidRPr="00935F0F">
        <w:rPr>
          <w:rFonts w:ascii="Times New Roman" w:hAnsi="Times New Roman" w:cs="Times New Roman"/>
          <w:b/>
          <w:sz w:val="24"/>
          <w:szCs w:val="24"/>
        </w:rPr>
        <w:t>Publications:</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Booth W, Balvin</w:t>
      </w:r>
      <w:r>
        <w:rPr>
          <w:rFonts w:ascii="Times New Roman" w:hAnsi="Times New Roman" w:cs="Times New Roman"/>
          <w:sz w:val="24"/>
          <w:szCs w:val="24"/>
        </w:rPr>
        <w:t xml:space="preserve"> O</w:t>
      </w:r>
      <w:r w:rsidRPr="00935F0F">
        <w:rPr>
          <w:rFonts w:ascii="Times New Roman" w:hAnsi="Times New Roman" w:cs="Times New Roman"/>
          <w:sz w:val="24"/>
          <w:szCs w:val="24"/>
        </w:rPr>
        <w:t>,</w:t>
      </w:r>
      <w:r>
        <w:rPr>
          <w:rFonts w:ascii="Times New Roman" w:hAnsi="Times New Roman" w:cs="Times New Roman"/>
          <w:sz w:val="24"/>
          <w:szCs w:val="24"/>
        </w:rPr>
        <w:t xml:space="preserve"> </w:t>
      </w:r>
      <w:r w:rsidRPr="00935F0F">
        <w:rPr>
          <w:rFonts w:ascii="Times New Roman" w:hAnsi="Times New Roman" w:cs="Times New Roman"/>
          <w:sz w:val="24"/>
          <w:szCs w:val="24"/>
        </w:rPr>
        <w:t>Vargo</w:t>
      </w:r>
      <w:r>
        <w:rPr>
          <w:rFonts w:ascii="Times New Roman" w:hAnsi="Times New Roman" w:cs="Times New Roman"/>
          <w:sz w:val="24"/>
          <w:szCs w:val="24"/>
        </w:rPr>
        <w:t xml:space="preserve"> EL</w:t>
      </w:r>
      <w:r w:rsidRPr="00935F0F">
        <w:rPr>
          <w:rFonts w:ascii="Times New Roman" w:hAnsi="Times New Roman" w:cs="Times New Roman"/>
          <w:sz w:val="24"/>
          <w:szCs w:val="24"/>
        </w:rPr>
        <w:t>,</w:t>
      </w:r>
      <w:r>
        <w:rPr>
          <w:rFonts w:ascii="Times New Roman" w:hAnsi="Times New Roman" w:cs="Times New Roman"/>
          <w:sz w:val="24"/>
          <w:szCs w:val="24"/>
        </w:rPr>
        <w:t xml:space="preserve"> </w:t>
      </w:r>
      <w:r w:rsidRPr="00935F0F">
        <w:rPr>
          <w:rFonts w:ascii="Times New Roman" w:hAnsi="Times New Roman" w:cs="Times New Roman"/>
          <w:sz w:val="24"/>
          <w:szCs w:val="24"/>
        </w:rPr>
        <w:t>Vilímová</w:t>
      </w:r>
      <w:r>
        <w:rPr>
          <w:rFonts w:ascii="Times New Roman" w:hAnsi="Times New Roman" w:cs="Times New Roman"/>
          <w:sz w:val="24"/>
          <w:szCs w:val="24"/>
        </w:rPr>
        <w:t xml:space="preserve"> J, </w:t>
      </w:r>
      <w:r w:rsidRPr="00935F0F">
        <w:rPr>
          <w:rFonts w:ascii="Times New Roman" w:hAnsi="Times New Roman" w:cs="Times New Roman"/>
          <w:sz w:val="24"/>
          <w:szCs w:val="24"/>
        </w:rPr>
        <w:t>Schal</w:t>
      </w:r>
      <w:r>
        <w:rPr>
          <w:rFonts w:ascii="Times New Roman" w:hAnsi="Times New Roman" w:cs="Times New Roman"/>
          <w:sz w:val="24"/>
          <w:szCs w:val="24"/>
        </w:rPr>
        <w:t xml:space="preserve"> C</w:t>
      </w:r>
      <w:r w:rsidRPr="00935F0F">
        <w:rPr>
          <w:rFonts w:ascii="Times New Roman" w:hAnsi="Times New Roman" w:cs="Times New Roman"/>
          <w:sz w:val="24"/>
          <w:szCs w:val="24"/>
        </w:rPr>
        <w:t xml:space="preserve">. </w:t>
      </w:r>
      <w:r w:rsidR="000B1BDF">
        <w:rPr>
          <w:rFonts w:ascii="Times New Roman" w:hAnsi="Times New Roman" w:cs="Times New Roman"/>
          <w:sz w:val="24"/>
          <w:szCs w:val="24"/>
        </w:rPr>
        <w:t>(</w:t>
      </w:r>
      <w:r w:rsidRPr="00935F0F">
        <w:rPr>
          <w:rFonts w:ascii="Times New Roman" w:hAnsi="Times New Roman" w:cs="Times New Roman"/>
          <w:sz w:val="24"/>
          <w:szCs w:val="24"/>
        </w:rPr>
        <w:t>2015</w:t>
      </w:r>
      <w:r w:rsidR="000B1BDF">
        <w:rPr>
          <w:rFonts w:ascii="Times New Roman" w:hAnsi="Times New Roman" w:cs="Times New Roman"/>
          <w:sz w:val="24"/>
          <w:szCs w:val="24"/>
        </w:rPr>
        <w:t>)</w:t>
      </w:r>
      <w:r w:rsidRPr="00935F0F">
        <w:rPr>
          <w:rFonts w:ascii="Times New Roman" w:hAnsi="Times New Roman" w:cs="Times New Roman"/>
          <w:sz w:val="24"/>
          <w:szCs w:val="24"/>
        </w:rPr>
        <w:t>. Host association drives</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genetic divergence in the bed bug, C</w:t>
      </w:r>
      <w:r w:rsidRPr="00935F0F">
        <w:rPr>
          <w:rFonts w:ascii="Times New Roman" w:hAnsi="Times New Roman" w:cs="Times New Roman"/>
          <w:iCs/>
          <w:sz w:val="24"/>
          <w:szCs w:val="24"/>
        </w:rPr>
        <w:t>imex lectularius</w:t>
      </w:r>
      <w:r w:rsidRPr="00935F0F">
        <w:rPr>
          <w:rFonts w:ascii="Times New Roman" w:hAnsi="Times New Roman" w:cs="Times New Roman"/>
          <w:sz w:val="24"/>
          <w:szCs w:val="24"/>
        </w:rPr>
        <w:t xml:space="preserve">. </w:t>
      </w:r>
      <w:r w:rsidRPr="00935F0F">
        <w:rPr>
          <w:rFonts w:ascii="Times New Roman" w:hAnsi="Times New Roman" w:cs="Times New Roman"/>
          <w:i/>
          <w:iCs/>
          <w:sz w:val="24"/>
          <w:szCs w:val="24"/>
        </w:rPr>
        <w:t xml:space="preserve">Molecular Ecology </w:t>
      </w:r>
      <w:r w:rsidRPr="00935F0F">
        <w:rPr>
          <w:rFonts w:ascii="Times New Roman" w:hAnsi="Times New Roman" w:cs="Times New Roman"/>
          <w:sz w:val="24"/>
          <w:szCs w:val="24"/>
        </w:rPr>
        <w:t xml:space="preserve">24: 980–992. </w:t>
      </w:r>
      <w:hyperlink r:id="rId57"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doi:10.1111/mec.13086</w:t>
        </w:r>
      </w:hyperlink>
      <w:r>
        <w:rPr>
          <w:rFonts w:ascii="Times New Roman" w:hAnsi="Times New Roman" w:cs="Times New Roman"/>
          <w:sz w:val="24"/>
          <w:szCs w:val="24"/>
        </w:rPr>
        <w:t xml:space="preserve">  </w:t>
      </w:r>
    </w:p>
    <w:p w:rsidR="005A4F28" w:rsidRDefault="005A4F28"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DeVries Z</w:t>
      </w:r>
      <w:r w:rsidR="000B1BDF">
        <w:rPr>
          <w:rFonts w:ascii="Times New Roman" w:hAnsi="Times New Roman" w:cs="Times New Roman"/>
          <w:sz w:val="24"/>
          <w:szCs w:val="24"/>
        </w:rPr>
        <w:t xml:space="preserve">C, </w:t>
      </w:r>
      <w:r w:rsidRPr="00935F0F">
        <w:rPr>
          <w:rFonts w:ascii="Times New Roman" w:hAnsi="Times New Roman" w:cs="Times New Roman"/>
          <w:sz w:val="24"/>
          <w:szCs w:val="24"/>
        </w:rPr>
        <w:t>Mick</w:t>
      </w:r>
      <w:r w:rsidR="000B1BDF">
        <w:rPr>
          <w:rFonts w:ascii="Times New Roman" w:hAnsi="Times New Roman" w:cs="Times New Roman"/>
          <w:sz w:val="24"/>
          <w:szCs w:val="24"/>
        </w:rPr>
        <w:t xml:space="preserve"> R, </w:t>
      </w:r>
      <w:r w:rsidRPr="00935F0F">
        <w:rPr>
          <w:rFonts w:ascii="Times New Roman" w:hAnsi="Times New Roman" w:cs="Times New Roman"/>
          <w:sz w:val="24"/>
          <w:szCs w:val="24"/>
        </w:rPr>
        <w:t>Schal</w:t>
      </w:r>
      <w:r w:rsidR="000B1BDF">
        <w:rPr>
          <w:rFonts w:ascii="Times New Roman" w:hAnsi="Times New Roman" w:cs="Times New Roman"/>
          <w:sz w:val="24"/>
          <w:szCs w:val="24"/>
        </w:rPr>
        <w:t xml:space="preserve"> C</w:t>
      </w:r>
      <w:r w:rsidRPr="00935F0F">
        <w:rPr>
          <w:rFonts w:ascii="Times New Roman" w:hAnsi="Times New Roman" w:cs="Times New Roman"/>
          <w:sz w:val="24"/>
          <w:szCs w:val="24"/>
        </w:rPr>
        <w:t xml:space="preserve">. </w:t>
      </w:r>
      <w:r w:rsidR="000B1BDF">
        <w:rPr>
          <w:rFonts w:ascii="Times New Roman" w:hAnsi="Times New Roman" w:cs="Times New Roman"/>
          <w:sz w:val="24"/>
          <w:szCs w:val="24"/>
        </w:rPr>
        <w:t>(</w:t>
      </w:r>
      <w:r w:rsidRPr="00935F0F">
        <w:rPr>
          <w:rFonts w:ascii="Times New Roman" w:hAnsi="Times New Roman" w:cs="Times New Roman"/>
          <w:sz w:val="24"/>
          <w:szCs w:val="24"/>
        </w:rPr>
        <w:t>2016</w:t>
      </w:r>
      <w:r w:rsidR="000B1BDF">
        <w:rPr>
          <w:rFonts w:ascii="Times New Roman" w:hAnsi="Times New Roman" w:cs="Times New Roman"/>
          <w:sz w:val="24"/>
          <w:szCs w:val="24"/>
        </w:rPr>
        <w:t>)</w:t>
      </w:r>
      <w:r w:rsidRPr="00935F0F">
        <w:rPr>
          <w:rFonts w:ascii="Times New Roman" w:hAnsi="Times New Roman" w:cs="Times New Roman"/>
          <w:sz w:val="24"/>
          <w:szCs w:val="24"/>
        </w:rPr>
        <w:t xml:space="preserve">. </w:t>
      </w:r>
      <w:r w:rsidR="000B1BDF">
        <w:rPr>
          <w:rFonts w:ascii="Times New Roman" w:hAnsi="Times New Roman" w:cs="Times New Roman"/>
          <w:sz w:val="24"/>
          <w:szCs w:val="24"/>
        </w:rPr>
        <w:t xml:space="preserve"> </w:t>
      </w:r>
      <w:r w:rsidRPr="00935F0F">
        <w:rPr>
          <w:rFonts w:ascii="Times New Roman" w:hAnsi="Times New Roman" w:cs="Times New Roman"/>
          <w:sz w:val="24"/>
          <w:szCs w:val="24"/>
        </w:rPr>
        <w:t>Feel the heat: Activation, orientation, and feeding</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 xml:space="preserve">responses of bed bugs to different host temperatures. </w:t>
      </w:r>
      <w:r w:rsidRPr="00935F0F">
        <w:rPr>
          <w:rFonts w:ascii="Times New Roman" w:hAnsi="Times New Roman" w:cs="Times New Roman"/>
          <w:i/>
          <w:iCs/>
          <w:sz w:val="24"/>
          <w:szCs w:val="24"/>
        </w:rPr>
        <w:t xml:space="preserve">Journal of Experimental Biology </w:t>
      </w:r>
      <w:r w:rsidRPr="00935F0F">
        <w:rPr>
          <w:rFonts w:ascii="Times New Roman" w:hAnsi="Times New Roman" w:cs="Times New Roman"/>
          <w:sz w:val="24"/>
          <w:szCs w:val="24"/>
        </w:rPr>
        <w:t xml:space="preserve">219: 3773–3780. </w:t>
      </w:r>
      <w:hyperlink r:id="rId58"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doi:10.1242/jeb.143487</w:t>
        </w:r>
      </w:hyperlink>
      <w:r w:rsidR="004A00B2">
        <w:rPr>
          <w:rFonts w:ascii="Times New Roman" w:hAnsi="Times New Roman" w:cs="Times New Roman"/>
          <w:sz w:val="24"/>
          <w:szCs w:val="24"/>
        </w:rPr>
        <w:t xml:space="preserve"> </w:t>
      </w:r>
    </w:p>
    <w:p w:rsidR="000B1BDF" w:rsidRDefault="000B1BDF"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Jensen K</w:t>
      </w:r>
      <w:r w:rsidR="007204C9">
        <w:rPr>
          <w:rFonts w:ascii="Times New Roman" w:hAnsi="Times New Roman" w:cs="Times New Roman"/>
          <w:sz w:val="24"/>
          <w:szCs w:val="24"/>
        </w:rPr>
        <w:t xml:space="preserve">, </w:t>
      </w:r>
      <w:r w:rsidRPr="00935F0F">
        <w:rPr>
          <w:rFonts w:ascii="Times New Roman" w:hAnsi="Times New Roman" w:cs="Times New Roman"/>
          <w:sz w:val="24"/>
          <w:szCs w:val="24"/>
        </w:rPr>
        <w:t>Ko</w:t>
      </w:r>
      <w:r w:rsidR="007204C9">
        <w:rPr>
          <w:rFonts w:ascii="Times New Roman" w:hAnsi="Times New Roman" w:cs="Times New Roman"/>
          <w:sz w:val="24"/>
          <w:szCs w:val="24"/>
        </w:rPr>
        <w:t xml:space="preserve"> AE, </w:t>
      </w:r>
      <w:r w:rsidRPr="00935F0F">
        <w:rPr>
          <w:rFonts w:ascii="Times New Roman" w:hAnsi="Times New Roman" w:cs="Times New Roman"/>
          <w:sz w:val="24"/>
          <w:szCs w:val="24"/>
        </w:rPr>
        <w:t>Schal</w:t>
      </w:r>
      <w:r w:rsidR="000B1BDF">
        <w:rPr>
          <w:rFonts w:ascii="Times New Roman" w:hAnsi="Times New Roman" w:cs="Times New Roman"/>
          <w:sz w:val="24"/>
          <w:szCs w:val="24"/>
        </w:rPr>
        <w:t xml:space="preserve"> C, </w:t>
      </w:r>
      <w:r w:rsidRPr="00935F0F">
        <w:rPr>
          <w:rFonts w:ascii="Times New Roman" w:hAnsi="Times New Roman" w:cs="Times New Roman"/>
          <w:sz w:val="24"/>
          <w:szCs w:val="24"/>
        </w:rPr>
        <w:t>Silverman</w:t>
      </w:r>
      <w:r w:rsidR="000B1BDF">
        <w:rPr>
          <w:rFonts w:ascii="Times New Roman" w:hAnsi="Times New Roman" w:cs="Times New Roman"/>
          <w:sz w:val="24"/>
          <w:szCs w:val="24"/>
        </w:rPr>
        <w:t xml:space="preserve"> J</w:t>
      </w:r>
      <w:r w:rsidRPr="00935F0F">
        <w:rPr>
          <w:rFonts w:ascii="Times New Roman" w:hAnsi="Times New Roman" w:cs="Times New Roman"/>
          <w:sz w:val="24"/>
          <w:szCs w:val="24"/>
        </w:rPr>
        <w:t xml:space="preserve">. </w:t>
      </w:r>
      <w:r w:rsidR="000B1BDF">
        <w:rPr>
          <w:rFonts w:ascii="Times New Roman" w:hAnsi="Times New Roman" w:cs="Times New Roman"/>
          <w:sz w:val="24"/>
          <w:szCs w:val="24"/>
        </w:rPr>
        <w:t>(</w:t>
      </w:r>
      <w:r w:rsidRPr="00935F0F">
        <w:rPr>
          <w:rFonts w:ascii="Times New Roman" w:hAnsi="Times New Roman" w:cs="Times New Roman"/>
          <w:sz w:val="24"/>
          <w:szCs w:val="24"/>
        </w:rPr>
        <w:t>2016</w:t>
      </w:r>
      <w:r w:rsidR="000B1BDF">
        <w:rPr>
          <w:rFonts w:ascii="Times New Roman" w:hAnsi="Times New Roman" w:cs="Times New Roman"/>
          <w:sz w:val="24"/>
          <w:szCs w:val="24"/>
        </w:rPr>
        <w:t>)</w:t>
      </w:r>
      <w:r w:rsidRPr="00935F0F">
        <w:rPr>
          <w:rFonts w:ascii="Times New Roman" w:hAnsi="Times New Roman" w:cs="Times New Roman"/>
          <w:sz w:val="24"/>
          <w:szCs w:val="24"/>
        </w:rPr>
        <w:t>. Insecticide resistance and nutrition</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 xml:space="preserve">interactively shape life-history parameters in German cockroaches. </w:t>
      </w:r>
      <w:r w:rsidRPr="00935F0F">
        <w:rPr>
          <w:rFonts w:ascii="Times New Roman" w:hAnsi="Times New Roman" w:cs="Times New Roman"/>
          <w:i/>
          <w:iCs/>
          <w:sz w:val="24"/>
          <w:szCs w:val="24"/>
        </w:rPr>
        <w:t xml:space="preserve">Scientific Reports </w:t>
      </w:r>
      <w:r w:rsidRPr="00935F0F">
        <w:rPr>
          <w:rFonts w:ascii="Times New Roman" w:hAnsi="Times New Roman" w:cs="Times New Roman"/>
          <w:sz w:val="24"/>
          <w:szCs w:val="24"/>
        </w:rPr>
        <w:t>6, 28731.</w:t>
      </w:r>
    </w:p>
    <w:p w:rsidR="00935F0F" w:rsidRPr="00935F0F" w:rsidRDefault="00BD5CE9" w:rsidP="00935F0F">
      <w:pPr>
        <w:spacing w:after="0" w:line="240" w:lineRule="auto"/>
        <w:rPr>
          <w:rFonts w:ascii="Times New Roman" w:hAnsi="Times New Roman" w:cs="Times New Roman"/>
          <w:sz w:val="24"/>
          <w:szCs w:val="24"/>
        </w:rPr>
      </w:pPr>
      <w:hyperlink r:id="rId59"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doi:10.1038/srep28731</w:t>
        </w:r>
      </w:hyperlink>
      <w:r w:rsidR="004A00B2">
        <w:rPr>
          <w:rFonts w:ascii="Times New Roman" w:hAnsi="Times New Roman" w:cs="Times New Roman"/>
          <w:sz w:val="24"/>
          <w:szCs w:val="24"/>
        </w:rPr>
        <w:t xml:space="preserve"> </w:t>
      </w:r>
    </w:p>
    <w:p w:rsidR="007204C9" w:rsidRDefault="007204C9"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Ko A</w:t>
      </w:r>
      <w:r w:rsidR="007204C9">
        <w:rPr>
          <w:rFonts w:ascii="Times New Roman" w:hAnsi="Times New Roman" w:cs="Times New Roman"/>
          <w:sz w:val="24"/>
          <w:szCs w:val="24"/>
        </w:rPr>
        <w:t xml:space="preserve">E, </w:t>
      </w:r>
      <w:r w:rsidRPr="00935F0F">
        <w:rPr>
          <w:rFonts w:ascii="Times New Roman" w:hAnsi="Times New Roman" w:cs="Times New Roman"/>
          <w:sz w:val="24"/>
          <w:szCs w:val="24"/>
        </w:rPr>
        <w:t>Bieman</w:t>
      </w:r>
      <w:r w:rsidR="007204C9">
        <w:rPr>
          <w:rFonts w:ascii="Times New Roman" w:hAnsi="Times New Roman" w:cs="Times New Roman"/>
          <w:sz w:val="24"/>
          <w:szCs w:val="24"/>
        </w:rPr>
        <w:t xml:space="preserve"> DN, </w:t>
      </w:r>
      <w:r w:rsidRPr="00935F0F">
        <w:rPr>
          <w:rFonts w:ascii="Times New Roman" w:hAnsi="Times New Roman" w:cs="Times New Roman"/>
          <w:sz w:val="24"/>
          <w:szCs w:val="24"/>
        </w:rPr>
        <w:t>Schal</w:t>
      </w:r>
      <w:r w:rsidR="007204C9">
        <w:rPr>
          <w:rFonts w:ascii="Times New Roman" w:hAnsi="Times New Roman" w:cs="Times New Roman"/>
          <w:sz w:val="24"/>
          <w:szCs w:val="24"/>
        </w:rPr>
        <w:t xml:space="preserve"> C, </w:t>
      </w:r>
      <w:r w:rsidRPr="00935F0F">
        <w:rPr>
          <w:rFonts w:ascii="Times New Roman" w:hAnsi="Times New Roman" w:cs="Times New Roman"/>
          <w:sz w:val="24"/>
          <w:szCs w:val="24"/>
        </w:rPr>
        <w:t>Silverman</w:t>
      </w:r>
      <w:r w:rsidR="007204C9">
        <w:rPr>
          <w:rFonts w:ascii="Times New Roman" w:hAnsi="Times New Roman" w:cs="Times New Roman"/>
          <w:sz w:val="24"/>
          <w:szCs w:val="24"/>
        </w:rPr>
        <w:t xml:space="preserve"> J</w:t>
      </w:r>
      <w:r w:rsidRPr="00935F0F">
        <w:rPr>
          <w:rFonts w:ascii="Times New Roman" w:hAnsi="Times New Roman" w:cs="Times New Roman"/>
          <w:sz w:val="24"/>
          <w:szCs w:val="24"/>
        </w:rPr>
        <w:t xml:space="preserve">. </w:t>
      </w:r>
      <w:r w:rsidR="007204C9">
        <w:rPr>
          <w:rFonts w:ascii="Times New Roman" w:hAnsi="Times New Roman" w:cs="Times New Roman"/>
          <w:sz w:val="24"/>
          <w:szCs w:val="24"/>
        </w:rPr>
        <w:t>(</w:t>
      </w:r>
      <w:r w:rsidRPr="00935F0F">
        <w:rPr>
          <w:rFonts w:ascii="Times New Roman" w:hAnsi="Times New Roman" w:cs="Times New Roman"/>
          <w:sz w:val="24"/>
          <w:szCs w:val="24"/>
        </w:rPr>
        <w:t>2016</w:t>
      </w:r>
      <w:r w:rsidR="007204C9">
        <w:rPr>
          <w:rFonts w:ascii="Times New Roman" w:hAnsi="Times New Roman" w:cs="Times New Roman"/>
          <w:sz w:val="24"/>
          <w:szCs w:val="24"/>
        </w:rPr>
        <w:t>)</w:t>
      </w:r>
      <w:r w:rsidRPr="00935F0F">
        <w:rPr>
          <w:rFonts w:ascii="Times New Roman" w:hAnsi="Times New Roman" w:cs="Times New Roman"/>
          <w:sz w:val="24"/>
          <w:szCs w:val="24"/>
        </w:rPr>
        <w:t>. Insecticide resistance and diminished</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secondary kill performance of bait formulations against German cockroaches (Dictyoptera:</w:t>
      </w:r>
    </w:p>
    <w:p w:rsid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 xml:space="preserve">Blattellidae). </w:t>
      </w:r>
      <w:r w:rsidRPr="00935F0F">
        <w:rPr>
          <w:rFonts w:ascii="Times New Roman" w:hAnsi="Times New Roman" w:cs="Times New Roman"/>
          <w:i/>
          <w:iCs/>
          <w:sz w:val="24"/>
          <w:szCs w:val="24"/>
        </w:rPr>
        <w:t xml:space="preserve">Pest Management Science </w:t>
      </w:r>
      <w:r w:rsidRPr="00935F0F">
        <w:rPr>
          <w:rFonts w:ascii="Times New Roman" w:hAnsi="Times New Roman" w:cs="Times New Roman"/>
          <w:sz w:val="24"/>
          <w:szCs w:val="24"/>
        </w:rPr>
        <w:t xml:space="preserve">72: 1778–1784. </w:t>
      </w:r>
      <w:hyperlink r:id="rId60"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doi:10.1002/ps.4211</w:t>
        </w:r>
      </w:hyperlink>
    </w:p>
    <w:p w:rsidR="007204C9" w:rsidRPr="00935F0F" w:rsidRDefault="007204C9"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Ko A</w:t>
      </w:r>
      <w:r w:rsidR="007204C9">
        <w:rPr>
          <w:rFonts w:ascii="Times New Roman" w:hAnsi="Times New Roman" w:cs="Times New Roman"/>
          <w:sz w:val="24"/>
          <w:szCs w:val="24"/>
        </w:rPr>
        <w:t xml:space="preserve">E, </w:t>
      </w:r>
      <w:r w:rsidRPr="00935F0F">
        <w:rPr>
          <w:rFonts w:ascii="Times New Roman" w:hAnsi="Times New Roman" w:cs="Times New Roman"/>
          <w:sz w:val="24"/>
          <w:szCs w:val="24"/>
        </w:rPr>
        <w:t>Schal</w:t>
      </w:r>
      <w:r w:rsidR="007204C9">
        <w:rPr>
          <w:rFonts w:ascii="Times New Roman" w:hAnsi="Times New Roman" w:cs="Times New Roman"/>
          <w:sz w:val="24"/>
          <w:szCs w:val="24"/>
        </w:rPr>
        <w:t xml:space="preserve"> C, </w:t>
      </w:r>
      <w:r w:rsidRPr="00935F0F">
        <w:rPr>
          <w:rFonts w:ascii="Times New Roman" w:hAnsi="Times New Roman" w:cs="Times New Roman"/>
          <w:sz w:val="24"/>
          <w:szCs w:val="24"/>
        </w:rPr>
        <w:t>Silverman</w:t>
      </w:r>
      <w:r w:rsidR="007204C9">
        <w:rPr>
          <w:rFonts w:ascii="Times New Roman" w:hAnsi="Times New Roman" w:cs="Times New Roman"/>
          <w:sz w:val="24"/>
          <w:szCs w:val="24"/>
        </w:rPr>
        <w:t xml:space="preserve"> J</w:t>
      </w:r>
      <w:r w:rsidRPr="00935F0F">
        <w:rPr>
          <w:rFonts w:ascii="Times New Roman" w:hAnsi="Times New Roman" w:cs="Times New Roman"/>
          <w:sz w:val="24"/>
          <w:szCs w:val="24"/>
        </w:rPr>
        <w:t xml:space="preserve">. </w:t>
      </w:r>
      <w:r w:rsidR="007204C9">
        <w:rPr>
          <w:rFonts w:ascii="Times New Roman" w:hAnsi="Times New Roman" w:cs="Times New Roman"/>
          <w:sz w:val="24"/>
          <w:szCs w:val="24"/>
        </w:rPr>
        <w:t>(</w:t>
      </w:r>
      <w:r w:rsidRPr="00935F0F">
        <w:rPr>
          <w:rFonts w:ascii="Times New Roman" w:hAnsi="Times New Roman" w:cs="Times New Roman"/>
          <w:sz w:val="24"/>
          <w:szCs w:val="24"/>
        </w:rPr>
        <w:t>2016</w:t>
      </w:r>
      <w:r w:rsidR="007204C9">
        <w:rPr>
          <w:rFonts w:ascii="Times New Roman" w:hAnsi="Times New Roman" w:cs="Times New Roman"/>
          <w:sz w:val="24"/>
          <w:szCs w:val="24"/>
        </w:rPr>
        <w:t>)</w:t>
      </w:r>
      <w:r w:rsidRPr="00935F0F">
        <w:rPr>
          <w:rFonts w:ascii="Times New Roman" w:hAnsi="Times New Roman" w:cs="Times New Roman"/>
          <w:sz w:val="24"/>
          <w:szCs w:val="24"/>
        </w:rPr>
        <w:t>. Diet quality affects bait performance in German</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 xml:space="preserve">cockroaches (Dictyoptera: Blattellidae). </w:t>
      </w:r>
      <w:r w:rsidRPr="00935F0F">
        <w:rPr>
          <w:rFonts w:ascii="Times New Roman" w:hAnsi="Times New Roman" w:cs="Times New Roman"/>
          <w:i/>
          <w:iCs/>
          <w:sz w:val="24"/>
          <w:szCs w:val="24"/>
        </w:rPr>
        <w:t xml:space="preserve">Pest Management Science </w:t>
      </w:r>
      <w:r w:rsidRPr="00935F0F">
        <w:rPr>
          <w:rFonts w:ascii="Times New Roman" w:hAnsi="Times New Roman" w:cs="Times New Roman"/>
          <w:sz w:val="24"/>
          <w:szCs w:val="24"/>
        </w:rPr>
        <w:t>72: 1826–1836</w:t>
      </w:r>
    </w:p>
    <w:p w:rsidR="00935F0F" w:rsidRPr="00935F0F" w:rsidRDefault="00BD5CE9" w:rsidP="00935F0F">
      <w:pPr>
        <w:spacing w:after="0" w:line="240" w:lineRule="auto"/>
        <w:rPr>
          <w:rFonts w:ascii="Times New Roman" w:hAnsi="Times New Roman" w:cs="Times New Roman"/>
          <w:sz w:val="24"/>
          <w:szCs w:val="24"/>
        </w:rPr>
      </w:pPr>
      <w:hyperlink r:id="rId61"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doi:10.1002/ps.4295</w:t>
        </w:r>
      </w:hyperlink>
    </w:p>
    <w:p w:rsidR="007204C9" w:rsidRDefault="007204C9"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Martynova E</w:t>
      </w:r>
      <w:r w:rsidR="007204C9">
        <w:rPr>
          <w:rFonts w:ascii="Times New Roman" w:hAnsi="Times New Roman" w:cs="Times New Roman"/>
          <w:sz w:val="24"/>
          <w:szCs w:val="24"/>
        </w:rPr>
        <w:t xml:space="preserve">U, </w:t>
      </w:r>
      <w:r w:rsidRPr="00935F0F">
        <w:rPr>
          <w:rFonts w:ascii="Times New Roman" w:hAnsi="Times New Roman" w:cs="Times New Roman"/>
          <w:sz w:val="24"/>
          <w:szCs w:val="24"/>
        </w:rPr>
        <w:t>Schal</w:t>
      </w:r>
      <w:r w:rsidR="007204C9">
        <w:rPr>
          <w:rFonts w:ascii="Times New Roman" w:hAnsi="Times New Roman" w:cs="Times New Roman"/>
          <w:sz w:val="24"/>
          <w:szCs w:val="24"/>
        </w:rPr>
        <w:t xml:space="preserve"> C, </w:t>
      </w:r>
      <w:r w:rsidRPr="00935F0F">
        <w:rPr>
          <w:rFonts w:ascii="Times New Roman" w:hAnsi="Times New Roman" w:cs="Times New Roman"/>
          <w:sz w:val="24"/>
          <w:szCs w:val="24"/>
        </w:rPr>
        <w:t>Mukha</w:t>
      </w:r>
      <w:r w:rsidR="007204C9">
        <w:rPr>
          <w:rFonts w:ascii="Times New Roman" w:hAnsi="Times New Roman" w:cs="Times New Roman"/>
          <w:sz w:val="24"/>
          <w:szCs w:val="24"/>
        </w:rPr>
        <w:t xml:space="preserve"> DV</w:t>
      </w:r>
      <w:r w:rsidRPr="00935F0F">
        <w:rPr>
          <w:rFonts w:ascii="Times New Roman" w:hAnsi="Times New Roman" w:cs="Times New Roman"/>
          <w:sz w:val="24"/>
          <w:szCs w:val="24"/>
        </w:rPr>
        <w:t xml:space="preserve">. </w:t>
      </w:r>
      <w:r w:rsidR="007204C9">
        <w:rPr>
          <w:rFonts w:ascii="Times New Roman" w:hAnsi="Times New Roman" w:cs="Times New Roman"/>
          <w:sz w:val="24"/>
          <w:szCs w:val="24"/>
        </w:rPr>
        <w:t>(</w:t>
      </w:r>
      <w:r w:rsidRPr="00935F0F">
        <w:rPr>
          <w:rFonts w:ascii="Times New Roman" w:hAnsi="Times New Roman" w:cs="Times New Roman"/>
          <w:sz w:val="24"/>
          <w:szCs w:val="24"/>
        </w:rPr>
        <w:t>2016</w:t>
      </w:r>
      <w:r w:rsidR="007204C9">
        <w:rPr>
          <w:rFonts w:ascii="Times New Roman" w:hAnsi="Times New Roman" w:cs="Times New Roman"/>
          <w:sz w:val="24"/>
          <w:szCs w:val="24"/>
        </w:rPr>
        <w:t>)</w:t>
      </w:r>
      <w:r w:rsidRPr="00935F0F">
        <w:rPr>
          <w:rFonts w:ascii="Times New Roman" w:hAnsi="Times New Roman" w:cs="Times New Roman"/>
          <w:sz w:val="24"/>
          <w:szCs w:val="24"/>
        </w:rPr>
        <w:t>. Effects of recombination on Densovirus</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 xml:space="preserve">phylogeny. </w:t>
      </w:r>
      <w:r w:rsidRPr="00935F0F">
        <w:rPr>
          <w:rFonts w:ascii="Times New Roman" w:hAnsi="Times New Roman" w:cs="Times New Roman"/>
          <w:i/>
          <w:iCs/>
          <w:sz w:val="24"/>
          <w:szCs w:val="24"/>
        </w:rPr>
        <w:t xml:space="preserve">Archives of Virology </w:t>
      </w:r>
      <w:r w:rsidRPr="00935F0F">
        <w:rPr>
          <w:rFonts w:ascii="Times New Roman" w:hAnsi="Times New Roman" w:cs="Times New Roman"/>
          <w:sz w:val="24"/>
          <w:szCs w:val="24"/>
        </w:rPr>
        <w:t xml:space="preserve">161: 63–75. </w:t>
      </w:r>
      <w:hyperlink r:id="rId62"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doi:10.1007/s00705-015-2642-5</w:t>
        </w:r>
      </w:hyperlink>
    </w:p>
    <w:p w:rsidR="007204C9" w:rsidRDefault="007204C9"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Matos Y</w:t>
      </w:r>
      <w:r w:rsidR="007204C9">
        <w:rPr>
          <w:rFonts w:ascii="Times New Roman" w:hAnsi="Times New Roman" w:cs="Times New Roman"/>
          <w:sz w:val="24"/>
          <w:szCs w:val="24"/>
        </w:rPr>
        <w:t xml:space="preserve">K, </w:t>
      </w:r>
      <w:r w:rsidRPr="00935F0F">
        <w:rPr>
          <w:rFonts w:ascii="Times New Roman" w:hAnsi="Times New Roman" w:cs="Times New Roman"/>
          <w:sz w:val="24"/>
          <w:szCs w:val="24"/>
        </w:rPr>
        <w:t>Schal</w:t>
      </w:r>
      <w:r w:rsidR="007204C9">
        <w:rPr>
          <w:rFonts w:ascii="Times New Roman" w:hAnsi="Times New Roman" w:cs="Times New Roman"/>
          <w:sz w:val="24"/>
          <w:szCs w:val="24"/>
        </w:rPr>
        <w:t xml:space="preserve"> C</w:t>
      </w:r>
      <w:r w:rsidRPr="00935F0F">
        <w:rPr>
          <w:rFonts w:ascii="Times New Roman" w:hAnsi="Times New Roman" w:cs="Times New Roman"/>
          <w:sz w:val="24"/>
          <w:szCs w:val="24"/>
        </w:rPr>
        <w:t xml:space="preserve">. </w:t>
      </w:r>
      <w:r w:rsidR="007204C9">
        <w:rPr>
          <w:rFonts w:ascii="Times New Roman" w:hAnsi="Times New Roman" w:cs="Times New Roman"/>
          <w:sz w:val="24"/>
          <w:szCs w:val="24"/>
        </w:rPr>
        <w:t>(</w:t>
      </w:r>
      <w:r w:rsidRPr="00935F0F">
        <w:rPr>
          <w:rFonts w:ascii="Times New Roman" w:hAnsi="Times New Roman" w:cs="Times New Roman"/>
          <w:sz w:val="24"/>
          <w:szCs w:val="24"/>
        </w:rPr>
        <w:t>2016</w:t>
      </w:r>
      <w:r w:rsidR="007204C9">
        <w:rPr>
          <w:rFonts w:ascii="Times New Roman" w:hAnsi="Times New Roman" w:cs="Times New Roman"/>
          <w:sz w:val="24"/>
          <w:szCs w:val="24"/>
        </w:rPr>
        <w:t>)</w:t>
      </w:r>
      <w:r w:rsidRPr="00935F0F">
        <w:rPr>
          <w:rFonts w:ascii="Times New Roman" w:hAnsi="Times New Roman" w:cs="Times New Roman"/>
          <w:sz w:val="24"/>
          <w:szCs w:val="24"/>
        </w:rPr>
        <w:t>. Laboratory and field evaluation of Zyrox Fly Granular Bait</w:t>
      </w:r>
    </w:p>
    <w:p w:rsidR="00935F0F" w:rsidRPr="00935F0F" w:rsidRDefault="00935F0F" w:rsidP="00935F0F">
      <w:pPr>
        <w:spacing w:after="0" w:line="240" w:lineRule="auto"/>
        <w:rPr>
          <w:rFonts w:ascii="Times New Roman" w:hAnsi="Times New Roman" w:cs="Times New Roman"/>
          <w:i/>
          <w:iCs/>
          <w:sz w:val="24"/>
          <w:szCs w:val="24"/>
        </w:rPr>
      </w:pPr>
      <w:r w:rsidRPr="00935F0F">
        <w:rPr>
          <w:rFonts w:ascii="Times New Roman" w:hAnsi="Times New Roman" w:cs="Times New Roman"/>
          <w:sz w:val="24"/>
          <w:szCs w:val="24"/>
        </w:rPr>
        <w:t xml:space="preserve">against Asian and German cockroaches (Dictyoptera: Blattellidae). </w:t>
      </w:r>
      <w:r w:rsidRPr="00935F0F">
        <w:rPr>
          <w:rFonts w:ascii="Times New Roman" w:hAnsi="Times New Roman" w:cs="Times New Roman"/>
          <w:i/>
          <w:iCs/>
          <w:sz w:val="24"/>
          <w:szCs w:val="24"/>
        </w:rPr>
        <w:t>Journal of Economic</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i/>
          <w:iCs/>
          <w:sz w:val="24"/>
          <w:szCs w:val="24"/>
        </w:rPr>
        <w:t xml:space="preserve">Entomology </w:t>
      </w:r>
      <w:r w:rsidRPr="00935F0F">
        <w:rPr>
          <w:rFonts w:ascii="Times New Roman" w:hAnsi="Times New Roman" w:cs="Times New Roman"/>
          <w:sz w:val="24"/>
          <w:szCs w:val="24"/>
        </w:rPr>
        <w:t xml:space="preserve">109: 1807–1812. </w:t>
      </w:r>
      <w:hyperlink r:id="rId63"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doi:10.1093/jee/tow092</w:t>
        </w:r>
      </w:hyperlink>
    </w:p>
    <w:p w:rsidR="007204C9" w:rsidRDefault="007204C9"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Ko A</w:t>
      </w:r>
      <w:r w:rsidR="007204C9">
        <w:rPr>
          <w:rFonts w:ascii="Times New Roman" w:hAnsi="Times New Roman" w:cs="Times New Roman"/>
          <w:sz w:val="24"/>
          <w:szCs w:val="24"/>
        </w:rPr>
        <w:t xml:space="preserve">E, </w:t>
      </w:r>
      <w:r w:rsidRPr="00935F0F">
        <w:rPr>
          <w:rFonts w:ascii="Times New Roman" w:hAnsi="Times New Roman" w:cs="Times New Roman"/>
          <w:sz w:val="24"/>
          <w:szCs w:val="24"/>
        </w:rPr>
        <w:t>Jense</w:t>
      </w:r>
      <w:r w:rsidR="007204C9">
        <w:rPr>
          <w:rFonts w:ascii="Times New Roman" w:hAnsi="Times New Roman" w:cs="Times New Roman"/>
          <w:sz w:val="24"/>
          <w:szCs w:val="24"/>
        </w:rPr>
        <w:t xml:space="preserve">n K, </w:t>
      </w:r>
      <w:r w:rsidRPr="00935F0F">
        <w:rPr>
          <w:rFonts w:ascii="Times New Roman" w:hAnsi="Times New Roman" w:cs="Times New Roman"/>
          <w:sz w:val="24"/>
          <w:szCs w:val="24"/>
        </w:rPr>
        <w:t>Schal</w:t>
      </w:r>
      <w:r w:rsidR="007204C9">
        <w:rPr>
          <w:rFonts w:ascii="Times New Roman" w:hAnsi="Times New Roman" w:cs="Times New Roman"/>
          <w:sz w:val="24"/>
          <w:szCs w:val="24"/>
        </w:rPr>
        <w:t xml:space="preserve"> C, </w:t>
      </w:r>
      <w:r w:rsidRPr="00935F0F">
        <w:rPr>
          <w:rFonts w:ascii="Times New Roman" w:hAnsi="Times New Roman" w:cs="Times New Roman"/>
          <w:sz w:val="24"/>
          <w:szCs w:val="24"/>
        </w:rPr>
        <w:t>Silverman</w:t>
      </w:r>
      <w:r w:rsidR="007204C9">
        <w:rPr>
          <w:rFonts w:ascii="Times New Roman" w:hAnsi="Times New Roman" w:cs="Times New Roman"/>
          <w:sz w:val="24"/>
          <w:szCs w:val="24"/>
        </w:rPr>
        <w:t xml:space="preserve"> J</w:t>
      </w:r>
      <w:r w:rsidRPr="00935F0F">
        <w:rPr>
          <w:rFonts w:ascii="Times New Roman" w:hAnsi="Times New Roman" w:cs="Times New Roman"/>
          <w:sz w:val="24"/>
          <w:szCs w:val="24"/>
        </w:rPr>
        <w:t xml:space="preserve">. </w:t>
      </w:r>
      <w:r w:rsidR="007204C9">
        <w:rPr>
          <w:rFonts w:ascii="Times New Roman" w:hAnsi="Times New Roman" w:cs="Times New Roman"/>
          <w:sz w:val="24"/>
          <w:szCs w:val="24"/>
        </w:rPr>
        <w:t>(</w:t>
      </w:r>
      <w:r w:rsidRPr="00935F0F">
        <w:rPr>
          <w:rFonts w:ascii="Times New Roman" w:hAnsi="Times New Roman" w:cs="Times New Roman"/>
          <w:sz w:val="24"/>
          <w:szCs w:val="24"/>
        </w:rPr>
        <w:t>2017</w:t>
      </w:r>
      <w:r w:rsidR="007204C9">
        <w:rPr>
          <w:rFonts w:ascii="Times New Roman" w:hAnsi="Times New Roman" w:cs="Times New Roman"/>
          <w:sz w:val="24"/>
          <w:szCs w:val="24"/>
        </w:rPr>
        <w:t>)</w:t>
      </w:r>
      <w:r w:rsidRPr="00935F0F">
        <w:rPr>
          <w:rFonts w:ascii="Times New Roman" w:hAnsi="Times New Roman" w:cs="Times New Roman"/>
          <w:sz w:val="24"/>
          <w:szCs w:val="24"/>
        </w:rPr>
        <w:t>. Effects of foraging distance on</w:t>
      </w:r>
    </w:p>
    <w:p w:rsid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 xml:space="preserve">macronutrient balancing and performance in the German cockroach, </w:t>
      </w:r>
      <w:r w:rsidRPr="00935F0F">
        <w:rPr>
          <w:rFonts w:ascii="Times New Roman" w:hAnsi="Times New Roman" w:cs="Times New Roman"/>
          <w:iCs/>
          <w:sz w:val="24"/>
          <w:szCs w:val="24"/>
        </w:rPr>
        <w:t>Blattella germanica</w:t>
      </w:r>
      <w:r w:rsidRPr="00935F0F">
        <w:rPr>
          <w:rFonts w:ascii="Times New Roman" w:hAnsi="Times New Roman" w:cs="Times New Roman"/>
          <w:sz w:val="24"/>
          <w:szCs w:val="24"/>
        </w:rPr>
        <w:t xml:space="preserve">. </w:t>
      </w:r>
      <w:r w:rsidRPr="00935F0F">
        <w:rPr>
          <w:rFonts w:ascii="Times New Roman" w:hAnsi="Times New Roman" w:cs="Times New Roman"/>
          <w:i/>
          <w:iCs/>
          <w:sz w:val="24"/>
          <w:szCs w:val="24"/>
        </w:rPr>
        <w:t>Journal</w:t>
      </w:r>
      <w:r w:rsidR="007204C9">
        <w:rPr>
          <w:rFonts w:ascii="Times New Roman" w:hAnsi="Times New Roman" w:cs="Times New Roman"/>
          <w:i/>
          <w:iCs/>
          <w:sz w:val="24"/>
          <w:szCs w:val="24"/>
        </w:rPr>
        <w:t xml:space="preserve"> </w:t>
      </w:r>
      <w:r w:rsidRPr="00935F0F">
        <w:rPr>
          <w:rFonts w:ascii="Times New Roman" w:hAnsi="Times New Roman" w:cs="Times New Roman"/>
          <w:i/>
          <w:iCs/>
          <w:sz w:val="24"/>
          <w:szCs w:val="24"/>
        </w:rPr>
        <w:t xml:space="preserve">of Experimental Biology </w:t>
      </w:r>
      <w:r w:rsidRPr="00935F0F">
        <w:rPr>
          <w:rFonts w:ascii="Times New Roman" w:hAnsi="Times New Roman" w:cs="Times New Roman"/>
          <w:sz w:val="24"/>
          <w:szCs w:val="24"/>
        </w:rPr>
        <w:t xml:space="preserve">220: 304–311 </w:t>
      </w:r>
      <w:hyperlink r:id="rId64"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doi:10.1242/jeb.146829</w:t>
        </w:r>
      </w:hyperlink>
    </w:p>
    <w:p w:rsidR="007204C9" w:rsidRPr="00935F0F" w:rsidRDefault="007204C9"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Matos Y</w:t>
      </w:r>
      <w:r w:rsidR="007204C9">
        <w:rPr>
          <w:rFonts w:ascii="Times New Roman" w:hAnsi="Times New Roman" w:cs="Times New Roman"/>
          <w:sz w:val="24"/>
          <w:szCs w:val="24"/>
        </w:rPr>
        <w:t xml:space="preserve">K, </w:t>
      </w:r>
      <w:r w:rsidRPr="00935F0F">
        <w:rPr>
          <w:rFonts w:ascii="Times New Roman" w:hAnsi="Times New Roman" w:cs="Times New Roman"/>
          <w:sz w:val="24"/>
          <w:szCs w:val="24"/>
        </w:rPr>
        <w:t>Osborn</w:t>
      </w:r>
      <w:r w:rsidR="007204C9">
        <w:rPr>
          <w:rFonts w:ascii="Times New Roman" w:hAnsi="Times New Roman" w:cs="Times New Roman"/>
          <w:sz w:val="24"/>
          <w:szCs w:val="24"/>
        </w:rPr>
        <w:t xml:space="preserve"> JA, </w:t>
      </w:r>
      <w:r w:rsidRPr="00935F0F">
        <w:rPr>
          <w:rFonts w:ascii="Times New Roman" w:hAnsi="Times New Roman" w:cs="Times New Roman"/>
          <w:sz w:val="24"/>
          <w:szCs w:val="24"/>
        </w:rPr>
        <w:t>Schal</w:t>
      </w:r>
      <w:r w:rsidR="007204C9">
        <w:rPr>
          <w:rFonts w:ascii="Times New Roman" w:hAnsi="Times New Roman" w:cs="Times New Roman"/>
          <w:sz w:val="24"/>
          <w:szCs w:val="24"/>
        </w:rPr>
        <w:t xml:space="preserve"> C</w:t>
      </w:r>
      <w:r w:rsidRPr="00935F0F">
        <w:rPr>
          <w:rFonts w:ascii="Times New Roman" w:hAnsi="Times New Roman" w:cs="Times New Roman"/>
          <w:sz w:val="24"/>
          <w:szCs w:val="24"/>
        </w:rPr>
        <w:t xml:space="preserve">. </w:t>
      </w:r>
      <w:r w:rsidR="007204C9">
        <w:rPr>
          <w:rFonts w:ascii="Times New Roman" w:hAnsi="Times New Roman" w:cs="Times New Roman"/>
          <w:sz w:val="24"/>
          <w:szCs w:val="24"/>
        </w:rPr>
        <w:t>(</w:t>
      </w:r>
      <w:r w:rsidRPr="00935F0F">
        <w:rPr>
          <w:rFonts w:ascii="Times New Roman" w:hAnsi="Times New Roman" w:cs="Times New Roman"/>
          <w:sz w:val="24"/>
          <w:szCs w:val="24"/>
        </w:rPr>
        <w:t>2017</w:t>
      </w:r>
      <w:r w:rsidR="007204C9">
        <w:rPr>
          <w:rFonts w:ascii="Times New Roman" w:hAnsi="Times New Roman" w:cs="Times New Roman"/>
          <w:sz w:val="24"/>
          <w:szCs w:val="24"/>
        </w:rPr>
        <w:t>)</w:t>
      </w:r>
      <w:r w:rsidRPr="00935F0F">
        <w:rPr>
          <w:rFonts w:ascii="Times New Roman" w:hAnsi="Times New Roman" w:cs="Times New Roman"/>
          <w:sz w:val="24"/>
          <w:szCs w:val="24"/>
        </w:rPr>
        <w:t>. Effects of cyclic feeding and starvation, mating,</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and sperm condition on egg production and fertility in the common bed bug (Hemiptera:</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 xml:space="preserve">Cimicidae). </w:t>
      </w:r>
      <w:r w:rsidRPr="00935F0F">
        <w:rPr>
          <w:rFonts w:ascii="Times New Roman" w:hAnsi="Times New Roman" w:cs="Times New Roman"/>
          <w:i/>
          <w:iCs/>
          <w:sz w:val="24"/>
          <w:szCs w:val="24"/>
        </w:rPr>
        <w:t xml:space="preserve">Journal of Medical Entomology </w:t>
      </w:r>
      <w:r w:rsidR="004A00B2" w:rsidRPr="004A00B2">
        <w:rPr>
          <w:rFonts w:ascii="Times New Roman" w:hAnsi="Times New Roman" w:cs="Times New Roman"/>
          <w:iCs/>
          <w:sz w:val="24"/>
          <w:szCs w:val="24"/>
        </w:rPr>
        <w:t>18-21</w:t>
      </w:r>
      <w:r w:rsidRPr="00935F0F">
        <w:rPr>
          <w:rFonts w:ascii="Times New Roman" w:hAnsi="Times New Roman" w:cs="Times New Roman"/>
          <w:sz w:val="24"/>
          <w:szCs w:val="24"/>
        </w:rPr>
        <w:t xml:space="preserve">. </w:t>
      </w:r>
      <w:hyperlink r:id="rId65"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doi:10.1093/jme/tjx132</w:t>
        </w:r>
      </w:hyperlink>
      <w:r w:rsidR="007204C9">
        <w:rPr>
          <w:rFonts w:ascii="Times New Roman" w:hAnsi="Times New Roman" w:cs="Times New Roman"/>
          <w:sz w:val="24"/>
          <w:szCs w:val="24"/>
        </w:rPr>
        <w:t xml:space="preserve"> </w:t>
      </w:r>
    </w:p>
    <w:p w:rsidR="007204C9" w:rsidRDefault="007204C9"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Matos Y</w:t>
      </w:r>
      <w:r w:rsidR="004A00B2">
        <w:rPr>
          <w:rFonts w:ascii="Times New Roman" w:hAnsi="Times New Roman" w:cs="Times New Roman"/>
          <w:sz w:val="24"/>
          <w:szCs w:val="24"/>
        </w:rPr>
        <w:t xml:space="preserve">K, </w:t>
      </w:r>
      <w:r w:rsidRPr="00935F0F">
        <w:rPr>
          <w:rFonts w:ascii="Times New Roman" w:hAnsi="Times New Roman" w:cs="Times New Roman"/>
          <w:sz w:val="24"/>
          <w:szCs w:val="24"/>
        </w:rPr>
        <w:t>Sierras</w:t>
      </w:r>
      <w:r w:rsidR="004A00B2">
        <w:rPr>
          <w:rFonts w:ascii="Times New Roman" w:hAnsi="Times New Roman" w:cs="Times New Roman"/>
          <w:sz w:val="24"/>
          <w:szCs w:val="24"/>
        </w:rPr>
        <w:t xml:space="preserve"> A, </w:t>
      </w:r>
      <w:r w:rsidRPr="00935F0F">
        <w:rPr>
          <w:rFonts w:ascii="Times New Roman" w:hAnsi="Times New Roman" w:cs="Times New Roman"/>
          <w:sz w:val="24"/>
          <w:szCs w:val="24"/>
        </w:rPr>
        <w:t>Schal</w:t>
      </w:r>
      <w:r w:rsidR="004A00B2">
        <w:rPr>
          <w:rFonts w:ascii="Times New Roman" w:hAnsi="Times New Roman" w:cs="Times New Roman"/>
          <w:sz w:val="24"/>
          <w:szCs w:val="24"/>
        </w:rPr>
        <w:t xml:space="preserve"> C</w:t>
      </w:r>
      <w:r w:rsidRPr="00935F0F">
        <w:rPr>
          <w:rFonts w:ascii="Times New Roman" w:hAnsi="Times New Roman" w:cs="Times New Roman"/>
          <w:sz w:val="24"/>
          <w:szCs w:val="24"/>
        </w:rPr>
        <w:t xml:space="preserve">. </w:t>
      </w:r>
      <w:r w:rsidR="004A00B2">
        <w:rPr>
          <w:rFonts w:ascii="Times New Roman" w:hAnsi="Times New Roman" w:cs="Times New Roman"/>
          <w:sz w:val="24"/>
          <w:szCs w:val="24"/>
        </w:rPr>
        <w:t>(</w:t>
      </w:r>
      <w:r w:rsidRPr="00935F0F">
        <w:rPr>
          <w:rFonts w:ascii="Times New Roman" w:hAnsi="Times New Roman" w:cs="Times New Roman"/>
          <w:sz w:val="24"/>
          <w:szCs w:val="24"/>
        </w:rPr>
        <w:t>2017</w:t>
      </w:r>
      <w:r w:rsidR="004A00B2">
        <w:rPr>
          <w:rFonts w:ascii="Times New Roman" w:hAnsi="Times New Roman" w:cs="Times New Roman"/>
          <w:sz w:val="24"/>
          <w:szCs w:val="24"/>
        </w:rPr>
        <w:t>)</w:t>
      </w:r>
      <w:r w:rsidRPr="00935F0F">
        <w:rPr>
          <w:rFonts w:ascii="Times New Roman" w:hAnsi="Times New Roman" w:cs="Times New Roman"/>
          <w:sz w:val="24"/>
          <w:szCs w:val="24"/>
        </w:rPr>
        <w:t>. Evaluation of the potential for secondary kill for</w:t>
      </w:r>
    </w:p>
    <w:p w:rsidR="00935F0F" w:rsidRPr="00935F0F" w:rsidRDefault="00935F0F" w:rsidP="00935F0F">
      <w:pPr>
        <w:spacing w:after="0" w:line="240" w:lineRule="auto"/>
        <w:rPr>
          <w:rFonts w:ascii="Times New Roman" w:hAnsi="Times New Roman" w:cs="Times New Roman"/>
          <w:i/>
          <w:iCs/>
          <w:sz w:val="24"/>
          <w:szCs w:val="24"/>
        </w:rPr>
      </w:pPr>
      <w:r w:rsidRPr="00935F0F">
        <w:rPr>
          <w:rFonts w:ascii="Times New Roman" w:hAnsi="Times New Roman" w:cs="Times New Roman"/>
          <w:sz w:val="24"/>
          <w:szCs w:val="24"/>
        </w:rPr>
        <w:t xml:space="preserve">ingested insecticides in the common bed bug (Hemiptera: Cimicidae). </w:t>
      </w:r>
      <w:r w:rsidRPr="00935F0F">
        <w:rPr>
          <w:rFonts w:ascii="Times New Roman" w:hAnsi="Times New Roman" w:cs="Times New Roman"/>
          <w:i/>
          <w:iCs/>
          <w:sz w:val="24"/>
          <w:szCs w:val="24"/>
        </w:rPr>
        <w:t>Journal of Economic</w:t>
      </w: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i/>
          <w:iCs/>
          <w:sz w:val="24"/>
          <w:szCs w:val="24"/>
        </w:rPr>
        <w:t xml:space="preserve">Entomology </w:t>
      </w:r>
      <w:r w:rsidRPr="00935F0F">
        <w:rPr>
          <w:rFonts w:ascii="Times New Roman" w:hAnsi="Times New Roman" w:cs="Times New Roman"/>
          <w:sz w:val="24"/>
          <w:szCs w:val="24"/>
        </w:rPr>
        <w:t xml:space="preserve">110: 1218–1225. </w:t>
      </w:r>
      <w:hyperlink r:id="rId66" w:history="1">
        <w:r w:rsidR="004A00B2" w:rsidRPr="00811898">
          <w:rPr>
            <w:rStyle w:val="Hyperlink"/>
            <w:rFonts w:ascii="Times New Roman" w:hAnsi="Times New Roman" w:cs="Times New Roman"/>
            <w:sz w:val="24"/>
            <w:szCs w:val="24"/>
          </w:rPr>
          <w:t>https://</w:t>
        </w:r>
        <w:r w:rsidR="004A00B2" w:rsidRPr="00935F0F">
          <w:rPr>
            <w:rStyle w:val="Hyperlink"/>
            <w:rFonts w:ascii="Times New Roman" w:hAnsi="Times New Roman" w:cs="Times New Roman"/>
            <w:sz w:val="24"/>
            <w:szCs w:val="24"/>
          </w:rPr>
          <w:t>doi:10.1093/jee/tox082</w:t>
        </w:r>
      </w:hyperlink>
    </w:p>
    <w:p w:rsidR="004A00B2" w:rsidRDefault="004A00B2" w:rsidP="00935F0F">
      <w:pPr>
        <w:spacing w:after="0" w:line="240" w:lineRule="auto"/>
        <w:rPr>
          <w:rFonts w:ascii="Times New Roman" w:hAnsi="Times New Roman" w:cs="Times New Roman"/>
          <w:sz w:val="24"/>
          <w:szCs w:val="24"/>
        </w:rPr>
      </w:pPr>
    </w:p>
    <w:p w:rsidR="00935F0F" w:rsidRP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sz w:val="24"/>
          <w:szCs w:val="24"/>
        </w:rPr>
        <w:t>Sierras A</w:t>
      </w:r>
      <w:r w:rsidR="003F77EB">
        <w:rPr>
          <w:rFonts w:ascii="Times New Roman" w:hAnsi="Times New Roman" w:cs="Times New Roman"/>
          <w:sz w:val="24"/>
          <w:szCs w:val="24"/>
        </w:rPr>
        <w:t xml:space="preserve">, </w:t>
      </w:r>
      <w:r w:rsidRPr="00935F0F">
        <w:rPr>
          <w:rFonts w:ascii="Times New Roman" w:hAnsi="Times New Roman" w:cs="Times New Roman"/>
          <w:sz w:val="24"/>
          <w:szCs w:val="24"/>
        </w:rPr>
        <w:t>Schal</w:t>
      </w:r>
      <w:r w:rsidR="003F77EB">
        <w:rPr>
          <w:rFonts w:ascii="Times New Roman" w:hAnsi="Times New Roman" w:cs="Times New Roman"/>
          <w:sz w:val="24"/>
          <w:szCs w:val="24"/>
        </w:rPr>
        <w:t xml:space="preserve"> C</w:t>
      </w:r>
      <w:r w:rsidRPr="00935F0F">
        <w:rPr>
          <w:rFonts w:ascii="Times New Roman" w:hAnsi="Times New Roman" w:cs="Times New Roman"/>
          <w:sz w:val="24"/>
          <w:szCs w:val="24"/>
        </w:rPr>
        <w:t xml:space="preserve">. </w:t>
      </w:r>
      <w:r w:rsidR="003F77EB">
        <w:rPr>
          <w:rFonts w:ascii="Times New Roman" w:hAnsi="Times New Roman" w:cs="Times New Roman"/>
          <w:sz w:val="24"/>
          <w:szCs w:val="24"/>
        </w:rPr>
        <w:t>(</w:t>
      </w:r>
      <w:r w:rsidRPr="00935F0F">
        <w:rPr>
          <w:rFonts w:ascii="Times New Roman" w:hAnsi="Times New Roman" w:cs="Times New Roman"/>
          <w:sz w:val="24"/>
          <w:szCs w:val="24"/>
        </w:rPr>
        <w:t>2017</w:t>
      </w:r>
      <w:r w:rsidR="003F77EB">
        <w:rPr>
          <w:rFonts w:ascii="Times New Roman" w:hAnsi="Times New Roman" w:cs="Times New Roman"/>
          <w:sz w:val="24"/>
          <w:szCs w:val="24"/>
        </w:rPr>
        <w:t>)</w:t>
      </w:r>
      <w:r w:rsidRPr="00935F0F">
        <w:rPr>
          <w:rFonts w:ascii="Times New Roman" w:hAnsi="Times New Roman" w:cs="Times New Roman"/>
          <w:sz w:val="24"/>
          <w:szCs w:val="24"/>
        </w:rPr>
        <w:t>. Comparison of ingestion and topical application of insecticides</w:t>
      </w:r>
    </w:p>
    <w:p w:rsidR="00935F0F" w:rsidRPr="00935F0F" w:rsidRDefault="00935F0F" w:rsidP="00935F0F">
      <w:pPr>
        <w:spacing w:after="0" w:line="240" w:lineRule="auto"/>
        <w:rPr>
          <w:rFonts w:ascii="Times New Roman" w:hAnsi="Times New Roman" w:cs="Times New Roman"/>
          <w:i/>
          <w:iCs/>
          <w:sz w:val="24"/>
          <w:szCs w:val="24"/>
        </w:rPr>
      </w:pPr>
      <w:r w:rsidRPr="00935F0F">
        <w:rPr>
          <w:rFonts w:ascii="Times New Roman" w:hAnsi="Times New Roman" w:cs="Times New Roman"/>
          <w:sz w:val="24"/>
          <w:szCs w:val="24"/>
        </w:rPr>
        <w:t xml:space="preserve">against the common bed bug, </w:t>
      </w:r>
      <w:r w:rsidRPr="00935F0F">
        <w:rPr>
          <w:rFonts w:ascii="Times New Roman" w:hAnsi="Times New Roman" w:cs="Times New Roman"/>
          <w:i/>
          <w:iCs/>
          <w:sz w:val="24"/>
          <w:szCs w:val="24"/>
        </w:rPr>
        <w:t xml:space="preserve">Cimex lectularius </w:t>
      </w:r>
      <w:r w:rsidRPr="00935F0F">
        <w:rPr>
          <w:rFonts w:ascii="Times New Roman" w:hAnsi="Times New Roman" w:cs="Times New Roman"/>
          <w:sz w:val="24"/>
          <w:szCs w:val="24"/>
        </w:rPr>
        <w:t xml:space="preserve">(Hemiptera: Cimicidae). </w:t>
      </w:r>
      <w:r w:rsidRPr="00935F0F">
        <w:rPr>
          <w:rFonts w:ascii="Times New Roman" w:hAnsi="Times New Roman" w:cs="Times New Roman"/>
          <w:i/>
          <w:iCs/>
          <w:sz w:val="24"/>
          <w:szCs w:val="24"/>
        </w:rPr>
        <w:t>Pest Management</w:t>
      </w:r>
    </w:p>
    <w:p w:rsidR="00935F0F" w:rsidRDefault="00935F0F" w:rsidP="00935F0F">
      <w:pPr>
        <w:spacing w:after="0" w:line="240" w:lineRule="auto"/>
        <w:rPr>
          <w:rFonts w:ascii="Times New Roman" w:hAnsi="Times New Roman" w:cs="Times New Roman"/>
          <w:sz w:val="24"/>
          <w:szCs w:val="24"/>
        </w:rPr>
      </w:pPr>
      <w:r w:rsidRPr="00935F0F">
        <w:rPr>
          <w:rFonts w:ascii="Times New Roman" w:hAnsi="Times New Roman" w:cs="Times New Roman"/>
          <w:i/>
          <w:iCs/>
          <w:sz w:val="24"/>
          <w:szCs w:val="24"/>
        </w:rPr>
        <w:t xml:space="preserve">Science </w:t>
      </w:r>
      <w:r w:rsidRPr="00935F0F">
        <w:rPr>
          <w:rFonts w:ascii="Times New Roman" w:hAnsi="Times New Roman" w:cs="Times New Roman"/>
          <w:sz w:val="24"/>
          <w:szCs w:val="24"/>
        </w:rPr>
        <w:t xml:space="preserve">73: 521–527 (cover photo). </w:t>
      </w:r>
      <w:hyperlink r:id="rId67" w:history="1">
        <w:r w:rsidR="003F77EB" w:rsidRPr="00811898">
          <w:rPr>
            <w:rStyle w:val="Hyperlink"/>
            <w:rFonts w:ascii="Times New Roman" w:hAnsi="Times New Roman" w:cs="Times New Roman"/>
            <w:sz w:val="24"/>
            <w:szCs w:val="24"/>
          </w:rPr>
          <w:t>https://doi:10.1002/ps.4464</w:t>
        </w:r>
      </w:hyperlink>
    </w:p>
    <w:p w:rsidR="00935F0F" w:rsidRPr="00237010" w:rsidRDefault="00935F0F" w:rsidP="004E4AD6">
      <w:pPr>
        <w:spacing w:after="0" w:line="240" w:lineRule="auto"/>
        <w:rPr>
          <w:rFonts w:ascii="Times New Roman" w:hAnsi="Times New Roman" w:cs="Times New Roman"/>
          <w:sz w:val="24"/>
          <w:szCs w:val="24"/>
        </w:rPr>
      </w:pPr>
    </w:p>
    <w:p w:rsidR="004E4AD6" w:rsidRDefault="0035380B" w:rsidP="004E4AD6">
      <w:pPr>
        <w:spacing w:after="0" w:line="240" w:lineRule="auto"/>
        <w:rPr>
          <w:rFonts w:ascii="Times New Roman" w:hAnsi="Times New Roman" w:cs="Times New Roman"/>
          <w:sz w:val="24"/>
          <w:szCs w:val="24"/>
        </w:rPr>
      </w:pPr>
      <w:r w:rsidRPr="0035380B">
        <w:rPr>
          <w:rFonts w:ascii="Times New Roman" w:hAnsi="Times New Roman" w:cs="Times New Roman"/>
          <w:sz w:val="24"/>
          <w:szCs w:val="24"/>
        </w:rPr>
        <w:t xml:space="preserve">DeVries ZC, Santangelo RG, Barbarin AM, Schal C. (2018). Histamine as an emergent indoor contaminant: Accumulation and persistence in bed bug infested homes. PLoS ONE 13(2): e0192462. </w:t>
      </w:r>
      <w:hyperlink r:id="rId68" w:history="1">
        <w:r w:rsidRPr="0035380B">
          <w:rPr>
            <w:rStyle w:val="Hyperlink"/>
            <w:rFonts w:ascii="Times New Roman" w:hAnsi="Times New Roman" w:cs="Times New Roman"/>
            <w:sz w:val="24"/>
            <w:szCs w:val="24"/>
          </w:rPr>
          <w:t>https://doi.org/10.1371/journal.pone.0192462</w:t>
        </w:r>
      </w:hyperlink>
    </w:p>
    <w:p w:rsidR="0035380B" w:rsidRDefault="0035380B" w:rsidP="004E4AD6">
      <w:pPr>
        <w:spacing w:after="0" w:line="240" w:lineRule="auto"/>
        <w:rPr>
          <w:rFonts w:ascii="Times New Roman" w:hAnsi="Times New Roman" w:cs="Times New Roman"/>
          <w:sz w:val="24"/>
          <w:szCs w:val="24"/>
        </w:rPr>
      </w:pPr>
    </w:p>
    <w:p w:rsidR="0035380B" w:rsidRPr="00237010" w:rsidRDefault="0035380B"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Implementation and Evaluation of a Model Bed Bug Management Program in</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Low-Income Housing</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Rutgers, The State University of New Jersey</w:t>
      </w:r>
      <w:r w:rsidR="00A44710" w:rsidRPr="00237010">
        <w:rPr>
          <w:rFonts w:ascii="Times New Roman" w:hAnsi="Times New Roman" w:cs="Times New Roman"/>
          <w:sz w:val="24"/>
          <w:szCs w:val="24"/>
        </w:rPr>
        <w:t xml:space="preserve"> - </w:t>
      </w:r>
      <w:r w:rsidRPr="00237010">
        <w:rPr>
          <w:rFonts w:ascii="Times New Roman" w:hAnsi="Times New Roman" w:cs="Times New Roman"/>
          <w:sz w:val="24"/>
          <w:szCs w:val="24"/>
        </w:rPr>
        <w:t>During the past 12 years, bed bugs have become a major pest in urban communities in the US. Nationwide, low-income housing communities experienced disproportionally higher bed bug infestation rates than the rest of the society. A survey of 16 housing authorities in November 2012 revealed up to 40 percent of the units were infested with bed bugs. Bed bugs are a significant public health pest that is not tolerated by most people. Unlike other common household pests, bed bug bites can cause itchiness, infections, pain, anxiety, loss of sleep, social ostracism and stress. The median control cost per bed bug infested apartment is $450, which is a large burden to housing authorities.  Even at such high cost, only 50% of the surveyed housing authorities saw reduction in bed bug problems. Moreover, repeated applications of pesticides in apartments with an emphasis on treatment of sleeping and resting areas result in greater human exposure to pesticides compared to treatment of other pest problems. Rutgers will design and implement a model bed bug integrated pest management (IPM) program for low income communities that focuses on quality of the pest control contractor’s service and participation of the housing staff in monitoring and evaluation.  A comparative analysis of the results from this IPM program with those of existing IPM strategies will be performed in an effort to create practical, widely applicable and accepted protocols that will reduce bed bug management costs and improve the health and well-being of residents through effective eradication of bed bugs.</w:t>
      </w:r>
    </w:p>
    <w:p w:rsidR="004E4AD6" w:rsidRPr="00237010" w:rsidRDefault="004E4AD6" w:rsidP="004E4AD6">
      <w:pPr>
        <w:spacing w:after="0" w:line="240" w:lineRule="auto"/>
        <w:rPr>
          <w:rFonts w:ascii="Times New Roman" w:hAnsi="Times New Roman" w:cs="Times New Roman"/>
          <w:sz w:val="24"/>
          <w:szCs w:val="24"/>
        </w:rPr>
      </w:pPr>
    </w:p>
    <w:p w:rsidR="00810E39"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Changlu Wang, PhD</w:t>
      </w:r>
      <w:r w:rsidR="00A44710" w:rsidRPr="00237010">
        <w:rPr>
          <w:rFonts w:ascii="Times New Roman" w:hAnsi="Times New Roman" w:cs="Times New Roman"/>
          <w:sz w:val="24"/>
          <w:szCs w:val="24"/>
        </w:rPr>
        <w:t>.</w:t>
      </w:r>
      <w:r w:rsidR="00810E39">
        <w:rPr>
          <w:rFonts w:ascii="Times New Roman" w:hAnsi="Times New Roman" w:cs="Times New Roman"/>
          <w:sz w:val="24"/>
          <w:szCs w:val="24"/>
        </w:rPr>
        <w:tab/>
      </w:r>
      <w:r w:rsidR="00A44710" w:rsidRPr="00237010">
        <w:rPr>
          <w:rFonts w:ascii="Times New Roman" w:hAnsi="Times New Roman" w:cs="Times New Roman"/>
          <w:sz w:val="24"/>
          <w:szCs w:val="24"/>
        </w:rPr>
        <w:t>(</w:t>
      </w:r>
      <w:r w:rsidRPr="00237010">
        <w:rPr>
          <w:rFonts w:ascii="Times New Roman" w:hAnsi="Times New Roman" w:cs="Times New Roman"/>
          <w:sz w:val="24"/>
          <w:szCs w:val="24"/>
        </w:rPr>
        <w:t>848</w:t>
      </w:r>
      <w:r w:rsidR="00A44710" w:rsidRPr="00237010">
        <w:rPr>
          <w:rFonts w:ascii="Times New Roman" w:hAnsi="Times New Roman" w:cs="Times New Roman"/>
          <w:sz w:val="24"/>
          <w:szCs w:val="24"/>
        </w:rPr>
        <w:t xml:space="preserve">) </w:t>
      </w:r>
      <w:r w:rsidRPr="00237010">
        <w:rPr>
          <w:rFonts w:ascii="Times New Roman" w:hAnsi="Times New Roman" w:cs="Times New Roman"/>
          <w:sz w:val="24"/>
          <w:szCs w:val="24"/>
        </w:rPr>
        <w:t>932</w:t>
      </w:r>
      <w:r w:rsidR="00A44710" w:rsidRPr="00237010">
        <w:rPr>
          <w:rFonts w:ascii="Times New Roman" w:hAnsi="Times New Roman" w:cs="Times New Roman"/>
          <w:sz w:val="24"/>
          <w:szCs w:val="24"/>
        </w:rPr>
        <w:t xml:space="preserve"> </w:t>
      </w:r>
      <w:r w:rsidRPr="00237010">
        <w:rPr>
          <w:rFonts w:ascii="Times New Roman" w:hAnsi="Times New Roman" w:cs="Times New Roman"/>
          <w:sz w:val="24"/>
          <w:szCs w:val="24"/>
        </w:rPr>
        <w:t>9552</w:t>
      </w:r>
      <w:r w:rsidR="00810E39">
        <w:rPr>
          <w:rFonts w:ascii="Times New Roman" w:hAnsi="Times New Roman" w:cs="Times New Roman"/>
          <w:sz w:val="24"/>
          <w:szCs w:val="24"/>
        </w:rPr>
        <w:tab/>
      </w:r>
      <w:hyperlink r:id="rId69" w:history="1">
        <w:r w:rsidR="00810E39" w:rsidRPr="0072138D">
          <w:rPr>
            <w:rStyle w:val="Hyperlink"/>
            <w:rFonts w:ascii="Times New Roman" w:hAnsi="Times New Roman" w:cs="Times New Roman"/>
            <w:sz w:val="24"/>
            <w:szCs w:val="24"/>
          </w:rPr>
          <w:t>cwang@aesop.rutgers.edu</w:t>
        </w:r>
      </w:hyperlink>
      <w:r w:rsidR="00810E39">
        <w:rPr>
          <w:rFonts w:ascii="Times New Roman" w:hAnsi="Times New Roman" w:cs="Times New Roman"/>
          <w:sz w:val="24"/>
          <w:szCs w:val="24"/>
        </w:rPr>
        <w:tab/>
      </w:r>
    </w:p>
    <w:p w:rsidR="004E4AD6" w:rsidRDefault="004E4AD6" w:rsidP="00810E39">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$342,905</w:t>
      </w:r>
      <w:r w:rsidR="00810E39">
        <w:rPr>
          <w:rFonts w:ascii="Times New Roman" w:hAnsi="Times New Roman" w:cs="Times New Roman"/>
          <w:sz w:val="24"/>
          <w:szCs w:val="24"/>
        </w:rPr>
        <w:tab/>
        <w:t>Grant #: NJHHU0018-13</w:t>
      </w:r>
    </w:p>
    <w:p w:rsidR="00810E39" w:rsidRDefault="00810E39" w:rsidP="00810E39">
      <w:pPr>
        <w:spacing w:after="0" w:line="240" w:lineRule="auto"/>
        <w:rPr>
          <w:rFonts w:ascii="Times New Roman" w:hAnsi="Times New Roman" w:cs="Times New Roman"/>
          <w:sz w:val="24"/>
          <w:szCs w:val="24"/>
        </w:rPr>
      </w:pPr>
    </w:p>
    <w:p w:rsidR="00810E39" w:rsidRPr="00602292" w:rsidRDefault="00810E39" w:rsidP="00810E39">
      <w:pPr>
        <w:spacing w:after="0" w:line="240" w:lineRule="auto"/>
        <w:rPr>
          <w:rFonts w:ascii="Times New Roman" w:hAnsi="Times New Roman" w:cs="Times New Roman"/>
          <w:b/>
          <w:sz w:val="24"/>
          <w:szCs w:val="24"/>
        </w:rPr>
      </w:pPr>
      <w:r w:rsidRPr="00602292">
        <w:rPr>
          <w:rFonts w:ascii="Times New Roman" w:hAnsi="Times New Roman" w:cs="Times New Roman"/>
          <w:b/>
          <w:sz w:val="24"/>
          <w:szCs w:val="24"/>
        </w:rPr>
        <w:t>Publication:</w:t>
      </w:r>
    </w:p>
    <w:p w:rsidR="00810E39" w:rsidRPr="00237010" w:rsidRDefault="00810E39" w:rsidP="00810E39">
      <w:pPr>
        <w:spacing w:after="0" w:line="240" w:lineRule="auto"/>
        <w:rPr>
          <w:rFonts w:ascii="Times New Roman" w:hAnsi="Times New Roman" w:cs="Times New Roman"/>
          <w:sz w:val="24"/>
          <w:szCs w:val="24"/>
        </w:rPr>
      </w:pPr>
      <w:r w:rsidRPr="00810E39">
        <w:rPr>
          <w:rFonts w:ascii="Times New Roman" w:hAnsi="Times New Roman" w:cs="Times New Roman"/>
          <w:sz w:val="24"/>
          <w:szCs w:val="24"/>
        </w:rPr>
        <w:t>Wang C, Singh N, Zha C</w:t>
      </w:r>
      <w:r w:rsidR="006F629A">
        <w:rPr>
          <w:rFonts w:ascii="Times New Roman" w:hAnsi="Times New Roman" w:cs="Times New Roman"/>
          <w:sz w:val="24"/>
          <w:szCs w:val="24"/>
        </w:rPr>
        <w:t>,</w:t>
      </w:r>
      <w:r w:rsidRPr="00810E39">
        <w:rPr>
          <w:rFonts w:ascii="Times New Roman" w:hAnsi="Times New Roman" w:cs="Times New Roman"/>
          <w:sz w:val="24"/>
          <w:szCs w:val="24"/>
        </w:rPr>
        <w:t xml:space="preserve"> Cooper R. </w:t>
      </w:r>
      <w:r>
        <w:rPr>
          <w:rFonts w:ascii="Times New Roman" w:hAnsi="Times New Roman" w:cs="Times New Roman"/>
          <w:sz w:val="24"/>
          <w:szCs w:val="24"/>
        </w:rPr>
        <w:t xml:space="preserve">(2016). </w:t>
      </w:r>
      <w:r w:rsidRPr="00810E39">
        <w:rPr>
          <w:rFonts w:ascii="Times New Roman" w:hAnsi="Times New Roman" w:cs="Times New Roman"/>
          <w:sz w:val="24"/>
          <w:szCs w:val="24"/>
        </w:rPr>
        <w:t xml:space="preserve">Bed Bugs: Prevalence in Low-Income Communities, Resident's Reactions, and Implementation of a Low-Cost Inspection Protocol, </w:t>
      </w:r>
      <w:r w:rsidRPr="006F629A">
        <w:rPr>
          <w:rFonts w:ascii="Times New Roman" w:hAnsi="Times New Roman" w:cs="Times New Roman"/>
          <w:i/>
          <w:sz w:val="24"/>
          <w:szCs w:val="24"/>
        </w:rPr>
        <w:t>Journal of Medical Entomology</w:t>
      </w:r>
      <w:r w:rsidRPr="00810E39">
        <w:rPr>
          <w:rFonts w:ascii="Times New Roman" w:hAnsi="Times New Roman" w:cs="Times New Roman"/>
          <w:sz w:val="24"/>
          <w:szCs w:val="24"/>
        </w:rPr>
        <w:t>, May; 53(3):639-646. Epub 2016 Apr 5.</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Cost-Effective Detection of Multi-Family Housing-Related Health and Safety</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lastRenderedPageBreak/>
        <w:t>Hazards</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Rutgers, The State University of New Jersey</w:t>
      </w:r>
      <w:r w:rsidRPr="00237010">
        <w:rPr>
          <w:rFonts w:ascii="Times New Roman" w:hAnsi="Times New Roman" w:cs="Times New Roman"/>
          <w:sz w:val="24"/>
          <w:szCs w:val="24"/>
        </w:rPr>
        <w:t xml:space="preserve"> - In the U. S., millions of home occupants are exposed to moderate or severe health and safety hazards such as roofing other structural problems, heating and plumbing deficiencies, leaks, and pest problems which are associated with a wide range of health issues from injuries to respiratory illnesses. Several types of housing deficiencies can pose both overt and subtle health hazards, particularly in urban communities, where the lowest-income residents have few options for quality housing and building owners may have limited resources. While the health effects of some indoor pollutants are known, so far there is an inadequate scientific understanding of the interrelationships among indoor chemical reactions, indoor pollutant exposures, health symptoms, building features and maintenance practices, and occupant behavior. Besides building design and technology, building management and policy are also important determinants of occupant health, as organizational issues and psychological variables have often contributed to IAQ problems.  Rutgers will test and refine cost-effective methods for detecting health and safety hazards in affordable housing by using laser and infrared imaging equipment capable of detecting structural deficiencies, moisture, mold, breaches in insulation, insect harborages and vermin tracks at very detailed levels and, by leveraging building information models created from laser scan data, to gain systems level understanding of patterns of health and safety hazards. This work will be conducted in at least two multi-family housing sites. The goal of this research is to improve knowledge about the occurrence and patterns of </w:t>
      </w:r>
      <w:r w:rsidR="007F6EBC" w:rsidRPr="00237010">
        <w:rPr>
          <w:rFonts w:ascii="Times New Roman" w:hAnsi="Times New Roman" w:cs="Times New Roman"/>
          <w:sz w:val="24"/>
          <w:szCs w:val="24"/>
        </w:rPr>
        <w:t>health-related</w:t>
      </w:r>
      <w:r w:rsidRPr="00237010">
        <w:rPr>
          <w:rFonts w:ascii="Times New Roman" w:hAnsi="Times New Roman" w:cs="Times New Roman"/>
          <w:sz w:val="24"/>
          <w:szCs w:val="24"/>
        </w:rPr>
        <w:t xml:space="preserve"> building deficiencies and enhance quality of life for occupants of HUD-assisted and other low-income housing.</w:t>
      </w:r>
    </w:p>
    <w:p w:rsidR="004E4AD6" w:rsidRPr="00237010" w:rsidRDefault="004E4AD6" w:rsidP="004E4AD6">
      <w:pPr>
        <w:spacing w:after="0" w:line="240" w:lineRule="auto"/>
        <w:rPr>
          <w:rFonts w:ascii="Times New Roman" w:hAnsi="Times New Roman" w:cs="Times New Roman"/>
          <w:sz w:val="24"/>
          <w:szCs w:val="24"/>
        </w:rPr>
      </w:pPr>
    </w:p>
    <w:p w:rsidR="00A44710"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Clinton Andrews, PhD</w:t>
      </w:r>
      <w:r w:rsidR="00A44710" w:rsidRPr="00237010">
        <w:rPr>
          <w:rFonts w:ascii="Times New Roman" w:hAnsi="Times New Roman" w:cs="Times New Roman"/>
          <w:sz w:val="24"/>
          <w:szCs w:val="24"/>
        </w:rPr>
        <w:t>.</w:t>
      </w:r>
      <w:r w:rsidR="007F6EBC">
        <w:rPr>
          <w:rFonts w:ascii="Times New Roman" w:hAnsi="Times New Roman" w:cs="Times New Roman"/>
          <w:sz w:val="24"/>
          <w:szCs w:val="24"/>
        </w:rPr>
        <w:tab/>
      </w:r>
      <w:r w:rsidR="00A44710" w:rsidRPr="00237010">
        <w:rPr>
          <w:rFonts w:ascii="Times New Roman" w:hAnsi="Times New Roman" w:cs="Times New Roman"/>
          <w:sz w:val="24"/>
          <w:szCs w:val="24"/>
        </w:rPr>
        <w:t>(</w:t>
      </w:r>
      <w:r w:rsidRPr="00237010">
        <w:rPr>
          <w:rFonts w:ascii="Times New Roman" w:hAnsi="Times New Roman" w:cs="Times New Roman"/>
          <w:sz w:val="24"/>
          <w:szCs w:val="24"/>
        </w:rPr>
        <w:t>848</w:t>
      </w:r>
      <w:r w:rsidR="00A44710" w:rsidRPr="00237010">
        <w:rPr>
          <w:rFonts w:ascii="Times New Roman" w:hAnsi="Times New Roman" w:cs="Times New Roman"/>
          <w:sz w:val="24"/>
          <w:szCs w:val="24"/>
        </w:rPr>
        <w:t>)</w:t>
      </w:r>
      <w:r w:rsidRPr="00237010">
        <w:rPr>
          <w:rFonts w:ascii="Times New Roman" w:hAnsi="Times New Roman" w:cs="Times New Roman"/>
          <w:sz w:val="24"/>
          <w:szCs w:val="24"/>
        </w:rPr>
        <w:t xml:space="preserve"> 932</w:t>
      </w:r>
      <w:r w:rsidR="00A44710" w:rsidRPr="00237010">
        <w:rPr>
          <w:rFonts w:ascii="Times New Roman" w:hAnsi="Times New Roman" w:cs="Times New Roman"/>
          <w:sz w:val="24"/>
          <w:szCs w:val="24"/>
        </w:rPr>
        <w:t xml:space="preserve"> </w:t>
      </w:r>
      <w:r w:rsidRPr="00237010">
        <w:rPr>
          <w:rFonts w:ascii="Times New Roman" w:hAnsi="Times New Roman" w:cs="Times New Roman"/>
          <w:sz w:val="24"/>
          <w:szCs w:val="24"/>
        </w:rPr>
        <w:t>2808</w:t>
      </w:r>
      <w:r w:rsidR="007F6EBC">
        <w:rPr>
          <w:rFonts w:ascii="Times New Roman" w:hAnsi="Times New Roman" w:cs="Times New Roman"/>
          <w:sz w:val="24"/>
          <w:szCs w:val="24"/>
        </w:rPr>
        <w:tab/>
      </w:r>
      <w:hyperlink r:id="rId70" w:history="1">
        <w:r w:rsidR="007F6EBC" w:rsidRPr="0072138D">
          <w:rPr>
            <w:rStyle w:val="Hyperlink"/>
            <w:rFonts w:ascii="Times New Roman" w:hAnsi="Times New Roman" w:cs="Times New Roman"/>
            <w:sz w:val="24"/>
            <w:szCs w:val="24"/>
          </w:rPr>
          <w:t>clintonjandrews@gmail.com</w:t>
        </w:r>
      </w:hyperlink>
      <w:r w:rsidR="00A44710" w:rsidRPr="00237010">
        <w:rPr>
          <w:rFonts w:ascii="Times New Roman" w:hAnsi="Times New Roman" w:cs="Times New Roman"/>
          <w:sz w:val="24"/>
          <w:szCs w:val="24"/>
        </w:rPr>
        <w:t xml:space="preserve">   </w:t>
      </w:r>
    </w:p>
    <w:p w:rsidR="004E4AD6" w:rsidRPr="00237010" w:rsidRDefault="004E4AD6" w:rsidP="007F6EBC">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$687,000</w:t>
      </w:r>
      <w:r w:rsidR="007F6EBC">
        <w:rPr>
          <w:rFonts w:ascii="Times New Roman" w:hAnsi="Times New Roman" w:cs="Times New Roman"/>
          <w:sz w:val="24"/>
          <w:szCs w:val="24"/>
        </w:rPr>
        <w:tab/>
        <w:t>Grant #: NJHHU0019-13</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Helping Chicago’s Westside Adults Breathe and Thrive: A Healthy Homes</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Approach to Improving Respiratory Health</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Sinai Health System</w:t>
      </w:r>
      <w:r w:rsidRPr="00237010">
        <w:rPr>
          <w:rFonts w:ascii="Times New Roman" w:hAnsi="Times New Roman" w:cs="Times New Roman"/>
          <w:sz w:val="24"/>
          <w:szCs w:val="24"/>
        </w:rPr>
        <w:t xml:space="preserve"> - One in twelve people nationally is living with asthma. Of these 25 million people, nearly 73% are adults. Studies consistently show asthma prevalence and associated morbidity to be highest among non-Hispanic Blacks (NHBs) and those living below the federal poverty level. A recent American Lung Association report showed the age-adjusted mortality rate due to asthma among NHBs was three times greater than for non-Hispanic Whites (NHWs). Chicago is one of the cities hardest hit by the surging asthma epidemic. Mount Sinai Hospital (MSH), located in the heart of Chicago’s poverty-stricken, primarily NHB, Westside sees disproportionately high numbers of adults with asthma. Sinai Health System will address asthma disparities employing a multi-pronged approach to improve asthma by educating adults to better manage asthma medically and reduce the presence of asthma triggers in the home. The approach will address asthma at three levels: (1) individual; (2) environmental; and, (3) community. The project will document the process and evaluate the success of the initiative in meeting its </w:t>
      </w:r>
      <w:r w:rsidR="00DC170D" w:rsidRPr="00237010">
        <w:rPr>
          <w:rFonts w:ascii="Times New Roman" w:hAnsi="Times New Roman" w:cs="Times New Roman"/>
          <w:sz w:val="24"/>
          <w:szCs w:val="24"/>
        </w:rPr>
        <w:t>goals and</w:t>
      </w:r>
      <w:r w:rsidRPr="00237010">
        <w:rPr>
          <w:rFonts w:ascii="Times New Roman" w:hAnsi="Times New Roman" w:cs="Times New Roman"/>
          <w:sz w:val="24"/>
          <w:szCs w:val="24"/>
        </w:rPr>
        <w:t xml:space="preserve"> will use a community-based approach engaging stakeholders and community members to inform study methods and to help ensure a lasting change in the lives of the families and communities. The intervention is an intense environmental assessment, modeled after previous asthma interventions and a current HUD-funded program. Community health </w:t>
      </w:r>
      <w:r w:rsidRPr="00237010">
        <w:rPr>
          <w:rFonts w:ascii="Times New Roman" w:hAnsi="Times New Roman" w:cs="Times New Roman"/>
          <w:sz w:val="24"/>
          <w:szCs w:val="24"/>
        </w:rPr>
        <w:lastRenderedPageBreak/>
        <w:t>workers will make 5-6 home visits over a 12-month period, during which time they will educate participants on asthma and its proper management, assist adults with poorly-controlled asthma to improve asthma management and reduce the presence and effects of home asthma triggers. Expected outcomes for adults are improvement in asthma control, reduction of daytime and nighttime symptom frequency and a reduction in asthma-related health resource utilization. The study will include a cost-benefit and cost-effectiveness analysis.</w:t>
      </w:r>
    </w:p>
    <w:p w:rsidR="004E4AD6" w:rsidRPr="00237010" w:rsidRDefault="004E4AD6" w:rsidP="004E4AD6">
      <w:pPr>
        <w:spacing w:after="0" w:line="240" w:lineRule="auto"/>
        <w:rPr>
          <w:rFonts w:ascii="Times New Roman" w:hAnsi="Times New Roman" w:cs="Times New Roman"/>
          <w:sz w:val="24"/>
          <w:szCs w:val="24"/>
        </w:rPr>
      </w:pPr>
    </w:p>
    <w:p w:rsidR="00A44710"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w:t>
      </w:r>
      <w:r w:rsidR="00A44710" w:rsidRPr="00237010">
        <w:rPr>
          <w:rFonts w:ascii="Times New Roman" w:hAnsi="Times New Roman" w:cs="Times New Roman"/>
          <w:sz w:val="24"/>
          <w:szCs w:val="24"/>
        </w:rPr>
        <w:t xml:space="preserve"> </w:t>
      </w:r>
      <w:r w:rsidRPr="00237010">
        <w:rPr>
          <w:rFonts w:ascii="Times New Roman" w:hAnsi="Times New Roman" w:cs="Times New Roman"/>
          <w:sz w:val="24"/>
          <w:szCs w:val="24"/>
        </w:rPr>
        <w:t>Helen Margellos-Anast,</w:t>
      </w:r>
      <w:r w:rsidR="00A44710" w:rsidRPr="00237010">
        <w:rPr>
          <w:rFonts w:ascii="Times New Roman" w:hAnsi="Times New Roman" w:cs="Times New Roman"/>
          <w:sz w:val="24"/>
          <w:szCs w:val="24"/>
        </w:rPr>
        <w:t xml:space="preserve"> MPH.</w:t>
      </w:r>
      <w:r w:rsidR="007F6EBC">
        <w:rPr>
          <w:rFonts w:ascii="Times New Roman" w:hAnsi="Times New Roman" w:cs="Times New Roman"/>
          <w:sz w:val="24"/>
          <w:szCs w:val="24"/>
        </w:rPr>
        <w:tab/>
      </w:r>
      <w:r w:rsidR="00A44710" w:rsidRPr="00237010">
        <w:rPr>
          <w:rFonts w:ascii="Times New Roman" w:hAnsi="Times New Roman" w:cs="Times New Roman"/>
          <w:sz w:val="24"/>
          <w:szCs w:val="24"/>
        </w:rPr>
        <w:t>(</w:t>
      </w:r>
      <w:r w:rsidRPr="00237010">
        <w:rPr>
          <w:rFonts w:ascii="Times New Roman" w:hAnsi="Times New Roman" w:cs="Times New Roman"/>
          <w:sz w:val="24"/>
          <w:szCs w:val="24"/>
        </w:rPr>
        <w:t>773</w:t>
      </w:r>
      <w:r w:rsidR="00A44710" w:rsidRPr="00237010">
        <w:rPr>
          <w:rFonts w:ascii="Times New Roman" w:hAnsi="Times New Roman" w:cs="Times New Roman"/>
          <w:sz w:val="24"/>
          <w:szCs w:val="24"/>
        </w:rPr>
        <w:t xml:space="preserve">) 257 </w:t>
      </w:r>
      <w:r w:rsidRPr="00237010">
        <w:rPr>
          <w:rFonts w:ascii="Times New Roman" w:hAnsi="Times New Roman" w:cs="Times New Roman"/>
          <w:sz w:val="24"/>
          <w:szCs w:val="24"/>
        </w:rPr>
        <w:t>5259</w:t>
      </w:r>
      <w:r w:rsidR="007F6EBC">
        <w:rPr>
          <w:rFonts w:ascii="Times New Roman" w:hAnsi="Times New Roman" w:cs="Times New Roman"/>
          <w:sz w:val="24"/>
          <w:szCs w:val="24"/>
        </w:rPr>
        <w:tab/>
      </w:r>
      <w:hyperlink r:id="rId71" w:history="1">
        <w:r w:rsidR="007F6EBC" w:rsidRPr="0072138D">
          <w:rPr>
            <w:rStyle w:val="Hyperlink"/>
            <w:rFonts w:ascii="Times New Roman" w:hAnsi="Times New Roman" w:cs="Times New Roman"/>
            <w:sz w:val="24"/>
            <w:szCs w:val="24"/>
          </w:rPr>
          <w:t>helen.margellos@sinai.org</w:t>
        </w:r>
      </w:hyperlink>
      <w:r w:rsidR="00A44710" w:rsidRPr="00237010">
        <w:rPr>
          <w:rFonts w:ascii="Times New Roman" w:hAnsi="Times New Roman" w:cs="Times New Roman"/>
          <w:sz w:val="24"/>
          <w:szCs w:val="24"/>
        </w:rPr>
        <w:t xml:space="preserve">   </w:t>
      </w:r>
    </w:p>
    <w:p w:rsidR="004E4AD6" w:rsidRDefault="004E4AD6" w:rsidP="007F6EBC">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$749,931</w:t>
      </w:r>
      <w:r w:rsidR="00DF2187">
        <w:rPr>
          <w:rFonts w:ascii="Times New Roman" w:hAnsi="Times New Roman" w:cs="Times New Roman"/>
          <w:sz w:val="24"/>
          <w:szCs w:val="24"/>
        </w:rPr>
        <w:tab/>
      </w:r>
      <w:r w:rsidR="00DD210B">
        <w:rPr>
          <w:rFonts w:ascii="Times New Roman" w:hAnsi="Times New Roman" w:cs="Times New Roman"/>
          <w:sz w:val="24"/>
          <w:szCs w:val="24"/>
        </w:rPr>
        <w:t>Grant #: ILHHU0011-13</w:t>
      </w:r>
    </w:p>
    <w:p w:rsidR="00DD210B" w:rsidRDefault="00DD210B" w:rsidP="004E4AD6">
      <w:pPr>
        <w:spacing w:after="0" w:line="240" w:lineRule="auto"/>
        <w:rPr>
          <w:rFonts w:ascii="Times New Roman" w:hAnsi="Times New Roman" w:cs="Times New Roman"/>
          <w:sz w:val="24"/>
          <w:szCs w:val="24"/>
        </w:rPr>
      </w:pPr>
    </w:p>
    <w:p w:rsidR="00DD210B" w:rsidRPr="00192631" w:rsidRDefault="00DD210B" w:rsidP="004E4AD6">
      <w:pPr>
        <w:spacing w:after="0" w:line="240" w:lineRule="auto"/>
        <w:rPr>
          <w:rFonts w:ascii="Times New Roman" w:hAnsi="Times New Roman" w:cs="Times New Roman"/>
          <w:b/>
          <w:sz w:val="24"/>
          <w:szCs w:val="24"/>
        </w:rPr>
      </w:pPr>
      <w:r w:rsidRPr="00192631">
        <w:rPr>
          <w:rFonts w:ascii="Times New Roman" w:hAnsi="Times New Roman" w:cs="Times New Roman"/>
          <w:b/>
          <w:sz w:val="24"/>
          <w:szCs w:val="24"/>
        </w:rPr>
        <w:t>Publication:</w:t>
      </w:r>
    </w:p>
    <w:p w:rsidR="00DD210B" w:rsidRPr="00237010" w:rsidRDefault="00DD210B" w:rsidP="004E4AD6">
      <w:pPr>
        <w:spacing w:after="0" w:line="240" w:lineRule="auto"/>
        <w:rPr>
          <w:rFonts w:ascii="Times New Roman" w:hAnsi="Times New Roman" w:cs="Times New Roman"/>
          <w:sz w:val="24"/>
          <w:szCs w:val="24"/>
        </w:rPr>
      </w:pPr>
      <w:r w:rsidRPr="00DD210B">
        <w:rPr>
          <w:rFonts w:ascii="Times New Roman" w:hAnsi="Times New Roman" w:cs="Times New Roman"/>
          <w:sz w:val="24"/>
          <w:szCs w:val="24"/>
        </w:rPr>
        <w:t>Ramsay J, Schwindt T, Nguyen T</w:t>
      </w:r>
      <w:r w:rsidR="006F629A">
        <w:rPr>
          <w:rFonts w:ascii="Times New Roman" w:hAnsi="Times New Roman" w:cs="Times New Roman"/>
          <w:sz w:val="24"/>
          <w:szCs w:val="24"/>
        </w:rPr>
        <w:t>,</w:t>
      </w:r>
      <w:r w:rsidRPr="00DD210B">
        <w:rPr>
          <w:rFonts w:ascii="Times New Roman" w:hAnsi="Times New Roman" w:cs="Times New Roman"/>
          <w:sz w:val="24"/>
          <w:szCs w:val="24"/>
        </w:rPr>
        <w:t xml:space="preserve"> Margellos-Anast H. (2018). Translating a Proven Pediatric Healthy Homes Asthma Intervention to Adults. </w:t>
      </w:r>
      <w:r w:rsidRPr="006F629A">
        <w:rPr>
          <w:rFonts w:ascii="Times New Roman" w:hAnsi="Times New Roman" w:cs="Times New Roman"/>
          <w:i/>
          <w:sz w:val="24"/>
          <w:szCs w:val="24"/>
        </w:rPr>
        <w:t>Health Promotion Practice</w:t>
      </w:r>
      <w:r w:rsidRPr="00DD210B">
        <w:rPr>
          <w:rFonts w:ascii="Times New Roman" w:hAnsi="Times New Roman" w:cs="Times New Roman"/>
          <w:sz w:val="24"/>
          <w:szCs w:val="24"/>
        </w:rPr>
        <w:t>, 19(2), 222–232. https://doi.org/10.1177/1524839916675118</w:t>
      </w:r>
    </w:p>
    <w:p w:rsidR="004E4AD6" w:rsidRDefault="004E4AD6" w:rsidP="004E4AD6">
      <w:pPr>
        <w:spacing w:after="0" w:line="240" w:lineRule="auto"/>
        <w:rPr>
          <w:rFonts w:ascii="Times New Roman" w:hAnsi="Times New Roman" w:cs="Times New Roman"/>
          <w:sz w:val="24"/>
          <w:szCs w:val="24"/>
        </w:rPr>
      </w:pPr>
    </w:p>
    <w:p w:rsidR="007F6EBC" w:rsidRPr="00237010" w:rsidRDefault="007F6EBC"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Fungal Exposure, Allergic Sensitization and Asthma among Middle-Income</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Children in New York City (NYC)</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Trustees of Columbia University in the City of New York</w:t>
      </w:r>
      <w:r w:rsidRPr="00237010">
        <w:rPr>
          <w:rFonts w:ascii="Times New Roman" w:hAnsi="Times New Roman" w:cs="Times New Roman"/>
          <w:sz w:val="24"/>
          <w:szCs w:val="24"/>
        </w:rPr>
        <w:t xml:space="preserve"> - Mold contamination is common in urban homes and disproportionately affects lower-income families who have less control over conditions conducive to mold growth. A 2004 Institute of Medicine report and several meta-analyses have concluded that mold and other factors related to home dampness are associated with asthma symptoms. However, a majority of this evidence is based on report of dampness or visible mold and not on the measurement of fungal exposure, limiting these studies from demonstrating that fungal exposure was the causative agent, which species of fungi were associated with the health outcomes and whether specific allergic sensitization is an etiological pathway to the asthma-related morbidity.  Columbia University will attempt to identify the major fungi across selected homes in NYC and develop a unique panel to quantify NYC-specific fungal burden and test for associations with allergic-sensitization and asthma. The researchers will determine whether or not the individual species and concentrations of domestic dust borne fungi vary across NYC middle-income housing by neighborhood and housing type. They will also determine whether, among </w:t>
      </w:r>
      <w:r w:rsidR="00D57DFE" w:rsidRPr="00237010">
        <w:rPr>
          <w:rFonts w:ascii="Times New Roman" w:hAnsi="Times New Roman" w:cs="Times New Roman"/>
          <w:sz w:val="24"/>
          <w:szCs w:val="24"/>
        </w:rPr>
        <w:t>7-8</w:t>
      </w:r>
      <w:r w:rsidR="00D57DFE">
        <w:rPr>
          <w:rFonts w:ascii="Times New Roman" w:hAnsi="Times New Roman" w:cs="Times New Roman"/>
          <w:sz w:val="24"/>
          <w:szCs w:val="24"/>
        </w:rPr>
        <w:t xml:space="preserve"> </w:t>
      </w:r>
      <w:r w:rsidR="00D57DFE" w:rsidRPr="00237010">
        <w:rPr>
          <w:rFonts w:ascii="Times New Roman" w:hAnsi="Times New Roman" w:cs="Times New Roman"/>
          <w:sz w:val="24"/>
          <w:szCs w:val="24"/>
        </w:rPr>
        <w:t>year</w:t>
      </w:r>
      <w:r w:rsidRPr="00237010">
        <w:rPr>
          <w:rFonts w:ascii="Times New Roman" w:hAnsi="Times New Roman" w:cs="Times New Roman"/>
          <w:sz w:val="24"/>
          <w:szCs w:val="24"/>
        </w:rPr>
        <w:t xml:space="preserve"> olds, higher levels of domestic fungi are associated with allergic sensitization at age 7-8 and with asthma persistence at ages 10-11.</w:t>
      </w:r>
    </w:p>
    <w:p w:rsidR="004E4AD6" w:rsidRPr="00237010" w:rsidRDefault="004E4AD6" w:rsidP="004E4AD6">
      <w:pPr>
        <w:spacing w:after="0" w:line="240" w:lineRule="auto"/>
        <w:rPr>
          <w:rFonts w:ascii="Times New Roman" w:hAnsi="Times New Roman" w:cs="Times New Roman"/>
          <w:sz w:val="24"/>
          <w:szCs w:val="24"/>
        </w:rPr>
      </w:pPr>
    </w:p>
    <w:p w:rsidR="00A44710"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Matthew S. Perzanowski, PhD</w:t>
      </w:r>
      <w:r w:rsidR="00A44710" w:rsidRPr="00237010">
        <w:rPr>
          <w:rFonts w:ascii="Times New Roman" w:hAnsi="Times New Roman" w:cs="Times New Roman"/>
          <w:sz w:val="24"/>
          <w:szCs w:val="24"/>
        </w:rPr>
        <w:t>.</w:t>
      </w:r>
      <w:r w:rsidR="006F629A">
        <w:rPr>
          <w:rFonts w:ascii="Times New Roman" w:hAnsi="Times New Roman" w:cs="Times New Roman"/>
          <w:sz w:val="24"/>
          <w:szCs w:val="24"/>
        </w:rPr>
        <w:tab/>
      </w:r>
      <w:r w:rsidR="00A44710" w:rsidRPr="00237010">
        <w:rPr>
          <w:rFonts w:ascii="Times New Roman" w:hAnsi="Times New Roman" w:cs="Times New Roman"/>
          <w:sz w:val="24"/>
          <w:szCs w:val="24"/>
        </w:rPr>
        <w:t>(</w:t>
      </w:r>
      <w:r w:rsidRPr="00237010">
        <w:rPr>
          <w:rFonts w:ascii="Times New Roman" w:hAnsi="Times New Roman" w:cs="Times New Roman"/>
          <w:sz w:val="24"/>
          <w:szCs w:val="24"/>
        </w:rPr>
        <w:t>212</w:t>
      </w:r>
      <w:r w:rsidR="00A44710" w:rsidRPr="00237010">
        <w:rPr>
          <w:rFonts w:ascii="Times New Roman" w:hAnsi="Times New Roman" w:cs="Times New Roman"/>
          <w:sz w:val="24"/>
          <w:szCs w:val="24"/>
        </w:rPr>
        <w:t xml:space="preserve">) 305 </w:t>
      </w:r>
      <w:r w:rsidRPr="00237010">
        <w:rPr>
          <w:rFonts w:ascii="Times New Roman" w:hAnsi="Times New Roman" w:cs="Times New Roman"/>
          <w:sz w:val="24"/>
          <w:szCs w:val="24"/>
        </w:rPr>
        <w:t>3464</w:t>
      </w:r>
      <w:r w:rsidR="006F629A">
        <w:rPr>
          <w:rFonts w:ascii="Times New Roman" w:hAnsi="Times New Roman" w:cs="Times New Roman"/>
          <w:sz w:val="24"/>
          <w:szCs w:val="24"/>
        </w:rPr>
        <w:tab/>
      </w:r>
      <w:hyperlink r:id="rId72" w:history="1">
        <w:r w:rsidR="006F629A" w:rsidRPr="0072138D">
          <w:rPr>
            <w:rStyle w:val="Hyperlink"/>
            <w:rFonts w:ascii="Times New Roman" w:hAnsi="Times New Roman" w:cs="Times New Roman"/>
            <w:sz w:val="24"/>
            <w:szCs w:val="24"/>
          </w:rPr>
          <w:t>njk2128@columbia.edu</w:t>
        </w:r>
      </w:hyperlink>
      <w:r w:rsidR="00A44710" w:rsidRPr="00237010">
        <w:rPr>
          <w:rFonts w:ascii="Times New Roman" w:hAnsi="Times New Roman" w:cs="Times New Roman"/>
          <w:sz w:val="24"/>
          <w:szCs w:val="24"/>
        </w:rPr>
        <w:t xml:space="preserve">   </w:t>
      </w:r>
    </w:p>
    <w:p w:rsidR="004E4AD6" w:rsidRPr="00237010" w:rsidRDefault="004E4AD6" w:rsidP="006F629A">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$722,378</w:t>
      </w:r>
      <w:r w:rsidR="006F629A">
        <w:rPr>
          <w:rFonts w:ascii="Times New Roman" w:hAnsi="Times New Roman" w:cs="Times New Roman"/>
          <w:sz w:val="24"/>
          <w:szCs w:val="24"/>
        </w:rPr>
        <w:tab/>
        <w:t xml:space="preserve">Grant #: </w:t>
      </w:r>
      <w:r w:rsidR="000D56E1" w:rsidRPr="000D56E1">
        <w:rPr>
          <w:rFonts w:ascii="Times New Roman" w:hAnsi="Times New Roman" w:cs="Times New Roman"/>
          <w:sz w:val="24"/>
          <w:szCs w:val="24"/>
        </w:rPr>
        <w:t>NYHHU0021-13</w:t>
      </w:r>
    </w:p>
    <w:p w:rsidR="004E4AD6" w:rsidRDefault="004E4AD6" w:rsidP="004E4AD6">
      <w:pPr>
        <w:spacing w:after="0" w:line="240" w:lineRule="auto"/>
        <w:rPr>
          <w:rFonts w:ascii="Times New Roman" w:hAnsi="Times New Roman" w:cs="Times New Roman"/>
          <w:sz w:val="24"/>
          <w:szCs w:val="24"/>
        </w:rPr>
      </w:pPr>
    </w:p>
    <w:p w:rsidR="001D5CDF" w:rsidRDefault="001D5CDF" w:rsidP="004E4AD6">
      <w:pPr>
        <w:spacing w:after="0" w:line="240" w:lineRule="auto"/>
        <w:rPr>
          <w:rFonts w:ascii="Times New Roman" w:hAnsi="Times New Roman" w:cs="Times New Roman"/>
          <w:sz w:val="24"/>
          <w:szCs w:val="24"/>
        </w:rPr>
      </w:pPr>
      <w:r w:rsidRPr="006329B9">
        <w:rPr>
          <w:rFonts w:ascii="Times New Roman" w:hAnsi="Times New Roman" w:cs="Times New Roman"/>
          <w:b/>
          <w:sz w:val="24"/>
          <w:szCs w:val="24"/>
        </w:rPr>
        <w:t>Publication</w:t>
      </w:r>
      <w:r>
        <w:rPr>
          <w:rFonts w:ascii="Times New Roman" w:hAnsi="Times New Roman" w:cs="Times New Roman"/>
          <w:sz w:val="24"/>
          <w:szCs w:val="24"/>
        </w:rPr>
        <w:t>:</w:t>
      </w:r>
    </w:p>
    <w:p w:rsidR="001D5CDF" w:rsidRDefault="001D5CDF" w:rsidP="004E4A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Soffer N, Green BJ, Acosta LM, et al. </w:t>
      </w:r>
      <w:r w:rsidR="006329B9">
        <w:rPr>
          <w:rFonts w:ascii="Times New Roman" w:hAnsi="Times New Roman" w:cs="Times New Roman"/>
          <w:sz w:val="24"/>
          <w:szCs w:val="24"/>
        </w:rPr>
        <w:t xml:space="preserve">(2018). </w:t>
      </w:r>
      <w:r>
        <w:rPr>
          <w:rFonts w:ascii="Times New Roman" w:hAnsi="Times New Roman" w:cs="Times New Roman"/>
          <w:sz w:val="24"/>
          <w:szCs w:val="24"/>
        </w:rPr>
        <w:t>Alternaria is associated with asthma symptoms and exhaled NO among NYC children</w:t>
      </w:r>
      <w:r w:rsidR="006329B9">
        <w:rPr>
          <w:rFonts w:ascii="Times New Roman" w:hAnsi="Times New Roman" w:cs="Times New Roman"/>
          <w:sz w:val="24"/>
          <w:szCs w:val="24"/>
        </w:rPr>
        <w:t xml:space="preserve">. </w:t>
      </w:r>
      <w:r w:rsidR="006329B9" w:rsidRPr="006329B9">
        <w:rPr>
          <w:rFonts w:ascii="Times New Roman" w:hAnsi="Times New Roman" w:cs="Times New Roman"/>
          <w:i/>
          <w:sz w:val="24"/>
          <w:szCs w:val="24"/>
        </w:rPr>
        <w:t>J Allergy Clin Immunol</w:t>
      </w:r>
      <w:r w:rsidR="006329B9">
        <w:rPr>
          <w:rFonts w:ascii="Times New Roman" w:hAnsi="Times New Roman" w:cs="Times New Roman"/>
          <w:sz w:val="24"/>
          <w:szCs w:val="24"/>
        </w:rPr>
        <w:t xml:space="preserve"> in press.</w:t>
      </w:r>
    </w:p>
    <w:p w:rsidR="001D5CDF" w:rsidRPr="00237010" w:rsidRDefault="001D5CDF"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Integrated Pest Management for the Control of Multiple Cockroach Species</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lastRenderedPageBreak/>
        <w:t>Tulane University</w:t>
      </w:r>
      <w:r w:rsidRPr="00237010">
        <w:rPr>
          <w:rFonts w:ascii="Times New Roman" w:hAnsi="Times New Roman" w:cs="Times New Roman"/>
          <w:sz w:val="24"/>
          <w:szCs w:val="24"/>
        </w:rPr>
        <w:t xml:space="preserve"> - Exposure to indoor allergens is driving asthma morbidity among inner-city children in the U.S. Cockroach allergen has been linked to hospitalizations for children with asthma, and poor asthma outcomes in studies performed in urban centers throughout the U.S. Within New Orleans, at least 41% of asthmatic children have allergic sensitization to cockroach proteins.  Previous research by the study team found that exposure to cockroach allergen in the home was strongly associated with asthma severity as measured by hospitalizations due to asthma.  This is consistent with the patterns of childhood asthma seen in other areas of the country, where allergic sensitization to cockroach proteins combined with high concentrations of cockroach proteins in house dust are the strongest correlates of asthma severity in young children.  American cockroaches are a major source of asthma-inducing allergens found in homes throughout humid regions world-wide, but there is a large gap in the current </w:t>
      </w:r>
      <w:r w:rsidR="000D56E1">
        <w:rPr>
          <w:rFonts w:ascii="Times New Roman" w:hAnsi="Times New Roman" w:cs="Times New Roman"/>
          <w:sz w:val="24"/>
          <w:szCs w:val="24"/>
        </w:rPr>
        <w:t>u</w:t>
      </w:r>
      <w:r w:rsidRPr="00237010">
        <w:rPr>
          <w:rFonts w:ascii="Times New Roman" w:hAnsi="Times New Roman" w:cs="Times New Roman"/>
          <w:sz w:val="24"/>
          <w:szCs w:val="24"/>
        </w:rPr>
        <w:t>nderstanding of this species because research in the U.S. has focused on geographic areas where American cockroaches do not thrive. Tulane will develop a new integrated pest management (IPM) approach that incorporates strategies targeting American cockroaches along with the German cockroaches that current IPM strategies primarily target. Using classic field ecology techniques of life history tables and mark-release-recapture studies, combined with the innovative statistical techniques of pathway analysis, the most promising strategies in the IPM arsenal will be identified. This project will culminate in a controlled field trial employing promising techniques to assess the impact on reducing cockroach allergen levels in homes. The objective of this project is to target cockroach control interventions to reduce cockroach allergen in homes across the U.S., including regions in the south where multiple cockroach species thrive</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 xml:space="preserve"> </w:t>
      </w:r>
    </w:p>
    <w:p w:rsidR="002023C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Felicia Rabito, PhD</w:t>
      </w:r>
      <w:r w:rsidR="00CB0B48" w:rsidRPr="00237010">
        <w:rPr>
          <w:rFonts w:ascii="Times New Roman" w:hAnsi="Times New Roman" w:cs="Times New Roman"/>
          <w:sz w:val="24"/>
          <w:szCs w:val="24"/>
        </w:rPr>
        <w:t>.</w:t>
      </w:r>
      <w:r w:rsidR="002023C0">
        <w:rPr>
          <w:rFonts w:ascii="Times New Roman" w:hAnsi="Times New Roman" w:cs="Times New Roman"/>
          <w:sz w:val="24"/>
          <w:szCs w:val="24"/>
        </w:rPr>
        <w:tab/>
      </w:r>
      <w:r w:rsidR="00CB0B48" w:rsidRPr="00237010">
        <w:rPr>
          <w:rFonts w:ascii="Times New Roman" w:hAnsi="Times New Roman" w:cs="Times New Roman"/>
          <w:sz w:val="24"/>
          <w:szCs w:val="24"/>
        </w:rPr>
        <w:t>(</w:t>
      </w:r>
      <w:r w:rsidRPr="00237010">
        <w:rPr>
          <w:rFonts w:ascii="Times New Roman" w:hAnsi="Times New Roman" w:cs="Times New Roman"/>
          <w:sz w:val="24"/>
          <w:szCs w:val="24"/>
        </w:rPr>
        <w:t>504</w:t>
      </w:r>
      <w:r w:rsidR="00CB0B48" w:rsidRPr="00237010">
        <w:rPr>
          <w:rFonts w:ascii="Times New Roman" w:hAnsi="Times New Roman" w:cs="Times New Roman"/>
          <w:sz w:val="24"/>
          <w:szCs w:val="24"/>
        </w:rPr>
        <w:t xml:space="preserve">) </w:t>
      </w:r>
      <w:r w:rsidRPr="00237010">
        <w:rPr>
          <w:rFonts w:ascii="Times New Roman" w:hAnsi="Times New Roman" w:cs="Times New Roman"/>
          <w:sz w:val="24"/>
          <w:szCs w:val="24"/>
        </w:rPr>
        <w:t>988</w:t>
      </w:r>
      <w:r w:rsidR="00CB0B48" w:rsidRPr="00237010">
        <w:rPr>
          <w:rFonts w:ascii="Times New Roman" w:hAnsi="Times New Roman" w:cs="Times New Roman"/>
          <w:sz w:val="24"/>
          <w:szCs w:val="24"/>
        </w:rPr>
        <w:t xml:space="preserve"> </w:t>
      </w:r>
      <w:r w:rsidRPr="00237010">
        <w:rPr>
          <w:rFonts w:ascii="Times New Roman" w:hAnsi="Times New Roman" w:cs="Times New Roman"/>
          <w:sz w:val="24"/>
          <w:szCs w:val="24"/>
        </w:rPr>
        <w:t>3479</w:t>
      </w:r>
      <w:r w:rsidR="002023C0">
        <w:rPr>
          <w:rFonts w:ascii="Times New Roman" w:hAnsi="Times New Roman" w:cs="Times New Roman"/>
          <w:sz w:val="24"/>
          <w:szCs w:val="24"/>
        </w:rPr>
        <w:tab/>
      </w:r>
      <w:hyperlink r:id="rId73" w:history="1">
        <w:r w:rsidR="002023C0" w:rsidRPr="0072138D">
          <w:rPr>
            <w:rStyle w:val="Hyperlink"/>
            <w:rFonts w:ascii="Times New Roman" w:hAnsi="Times New Roman" w:cs="Times New Roman"/>
            <w:sz w:val="24"/>
            <w:szCs w:val="24"/>
          </w:rPr>
          <w:t>rabito@tulane.edu</w:t>
        </w:r>
      </w:hyperlink>
      <w:r w:rsidR="002023C0">
        <w:rPr>
          <w:rFonts w:ascii="Times New Roman" w:hAnsi="Times New Roman" w:cs="Times New Roman"/>
          <w:sz w:val="24"/>
          <w:szCs w:val="24"/>
        </w:rPr>
        <w:tab/>
      </w:r>
    </w:p>
    <w:p w:rsidR="004E4AD6" w:rsidRDefault="004E4AD6" w:rsidP="002023C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$748,610</w:t>
      </w:r>
      <w:r w:rsidR="002023C0">
        <w:rPr>
          <w:rFonts w:ascii="Times New Roman" w:hAnsi="Times New Roman" w:cs="Times New Roman"/>
          <w:sz w:val="24"/>
          <w:szCs w:val="24"/>
        </w:rPr>
        <w:tab/>
        <w:t>Grant #: LAHHU0013-13</w:t>
      </w:r>
    </w:p>
    <w:p w:rsidR="002023C0" w:rsidRDefault="002023C0" w:rsidP="002023C0">
      <w:pPr>
        <w:spacing w:after="0" w:line="240" w:lineRule="auto"/>
        <w:rPr>
          <w:rFonts w:ascii="Times New Roman" w:hAnsi="Times New Roman" w:cs="Times New Roman"/>
          <w:sz w:val="24"/>
          <w:szCs w:val="24"/>
        </w:rPr>
      </w:pPr>
    </w:p>
    <w:p w:rsidR="002023C0" w:rsidRPr="000D56E1" w:rsidRDefault="002023C0" w:rsidP="002023C0">
      <w:pPr>
        <w:spacing w:after="0" w:line="240" w:lineRule="auto"/>
        <w:rPr>
          <w:rFonts w:ascii="Times New Roman" w:hAnsi="Times New Roman" w:cs="Times New Roman"/>
          <w:b/>
          <w:sz w:val="24"/>
          <w:szCs w:val="24"/>
        </w:rPr>
      </w:pPr>
      <w:r w:rsidRPr="000D56E1">
        <w:rPr>
          <w:rFonts w:ascii="Times New Roman" w:hAnsi="Times New Roman" w:cs="Times New Roman"/>
          <w:b/>
          <w:sz w:val="24"/>
          <w:szCs w:val="24"/>
        </w:rPr>
        <w:t>Publication:</w:t>
      </w:r>
    </w:p>
    <w:p w:rsidR="002023C0" w:rsidRPr="00237010" w:rsidRDefault="002023C0" w:rsidP="002023C0">
      <w:pPr>
        <w:spacing w:after="0" w:line="240" w:lineRule="auto"/>
        <w:rPr>
          <w:rFonts w:ascii="Times New Roman" w:hAnsi="Times New Roman" w:cs="Times New Roman"/>
          <w:sz w:val="24"/>
          <w:szCs w:val="24"/>
        </w:rPr>
      </w:pPr>
      <w:r w:rsidRPr="002023C0">
        <w:rPr>
          <w:rFonts w:ascii="Times New Roman" w:hAnsi="Times New Roman" w:cs="Times New Roman"/>
          <w:sz w:val="24"/>
          <w:szCs w:val="24"/>
        </w:rPr>
        <w:t>Carlson JC, Rabito FA.,</w:t>
      </w:r>
      <w:r w:rsidR="009F7F63">
        <w:rPr>
          <w:rFonts w:ascii="Times New Roman" w:hAnsi="Times New Roman" w:cs="Times New Roman"/>
          <w:sz w:val="24"/>
          <w:szCs w:val="24"/>
        </w:rPr>
        <w:t xml:space="preserve"> </w:t>
      </w:r>
      <w:r w:rsidRPr="002023C0">
        <w:rPr>
          <w:rFonts w:ascii="Times New Roman" w:hAnsi="Times New Roman" w:cs="Times New Roman"/>
          <w:sz w:val="24"/>
          <w:szCs w:val="24"/>
        </w:rPr>
        <w:t xml:space="preserve">Werthmann D, Fox M. (2017). The Distribution and Movement of American Cockroaches in Urban Niches of New Orleans. </w:t>
      </w:r>
      <w:r w:rsidRPr="002023C0">
        <w:rPr>
          <w:rFonts w:ascii="Times New Roman" w:hAnsi="Times New Roman" w:cs="Times New Roman"/>
          <w:i/>
          <w:sz w:val="24"/>
          <w:szCs w:val="24"/>
        </w:rPr>
        <w:t>Clinical Pediatrics</w:t>
      </w:r>
      <w:r w:rsidRPr="002023C0">
        <w:rPr>
          <w:rFonts w:ascii="Times New Roman" w:hAnsi="Times New Roman" w:cs="Times New Roman"/>
          <w:sz w:val="24"/>
          <w:szCs w:val="24"/>
        </w:rPr>
        <w:t xml:space="preserve">, 56(11), 1008–1012. </w:t>
      </w:r>
      <w:hyperlink r:id="rId74" w:history="1">
        <w:r w:rsidRPr="0072138D">
          <w:rPr>
            <w:rStyle w:val="Hyperlink"/>
            <w:rFonts w:ascii="Times New Roman" w:hAnsi="Times New Roman" w:cs="Times New Roman"/>
            <w:sz w:val="24"/>
            <w:szCs w:val="24"/>
          </w:rPr>
          <w:t>https://doi.org/10.1177/0009922817701169</w:t>
        </w:r>
      </w:hyperlink>
      <w:r>
        <w:rPr>
          <w:rFonts w:ascii="Times New Roman" w:hAnsi="Times New Roman" w:cs="Times New Roman"/>
          <w:sz w:val="24"/>
          <w:szCs w:val="24"/>
        </w:rPr>
        <w:t xml:space="preserve"> </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A Cost Benefit Study of Green &amp; Healthy Homes Interventions in Baltimore,</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Maryland</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University of Maryland, Baltimore County (with their partner the Coalition to End Childhood</w:t>
      </w:r>
      <w:r w:rsidR="00CB0B48" w:rsidRPr="00237010">
        <w:rPr>
          <w:rFonts w:ascii="Times New Roman" w:hAnsi="Times New Roman" w:cs="Times New Roman"/>
          <w:b/>
          <w:sz w:val="24"/>
          <w:szCs w:val="24"/>
        </w:rPr>
        <w:t xml:space="preserve"> </w:t>
      </w:r>
      <w:r w:rsidRPr="00237010">
        <w:rPr>
          <w:rFonts w:ascii="Times New Roman" w:hAnsi="Times New Roman" w:cs="Times New Roman"/>
          <w:b/>
          <w:sz w:val="24"/>
          <w:szCs w:val="24"/>
        </w:rPr>
        <w:t>Lead Poisoning)</w:t>
      </w:r>
      <w:r w:rsidRPr="00237010">
        <w:rPr>
          <w:rFonts w:ascii="Times New Roman" w:hAnsi="Times New Roman" w:cs="Times New Roman"/>
          <w:sz w:val="24"/>
          <w:szCs w:val="24"/>
        </w:rPr>
        <w:t xml:space="preserve"> - The Baltimore City Health Department estimated an 18 % lifetime prevalence of asthma for Baltimore children in 2006, which was above the state of Maryland (13.1%) and national (12%) prevalence rates.   As of 2009 the statewide lifetime prevalence of asthma was just above 17 percent, a 61% increase from 2001.  The fact that African America residents of Baltimore have significantly higher rates (6.5 times higher compared to whites) of asthma emergency department (ED) visits identifies asthma as a health disparity issue for African-American children and families. The University of Maryland, Baltimore County will conduct a cost benefit study of the reduction in asthma and associated Medicaid costs resulting from the implementation of the Green &amp; Healthy Homes Initiative (GHHI) in low income homes in Baltimore. Using detailed intervention analysis and full medical and utility cost records, the research team will also study and document improvements in energy </w:t>
      </w:r>
      <w:r w:rsidRPr="00237010">
        <w:rPr>
          <w:rFonts w:ascii="Times New Roman" w:hAnsi="Times New Roman" w:cs="Times New Roman"/>
          <w:sz w:val="24"/>
          <w:szCs w:val="24"/>
        </w:rPr>
        <w:lastRenderedPageBreak/>
        <w:t>efficiency, school attendance and overall systems improvements effected by the GHHI. They will address three primary research objectives: (1) Determine the extent to which green and healthy housing (GHHI) interventions reduce asthma morbidity and costs measured directly as health care utilization and other costs among low- income Baltimore residents; (2) Assess the extent to which GHHI interventions reduce non-medical costs related to school absences, utility usage, and work-loss days for parents or caregivers of children with asthma; and (3) Evaluate how varying intensity levels of GHHI interventions impact post-intervention resident health and overall cost savings.</w:t>
      </w:r>
    </w:p>
    <w:p w:rsidR="004E4AD6" w:rsidRPr="00237010" w:rsidRDefault="004E4AD6" w:rsidP="004E4AD6">
      <w:pPr>
        <w:spacing w:after="0" w:line="240" w:lineRule="auto"/>
        <w:rPr>
          <w:rFonts w:ascii="Times New Roman" w:hAnsi="Times New Roman" w:cs="Times New Roman"/>
          <w:sz w:val="24"/>
          <w:szCs w:val="24"/>
        </w:rPr>
      </w:pPr>
    </w:p>
    <w:p w:rsidR="002023C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David Salkever, PhD</w:t>
      </w:r>
      <w:r w:rsidR="00CB0B48" w:rsidRPr="00237010">
        <w:rPr>
          <w:rFonts w:ascii="Times New Roman" w:hAnsi="Times New Roman" w:cs="Times New Roman"/>
          <w:sz w:val="24"/>
          <w:szCs w:val="24"/>
        </w:rPr>
        <w:t>.</w:t>
      </w:r>
      <w:r w:rsidR="002023C0">
        <w:rPr>
          <w:rFonts w:ascii="Times New Roman" w:hAnsi="Times New Roman" w:cs="Times New Roman"/>
          <w:sz w:val="24"/>
          <w:szCs w:val="24"/>
        </w:rPr>
        <w:tab/>
      </w:r>
      <w:r w:rsidR="00CB0B48" w:rsidRPr="00237010">
        <w:rPr>
          <w:rFonts w:ascii="Times New Roman" w:hAnsi="Times New Roman" w:cs="Times New Roman"/>
          <w:sz w:val="24"/>
          <w:szCs w:val="24"/>
        </w:rPr>
        <w:t>(</w:t>
      </w:r>
      <w:r w:rsidRPr="00237010">
        <w:rPr>
          <w:rFonts w:ascii="Times New Roman" w:hAnsi="Times New Roman" w:cs="Times New Roman"/>
          <w:sz w:val="24"/>
          <w:szCs w:val="24"/>
        </w:rPr>
        <w:t>410</w:t>
      </w:r>
      <w:r w:rsidR="00CB0B48" w:rsidRPr="00237010">
        <w:rPr>
          <w:rFonts w:ascii="Times New Roman" w:hAnsi="Times New Roman" w:cs="Times New Roman"/>
          <w:sz w:val="24"/>
          <w:szCs w:val="24"/>
        </w:rPr>
        <w:t>)</w:t>
      </w:r>
      <w:r w:rsidRPr="00237010">
        <w:rPr>
          <w:rFonts w:ascii="Times New Roman" w:hAnsi="Times New Roman" w:cs="Times New Roman"/>
          <w:sz w:val="24"/>
          <w:szCs w:val="24"/>
        </w:rPr>
        <w:t xml:space="preserve"> 455</w:t>
      </w:r>
      <w:r w:rsidR="00CB0B48" w:rsidRPr="00237010">
        <w:rPr>
          <w:rFonts w:ascii="Times New Roman" w:hAnsi="Times New Roman" w:cs="Times New Roman"/>
          <w:sz w:val="24"/>
          <w:szCs w:val="24"/>
        </w:rPr>
        <w:t xml:space="preserve"> </w:t>
      </w:r>
      <w:r w:rsidRPr="00237010">
        <w:rPr>
          <w:rFonts w:ascii="Times New Roman" w:hAnsi="Times New Roman" w:cs="Times New Roman"/>
          <w:sz w:val="24"/>
          <w:szCs w:val="24"/>
        </w:rPr>
        <w:t>8459</w:t>
      </w:r>
      <w:r w:rsidR="002023C0">
        <w:rPr>
          <w:rFonts w:ascii="Times New Roman" w:hAnsi="Times New Roman" w:cs="Times New Roman"/>
          <w:sz w:val="24"/>
          <w:szCs w:val="24"/>
        </w:rPr>
        <w:tab/>
      </w:r>
      <w:hyperlink r:id="rId75" w:history="1">
        <w:r w:rsidR="002023C0" w:rsidRPr="0072138D">
          <w:rPr>
            <w:rStyle w:val="Hyperlink"/>
            <w:rFonts w:ascii="Times New Roman" w:hAnsi="Times New Roman" w:cs="Times New Roman"/>
            <w:sz w:val="24"/>
            <w:szCs w:val="24"/>
          </w:rPr>
          <w:t>salkever@umbc.edu</w:t>
        </w:r>
      </w:hyperlink>
      <w:r w:rsidR="002023C0">
        <w:rPr>
          <w:rFonts w:ascii="Times New Roman" w:hAnsi="Times New Roman" w:cs="Times New Roman"/>
          <w:sz w:val="24"/>
          <w:szCs w:val="24"/>
        </w:rPr>
        <w:tab/>
      </w:r>
    </w:p>
    <w:p w:rsidR="004E4AD6" w:rsidRPr="00237010" w:rsidRDefault="004E4AD6" w:rsidP="002023C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$749,856</w:t>
      </w:r>
      <w:r w:rsidR="002023C0">
        <w:rPr>
          <w:rFonts w:ascii="Times New Roman" w:hAnsi="Times New Roman" w:cs="Times New Roman"/>
          <w:sz w:val="24"/>
          <w:szCs w:val="24"/>
        </w:rPr>
        <w:tab/>
        <w:t>Grant #: MDHHU0015-13</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Healthy Homes for Elders: Multi-Trigger, Multi-Component Environmental</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Interventions for Asthma</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University of Massachusetts, Lowell</w:t>
      </w:r>
      <w:r w:rsidRPr="00237010">
        <w:rPr>
          <w:rFonts w:ascii="Times New Roman" w:hAnsi="Times New Roman" w:cs="Times New Roman"/>
          <w:sz w:val="24"/>
          <w:szCs w:val="24"/>
        </w:rPr>
        <w:t xml:space="preserve"> - Studies show that asthma and other respiratory diseases disproportionately affect minority and low-income residents, particularly among vulnerable populations such as children and elders.  The U. of Massachusetts, Lowell will evaluate the hypothesis that multi-trigger, multicomponent healthy homes interventions improve the respiratory health and reduce home asthma triggers for the elderly. The partnership for this project is experienced in working with diverse communities in the target city of Lowell, MA, and brings together the city’s only university, the Lowell Housing Authority, the Lowell Community Health Center and the Massachusetts Department of Public Health’s Asthma Prevention and Control Program. The researchers will enroll 90 elders with asthma or chronic obstructive pulmonary disease (COPD) with a reactive airways component who reside in low-income, multi-ethnic public housing. Data will be collected on respiratory health outcomes before and after healthy homes intervention and exhaled nitric oxide (a measure of lung inflammation) will be measured. Home environmental assessments will also be conducted, including evaluation of asthma trigger-inducing activities and exposures before and after healthy homes intervention.</w:t>
      </w:r>
    </w:p>
    <w:p w:rsidR="004E4AD6" w:rsidRPr="00237010" w:rsidRDefault="004E4AD6" w:rsidP="004E4AD6">
      <w:pPr>
        <w:spacing w:after="0" w:line="240" w:lineRule="auto"/>
        <w:rPr>
          <w:rFonts w:ascii="Times New Roman" w:hAnsi="Times New Roman" w:cs="Times New Roman"/>
          <w:sz w:val="24"/>
          <w:szCs w:val="24"/>
        </w:rPr>
      </w:pPr>
    </w:p>
    <w:p w:rsidR="002023C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David Turcotte, ScD</w:t>
      </w:r>
      <w:r w:rsidR="00CB0B48" w:rsidRPr="00237010">
        <w:rPr>
          <w:rFonts w:ascii="Times New Roman" w:hAnsi="Times New Roman" w:cs="Times New Roman"/>
          <w:sz w:val="24"/>
          <w:szCs w:val="24"/>
        </w:rPr>
        <w:t>.</w:t>
      </w:r>
      <w:r w:rsidR="002023C0">
        <w:rPr>
          <w:rFonts w:ascii="Times New Roman" w:hAnsi="Times New Roman" w:cs="Times New Roman"/>
          <w:sz w:val="24"/>
          <w:szCs w:val="24"/>
        </w:rPr>
        <w:tab/>
      </w:r>
      <w:r w:rsidR="00CB0B48" w:rsidRPr="00237010">
        <w:rPr>
          <w:rFonts w:ascii="Times New Roman" w:hAnsi="Times New Roman" w:cs="Times New Roman"/>
          <w:sz w:val="24"/>
          <w:szCs w:val="24"/>
        </w:rPr>
        <w:t>(</w:t>
      </w:r>
      <w:r w:rsidRPr="00237010">
        <w:rPr>
          <w:rFonts w:ascii="Times New Roman" w:hAnsi="Times New Roman" w:cs="Times New Roman"/>
          <w:sz w:val="24"/>
          <w:szCs w:val="24"/>
        </w:rPr>
        <w:t>978</w:t>
      </w:r>
      <w:r w:rsidR="00CB0B48" w:rsidRPr="00237010">
        <w:rPr>
          <w:rFonts w:ascii="Times New Roman" w:hAnsi="Times New Roman" w:cs="Times New Roman"/>
          <w:sz w:val="24"/>
          <w:szCs w:val="24"/>
        </w:rPr>
        <w:t>)</w:t>
      </w:r>
      <w:r w:rsidRPr="00237010">
        <w:rPr>
          <w:rFonts w:ascii="Times New Roman" w:hAnsi="Times New Roman" w:cs="Times New Roman"/>
          <w:sz w:val="24"/>
          <w:szCs w:val="24"/>
        </w:rPr>
        <w:t xml:space="preserve"> 934</w:t>
      </w:r>
      <w:r w:rsidR="00CB0B48" w:rsidRPr="00237010">
        <w:rPr>
          <w:rFonts w:ascii="Times New Roman" w:hAnsi="Times New Roman" w:cs="Times New Roman"/>
          <w:sz w:val="24"/>
          <w:szCs w:val="24"/>
        </w:rPr>
        <w:t xml:space="preserve"> </w:t>
      </w:r>
      <w:r w:rsidRPr="00237010">
        <w:rPr>
          <w:rFonts w:ascii="Times New Roman" w:hAnsi="Times New Roman" w:cs="Times New Roman"/>
          <w:sz w:val="24"/>
          <w:szCs w:val="24"/>
        </w:rPr>
        <w:t>4682</w:t>
      </w:r>
      <w:r w:rsidR="002023C0">
        <w:rPr>
          <w:rFonts w:ascii="Times New Roman" w:hAnsi="Times New Roman" w:cs="Times New Roman"/>
          <w:sz w:val="24"/>
          <w:szCs w:val="24"/>
        </w:rPr>
        <w:tab/>
      </w:r>
      <w:hyperlink r:id="rId76" w:history="1">
        <w:r w:rsidR="002023C0" w:rsidRPr="0072138D">
          <w:rPr>
            <w:rStyle w:val="Hyperlink"/>
            <w:rFonts w:ascii="Times New Roman" w:hAnsi="Times New Roman" w:cs="Times New Roman"/>
            <w:sz w:val="24"/>
            <w:szCs w:val="24"/>
          </w:rPr>
          <w:t>David_Turcotte@uml.edu</w:t>
        </w:r>
      </w:hyperlink>
      <w:r w:rsidR="002023C0">
        <w:rPr>
          <w:rFonts w:ascii="Times New Roman" w:hAnsi="Times New Roman" w:cs="Times New Roman"/>
          <w:sz w:val="24"/>
          <w:szCs w:val="24"/>
        </w:rPr>
        <w:tab/>
      </w:r>
    </w:p>
    <w:p w:rsidR="004E4AD6" w:rsidRPr="00237010" w:rsidRDefault="004E4AD6" w:rsidP="002023C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$749,999</w:t>
      </w:r>
      <w:r w:rsidR="002023C0">
        <w:rPr>
          <w:rFonts w:ascii="Times New Roman" w:hAnsi="Times New Roman" w:cs="Times New Roman"/>
          <w:sz w:val="24"/>
          <w:szCs w:val="24"/>
        </w:rPr>
        <w:tab/>
        <w:t>Grant #: MAHHU00</w:t>
      </w:r>
      <w:r w:rsidR="00E56ED3">
        <w:rPr>
          <w:rFonts w:ascii="Times New Roman" w:hAnsi="Times New Roman" w:cs="Times New Roman"/>
          <w:sz w:val="24"/>
          <w:szCs w:val="24"/>
        </w:rPr>
        <w:t>14-13</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Filter Forensics: A Novel Method for Exploring Asthma Triggers for Children in</w:t>
      </w: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Low-income Rural Homes</w:t>
      </w:r>
    </w:p>
    <w:p w:rsidR="004E4AD6" w:rsidRPr="00237010" w:rsidRDefault="004E4AD6" w:rsidP="004E4AD6">
      <w:pPr>
        <w:spacing w:after="0" w:line="240" w:lineRule="auto"/>
        <w:rPr>
          <w:rFonts w:ascii="Times New Roman" w:hAnsi="Times New Roman" w:cs="Times New Roman"/>
          <w:sz w:val="24"/>
          <w:szCs w:val="24"/>
        </w:rPr>
      </w:pPr>
    </w:p>
    <w:p w:rsidR="004E4AD6" w:rsidRPr="00237010"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University of Texas at Austin</w:t>
      </w:r>
      <w:r w:rsidRPr="00237010">
        <w:rPr>
          <w:rFonts w:ascii="Times New Roman" w:hAnsi="Times New Roman" w:cs="Times New Roman"/>
          <w:sz w:val="24"/>
          <w:szCs w:val="24"/>
        </w:rPr>
        <w:t xml:space="preserve"> - The prevalence and severity of childhood asthma is increasing in the United States. Recent data indicates that children in rural areas have similar asthma rates and asthma morbidity may be an even greater concern for these children. Identification of environmental factors in the home that contribute to the development or exacerbation of asthma in children is an active area of research. In some studies, the level of a particular allergen or microbial agent in the home is associated with asthma development or asthma severity while, in other studies, the relationship is unclear. The majority of indoor studies conducted to date have relied on the collection and analysis of settled dust samples or short-term </w:t>
      </w:r>
      <w:r w:rsidRPr="00237010">
        <w:rPr>
          <w:rFonts w:ascii="Times New Roman" w:hAnsi="Times New Roman" w:cs="Times New Roman"/>
          <w:sz w:val="24"/>
          <w:szCs w:val="24"/>
        </w:rPr>
        <w:lastRenderedPageBreak/>
        <w:t>air samples to assess exposure to indoor asthma triggers. While useful, these “grab” samples may not provide the most accurate measure of indoor contaminant levels over time and thus may contribute to the seemingly contradictory results reported in the literature. The U. of Texas at Austin will conduct research utilizing an alternative contaminant sampling method. The proposed research will examine the merits of using HVAC filters as passive, integrated samplers of indoor airborne contaminants in homes to evaluate the relationship between environmental contaminant concentrations (asthma triggers) in HVAC filter dust and asthma severity and quality of life factors for asthmatic children. The study will focus on investigating the home environment of a particularly vulnerable population – rural and primarily low income, school age children diagnosed with asthma in central Texas. To provide a basis for comparison, contaminant levels in homes of children without asthma from the same study population will also be evaluated.</w:t>
      </w:r>
    </w:p>
    <w:p w:rsidR="004E4AD6" w:rsidRPr="00237010" w:rsidRDefault="004E4AD6" w:rsidP="004E4AD6">
      <w:pPr>
        <w:spacing w:after="0" w:line="240" w:lineRule="auto"/>
        <w:rPr>
          <w:rFonts w:ascii="Times New Roman" w:hAnsi="Times New Roman" w:cs="Times New Roman"/>
          <w:sz w:val="24"/>
          <w:szCs w:val="24"/>
        </w:rPr>
      </w:pPr>
    </w:p>
    <w:p w:rsidR="00B72CAB" w:rsidRDefault="004E4AD6" w:rsidP="004E4AD6">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Pr="00237010">
        <w:rPr>
          <w:rFonts w:ascii="Times New Roman" w:hAnsi="Times New Roman" w:cs="Times New Roman"/>
          <w:sz w:val="24"/>
          <w:szCs w:val="24"/>
        </w:rPr>
        <w:t xml:space="preserve"> Kerry Kinney, PhD</w:t>
      </w:r>
      <w:r w:rsidR="00391D7D" w:rsidRPr="00237010">
        <w:rPr>
          <w:rFonts w:ascii="Times New Roman" w:hAnsi="Times New Roman" w:cs="Times New Roman"/>
          <w:sz w:val="24"/>
          <w:szCs w:val="24"/>
        </w:rPr>
        <w:t>.</w:t>
      </w:r>
      <w:r w:rsidR="00FE7F65">
        <w:rPr>
          <w:rFonts w:ascii="Times New Roman" w:hAnsi="Times New Roman" w:cs="Times New Roman"/>
          <w:sz w:val="24"/>
          <w:szCs w:val="24"/>
        </w:rPr>
        <w:tab/>
      </w:r>
      <w:r w:rsidR="00391D7D" w:rsidRPr="00237010">
        <w:rPr>
          <w:rFonts w:ascii="Times New Roman" w:hAnsi="Times New Roman" w:cs="Times New Roman"/>
          <w:sz w:val="24"/>
          <w:szCs w:val="24"/>
        </w:rPr>
        <w:t>(</w:t>
      </w:r>
      <w:r w:rsidRPr="00237010">
        <w:rPr>
          <w:rFonts w:ascii="Times New Roman" w:hAnsi="Times New Roman" w:cs="Times New Roman"/>
          <w:sz w:val="24"/>
          <w:szCs w:val="24"/>
        </w:rPr>
        <w:t>512</w:t>
      </w:r>
      <w:r w:rsidR="00391D7D" w:rsidRPr="00237010">
        <w:rPr>
          <w:rFonts w:ascii="Times New Roman" w:hAnsi="Times New Roman" w:cs="Times New Roman"/>
          <w:sz w:val="24"/>
          <w:szCs w:val="24"/>
        </w:rPr>
        <w:t>)</w:t>
      </w:r>
      <w:r w:rsidRPr="00237010">
        <w:rPr>
          <w:rFonts w:ascii="Times New Roman" w:hAnsi="Times New Roman" w:cs="Times New Roman"/>
          <w:sz w:val="24"/>
          <w:szCs w:val="24"/>
        </w:rPr>
        <w:t xml:space="preserve"> 232</w:t>
      </w:r>
      <w:r w:rsidR="00391D7D" w:rsidRPr="00237010">
        <w:rPr>
          <w:rFonts w:ascii="Times New Roman" w:hAnsi="Times New Roman" w:cs="Times New Roman"/>
          <w:sz w:val="24"/>
          <w:szCs w:val="24"/>
        </w:rPr>
        <w:t xml:space="preserve"> </w:t>
      </w:r>
      <w:r w:rsidRPr="00237010">
        <w:rPr>
          <w:rFonts w:ascii="Times New Roman" w:hAnsi="Times New Roman" w:cs="Times New Roman"/>
          <w:sz w:val="24"/>
          <w:szCs w:val="24"/>
        </w:rPr>
        <w:t>1740</w:t>
      </w:r>
      <w:r w:rsidR="00FE7F65">
        <w:rPr>
          <w:rFonts w:ascii="Times New Roman" w:hAnsi="Times New Roman" w:cs="Times New Roman"/>
          <w:sz w:val="24"/>
          <w:szCs w:val="24"/>
        </w:rPr>
        <w:tab/>
      </w:r>
      <w:hyperlink r:id="rId77" w:history="1">
        <w:r w:rsidR="00FE7F65" w:rsidRPr="0072138D">
          <w:rPr>
            <w:rStyle w:val="Hyperlink"/>
            <w:rFonts w:ascii="Times New Roman" w:hAnsi="Times New Roman" w:cs="Times New Roman"/>
            <w:sz w:val="24"/>
            <w:szCs w:val="24"/>
          </w:rPr>
          <w:t>kakinney@mail.utexas.edu</w:t>
        </w:r>
      </w:hyperlink>
      <w:r w:rsidR="00FE7F65">
        <w:rPr>
          <w:rFonts w:ascii="Times New Roman" w:hAnsi="Times New Roman" w:cs="Times New Roman"/>
          <w:sz w:val="24"/>
          <w:szCs w:val="24"/>
        </w:rPr>
        <w:tab/>
      </w:r>
    </w:p>
    <w:p w:rsidR="004E4AD6" w:rsidRDefault="004E4AD6" w:rsidP="00B72CAB">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$683,805</w:t>
      </w:r>
      <w:r w:rsidR="00B72CAB">
        <w:rPr>
          <w:rFonts w:ascii="Times New Roman" w:hAnsi="Times New Roman" w:cs="Times New Roman"/>
          <w:sz w:val="24"/>
          <w:szCs w:val="24"/>
        </w:rPr>
        <w:tab/>
        <w:t>Grant #: TXHHU0023-13</w:t>
      </w:r>
    </w:p>
    <w:p w:rsidR="00B72CAB" w:rsidRDefault="00B72CAB" w:rsidP="00B72CAB">
      <w:pPr>
        <w:spacing w:after="0" w:line="240" w:lineRule="auto"/>
        <w:rPr>
          <w:rFonts w:ascii="Times New Roman" w:hAnsi="Times New Roman" w:cs="Times New Roman"/>
          <w:sz w:val="24"/>
          <w:szCs w:val="24"/>
        </w:rPr>
      </w:pPr>
    </w:p>
    <w:p w:rsidR="00B72CAB" w:rsidRPr="004B1785" w:rsidRDefault="00B72CAB" w:rsidP="00B72CAB">
      <w:pPr>
        <w:spacing w:after="0" w:line="240" w:lineRule="auto"/>
        <w:rPr>
          <w:rFonts w:ascii="Times New Roman" w:hAnsi="Times New Roman" w:cs="Times New Roman"/>
          <w:b/>
          <w:sz w:val="24"/>
          <w:szCs w:val="24"/>
        </w:rPr>
      </w:pPr>
      <w:r w:rsidRPr="004B1785">
        <w:rPr>
          <w:rFonts w:ascii="Times New Roman" w:hAnsi="Times New Roman" w:cs="Times New Roman"/>
          <w:b/>
          <w:sz w:val="24"/>
          <w:szCs w:val="24"/>
        </w:rPr>
        <w:t>Publication:</w:t>
      </w:r>
    </w:p>
    <w:p w:rsidR="00B72CAB" w:rsidRPr="00237010" w:rsidRDefault="00B72CAB" w:rsidP="00B72CAB">
      <w:pPr>
        <w:spacing w:after="0" w:line="240" w:lineRule="auto"/>
        <w:rPr>
          <w:rFonts w:ascii="Times New Roman" w:hAnsi="Times New Roman" w:cs="Times New Roman"/>
          <w:sz w:val="24"/>
          <w:szCs w:val="24"/>
        </w:rPr>
      </w:pPr>
      <w:r w:rsidRPr="00B72CAB">
        <w:rPr>
          <w:rFonts w:ascii="Times New Roman" w:hAnsi="Times New Roman" w:cs="Times New Roman"/>
          <w:sz w:val="24"/>
          <w:szCs w:val="24"/>
        </w:rPr>
        <w:t>Maestre JP, Jennings W, Wylie D, Horner SD, Siegel J</w:t>
      </w:r>
      <w:r w:rsidR="004B1785">
        <w:rPr>
          <w:rFonts w:ascii="Times New Roman" w:hAnsi="Times New Roman" w:cs="Times New Roman"/>
          <w:sz w:val="24"/>
          <w:szCs w:val="24"/>
        </w:rPr>
        <w:t>,</w:t>
      </w:r>
      <w:r w:rsidRPr="00B72CAB">
        <w:rPr>
          <w:rFonts w:ascii="Times New Roman" w:hAnsi="Times New Roman" w:cs="Times New Roman"/>
          <w:sz w:val="24"/>
          <w:szCs w:val="24"/>
        </w:rPr>
        <w:t xml:space="preserve"> Kinney KA. </w:t>
      </w:r>
      <w:r w:rsidR="004B1785">
        <w:rPr>
          <w:rFonts w:ascii="Times New Roman" w:hAnsi="Times New Roman" w:cs="Times New Roman"/>
          <w:sz w:val="24"/>
          <w:szCs w:val="24"/>
        </w:rPr>
        <w:t>(</w:t>
      </w:r>
      <w:r w:rsidRPr="00B72CAB">
        <w:rPr>
          <w:rFonts w:ascii="Times New Roman" w:hAnsi="Times New Roman" w:cs="Times New Roman"/>
          <w:sz w:val="24"/>
          <w:szCs w:val="24"/>
        </w:rPr>
        <w:t>2018</w:t>
      </w:r>
      <w:r w:rsidR="004B1785">
        <w:rPr>
          <w:rFonts w:ascii="Times New Roman" w:hAnsi="Times New Roman" w:cs="Times New Roman"/>
          <w:sz w:val="24"/>
          <w:szCs w:val="24"/>
        </w:rPr>
        <w:t>)</w:t>
      </w:r>
      <w:r w:rsidRPr="00B72CAB">
        <w:rPr>
          <w:rFonts w:ascii="Times New Roman" w:hAnsi="Times New Roman" w:cs="Times New Roman"/>
          <w:sz w:val="24"/>
          <w:szCs w:val="24"/>
        </w:rPr>
        <w:t>. Filter</w:t>
      </w:r>
      <w:r w:rsidR="004B1785">
        <w:rPr>
          <w:rFonts w:ascii="Times New Roman" w:hAnsi="Times New Roman" w:cs="Times New Roman"/>
          <w:sz w:val="24"/>
          <w:szCs w:val="24"/>
        </w:rPr>
        <w:t xml:space="preserve"> </w:t>
      </w:r>
      <w:r w:rsidRPr="00B72CAB">
        <w:rPr>
          <w:rFonts w:ascii="Times New Roman" w:hAnsi="Times New Roman" w:cs="Times New Roman"/>
          <w:sz w:val="24"/>
          <w:szCs w:val="24"/>
        </w:rPr>
        <w:t xml:space="preserve">Forensics: </w:t>
      </w:r>
      <w:r w:rsidR="00202E7C">
        <w:rPr>
          <w:rFonts w:ascii="Times New Roman" w:hAnsi="Times New Roman" w:cs="Times New Roman"/>
          <w:sz w:val="24"/>
          <w:szCs w:val="24"/>
        </w:rPr>
        <w:t>m</w:t>
      </w:r>
      <w:r w:rsidRPr="00B72CAB">
        <w:rPr>
          <w:rFonts w:ascii="Times New Roman" w:hAnsi="Times New Roman" w:cs="Times New Roman"/>
          <w:sz w:val="24"/>
          <w:szCs w:val="24"/>
        </w:rPr>
        <w:t>icrobio</w:t>
      </w:r>
      <w:r w:rsidR="00CC259E">
        <w:rPr>
          <w:rFonts w:ascii="Times New Roman" w:hAnsi="Times New Roman" w:cs="Times New Roman"/>
          <w:sz w:val="24"/>
          <w:szCs w:val="24"/>
        </w:rPr>
        <w:t>ta</w:t>
      </w:r>
      <w:r w:rsidRPr="00B72CAB">
        <w:rPr>
          <w:rFonts w:ascii="Times New Roman" w:hAnsi="Times New Roman" w:cs="Times New Roman"/>
          <w:sz w:val="24"/>
          <w:szCs w:val="24"/>
        </w:rPr>
        <w:t xml:space="preserve"> </w:t>
      </w:r>
      <w:r w:rsidR="00202E7C">
        <w:rPr>
          <w:rFonts w:ascii="Times New Roman" w:hAnsi="Times New Roman" w:cs="Times New Roman"/>
          <w:sz w:val="24"/>
          <w:szCs w:val="24"/>
        </w:rPr>
        <w:t>r</w:t>
      </w:r>
      <w:r w:rsidRPr="00B72CAB">
        <w:rPr>
          <w:rFonts w:ascii="Times New Roman" w:hAnsi="Times New Roman" w:cs="Times New Roman"/>
          <w:sz w:val="24"/>
          <w:szCs w:val="24"/>
        </w:rPr>
        <w:t xml:space="preserve">ecovery from </w:t>
      </w:r>
      <w:r w:rsidR="00202E7C">
        <w:rPr>
          <w:rFonts w:ascii="Times New Roman" w:hAnsi="Times New Roman" w:cs="Times New Roman"/>
          <w:sz w:val="24"/>
          <w:szCs w:val="24"/>
        </w:rPr>
        <w:t>r</w:t>
      </w:r>
      <w:r w:rsidRPr="00B72CAB">
        <w:rPr>
          <w:rFonts w:ascii="Times New Roman" w:hAnsi="Times New Roman" w:cs="Times New Roman"/>
          <w:sz w:val="24"/>
          <w:szCs w:val="24"/>
        </w:rPr>
        <w:t xml:space="preserve">esidential HVAC </w:t>
      </w:r>
      <w:r w:rsidR="00202E7C">
        <w:rPr>
          <w:rFonts w:ascii="Times New Roman" w:hAnsi="Times New Roman" w:cs="Times New Roman"/>
          <w:sz w:val="24"/>
          <w:szCs w:val="24"/>
        </w:rPr>
        <w:t>f</w:t>
      </w:r>
      <w:r w:rsidRPr="00B72CAB">
        <w:rPr>
          <w:rFonts w:ascii="Times New Roman" w:hAnsi="Times New Roman" w:cs="Times New Roman"/>
          <w:sz w:val="24"/>
          <w:szCs w:val="24"/>
        </w:rPr>
        <w:t>ilters</w:t>
      </w:r>
      <w:r w:rsidR="00202E7C">
        <w:rPr>
          <w:rFonts w:ascii="Times New Roman" w:hAnsi="Times New Roman" w:cs="Times New Roman"/>
          <w:sz w:val="24"/>
          <w:szCs w:val="24"/>
        </w:rPr>
        <w:t>.</w:t>
      </w:r>
      <w:r w:rsidRPr="00B72CAB">
        <w:rPr>
          <w:rFonts w:ascii="Times New Roman" w:hAnsi="Times New Roman" w:cs="Times New Roman"/>
          <w:sz w:val="24"/>
          <w:szCs w:val="24"/>
        </w:rPr>
        <w:t xml:space="preserve"> </w:t>
      </w:r>
      <w:r w:rsidRPr="00202E7C">
        <w:rPr>
          <w:rFonts w:ascii="Times New Roman" w:hAnsi="Times New Roman" w:cs="Times New Roman"/>
          <w:i/>
          <w:sz w:val="24"/>
          <w:szCs w:val="24"/>
        </w:rPr>
        <w:t>Microbiome</w:t>
      </w:r>
      <w:r w:rsidRPr="00B72CAB">
        <w:rPr>
          <w:rFonts w:ascii="Times New Roman" w:hAnsi="Times New Roman" w:cs="Times New Roman"/>
          <w:sz w:val="24"/>
          <w:szCs w:val="24"/>
        </w:rPr>
        <w:t xml:space="preserve"> 6:22,</w:t>
      </w:r>
      <w:r w:rsidR="004B1785">
        <w:rPr>
          <w:rFonts w:ascii="Times New Roman" w:hAnsi="Times New Roman" w:cs="Times New Roman"/>
          <w:sz w:val="24"/>
          <w:szCs w:val="24"/>
        </w:rPr>
        <w:t xml:space="preserve"> </w:t>
      </w:r>
      <w:hyperlink r:id="rId78" w:history="1">
        <w:r w:rsidR="004B1785" w:rsidRPr="0072138D">
          <w:rPr>
            <w:rStyle w:val="Hyperlink"/>
            <w:rFonts w:ascii="Times New Roman" w:hAnsi="Times New Roman" w:cs="Times New Roman"/>
            <w:sz w:val="24"/>
            <w:szCs w:val="24"/>
          </w:rPr>
          <w:t>https://doi.org/10.1186/s40168-018-0407-6</w:t>
        </w:r>
      </w:hyperlink>
      <w:r w:rsidR="004B1785">
        <w:rPr>
          <w:rFonts w:ascii="Times New Roman" w:hAnsi="Times New Roman" w:cs="Times New Roman"/>
          <w:sz w:val="24"/>
          <w:szCs w:val="24"/>
        </w:rPr>
        <w:t xml:space="preserve">  </w:t>
      </w:r>
    </w:p>
    <w:p w:rsidR="004E4AD6" w:rsidRDefault="004E4AD6" w:rsidP="004E4AD6">
      <w:pPr>
        <w:spacing w:after="0" w:line="240" w:lineRule="auto"/>
        <w:rPr>
          <w:rFonts w:ascii="Times New Roman" w:hAnsi="Times New Roman" w:cs="Times New Roman"/>
          <w:sz w:val="24"/>
          <w:szCs w:val="24"/>
        </w:rPr>
      </w:pPr>
    </w:p>
    <w:p w:rsidR="000068E3" w:rsidRDefault="000068E3" w:rsidP="000068E3">
      <w:pPr>
        <w:spacing w:after="0" w:line="240" w:lineRule="auto"/>
        <w:rPr>
          <w:rFonts w:ascii="Times New Roman" w:hAnsi="Times New Roman" w:cs="Times New Roman"/>
          <w:bCs/>
          <w:sz w:val="24"/>
          <w:szCs w:val="24"/>
        </w:rPr>
      </w:pPr>
      <w:r w:rsidRPr="000068E3">
        <w:rPr>
          <w:rFonts w:ascii="Times New Roman" w:hAnsi="Times New Roman" w:cs="Times New Roman"/>
          <w:bCs/>
          <w:sz w:val="24"/>
          <w:szCs w:val="24"/>
        </w:rPr>
        <w:t>Givehchi</w:t>
      </w:r>
      <w:r>
        <w:rPr>
          <w:rFonts w:ascii="Times New Roman" w:hAnsi="Times New Roman" w:cs="Times New Roman"/>
          <w:bCs/>
          <w:sz w:val="24"/>
          <w:szCs w:val="24"/>
        </w:rPr>
        <w:t xml:space="preserve"> R, </w:t>
      </w:r>
      <w:r w:rsidRPr="000068E3">
        <w:rPr>
          <w:rFonts w:ascii="Times New Roman" w:hAnsi="Times New Roman" w:cs="Times New Roman"/>
          <w:bCs/>
          <w:sz w:val="24"/>
          <w:szCs w:val="24"/>
        </w:rPr>
        <w:t>Maestre</w:t>
      </w:r>
      <w:r>
        <w:rPr>
          <w:rFonts w:ascii="Times New Roman" w:hAnsi="Times New Roman" w:cs="Times New Roman"/>
          <w:bCs/>
          <w:sz w:val="24"/>
          <w:szCs w:val="24"/>
        </w:rPr>
        <w:t xml:space="preserve"> JP, </w:t>
      </w:r>
      <w:r w:rsidRPr="000068E3">
        <w:rPr>
          <w:rFonts w:ascii="Times New Roman" w:hAnsi="Times New Roman" w:cs="Times New Roman"/>
          <w:bCs/>
          <w:sz w:val="24"/>
          <w:szCs w:val="24"/>
        </w:rPr>
        <w:t>Bi</w:t>
      </w:r>
      <w:r>
        <w:rPr>
          <w:rFonts w:ascii="Times New Roman" w:hAnsi="Times New Roman" w:cs="Times New Roman"/>
          <w:bCs/>
          <w:sz w:val="24"/>
          <w:szCs w:val="24"/>
        </w:rPr>
        <w:t xml:space="preserve"> C, </w:t>
      </w:r>
      <w:r w:rsidRPr="000068E3">
        <w:rPr>
          <w:rFonts w:ascii="Times New Roman" w:hAnsi="Times New Roman" w:cs="Times New Roman"/>
          <w:bCs/>
          <w:sz w:val="24"/>
          <w:szCs w:val="24"/>
        </w:rPr>
        <w:t>Wylie</w:t>
      </w:r>
      <w:r>
        <w:rPr>
          <w:rFonts w:ascii="Times New Roman" w:hAnsi="Times New Roman" w:cs="Times New Roman"/>
          <w:bCs/>
          <w:sz w:val="24"/>
          <w:szCs w:val="24"/>
        </w:rPr>
        <w:t xml:space="preserve"> D, </w:t>
      </w:r>
      <w:r w:rsidRPr="000068E3">
        <w:rPr>
          <w:rFonts w:ascii="Times New Roman" w:hAnsi="Times New Roman" w:cs="Times New Roman"/>
          <w:bCs/>
          <w:sz w:val="24"/>
          <w:szCs w:val="24"/>
        </w:rPr>
        <w:t>Xu</w:t>
      </w:r>
      <w:r>
        <w:rPr>
          <w:rFonts w:ascii="Times New Roman" w:hAnsi="Times New Roman" w:cs="Times New Roman"/>
          <w:bCs/>
          <w:sz w:val="24"/>
          <w:szCs w:val="24"/>
        </w:rPr>
        <w:t xml:space="preserve"> Y, </w:t>
      </w:r>
      <w:r w:rsidRPr="000068E3">
        <w:rPr>
          <w:rFonts w:ascii="Times New Roman" w:hAnsi="Times New Roman" w:cs="Times New Roman"/>
          <w:bCs/>
          <w:sz w:val="24"/>
          <w:szCs w:val="24"/>
        </w:rPr>
        <w:t>Kinney</w:t>
      </w:r>
      <w:r>
        <w:rPr>
          <w:rFonts w:ascii="Times New Roman" w:hAnsi="Times New Roman" w:cs="Times New Roman"/>
          <w:bCs/>
          <w:sz w:val="24"/>
          <w:szCs w:val="24"/>
        </w:rPr>
        <w:t xml:space="preserve"> KA, </w:t>
      </w:r>
      <w:r w:rsidRPr="000068E3">
        <w:rPr>
          <w:rFonts w:ascii="Times New Roman" w:hAnsi="Times New Roman" w:cs="Times New Roman"/>
          <w:bCs/>
          <w:sz w:val="24"/>
          <w:szCs w:val="24"/>
        </w:rPr>
        <w:t>Siegel</w:t>
      </w:r>
      <w:r>
        <w:rPr>
          <w:rFonts w:ascii="Times New Roman" w:hAnsi="Times New Roman" w:cs="Times New Roman"/>
          <w:bCs/>
          <w:sz w:val="24"/>
          <w:szCs w:val="24"/>
        </w:rPr>
        <w:t xml:space="preserve"> JA. (2019). </w:t>
      </w:r>
      <w:r w:rsidRPr="000068E3">
        <w:rPr>
          <w:rFonts w:ascii="Times New Roman" w:hAnsi="Times New Roman" w:cs="Times New Roman"/>
          <w:bCs/>
          <w:sz w:val="24"/>
          <w:szCs w:val="24"/>
        </w:rPr>
        <w:t>Quantitative filter forensics with residential HVAC filters to</w:t>
      </w:r>
      <w:r>
        <w:rPr>
          <w:rFonts w:ascii="Times New Roman" w:hAnsi="Times New Roman" w:cs="Times New Roman"/>
          <w:bCs/>
          <w:sz w:val="24"/>
          <w:szCs w:val="24"/>
        </w:rPr>
        <w:t xml:space="preserve"> </w:t>
      </w:r>
      <w:r w:rsidRPr="000068E3">
        <w:rPr>
          <w:rFonts w:ascii="Times New Roman" w:hAnsi="Times New Roman" w:cs="Times New Roman"/>
          <w:bCs/>
          <w:sz w:val="24"/>
          <w:szCs w:val="24"/>
        </w:rPr>
        <w:t>assess indoor concentrations</w:t>
      </w:r>
      <w:r>
        <w:rPr>
          <w:rFonts w:ascii="Times New Roman" w:hAnsi="Times New Roman" w:cs="Times New Roman"/>
          <w:bCs/>
          <w:sz w:val="24"/>
          <w:szCs w:val="24"/>
        </w:rPr>
        <w:t xml:space="preserve">. </w:t>
      </w:r>
      <w:r w:rsidRPr="000068E3">
        <w:rPr>
          <w:rFonts w:ascii="Times New Roman" w:hAnsi="Times New Roman" w:cs="Times New Roman"/>
          <w:bCs/>
          <w:i/>
          <w:sz w:val="24"/>
          <w:szCs w:val="24"/>
        </w:rPr>
        <w:t>Indoor Air</w:t>
      </w:r>
      <w:r>
        <w:rPr>
          <w:rFonts w:ascii="Times New Roman" w:hAnsi="Times New Roman" w:cs="Times New Roman"/>
          <w:bCs/>
          <w:sz w:val="24"/>
          <w:szCs w:val="24"/>
        </w:rPr>
        <w:t xml:space="preserve"> 1-13  </w:t>
      </w:r>
      <w:hyperlink r:id="rId79" w:history="1">
        <w:r w:rsidRPr="00491B69">
          <w:rPr>
            <w:rStyle w:val="Hyperlink"/>
            <w:rFonts w:ascii="Times New Roman" w:hAnsi="Times New Roman" w:cs="Times New Roman"/>
            <w:bCs/>
            <w:sz w:val="24"/>
            <w:szCs w:val="24"/>
          </w:rPr>
          <w:t>https://DOI:10.1111/ina.12536</w:t>
        </w:r>
      </w:hyperlink>
      <w:r>
        <w:rPr>
          <w:rFonts w:ascii="Times New Roman" w:hAnsi="Times New Roman" w:cs="Times New Roman"/>
          <w:bCs/>
          <w:sz w:val="24"/>
          <w:szCs w:val="24"/>
        </w:rPr>
        <w:t xml:space="preserve"> </w:t>
      </w:r>
    </w:p>
    <w:p w:rsidR="000068E3" w:rsidRDefault="000068E3" w:rsidP="000068E3">
      <w:pPr>
        <w:spacing w:after="0" w:line="240" w:lineRule="auto"/>
        <w:rPr>
          <w:rFonts w:ascii="Times New Roman" w:hAnsi="Times New Roman" w:cs="Times New Roman"/>
          <w:bCs/>
          <w:sz w:val="24"/>
          <w:szCs w:val="24"/>
        </w:rPr>
      </w:pPr>
    </w:p>
    <w:p w:rsidR="000068E3" w:rsidRPr="001C5E5B" w:rsidRDefault="005D72AB" w:rsidP="001C5E5B">
      <w:pPr>
        <w:spacing w:after="0" w:line="240" w:lineRule="auto"/>
        <w:rPr>
          <w:rFonts w:ascii="Times New Roman" w:hAnsi="Times New Roman" w:cs="Times New Roman"/>
          <w:bCs/>
          <w:iCs/>
          <w:sz w:val="24"/>
          <w:szCs w:val="24"/>
        </w:rPr>
      </w:pPr>
      <w:r w:rsidRPr="005D72AB">
        <w:rPr>
          <w:rFonts w:ascii="Times New Roman" w:hAnsi="Times New Roman" w:cs="Times New Roman"/>
          <w:bCs/>
          <w:sz w:val="24"/>
          <w:szCs w:val="24"/>
        </w:rPr>
        <w:t>Bi</w:t>
      </w:r>
      <w:r w:rsidR="001C5E5B">
        <w:rPr>
          <w:rFonts w:ascii="Times New Roman" w:hAnsi="Times New Roman" w:cs="Times New Roman"/>
          <w:bCs/>
          <w:sz w:val="24"/>
          <w:szCs w:val="24"/>
        </w:rPr>
        <w:t xml:space="preserve"> C, </w:t>
      </w:r>
      <w:r w:rsidRPr="005D72AB">
        <w:rPr>
          <w:rFonts w:ascii="Times New Roman" w:hAnsi="Times New Roman" w:cs="Times New Roman"/>
          <w:bCs/>
          <w:sz w:val="24"/>
          <w:szCs w:val="24"/>
        </w:rPr>
        <w:t>Maestre</w:t>
      </w:r>
      <w:r w:rsidR="001C5E5B">
        <w:rPr>
          <w:rFonts w:ascii="Times New Roman" w:hAnsi="Times New Roman" w:cs="Times New Roman"/>
          <w:bCs/>
          <w:sz w:val="24"/>
          <w:szCs w:val="24"/>
        </w:rPr>
        <w:t xml:space="preserve"> JP, </w:t>
      </w:r>
      <w:r w:rsidRPr="005D72AB">
        <w:rPr>
          <w:rFonts w:ascii="Times New Roman" w:hAnsi="Times New Roman" w:cs="Times New Roman"/>
          <w:bCs/>
          <w:sz w:val="24"/>
          <w:szCs w:val="24"/>
        </w:rPr>
        <w:t>Li</w:t>
      </w:r>
      <w:r w:rsidR="001C5E5B">
        <w:rPr>
          <w:rFonts w:ascii="Times New Roman" w:hAnsi="Times New Roman" w:cs="Times New Roman"/>
          <w:bCs/>
          <w:sz w:val="24"/>
          <w:szCs w:val="24"/>
        </w:rPr>
        <w:t xml:space="preserve"> H, </w:t>
      </w:r>
      <w:r w:rsidRPr="005D72AB">
        <w:rPr>
          <w:rFonts w:ascii="Times New Roman" w:hAnsi="Times New Roman" w:cs="Times New Roman"/>
          <w:bCs/>
          <w:sz w:val="24"/>
          <w:szCs w:val="24"/>
        </w:rPr>
        <w:t>Zhang</w:t>
      </w:r>
      <w:r w:rsidR="001C5E5B">
        <w:rPr>
          <w:rFonts w:ascii="Times New Roman" w:hAnsi="Times New Roman" w:cs="Times New Roman"/>
          <w:bCs/>
          <w:sz w:val="24"/>
          <w:szCs w:val="24"/>
        </w:rPr>
        <w:t xml:space="preserve"> G, </w:t>
      </w:r>
      <w:r w:rsidRPr="005D72AB">
        <w:rPr>
          <w:rFonts w:ascii="Times New Roman" w:hAnsi="Times New Roman" w:cs="Times New Roman"/>
          <w:bCs/>
          <w:sz w:val="24"/>
          <w:szCs w:val="24"/>
        </w:rPr>
        <w:t>Givehchi</w:t>
      </w:r>
      <w:r w:rsidR="001C5E5B">
        <w:rPr>
          <w:rFonts w:ascii="Times New Roman" w:hAnsi="Times New Roman" w:cs="Times New Roman"/>
          <w:bCs/>
          <w:sz w:val="24"/>
          <w:szCs w:val="24"/>
        </w:rPr>
        <w:t xml:space="preserve"> R, </w:t>
      </w:r>
      <w:r w:rsidRPr="005D72AB">
        <w:rPr>
          <w:rFonts w:ascii="Times New Roman" w:hAnsi="Times New Roman" w:cs="Times New Roman"/>
          <w:bCs/>
          <w:sz w:val="24"/>
          <w:szCs w:val="24"/>
        </w:rPr>
        <w:t>Mahdavi</w:t>
      </w:r>
      <w:r w:rsidR="001C5E5B">
        <w:rPr>
          <w:rFonts w:ascii="Times New Roman" w:hAnsi="Times New Roman" w:cs="Times New Roman"/>
          <w:bCs/>
          <w:sz w:val="24"/>
          <w:szCs w:val="24"/>
        </w:rPr>
        <w:t xml:space="preserve"> A, </w:t>
      </w:r>
      <w:r w:rsidRPr="005D72AB">
        <w:rPr>
          <w:rFonts w:ascii="Times New Roman" w:hAnsi="Times New Roman" w:cs="Times New Roman"/>
          <w:bCs/>
          <w:sz w:val="24"/>
          <w:szCs w:val="24"/>
        </w:rPr>
        <w:t>Kinney</w:t>
      </w:r>
      <w:r w:rsidR="001C5E5B">
        <w:rPr>
          <w:rFonts w:ascii="Times New Roman" w:hAnsi="Times New Roman" w:cs="Times New Roman"/>
          <w:bCs/>
          <w:sz w:val="24"/>
          <w:szCs w:val="24"/>
        </w:rPr>
        <w:t xml:space="preserve"> KA, </w:t>
      </w:r>
      <w:r w:rsidRPr="005D72AB">
        <w:rPr>
          <w:rFonts w:ascii="Times New Roman" w:hAnsi="Times New Roman" w:cs="Times New Roman"/>
          <w:bCs/>
          <w:sz w:val="24"/>
          <w:szCs w:val="24"/>
        </w:rPr>
        <w:t>Siegel</w:t>
      </w:r>
      <w:r>
        <w:rPr>
          <w:rFonts w:ascii="Times New Roman" w:hAnsi="Times New Roman" w:cs="Times New Roman"/>
          <w:bCs/>
          <w:sz w:val="24"/>
          <w:szCs w:val="24"/>
        </w:rPr>
        <w:t xml:space="preserve"> J</w:t>
      </w:r>
      <w:r w:rsidRPr="005D72AB">
        <w:rPr>
          <w:rFonts w:ascii="Times New Roman" w:hAnsi="Times New Roman" w:cs="Times New Roman"/>
          <w:bCs/>
          <w:sz w:val="24"/>
          <w:szCs w:val="24"/>
        </w:rPr>
        <w:t>, Horner</w:t>
      </w:r>
      <w:r>
        <w:rPr>
          <w:rFonts w:ascii="Times New Roman" w:hAnsi="Times New Roman" w:cs="Times New Roman"/>
          <w:bCs/>
          <w:sz w:val="24"/>
          <w:szCs w:val="24"/>
        </w:rPr>
        <w:t xml:space="preserve"> SD, </w:t>
      </w:r>
      <w:r w:rsidRPr="005D72AB">
        <w:rPr>
          <w:rFonts w:ascii="Times New Roman" w:hAnsi="Times New Roman" w:cs="Times New Roman"/>
          <w:bCs/>
          <w:sz w:val="24"/>
          <w:szCs w:val="24"/>
        </w:rPr>
        <w:t>Xu</w:t>
      </w:r>
      <w:r>
        <w:rPr>
          <w:rFonts w:ascii="Times New Roman" w:hAnsi="Times New Roman" w:cs="Times New Roman"/>
          <w:bCs/>
          <w:sz w:val="24"/>
          <w:szCs w:val="24"/>
        </w:rPr>
        <w:t xml:space="preserve"> Y.</w:t>
      </w:r>
      <w:r w:rsidR="001C5E5B">
        <w:rPr>
          <w:rFonts w:ascii="Times New Roman" w:hAnsi="Times New Roman" w:cs="Times New Roman"/>
          <w:bCs/>
          <w:sz w:val="24"/>
          <w:szCs w:val="24"/>
        </w:rPr>
        <w:t xml:space="preserve"> (2018). </w:t>
      </w:r>
      <w:r w:rsidR="001C5E5B" w:rsidRPr="001C5E5B">
        <w:rPr>
          <w:rFonts w:ascii="Times New Roman" w:hAnsi="Times New Roman" w:cs="Times New Roman"/>
          <w:bCs/>
          <w:sz w:val="24"/>
          <w:szCs w:val="24"/>
        </w:rPr>
        <w:t>Phthalates and organophosphates in settled dust and HVAC filter dust of U.S.</w:t>
      </w:r>
      <w:r w:rsidR="001C5E5B">
        <w:rPr>
          <w:rFonts w:ascii="Times New Roman" w:hAnsi="Times New Roman" w:cs="Times New Roman"/>
          <w:bCs/>
          <w:sz w:val="24"/>
          <w:szCs w:val="24"/>
        </w:rPr>
        <w:t xml:space="preserve"> </w:t>
      </w:r>
      <w:r w:rsidR="001C5E5B" w:rsidRPr="001C5E5B">
        <w:rPr>
          <w:rFonts w:ascii="Times New Roman" w:hAnsi="Times New Roman" w:cs="Times New Roman"/>
          <w:bCs/>
          <w:sz w:val="24"/>
          <w:szCs w:val="24"/>
        </w:rPr>
        <w:t>low-income homes: Association with season, building characteristics, and</w:t>
      </w:r>
      <w:r w:rsidR="001C5E5B">
        <w:rPr>
          <w:rFonts w:ascii="Times New Roman" w:hAnsi="Times New Roman" w:cs="Times New Roman"/>
          <w:bCs/>
          <w:sz w:val="24"/>
          <w:szCs w:val="24"/>
        </w:rPr>
        <w:t xml:space="preserve"> </w:t>
      </w:r>
      <w:r w:rsidR="001C5E5B" w:rsidRPr="001C5E5B">
        <w:rPr>
          <w:rFonts w:ascii="Times New Roman" w:hAnsi="Times New Roman" w:cs="Times New Roman"/>
          <w:bCs/>
          <w:sz w:val="24"/>
          <w:szCs w:val="24"/>
        </w:rPr>
        <w:t>childhood asthma</w:t>
      </w:r>
      <w:r w:rsidR="001C5E5B">
        <w:rPr>
          <w:rFonts w:ascii="Times New Roman" w:hAnsi="Times New Roman" w:cs="Times New Roman"/>
          <w:bCs/>
          <w:sz w:val="24"/>
          <w:szCs w:val="24"/>
        </w:rPr>
        <w:t xml:space="preserve">. </w:t>
      </w:r>
      <w:r w:rsidR="001C5E5B" w:rsidRPr="001C5E5B">
        <w:rPr>
          <w:rFonts w:ascii="Times New Roman" w:hAnsi="Times New Roman" w:cs="Times New Roman"/>
          <w:bCs/>
          <w:i/>
          <w:iCs/>
          <w:sz w:val="24"/>
          <w:szCs w:val="24"/>
        </w:rPr>
        <w:t xml:space="preserve">Environment International </w:t>
      </w:r>
      <w:r w:rsidR="001C5E5B" w:rsidRPr="001C5E5B">
        <w:rPr>
          <w:rFonts w:ascii="Times New Roman" w:hAnsi="Times New Roman" w:cs="Times New Roman"/>
          <w:bCs/>
          <w:iCs/>
          <w:sz w:val="24"/>
          <w:szCs w:val="24"/>
        </w:rPr>
        <w:t>121:916–30</w:t>
      </w:r>
      <w:r w:rsidR="001C5E5B">
        <w:rPr>
          <w:rFonts w:ascii="Times New Roman" w:hAnsi="Times New Roman" w:cs="Times New Roman"/>
          <w:bCs/>
          <w:iCs/>
          <w:sz w:val="24"/>
          <w:szCs w:val="24"/>
        </w:rPr>
        <w:t xml:space="preserve">  </w:t>
      </w:r>
      <w:hyperlink r:id="rId80" w:history="1">
        <w:r w:rsidR="001C5E5B" w:rsidRPr="00491B69">
          <w:rPr>
            <w:rStyle w:val="Hyperlink"/>
            <w:rFonts w:ascii="Times New Roman" w:hAnsi="Times New Roman" w:cs="Times New Roman"/>
            <w:bCs/>
            <w:iCs/>
            <w:sz w:val="24"/>
            <w:szCs w:val="24"/>
          </w:rPr>
          <w:t>https://doi.org/10.1016/j.envint.2018.09.013</w:t>
        </w:r>
      </w:hyperlink>
      <w:r w:rsidR="001C5E5B">
        <w:rPr>
          <w:rFonts w:ascii="Times New Roman" w:hAnsi="Times New Roman" w:cs="Times New Roman"/>
          <w:bCs/>
          <w:iCs/>
          <w:sz w:val="24"/>
          <w:szCs w:val="24"/>
        </w:rPr>
        <w:t xml:space="preserve"> </w:t>
      </w:r>
    </w:p>
    <w:p w:rsidR="006D6B87" w:rsidRPr="000068E3" w:rsidRDefault="000068E3" w:rsidP="000068E3">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p>
    <w:p w:rsidR="004E4AD6" w:rsidRPr="00237010" w:rsidRDefault="004E4AD6" w:rsidP="004E4AD6">
      <w:pPr>
        <w:spacing w:after="0" w:line="240" w:lineRule="auto"/>
        <w:rPr>
          <w:rFonts w:ascii="Times New Roman" w:hAnsi="Times New Roman" w:cs="Times New Roman"/>
          <w:sz w:val="24"/>
          <w:szCs w:val="24"/>
        </w:rPr>
      </w:pPr>
    </w:p>
    <w:p w:rsidR="0004392F" w:rsidRPr="00237010" w:rsidRDefault="0004392F">
      <w:pPr>
        <w:spacing w:after="0" w:line="240" w:lineRule="auto"/>
        <w:rPr>
          <w:rFonts w:ascii="Times New Roman" w:hAnsi="Times New Roman" w:cs="Times New Roman"/>
          <w:b/>
          <w:sz w:val="24"/>
          <w:szCs w:val="24"/>
          <w:u w:val="single"/>
        </w:rPr>
      </w:pPr>
    </w:p>
    <w:p w:rsidR="009A1533" w:rsidRPr="00237010" w:rsidRDefault="009A1533" w:rsidP="005D094A">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Fiscal Year 2012 </w:t>
      </w:r>
      <w:r w:rsidR="00160CE9" w:rsidRPr="00237010">
        <w:rPr>
          <w:rFonts w:ascii="Times New Roman" w:hAnsi="Times New Roman" w:cs="Times New Roman"/>
          <w:b/>
          <w:sz w:val="24"/>
          <w:szCs w:val="24"/>
        </w:rPr>
        <w:t>(</w:t>
      </w:r>
      <w:r w:rsidR="00610F15" w:rsidRPr="00237010">
        <w:rPr>
          <w:rFonts w:ascii="Times New Roman" w:hAnsi="Times New Roman" w:cs="Times New Roman"/>
          <w:b/>
          <w:sz w:val="24"/>
          <w:szCs w:val="24"/>
        </w:rPr>
        <w:t>5</w:t>
      </w:r>
      <w:r w:rsidR="00D46515" w:rsidRPr="00237010">
        <w:rPr>
          <w:rFonts w:ascii="Times New Roman" w:hAnsi="Times New Roman" w:cs="Times New Roman"/>
          <w:b/>
          <w:sz w:val="24"/>
          <w:szCs w:val="24"/>
        </w:rPr>
        <w:t xml:space="preserve"> </w:t>
      </w:r>
      <w:r w:rsidR="005D094A" w:rsidRPr="00237010">
        <w:rPr>
          <w:rFonts w:ascii="Times New Roman" w:hAnsi="Times New Roman" w:cs="Times New Roman"/>
          <w:b/>
          <w:sz w:val="24"/>
          <w:szCs w:val="24"/>
        </w:rPr>
        <w:t xml:space="preserve">HHTS </w:t>
      </w:r>
      <w:r w:rsidR="00D46515" w:rsidRPr="00237010">
        <w:rPr>
          <w:rFonts w:ascii="Times New Roman" w:hAnsi="Times New Roman" w:cs="Times New Roman"/>
          <w:b/>
          <w:sz w:val="24"/>
          <w:szCs w:val="24"/>
        </w:rPr>
        <w:t>awards)</w:t>
      </w:r>
    </w:p>
    <w:p w:rsidR="001227F1" w:rsidRPr="00237010" w:rsidRDefault="001227F1" w:rsidP="001227F1">
      <w:pPr>
        <w:spacing w:after="0" w:line="240" w:lineRule="auto"/>
        <w:rPr>
          <w:rFonts w:ascii="Times New Roman" w:hAnsi="Times New Roman" w:cs="Times New Roman"/>
          <w:sz w:val="24"/>
          <w:szCs w:val="24"/>
        </w:rPr>
      </w:pPr>
    </w:p>
    <w:p w:rsidR="0073752A" w:rsidRPr="00237010" w:rsidRDefault="00872096" w:rsidP="005D094A">
      <w:pPr>
        <w:pStyle w:val="Default"/>
        <w:rPr>
          <w:rFonts w:ascii="Times New Roman" w:hAnsi="Times New Roman" w:cs="Times New Roman"/>
        </w:rPr>
      </w:pPr>
      <w:r w:rsidRPr="00237010">
        <w:rPr>
          <w:rFonts w:ascii="Times New Roman" w:hAnsi="Times New Roman" w:cs="Times New Roman"/>
          <w:b/>
        </w:rPr>
        <w:t xml:space="preserve">Project Title:  </w:t>
      </w:r>
      <w:r w:rsidRPr="00237010">
        <w:rPr>
          <w:rFonts w:ascii="Times New Roman" w:hAnsi="Times New Roman" w:cs="Times New Roman"/>
        </w:rPr>
        <w:t>M</w:t>
      </w:r>
      <w:r w:rsidRPr="00237010">
        <w:rPr>
          <w:rFonts w:ascii="Times New Roman" w:hAnsi="Times New Roman" w:cs="Times New Roman"/>
          <w:bCs/>
        </w:rPr>
        <w:t xml:space="preserve">easuring the </w:t>
      </w:r>
      <w:r w:rsidR="00857338" w:rsidRPr="00237010">
        <w:rPr>
          <w:rFonts w:ascii="Times New Roman" w:hAnsi="Times New Roman" w:cs="Times New Roman"/>
          <w:bCs/>
        </w:rPr>
        <w:t>A</w:t>
      </w:r>
      <w:r w:rsidRPr="00237010">
        <w:rPr>
          <w:rFonts w:ascii="Times New Roman" w:hAnsi="Times New Roman" w:cs="Times New Roman"/>
          <w:bCs/>
        </w:rPr>
        <w:t xml:space="preserve">sthma-related </w:t>
      </w:r>
      <w:r w:rsidR="00857338" w:rsidRPr="00237010">
        <w:rPr>
          <w:rFonts w:ascii="Times New Roman" w:hAnsi="Times New Roman" w:cs="Times New Roman"/>
          <w:bCs/>
        </w:rPr>
        <w:t>C</w:t>
      </w:r>
      <w:r w:rsidRPr="00237010">
        <w:rPr>
          <w:rFonts w:ascii="Times New Roman" w:hAnsi="Times New Roman" w:cs="Times New Roman"/>
          <w:bCs/>
        </w:rPr>
        <w:t xml:space="preserve">osts and </w:t>
      </w:r>
      <w:r w:rsidR="00857338" w:rsidRPr="00237010">
        <w:rPr>
          <w:rFonts w:ascii="Times New Roman" w:hAnsi="Times New Roman" w:cs="Times New Roman"/>
          <w:bCs/>
        </w:rPr>
        <w:t>B</w:t>
      </w:r>
      <w:r w:rsidRPr="00237010">
        <w:rPr>
          <w:rFonts w:ascii="Times New Roman" w:hAnsi="Times New Roman" w:cs="Times New Roman"/>
          <w:bCs/>
        </w:rPr>
        <w:t xml:space="preserve">enefits of a </w:t>
      </w:r>
      <w:r w:rsidR="00857338" w:rsidRPr="00237010">
        <w:rPr>
          <w:rFonts w:ascii="Times New Roman" w:hAnsi="Times New Roman" w:cs="Times New Roman"/>
          <w:bCs/>
        </w:rPr>
        <w:t>L</w:t>
      </w:r>
      <w:r w:rsidRPr="00237010">
        <w:rPr>
          <w:rFonts w:ascii="Times New Roman" w:hAnsi="Times New Roman" w:cs="Times New Roman"/>
          <w:bCs/>
        </w:rPr>
        <w:t xml:space="preserve">arge-scale, </w:t>
      </w:r>
      <w:r w:rsidR="00857338" w:rsidRPr="00237010">
        <w:rPr>
          <w:rFonts w:ascii="Times New Roman" w:hAnsi="Times New Roman" w:cs="Times New Roman"/>
          <w:bCs/>
        </w:rPr>
        <w:t>S</w:t>
      </w:r>
      <w:r w:rsidRPr="00237010">
        <w:rPr>
          <w:rFonts w:ascii="Times New Roman" w:hAnsi="Times New Roman" w:cs="Times New Roman"/>
          <w:bCs/>
        </w:rPr>
        <w:t xml:space="preserve">tate-funded </w:t>
      </w:r>
      <w:r w:rsidR="00443BB1" w:rsidRPr="00237010">
        <w:rPr>
          <w:rFonts w:ascii="Times New Roman" w:hAnsi="Times New Roman" w:cs="Times New Roman"/>
          <w:bCs/>
        </w:rPr>
        <w:t xml:space="preserve">Healthy Homes Program to Inform Medicaid Policy for Residents with Asthma </w:t>
      </w:r>
    </w:p>
    <w:p w:rsidR="00004827" w:rsidRPr="00237010" w:rsidRDefault="00004827" w:rsidP="00004827">
      <w:pPr>
        <w:pStyle w:val="Default"/>
        <w:rPr>
          <w:rFonts w:ascii="Times New Roman" w:hAnsi="Times New Roman" w:cs="Times New Roman"/>
        </w:rPr>
      </w:pPr>
    </w:p>
    <w:p w:rsidR="00872096" w:rsidRPr="00237010" w:rsidRDefault="005D094A" w:rsidP="00004827">
      <w:pPr>
        <w:pStyle w:val="Default"/>
        <w:rPr>
          <w:rFonts w:ascii="Times New Roman" w:hAnsi="Times New Roman" w:cs="Times New Roman"/>
        </w:rPr>
      </w:pPr>
      <w:r w:rsidRPr="00237010">
        <w:rPr>
          <w:rFonts w:ascii="Times New Roman" w:hAnsi="Times New Roman" w:cs="Times New Roman"/>
          <w:b/>
        </w:rPr>
        <w:t>Health Research, Inc. /New York State Dept. of Health</w:t>
      </w:r>
      <w:r w:rsidRPr="00237010">
        <w:rPr>
          <w:rFonts w:ascii="Times New Roman" w:hAnsi="Times New Roman" w:cs="Times New Roman"/>
        </w:rPr>
        <w:t xml:space="preserve"> - </w:t>
      </w:r>
      <w:r w:rsidR="00CD7B9F" w:rsidRPr="00237010">
        <w:rPr>
          <w:rFonts w:ascii="Times New Roman" w:hAnsi="Times New Roman" w:cs="Times New Roman"/>
        </w:rPr>
        <w:t xml:space="preserve">This study provides a unique opportunity to assess the effectiveness of a healthy home approach in providing home-based environmental interventions to residents with asthma. </w:t>
      </w:r>
      <w:r w:rsidR="008049FE" w:rsidRPr="00237010">
        <w:rPr>
          <w:rFonts w:ascii="Times New Roman" w:hAnsi="Times New Roman" w:cs="Times New Roman"/>
        </w:rPr>
        <w:t>It</w:t>
      </w:r>
      <w:r w:rsidR="00CD7B9F" w:rsidRPr="00237010">
        <w:rPr>
          <w:rFonts w:ascii="Times New Roman" w:hAnsi="Times New Roman" w:cs="Times New Roman"/>
        </w:rPr>
        <w:t xml:space="preserve"> will generate evidence about the effectiveness of home-based environmental interventions when implemented</w:t>
      </w:r>
      <w:r w:rsidR="00021FF1" w:rsidRPr="00237010">
        <w:rPr>
          <w:rFonts w:ascii="Times New Roman" w:hAnsi="Times New Roman" w:cs="Times New Roman"/>
        </w:rPr>
        <w:t xml:space="preserve"> </w:t>
      </w:r>
      <w:r w:rsidR="00CD7B9F" w:rsidRPr="00237010">
        <w:rPr>
          <w:rFonts w:ascii="Times New Roman" w:hAnsi="Times New Roman" w:cs="Times New Roman"/>
        </w:rPr>
        <w:t xml:space="preserve">on a large-scale and in real-world urban and rural settings. The scale and structure </w:t>
      </w:r>
      <w:r w:rsidR="00DC170D" w:rsidRPr="00237010">
        <w:rPr>
          <w:rFonts w:ascii="Times New Roman" w:hAnsi="Times New Roman" w:cs="Times New Roman"/>
        </w:rPr>
        <w:t>allow</w:t>
      </w:r>
      <w:r w:rsidR="00CD7B9F" w:rsidRPr="00237010">
        <w:rPr>
          <w:rFonts w:ascii="Times New Roman" w:hAnsi="Times New Roman" w:cs="Times New Roman"/>
        </w:rPr>
        <w:t xml:space="preserve"> for stratification in the analysis, providing critical information about the impact of targeting the</w:t>
      </w:r>
      <w:r w:rsidR="00021FF1" w:rsidRPr="00237010">
        <w:rPr>
          <w:rFonts w:ascii="Times New Roman" w:hAnsi="Times New Roman" w:cs="Times New Roman"/>
        </w:rPr>
        <w:t xml:space="preserve"> </w:t>
      </w:r>
      <w:r w:rsidR="00CD7B9F" w:rsidRPr="00237010">
        <w:rPr>
          <w:rFonts w:ascii="Times New Roman" w:hAnsi="Times New Roman" w:cs="Times New Roman"/>
        </w:rPr>
        <w:t xml:space="preserve">intervention to residents with poorly controlled asthma, sub-populations (e.g., adults) and the type of dwelling and professional staff providing the intervention. </w:t>
      </w:r>
      <w:r w:rsidR="008049FE" w:rsidRPr="00237010">
        <w:rPr>
          <w:rFonts w:ascii="Times New Roman" w:hAnsi="Times New Roman" w:cs="Times New Roman"/>
        </w:rPr>
        <w:t xml:space="preserve">It </w:t>
      </w:r>
      <w:r w:rsidR="00CD7B9F" w:rsidRPr="00237010">
        <w:rPr>
          <w:rFonts w:ascii="Times New Roman" w:hAnsi="Times New Roman" w:cs="Times New Roman"/>
        </w:rPr>
        <w:t>has the potential to directly inform policy development in several states</w:t>
      </w:r>
      <w:r w:rsidR="00021FF1" w:rsidRPr="00237010">
        <w:rPr>
          <w:rFonts w:ascii="Times New Roman" w:hAnsi="Times New Roman" w:cs="Times New Roman"/>
        </w:rPr>
        <w:t xml:space="preserve"> </w:t>
      </w:r>
      <w:r w:rsidR="00CD7B9F" w:rsidRPr="00237010">
        <w:rPr>
          <w:rFonts w:ascii="Times New Roman" w:hAnsi="Times New Roman" w:cs="Times New Roman"/>
        </w:rPr>
        <w:t>seeking to make healthy housing costs reimbursable by Medicaid</w:t>
      </w:r>
      <w:r w:rsidR="00021FF1" w:rsidRPr="00237010">
        <w:rPr>
          <w:rFonts w:ascii="Times New Roman" w:hAnsi="Times New Roman" w:cs="Times New Roman"/>
        </w:rPr>
        <w:t xml:space="preserve"> </w:t>
      </w:r>
      <w:r w:rsidR="00021FF1" w:rsidRPr="00237010">
        <w:rPr>
          <w:rFonts w:ascii="Times New Roman" w:hAnsi="Times New Roman" w:cs="Times New Roman"/>
        </w:rPr>
        <w:lastRenderedPageBreak/>
        <w:t xml:space="preserve">which can </w:t>
      </w:r>
      <w:r w:rsidR="00CD7B9F" w:rsidRPr="00237010">
        <w:rPr>
          <w:rFonts w:ascii="Times New Roman" w:hAnsi="Times New Roman" w:cs="Times New Roman"/>
        </w:rPr>
        <w:t>increase access to and sustainability of healthy housing services.</w:t>
      </w:r>
      <w:r w:rsidR="008049FE" w:rsidRPr="00237010">
        <w:rPr>
          <w:rFonts w:ascii="Times New Roman" w:hAnsi="Times New Roman" w:cs="Times New Roman"/>
        </w:rPr>
        <w:t xml:space="preserve">  </w:t>
      </w:r>
      <w:r w:rsidR="00443BB1" w:rsidRPr="00237010">
        <w:rPr>
          <w:rFonts w:ascii="Times New Roman" w:hAnsi="Times New Roman" w:cs="Times New Roman"/>
        </w:rPr>
        <w:t xml:space="preserve">. </w:t>
      </w:r>
      <w:r w:rsidR="002270AA" w:rsidRPr="00237010">
        <w:rPr>
          <w:rFonts w:ascii="Times New Roman" w:hAnsi="Times New Roman" w:cs="Times New Roman"/>
        </w:rPr>
        <w:t xml:space="preserve">While the primary focus is to articulate the benefit-cost ratio for asthma-related outcomes, the study will also capture the range of benefits associated with the costs of delivering services in the context of a comprehensive healthy </w:t>
      </w:r>
      <w:r w:rsidR="00885667" w:rsidRPr="00237010">
        <w:rPr>
          <w:rFonts w:ascii="Times New Roman" w:hAnsi="Times New Roman" w:cs="Times New Roman"/>
        </w:rPr>
        <w:t>homes’</w:t>
      </w:r>
      <w:r w:rsidR="002270AA" w:rsidRPr="00237010">
        <w:rPr>
          <w:rFonts w:ascii="Times New Roman" w:hAnsi="Times New Roman" w:cs="Times New Roman"/>
        </w:rPr>
        <w:t xml:space="preserve"> intervention helping to promote this more holistic approach.  </w:t>
      </w:r>
      <w:r w:rsidR="00443BB1" w:rsidRPr="00237010">
        <w:rPr>
          <w:rFonts w:ascii="Times New Roman" w:hAnsi="Times New Roman" w:cs="Times New Roman"/>
        </w:rPr>
        <w:t xml:space="preserve">As a result of earlier, rigorous cost-benefit analysis, certain lead hazard identification costs </w:t>
      </w:r>
      <w:r w:rsidR="003050F7" w:rsidRPr="00237010">
        <w:rPr>
          <w:rFonts w:ascii="Times New Roman" w:hAnsi="Times New Roman" w:cs="Times New Roman"/>
        </w:rPr>
        <w:t>became</w:t>
      </w:r>
      <w:r w:rsidR="00443BB1" w:rsidRPr="00237010">
        <w:rPr>
          <w:rFonts w:ascii="Times New Roman" w:hAnsi="Times New Roman" w:cs="Times New Roman"/>
        </w:rPr>
        <w:t xml:space="preserve"> Medicaid reimbursable; this study proposes to do the same for asthma.</w:t>
      </w:r>
    </w:p>
    <w:p w:rsidR="009A1533" w:rsidRPr="00237010" w:rsidRDefault="009A1533" w:rsidP="004722C3">
      <w:pPr>
        <w:spacing w:after="0" w:line="240" w:lineRule="auto"/>
        <w:rPr>
          <w:rFonts w:ascii="Times New Roman" w:hAnsi="Times New Roman" w:cs="Times New Roman"/>
          <w:b/>
          <w:sz w:val="24"/>
          <w:szCs w:val="24"/>
        </w:rPr>
      </w:pPr>
    </w:p>
    <w:p w:rsidR="006205FB" w:rsidRDefault="005D094A" w:rsidP="006205FB">
      <w:pPr>
        <w:spacing w:after="0" w:line="240" w:lineRule="auto"/>
        <w:ind w:left="720" w:hanging="720"/>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Marta Gomez, MS</w:t>
      </w:r>
      <w:r w:rsidRPr="00237010">
        <w:rPr>
          <w:rFonts w:ascii="Times New Roman" w:hAnsi="Times New Roman" w:cs="Times New Roman"/>
          <w:sz w:val="24"/>
          <w:szCs w:val="24"/>
        </w:rPr>
        <w:t>.</w:t>
      </w:r>
      <w:r w:rsidR="006205FB">
        <w:rPr>
          <w:rFonts w:ascii="Times New Roman" w:hAnsi="Times New Roman" w:cs="Times New Roman"/>
          <w:sz w:val="24"/>
          <w:szCs w:val="24"/>
        </w:rPr>
        <w:tab/>
      </w:r>
      <w:r w:rsidR="006205FB">
        <w:rPr>
          <w:rFonts w:ascii="Times New Roman" w:hAnsi="Times New Roman" w:cs="Times New Roman"/>
          <w:sz w:val="24"/>
          <w:szCs w:val="24"/>
        </w:rPr>
        <w:tab/>
      </w:r>
      <w:r w:rsidRPr="00237010">
        <w:rPr>
          <w:rFonts w:ascii="Times New Roman" w:hAnsi="Times New Roman" w:cs="Times New Roman"/>
          <w:sz w:val="24"/>
          <w:szCs w:val="24"/>
        </w:rPr>
        <w:t>(518) 402 7603</w:t>
      </w:r>
      <w:r w:rsidR="006205FB">
        <w:rPr>
          <w:rFonts w:ascii="Times New Roman" w:hAnsi="Times New Roman" w:cs="Times New Roman"/>
          <w:sz w:val="24"/>
          <w:szCs w:val="24"/>
        </w:rPr>
        <w:tab/>
      </w:r>
      <w:hyperlink r:id="rId81" w:history="1">
        <w:r w:rsidR="006205FB" w:rsidRPr="0072138D">
          <w:rPr>
            <w:rStyle w:val="Hyperlink"/>
            <w:rFonts w:ascii="Times New Roman" w:hAnsi="Times New Roman" w:cs="Times New Roman"/>
            <w:sz w:val="24"/>
            <w:szCs w:val="24"/>
          </w:rPr>
          <w:t>marta.gomez@health.ny.gov</w:t>
        </w:r>
      </w:hyperlink>
      <w:r w:rsidRPr="00237010">
        <w:rPr>
          <w:rFonts w:ascii="Times New Roman" w:hAnsi="Times New Roman" w:cs="Times New Roman"/>
          <w:sz w:val="24"/>
          <w:szCs w:val="24"/>
        </w:rPr>
        <w:t xml:space="preserve">   Award: $500,000</w:t>
      </w:r>
      <w:r w:rsidR="006205FB">
        <w:rPr>
          <w:rFonts w:ascii="Times New Roman" w:hAnsi="Times New Roman" w:cs="Times New Roman"/>
          <w:sz w:val="24"/>
          <w:szCs w:val="24"/>
        </w:rPr>
        <w:tab/>
        <w:t>Grant #: NYHHU0004-12</w:t>
      </w:r>
    </w:p>
    <w:p w:rsidR="006205FB" w:rsidRDefault="006205FB" w:rsidP="006205FB">
      <w:pPr>
        <w:spacing w:after="0" w:line="240" w:lineRule="auto"/>
        <w:ind w:left="720" w:hanging="720"/>
        <w:rPr>
          <w:rFonts w:ascii="Times New Roman" w:hAnsi="Times New Roman" w:cs="Times New Roman"/>
          <w:sz w:val="24"/>
          <w:szCs w:val="24"/>
        </w:rPr>
      </w:pPr>
    </w:p>
    <w:p w:rsidR="006205FB" w:rsidRPr="006205FB" w:rsidRDefault="006205FB" w:rsidP="006205FB">
      <w:pPr>
        <w:spacing w:after="0" w:line="240" w:lineRule="auto"/>
        <w:ind w:left="720" w:hanging="720"/>
        <w:rPr>
          <w:rFonts w:ascii="Times New Roman" w:hAnsi="Times New Roman" w:cs="Times New Roman"/>
          <w:b/>
          <w:sz w:val="24"/>
          <w:szCs w:val="24"/>
        </w:rPr>
      </w:pPr>
      <w:r w:rsidRPr="006205FB">
        <w:rPr>
          <w:rFonts w:ascii="Times New Roman" w:hAnsi="Times New Roman" w:cs="Times New Roman"/>
          <w:b/>
          <w:sz w:val="24"/>
          <w:szCs w:val="24"/>
        </w:rPr>
        <w:t>Publications:</w:t>
      </w:r>
    </w:p>
    <w:p w:rsidR="006205FB" w:rsidRDefault="006205FB" w:rsidP="006205FB">
      <w:pPr>
        <w:spacing w:after="0" w:line="240" w:lineRule="auto"/>
        <w:rPr>
          <w:rFonts w:ascii="Times New Roman" w:hAnsi="Times New Roman" w:cs="Times New Roman"/>
          <w:sz w:val="24"/>
          <w:szCs w:val="24"/>
        </w:rPr>
      </w:pPr>
      <w:r w:rsidRPr="006205FB">
        <w:rPr>
          <w:rFonts w:ascii="Times New Roman" w:hAnsi="Times New Roman" w:cs="Times New Roman"/>
          <w:sz w:val="24"/>
          <w:szCs w:val="24"/>
        </w:rPr>
        <w:t>Reddy AL, Gomez M, Dixon SL</w:t>
      </w:r>
      <w:r>
        <w:rPr>
          <w:rFonts w:ascii="Times New Roman" w:hAnsi="Times New Roman" w:cs="Times New Roman"/>
          <w:sz w:val="24"/>
          <w:szCs w:val="24"/>
        </w:rPr>
        <w:t>. (</w:t>
      </w:r>
      <w:r w:rsidRPr="006205FB">
        <w:rPr>
          <w:rFonts w:ascii="Times New Roman" w:hAnsi="Times New Roman" w:cs="Times New Roman"/>
          <w:sz w:val="24"/>
          <w:szCs w:val="24"/>
        </w:rPr>
        <w:t>2017</w:t>
      </w:r>
      <w:r>
        <w:rPr>
          <w:rFonts w:ascii="Times New Roman" w:hAnsi="Times New Roman" w:cs="Times New Roman"/>
          <w:sz w:val="24"/>
          <w:szCs w:val="24"/>
        </w:rPr>
        <w:t>)</w:t>
      </w:r>
      <w:r w:rsidRPr="006205FB">
        <w:rPr>
          <w:rFonts w:ascii="Times New Roman" w:hAnsi="Times New Roman" w:cs="Times New Roman"/>
          <w:sz w:val="24"/>
          <w:szCs w:val="24"/>
        </w:rPr>
        <w:t>. The New York State Healthy Neighborhoods</w:t>
      </w:r>
      <w:r>
        <w:rPr>
          <w:rFonts w:ascii="Times New Roman" w:hAnsi="Times New Roman" w:cs="Times New Roman"/>
          <w:sz w:val="24"/>
          <w:szCs w:val="24"/>
        </w:rPr>
        <w:t xml:space="preserve"> </w:t>
      </w:r>
      <w:r w:rsidRPr="006205FB">
        <w:rPr>
          <w:rFonts w:ascii="Times New Roman" w:hAnsi="Times New Roman" w:cs="Times New Roman"/>
          <w:sz w:val="24"/>
          <w:szCs w:val="24"/>
        </w:rPr>
        <w:t xml:space="preserve">Program: Findings from an evaluation of a large-scale, multisite, state-funded healthy homes program. </w:t>
      </w:r>
      <w:r w:rsidRPr="006205FB">
        <w:rPr>
          <w:rFonts w:ascii="Times New Roman" w:hAnsi="Times New Roman" w:cs="Times New Roman"/>
          <w:i/>
          <w:sz w:val="24"/>
          <w:szCs w:val="24"/>
        </w:rPr>
        <w:t>Journal of Public Health Management and Practice</w:t>
      </w:r>
      <w:r w:rsidRPr="006205FB">
        <w:rPr>
          <w:rFonts w:ascii="Times New Roman" w:hAnsi="Times New Roman" w:cs="Times New Roman"/>
          <w:sz w:val="24"/>
          <w:szCs w:val="24"/>
        </w:rPr>
        <w:t xml:space="preserve"> 23(2), 210-218. March/April.</w:t>
      </w:r>
    </w:p>
    <w:p w:rsidR="006205FB" w:rsidRPr="006205FB" w:rsidRDefault="006205FB" w:rsidP="006205FB">
      <w:pPr>
        <w:spacing w:after="0" w:line="240" w:lineRule="auto"/>
        <w:rPr>
          <w:rFonts w:ascii="Times New Roman" w:hAnsi="Times New Roman" w:cs="Times New Roman"/>
          <w:sz w:val="24"/>
          <w:szCs w:val="24"/>
        </w:rPr>
      </w:pPr>
    </w:p>
    <w:p w:rsidR="006205FB" w:rsidRDefault="006205FB" w:rsidP="006205FB">
      <w:pPr>
        <w:spacing w:after="0" w:line="240" w:lineRule="auto"/>
        <w:rPr>
          <w:rFonts w:ascii="Times New Roman" w:hAnsi="Times New Roman" w:cs="Times New Roman"/>
          <w:sz w:val="24"/>
          <w:szCs w:val="24"/>
        </w:rPr>
      </w:pPr>
      <w:r w:rsidRPr="006205FB">
        <w:rPr>
          <w:rFonts w:ascii="Times New Roman" w:hAnsi="Times New Roman" w:cs="Times New Roman"/>
          <w:sz w:val="24"/>
          <w:szCs w:val="24"/>
        </w:rPr>
        <w:t>Reddy AL, Gomez M, Dixon SL.</w:t>
      </w:r>
      <w:r>
        <w:rPr>
          <w:rFonts w:ascii="Times New Roman" w:hAnsi="Times New Roman" w:cs="Times New Roman"/>
          <w:sz w:val="24"/>
          <w:szCs w:val="24"/>
        </w:rPr>
        <w:t xml:space="preserve"> (</w:t>
      </w:r>
      <w:r w:rsidRPr="006205FB">
        <w:rPr>
          <w:rFonts w:ascii="Times New Roman" w:hAnsi="Times New Roman" w:cs="Times New Roman"/>
          <w:sz w:val="24"/>
          <w:szCs w:val="24"/>
        </w:rPr>
        <w:t>2017</w:t>
      </w:r>
      <w:r>
        <w:rPr>
          <w:rFonts w:ascii="Times New Roman" w:hAnsi="Times New Roman" w:cs="Times New Roman"/>
          <w:sz w:val="24"/>
          <w:szCs w:val="24"/>
        </w:rPr>
        <w:t>)</w:t>
      </w:r>
      <w:r w:rsidRPr="006205FB">
        <w:rPr>
          <w:rFonts w:ascii="Times New Roman" w:hAnsi="Times New Roman" w:cs="Times New Roman"/>
          <w:sz w:val="24"/>
          <w:szCs w:val="24"/>
        </w:rPr>
        <w:t xml:space="preserve">. An evaluation of a state-funded healthy homes intervention on asthma outcomes in adults and children. </w:t>
      </w:r>
      <w:r w:rsidRPr="006205FB">
        <w:rPr>
          <w:rFonts w:ascii="Times New Roman" w:hAnsi="Times New Roman" w:cs="Times New Roman"/>
          <w:i/>
          <w:sz w:val="24"/>
          <w:szCs w:val="24"/>
        </w:rPr>
        <w:t>Journal of Public Health Management and Practice</w:t>
      </w:r>
      <w:r w:rsidRPr="006205FB">
        <w:rPr>
          <w:rFonts w:ascii="Times New Roman" w:hAnsi="Times New Roman" w:cs="Times New Roman"/>
          <w:sz w:val="24"/>
          <w:szCs w:val="24"/>
        </w:rPr>
        <w:t xml:space="preserve"> 23(2), 219-228. March/April.</w:t>
      </w:r>
    </w:p>
    <w:p w:rsidR="006205FB" w:rsidRPr="006205FB" w:rsidRDefault="006205FB" w:rsidP="006205FB">
      <w:pPr>
        <w:spacing w:after="0" w:line="240" w:lineRule="auto"/>
        <w:rPr>
          <w:rFonts w:ascii="Times New Roman" w:hAnsi="Times New Roman" w:cs="Times New Roman"/>
          <w:sz w:val="24"/>
          <w:szCs w:val="24"/>
        </w:rPr>
      </w:pPr>
    </w:p>
    <w:p w:rsidR="00004827" w:rsidRPr="00237010" w:rsidRDefault="006205FB" w:rsidP="006205FB">
      <w:pPr>
        <w:spacing w:after="0" w:line="240" w:lineRule="auto"/>
        <w:rPr>
          <w:rFonts w:ascii="Times New Roman" w:hAnsi="Times New Roman" w:cs="Times New Roman"/>
          <w:sz w:val="24"/>
          <w:szCs w:val="24"/>
        </w:rPr>
      </w:pPr>
      <w:r w:rsidRPr="006205FB">
        <w:rPr>
          <w:rFonts w:ascii="Times New Roman" w:hAnsi="Times New Roman" w:cs="Times New Roman"/>
          <w:sz w:val="24"/>
          <w:szCs w:val="24"/>
        </w:rPr>
        <w:t xml:space="preserve">Gomez M, Reddy AL, Dixon SL, Wilson J, Jacobs DE. </w:t>
      </w:r>
      <w:r>
        <w:rPr>
          <w:rFonts w:ascii="Times New Roman" w:hAnsi="Times New Roman" w:cs="Times New Roman"/>
          <w:sz w:val="24"/>
          <w:szCs w:val="24"/>
        </w:rPr>
        <w:t>(</w:t>
      </w:r>
      <w:r w:rsidRPr="006205FB">
        <w:rPr>
          <w:rFonts w:ascii="Times New Roman" w:hAnsi="Times New Roman" w:cs="Times New Roman"/>
          <w:sz w:val="24"/>
          <w:szCs w:val="24"/>
        </w:rPr>
        <w:t>2017</w:t>
      </w:r>
      <w:r>
        <w:rPr>
          <w:rFonts w:ascii="Times New Roman" w:hAnsi="Times New Roman" w:cs="Times New Roman"/>
          <w:sz w:val="24"/>
          <w:szCs w:val="24"/>
        </w:rPr>
        <w:t>)</w:t>
      </w:r>
      <w:r w:rsidRPr="006205FB">
        <w:rPr>
          <w:rFonts w:ascii="Times New Roman" w:hAnsi="Times New Roman" w:cs="Times New Roman"/>
          <w:sz w:val="24"/>
          <w:szCs w:val="24"/>
        </w:rPr>
        <w:t xml:space="preserve">. A cost-benefit analysis of a state-funded healthy homes program for residents with asthma: Findings from the New York State Healthy Neighborhoods Program. </w:t>
      </w:r>
      <w:r w:rsidRPr="006205FB">
        <w:rPr>
          <w:rFonts w:ascii="Times New Roman" w:hAnsi="Times New Roman" w:cs="Times New Roman"/>
          <w:i/>
          <w:sz w:val="24"/>
          <w:szCs w:val="24"/>
        </w:rPr>
        <w:t>Journal of Public Health Management and Practice</w:t>
      </w:r>
      <w:r w:rsidRPr="006205FB">
        <w:rPr>
          <w:rFonts w:ascii="Times New Roman" w:hAnsi="Times New Roman" w:cs="Times New Roman"/>
          <w:sz w:val="24"/>
          <w:szCs w:val="24"/>
        </w:rPr>
        <w:t xml:space="preserve"> 23(2), 229-238. March/April.</w:t>
      </w:r>
      <w:r w:rsidR="005D094A" w:rsidRPr="00237010">
        <w:rPr>
          <w:rFonts w:ascii="Times New Roman" w:hAnsi="Times New Roman" w:cs="Times New Roman"/>
          <w:sz w:val="24"/>
          <w:szCs w:val="24"/>
        </w:rPr>
        <w:t xml:space="preserve"> </w:t>
      </w:r>
    </w:p>
    <w:p w:rsidR="005D094A" w:rsidRPr="00237010" w:rsidRDefault="005D094A" w:rsidP="002D4296">
      <w:pPr>
        <w:spacing w:after="0" w:line="240" w:lineRule="auto"/>
        <w:rPr>
          <w:rFonts w:ascii="Times New Roman" w:hAnsi="Times New Roman" w:cs="Times New Roman"/>
          <w:sz w:val="24"/>
          <w:szCs w:val="24"/>
        </w:rPr>
      </w:pPr>
    </w:p>
    <w:p w:rsidR="00B6176A" w:rsidRPr="00237010" w:rsidRDefault="00B6176A" w:rsidP="002D4296">
      <w:pPr>
        <w:spacing w:after="0" w:line="240" w:lineRule="auto"/>
        <w:rPr>
          <w:rFonts w:ascii="Times New Roman" w:hAnsi="Times New Roman" w:cs="Times New Roman"/>
          <w:sz w:val="24"/>
          <w:szCs w:val="24"/>
        </w:rPr>
      </w:pPr>
    </w:p>
    <w:p w:rsidR="0073752A" w:rsidRPr="00237010" w:rsidRDefault="00312172" w:rsidP="00D61946">
      <w:pPr>
        <w:pStyle w:val="ListParagraph"/>
        <w:spacing w:after="0" w:line="240" w:lineRule="auto"/>
        <w:ind w:left="0"/>
        <w:rPr>
          <w:rFonts w:ascii="Times New Roman" w:hAnsi="Times New Roman" w:cs="Times New Roman"/>
          <w:b/>
          <w:sz w:val="24"/>
          <w:szCs w:val="24"/>
        </w:rPr>
      </w:pPr>
      <w:r w:rsidRPr="00237010">
        <w:rPr>
          <w:rFonts w:ascii="Times New Roman" w:hAnsi="Times New Roman" w:cs="Times New Roman"/>
          <w:b/>
          <w:bCs/>
          <w:sz w:val="24"/>
          <w:szCs w:val="24"/>
        </w:rPr>
        <w:t xml:space="preserve">Project Title: </w:t>
      </w:r>
      <w:r w:rsidR="00004827" w:rsidRPr="00237010">
        <w:rPr>
          <w:rFonts w:ascii="Times New Roman" w:hAnsi="Times New Roman" w:cs="Times New Roman"/>
          <w:bCs/>
          <w:sz w:val="24"/>
          <w:szCs w:val="24"/>
        </w:rPr>
        <w:t xml:space="preserve">Impact of </w:t>
      </w:r>
      <w:r w:rsidR="00857338" w:rsidRPr="00237010">
        <w:rPr>
          <w:rFonts w:ascii="Times New Roman" w:hAnsi="Times New Roman" w:cs="Times New Roman"/>
          <w:bCs/>
          <w:sz w:val="24"/>
          <w:szCs w:val="24"/>
        </w:rPr>
        <w:t>G</w:t>
      </w:r>
      <w:r w:rsidR="00004827" w:rsidRPr="00237010">
        <w:rPr>
          <w:rFonts w:ascii="Times New Roman" w:hAnsi="Times New Roman" w:cs="Times New Roman"/>
          <w:bCs/>
          <w:sz w:val="24"/>
          <w:szCs w:val="24"/>
        </w:rPr>
        <w:t xml:space="preserve">reen </w:t>
      </w:r>
      <w:r w:rsidR="00857338" w:rsidRPr="00237010">
        <w:rPr>
          <w:rFonts w:ascii="Times New Roman" w:hAnsi="Times New Roman" w:cs="Times New Roman"/>
          <w:bCs/>
          <w:sz w:val="24"/>
          <w:szCs w:val="24"/>
        </w:rPr>
        <w:t>R</w:t>
      </w:r>
      <w:r w:rsidR="00004827" w:rsidRPr="00237010">
        <w:rPr>
          <w:rFonts w:ascii="Times New Roman" w:hAnsi="Times New Roman" w:cs="Times New Roman"/>
          <w:bCs/>
          <w:sz w:val="24"/>
          <w:szCs w:val="24"/>
        </w:rPr>
        <w:t xml:space="preserve">enovations on </w:t>
      </w:r>
      <w:r w:rsidR="00857338" w:rsidRPr="00237010">
        <w:rPr>
          <w:rFonts w:ascii="Times New Roman" w:hAnsi="Times New Roman" w:cs="Times New Roman"/>
          <w:bCs/>
          <w:sz w:val="24"/>
          <w:szCs w:val="24"/>
        </w:rPr>
        <w:t>A</w:t>
      </w:r>
      <w:r w:rsidR="00004827" w:rsidRPr="00237010">
        <w:rPr>
          <w:rFonts w:ascii="Times New Roman" w:hAnsi="Times New Roman" w:cs="Times New Roman"/>
          <w:bCs/>
          <w:sz w:val="24"/>
          <w:szCs w:val="24"/>
        </w:rPr>
        <w:t xml:space="preserve">sthma and IEQ in </w:t>
      </w:r>
      <w:r w:rsidR="00857338" w:rsidRPr="00237010">
        <w:rPr>
          <w:rFonts w:ascii="Times New Roman" w:hAnsi="Times New Roman" w:cs="Times New Roman"/>
          <w:bCs/>
          <w:sz w:val="24"/>
          <w:szCs w:val="24"/>
        </w:rPr>
        <w:t>P</w:t>
      </w:r>
      <w:r w:rsidR="00004827" w:rsidRPr="00237010">
        <w:rPr>
          <w:rFonts w:ascii="Times New Roman" w:hAnsi="Times New Roman" w:cs="Times New Roman"/>
          <w:bCs/>
          <w:sz w:val="24"/>
          <w:szCs w:val="24"/>
        </w:rPr>
        <w:t xml:space="preserve">ublic </w:t>
      </w:r>
      <w:r w:rsidR="00857338" w:rsidRPr="00237010">
        <w:rPr>
          <w:rFonts w:ascii="Times New Roman" w:hAnsi="Times New Roman" w:cs="Times New Roman"/>
          <w:bCs/>
          <w:sz w:val="24"/>
          <w:szCs w:val="24"/>
        </w:rPr>
        <w:t>H</w:t>
      </w:r>
      <w:r w:rsidR="00004827" w:rsidRPr="00237010">
        <w:rPr>
          <w:rFonts w:ascii="Times New Roman" w:hAnsi="Times New Roman" w:cs="Times New Roman"/>
          <w:bCs/>
          <w:sz w:val="24"/>
          <w:szCs w:val="24"/>
        </w:rPr>
        <w:t>ousing: The role of phthalates, glycol ethers, flame retardants, perfluorinated compounds and PCBs</w:t>
      </w:r>
      <w:r w:rsidR="00443BB1" w:rsidRPr="00237010">
        <w:rPr>
          <w:rFonts w:ascii="Times New Roman" w:hAnsi="Times New Roman" w:cs="Times New Roman"/>
          <w:bCs/>
          <w:sz w:val="24"/>
          <w:szCs w:val="24"/>
        </w:rPr>
        <w:t xml:space="preserve">. </w:t>
      </w:r>
    </w:p>
    <w:p w:rsidR="0017692D" w:rsidRPr="00237010" w:rsidRDefault="0017692D" w:rsidP="00004827">
      <w:pPr>
        <w:pStyle w:val="Default"/>
        <w:rPr>
          <w:rFonts w:ascii="Times New Roman" w:hAnsi="Times New Roman" w:cs="Times New Roman"/>
        </w:rPr>
      </w:pPr>
    </w:p>
    <w:p w:rsidR="0073752A" w:rsidRPr="00237010" w:rsidRDefault="00D61946" w:rsidP="00EC417C">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Silent Spring Institute -</w:t>
      </w:r>
      <w:r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 xml:space="preserve">The </w:t>
      </w:r>
      <w:r w:rsidR="000F6EC7" w:rsidRPr="00237010">
        <w:rPr>
          <w:rFonts w:ascii="Times New Roman" w:hAnsi="Times New Roman" w:cs="Times New Roman"/>
          <w:sz w:val="24"/>
          <w:szCs w:val="24"/>
        </w:rPr>
        <w:t>study collaborate</w:t>
      </w:r>
      <w:r w:rsidR="006D3B5A" w:rsidRPr="00237010">
        <w:rPr>
          <w:rFonts w:ascii="Times New Roman" w:hAnsi="Times New Roman" w:cs="Times New Roman"/>
          <w:sz w:val="24"/>
          <w:szCs w:val="24"/>
        </w:rPr>
        <w:t>s</w:t>
      </w:r>
      <w:r w:rsidR="000F6EC7" w:rsidRPr="00237010">
        <w:rPr>
          <w:rFonts w:ascii="Times New Roman" w:hAnsi="Times New Roman" w:cs="Times New Roman"/>
          <w:sz w:val="24"/>
          <w:szCs w:val="24"/>
        </w:rPr>
        <w:t xml:space="preserve"> with the Green Housing Study (GHS) to</w:t>
      </w:r>
      <w:r w:rsidR="006D3B5A" w:rsidRPr="00237010">
        <w:rPr>
          <w:rFonts w:ascii="Times New Roman" w:hAnsi="Times New Roman" w:cs="Times New Roman"/>
          <w:sz w:val="24"/>
          <w:szCs w:val="24"/>
        </w:rPr>
        <w:t xml:space="preserve"> </w:t>
      </w:r>
      <w:r w:rsidR="000F6EC7" w:rsidRPr="00237010">
        <w:rPr>
          <w:rFonts w:ascii="Times New Roman" w:hAnsi="Times New Roman" w:cs="Times New Roman"/>
          <w:sz w:val="24"/>
          <w:szCs w:val="24"/>
        </w:rPr>
        <w:t>analyze additional chemicals of emerging concern, including phthalates, glycol ethers, flame</w:t>
      </w:r>
      <w:r w:rsidR="006D3B5A" w:rsidRPr="00237010">
        <w:rPr>
          <w:rFonts w:ascii="Times New Roman" w:hAnsi="Times New Roman" w:cs="Times New Roman"/>
          <w:sz w:val="24"/>
          <w:szCs w:val="24"/>
        </w:rPr>
        <w:t xml:space="preserve"> </w:t>
      </w:r>
      <w:r w:rsidR="000F6EC7" w:rsidRPr="00237010">
        <w:rPr>
          <w:rFonts w:ascii="Times New Roman" w:hAnsi="Times New Roman" w:cs="Times New Roman"/>
          <w:sz w:val="24"/>
          <w:szCs w:val="24"/>
        </w:rPr>
        <w:t>retardants, perfluorinated compounds, and PCBs</w:t>
      </w:r>
      <w:r w:rsidR="008049FE" w:rsidRPr="00237010">
        <w:rPr>
          <w:rFonts w:ascii="Times New Roman" w:hAnsi="Times New Roman" w:cs="Times New Roman"/>
          <w:sz w:val="24"/>
          <w:szCs w:val="24"/>
        </w:rPr>
        <w:t xml:space="preserve">.  The </w:t>
      </w:r>
      <w:r w:rsidR="006D3B5A" w:rsidRPr="00237010">
        <w:rPr>
          <w:rFonts w:ascii="Times New Roman" w:hAnsi="Times New Roman" w:cs="Times New Roman"/>
          <w:sz w:val="24"/>
          <w:szCs w:val="24"/>
        </w:rPr>
        <w:t>i</w:t>
      </w:r>
      <w:r w:rsidR="000F6EC7" w:rsidRPr="00237010">
        <w:rPr>
          <w:rFonts w:ascii="Times New Roman" w:hAnsi="Times New Roman" w:cs="Times New Roman"/>
          <w:sz w:val="24"/>
          <w:szCs w:val="24"/>
        </w:rPr>
        <w:t xml:space="preserve">ndoor environment </w:t>
      </w:r>
      <w:r w:rsidR="008049FE" w:rsidRPr="00237010">
        <w:rPr>
          <w:rFonts w:ascii="Times New Roman" w:hAnsi="Times New Roman" w:cs="Times New Roman"/>
          <w:sz w:val="24"/>
          <w:szCs w:val="24"/>
        </w:rPr>
        <w:t>is</w:t>
      </w:r>
      <w:r w:rsidR="000F6EC7" w:rsidRPr="00237010">
        <w:rPr>
          <w:rFonts w:ascii="Times New Roman" w:hAnsi="Times New Roman" w:cs="Times New Roman"/>
          <w:sz w:val="24"/>
          <w:szCs w:val="24"/>
        </w:rPr>
        <w:t xml:space="preserve"> known to be an</w:t>
      </w:r>
      <w:r w:rsidR="006D3B5A" w:rsidRPr="00237010">
        <w:rPr>
          <w:rFonts w:ascii="Times New Roman" w:hAnsi="Times New Roman" w:cs="Times New Roman"/>
          <w:sz w:val="24"/>
          <w:szCs w:val="24"/>
        </w:rPr>
        <w:t xml:space="preserve"> </w:t>
      </w:r>
      <w:r w:rsidR="000F6EC7" w:rsidRPr="00237010">
        <w:rPr>
          <w:rFonts w:ascii="Times New Roman" w:hAnsi="Times New Roman" w:cs="Times New Roman"/>
          <w:sz w:val="24"/>
          <w:szCs w:val="24"/>
        </w:rPr>
        <w:t>important source of exposure to these compounds</w:t>
      </w:r>
      <w:r w:rsidR="006D3B5A" w:rsidRPr="00237010">
        <w:rPr>
          <w:rFonts w:ascii="Times New Roman" w:hAnsi="Times New Roman" w:cs="Times New Roman"/>
          <w:sz w:val="24"/>
          <w:szCs w:val="24"/>
        </w:rPr>
        <w:t xml:space="preserve"> </w:t>
      </w:r>
      <w:r w:rsidR="008049FE" w:rsidRPr="00237010">
        <w:rPr>
          <w:rFonts w:ascii="Times New Roman" w:hAnsi="Times New Roman" w:cs="Times New Roman"/>
          <w:sz w:val="24"/>
          <w:szCs w:val="24"/>
        </w:rPr>
        <w:t xml:space="preserve">where they are </w:t>
      </w:r>
      <w:r w:rsidR="006D3B5A" w:rsidRPr="00237010">
        <w:rPr>
          <w:rFonts w:ascii="Times New Roman" w:hAnsi="Times New Roman" w:cs="Times New Roman"/>
          <w:sz w:val="24"/>
          <w:szCs w:val="24"/>
        </w:rPr>
        <w:t>either p</w:t>
      </w:r>
      <w:r w:rsidR="000F6EC7" w:rsidRPr="00237010">
        <w:rPr>
          <w:rFonts w:ascii="Times New Roman" w:hAnsi="Times New Roman" w:cs="Times New Roman"/>
          <w:sz w:val="24"/>
          <w:szCs w:val="24"/>
        </w:rPr>
        <w:t>resent in building materials</w:t>
      </w:r>
      <w:r w:rsidR="006D3B5A" w:rsidRPr="00237010">
        <w:rPr>
          <w:rFonts w:ascii="Times New Roman" w:hAnsi="Times New Roman" w:cs="Times New Roman"/>
          <w:sz w:val="24"/>
          <w:szCs w:val="24"/>
        </w:rPr>
        <w:t xml:space="preserve"> or </w:t>
      </w:r>
      <w:r w:rsidR="000F6EC7" w:rsidRPr="00237010">
        <w:rPr>
          <w:rFonts w:ascii="Times New Roman" w:hAnsi="Times New Roman" w:cs="Times New Roman"/>
          <w:sz w:val="24"/>
          <w:szCs w:val="24"/>
        </w:rPr>
        <w:t>products</w:t>
      </w:r>
      <w:r w:rsidR="006D3B5A" w:rsidRPr="00237010">
        <w:rPr>
          <w:rFonts w:ascii="Times New Roman" w:hAnsi="Times New Roman" w:cs="Times New Roman"/>
          <w:sz w:val="24"/>
          <w:szCs w:val="24"/>
        </w:rPr>
        <w:t xml:space="preserve"> </w:t>
      </w:r>
      <w:r w:rsidR="000F6EC7" w:rsidRPr="00237010">
        <w:rPr>
          <w:rFonts w:ascii="Times New Roman" w:hAnsi="Times New Roman" w:cs="Times New Roman"/>
          <w:sz w:val="24"/>
          <w:szCs w:val="24"/>
        </w:rPr>
        <w:t>used by the occupant</w:t>
      </w:r>
      <w:r w:rsidR="006D3B5A" w:rsidRPr="00237010">
        <w:rPr>
          <w:rFonts w:ascii="Times New Roman" w:hAnsi="Times New Roman" w:cs="Times New Roman"/>
          <w:sz w:val="24"/>
          <w:szCs w:val="24"/>
        </w:rPr>
        <w:t>s</w:t>
      </w:r>
      <w:r w:rsidR="000F6EC7"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 xml:space="preserve">  </w:t>
      </w:r>
      <w:r w:rsidR="00CC2489" w:rsidRPr="00237010">
        <w:rPr>
          <w:rFonts w:ascii="Times New Roman" w:hAnsi="Times New Roman" w:cs="Times New Roman"/>
          <w:sz w:val="24"/>
          <w:szCs w:val="24"/>
        </w:rPr>
        <w:t xml:space="preserve">It evaluates the associations between household levels of phthalates and glycol ethers and asthma symptoms in children.  It also analyzes how green renovations affect exposure to phthalates, glycol ethers and EDCs (flame retardants, perfluorinated compounds, and PCBs). </w:t>
      </w:r>
      <w:r w:rsidR="006D3B5A" w:rsidRPr="00237010">
        <w:rPr>
          <w:rFonts w:ascii="Times New Roman" w:hAnsi="Times New Roman" w:cs="Times New Roman"/>
          <w:sz w:val="24"/>
          <w:szCs w:val="24"/>
        </w:rPr>
        <w:t>The CDC/HUD GHS is evaluating the effect of green renovation in urban</w:t>
      </w:r>
      <w:r w:rsidR="00CC2489"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 xml:space="preserve">public housing on asthma symptoms and measures of </w:t>
      </w:r>
      <w:r w:rsidR="00C36A82" w:rsidRPr="00237010">
        <w:rPr>
          <w:rFonts w:ascii="Times New Roman" w:hAnsi="Times New Roman" w:cs="Times New Roman"/>
          <w:sz w:val="24"/>
          <w:szCs w:val="24"/>
        </w:rPr>
        <w:t>IEQ</w:t>
      </w:r>
      <w:r w:rsidR="006D3B5A" w:rsidRPr="00237010">
        <w:rPr>
          <w:rFonts w:ascii="Times New Roman" w:hAnsi="Times New Roman" w:cs="Times New Roman"/>
          <w:sz w:val="24"/>
          <w:szCs w:val="24"/>
        </w:rPr>
        <w:t>, including</w:t>
      </w:r>
      <w:r w:rsidR="00CC2489"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 xml:space="preserve">mold, particulate matter, and VOCs. </w:t>
      </w:r>
      <w:r w:rsidR="00312172" w:rsidRPr="00237010">
        <w:rPr>
          <w:rFonts w:ascii="Times New Roman" w:hAnsi="Times New Roman" w:cs="Times New Roman"/>
          <w:color w:val="000000"/>
          <w:sz w:val="24"/>
          <w:szCs w:val="24"/>
        </w:rPr>
        <w:t xml:space="preserve">The </w:t>
      </w:r>
      <w:r w:rsidR="00CB59C9" w:rsidRPr="00237010">
        <w:rPr>
          <w:rFonts w:ascii="Times New Roman" w:hAnsi="Times New Roman" w:cs="Times New Roman"/>
          <w:color w:val="000000"/>
          <w:sz w:val="24"/>
          <w:szCs w:val="24"/>
        </w:rPr>
        <w:t xml:space="preserve">main </w:t>
      </w:r>
      <w:r w:rsidR="00312172" w:rsidRPr="00237010">
        <w:rPr>
          <w:rFonts w:ascii="Times New Roman" w:hAnsi="Times New Roman" w:cs="Times New Roman"/>
          <w:color w:val="000000"/>
          <w:sz w:val="24"/>
          <w:szCs w:val="24"/>
        </w:rPr>
        <w:t>objective</w:t>
      </w:r>
      <w:r w:rsidR="00CB59C9" w:rsidRPr="00237010">
        <w:rPr>
          <w:rFonts w:ascii="Times New Roman" w:hAnsi="Times New Roman" w:cs="Times New Roman"/>
          <w:color w:val="000000"/>
          <w:sz w:val="24"/>
          <w:szCs w:val="24"/>
        </w:rPr>
        <w:t>s are</w:t>
      </w:r>
      <w:r w:rsidR="00CC2489" w:rsidRPr="00237010">
        <w:rPr>
          <w:rFonts w:ascii="Times New Roman" w:hAnsi="Times New Roman" w:cs="Times New Roman"/>
          <w:color w:val="000000"/>
          <w:sz w:val="24"/>
          <w:szCs w:val="24"/>
        </w:rPr>
        <w:t xml:space="preserve"> </w:t>
      </w:r>
      <w:r w:rsidR="00312172" w:rsidRPr="00237010">
        <w:rPr>
          <w:rFonts w:ascii="Times New Roman" w:hAnsi="Times New Roman" w:cs="Times New Roman"/>
          <w:color w:val="000000"/>
          <w:sz w:val="24"/>
          <w:szCs w:val="24"/>
        </w:rPr>
        <w:t xml:space="preserve">to evaluate the influence of the targeted chemicals on asthma in children in public housing and the impact of green renovations on relevant measures of </w:t>
      </w:r>
      <w:r w:rsidR="00C36A82" w:rsidRPr="00237010">
        <w:rPr>
          <w:rFonts w:ascii="Times New Roman" w:hAnsi="Times New Roman" w:cs="Times New Roman"/>
          <w:color w:val="000000"/>
          <w:sz w:val="24"/>
          <w:szCs w:val="24"/>
        </w:rPr>
        <w:t>IEQ</w:t>
      </w:r>
      <w:r w:rsidR="00312172" w:rsidRPr="00237010">
        <w:rPr>
          <w:rFonts w:ascii="Times New Roman" w:hAnsi="Times New Roman" w:cs="Times New Roman"/>
          <w:color w:val="000000"/>
          <w:sz w:val="24"/>
          <w:szCs w:val="24"/>
        </w:rPr>
        <w:t xml:space="preserve"> and personal exposure</w:t>
      </w:r>
      <w:r w:rsidR="00CC2489" w:rsidRPr="00237010">
        <w:rPr>
          <w:rFonts w:ascii="Times New Roman" w:hAnsi="Times New Roman" w:cs="Times New Roman"/>
          <w:color w:val="000000"/>
          <w:sz w:val="24"/>
          <w:szCs w:val="24"/>
        </w:rPr>
        <w:t xml:space="preserve">; </w:t>
      </w:r>
      <w:r w:rsidR="00312172" w:rsidRPr="00237010">
        <w:rPr>
          <w:rFonts w:ascii="Times New Roman" w:hAnsi="Times New Roman" w:cs="Times New Roman"/>
          <w:color w:val="000000"/>
          <w:sz w:val="24"/>
          <w:szCs w:val="24"/>
        </w:rPr>
        <w:t>e</w:t>
      </w:r>
      <w:r w:rsidR="00312172" w:rsidRPr="00237010">
        <w:rPr>
          <w:rFonts w:ascii="Times New Roman" w:hAnsi="Times New Roman" w:cs="Times New Roman"/>
          <w:sz w:val="24"/>
          <w:szCs w:val="24"/>
        </w:rPr>
        <w:t>valuate the association between measured phthalate and glycol ether exposures and asthma symptoms in children already diagnosed with asthma in public housing; and</w:t>
      </w:r>
      <w:r w:rsidR="00CC2489" w:rsidRPr="00237010">
        <w:rPr>
          <w:rFonts w:ascii="Times New Roman" w:hAnsi="Times New Roman" w:cs="Times New Roman"/>
          <w:sz w:val="24"/>
          <w:szCs w:val="24"/>
        </w:rPr>
        <w:t xml:space="preserve"> </w:t>
      </w:r>
      <w:r w:rsidR="00312172" w:rsidRPr="00237010">
        <w:rPr>
          <w:rFonts w:ascii="Times New Roman" w:hAnsi="Times New Roman" w:cs="Times New Roman"/>
          <w:sz w:val="24"/>
          <w:szCs w:val="24"/>
        </w:rPr>
        <w:t xml:space="preserve">evaluate the impact of green renovations on </w:t>
      </w:r>
      <w:r w:rsidR="00C36A82" w:rsidRPr="00237010">
        <w:rPr>
          <w:rFonts w:ascii="Times New Roman" w:hAnsi="Times New Roman" w:cs="Times New Roman"/>
          <w:sz w:val="24"/>
          <w:szCs w:val="24"/>
        </w:rPr>
        <w:t>IEQ</w:t>
      </w:r>
      <w:r w:rsidR="00312172" w:rsidRPr="00237010">
        <w:rPr>
          <w:rFonts w:ascii="Times New Roman" w:hAnsi="Times New Roman" w:cs="Times New Roman"/>
          <w:sz w:val="24"/>
          <w:szCs w:val="24"/>
        </w:rPr>
        <w:t xml:space="preserve"> in HUD-sponsored projects.</w:t>
      </w:r>
      <w:r w:rsidR="00CC2489" w:rsidRPr="00237010">
        <w:rPr>
          <w:rFonts w:ascii="Times New Roman" w:hAnsi="Times New Roman" w:cs="Times New Roman"/>
          <w:sz w:val="24"/>
          <w:szCs w:val="24"/>
        </w:rPr>
        <w:t xml:space="preserve">  </w:t>
      </w:r>
      <w:r w:rsidR="00EE6B2C" w:rsidRPr="00237010">
        <w:rPr>
          <w:rFonts w:ascii="Times New Roman" w:hAnsi="Times New Roman" w:cs="Times New Roman"/>
          <w:sz w:val="24"/>
          <w:szCs w:val="24"/>
        </w:rPr>
        <w:t xml:space="preserve">To accomplish these </w:t>
      </w:r>
      <w:r w:rsidR="009548B8" w:rsidRPr="00237010">
        <w:rPr>
          <w:rFonts w:ascii="Times New Roman" w:hAnsi="Times New Roman" w:cs="Times New Roman"/>
          <w:sz w:val="24"/>
          <w:szCs w:val="24"/>
        </w:rPr>
        <w:t>objectives</w:t>
      </w:r>
      <w:r w:rsidR="00EC417C">
        <w:rPr>
          <w:rFonts w:ascii="Times New Roman" w:hAnsi="Times New Roman" w:cs="Times New Roman"/>
          <w:sz w:val="24"/>
          <w:szCs w:val="24"/>
        </w:rPr>
        <w:t>,</w:t>
      </w:r>
      <w:r w:rsidR="00EE6B2C" w:rsidRPr="00237010">
        <w:rPr>
          <w:rFonts w:ascii="Times New Roman" w:hAnsi="Times New Roman" w:cs="Times New Roman"/>
          <w:sz w:val="24"/>
          <w:szCs w:val="24"/>
        </w:rPr>
        <w:t xml:space="preserve"> </w:t>
      </w:r>
      <w:r w:rsidR="00ED0DD3">
        <w:rPr>
          <w:rFonts w:ascii="Times New Roman" w:hAnsi="Times New Roman" w:cs="Times New Roman"/>
          <w:sz w:val="24"/>
          <w:szCs w:val="24"/>
        </w:rPr>
        <w:t>the study team will</w:t>
      </w:r>
      <w:r w:rsidR="00EE6B2C" w:rsidRPr="00237010">
        <w:rPr>
          <w:rFonts w:ascii="Times New Roman" w:hAnsi="Times New Roman" w:cs="Times New Roman"/>
          <w:sz w:val="24"/>
          <w:szCs w:val="24"/>
        </w:rPr>
        <w:t xml:space="preserve"> conduct additional chemical analyses on</w:t>
      </w:r>
      <w:r w:rsidR="00CB59C9" w:rsidRPr="00237010">
        <w:rPr>
          <w:rFonts w:ascii="Times New Roman" w:hAnsi="Times New Roman" w:cs="Times New Roman"/>
          <w:sz w:val="24"/>
          <w:szCs w:val="24"/>
        </w:rPr>
        <w:t xml:space="preserve"> </w:t>
      </w:r>
      <w:r w:rsidR="00EE6B2C" w:rsidRPr="00237010">
        <w:rPr>
          <w:rFonts w:ascii="Times New Roman" w:hAnsi="Times New Roman" w:cs="Times New Roman"/>
          <w:sz w:val="24"/>
          <w:szCs w:val="24"/>
        </w:rPr>
        <w:t>air, dust, and urine samples being collected in the Boston and Cincinnati GHS</w:t>
      </w:r>
      <w:r w:rsidR="00224DB6" w:rsidRPr="00237010">
        <w:rPr>
          <w:rFonts w:ascii="Times New Roman" w:hAnsi="Times New Roman" w:cs="Times New Roman"/>
          <w:sz w:val="24"/>
          <w:szCs w:val="24"/>
        </w:rPr>
        <w:t xml:space="preserve">, </w:t>
      </w:r>
      <w:r w:rsidR="00EE6B2C" w:rsidRPr="00237010">
        <w:rPr>
          <w:rFonts w:ascii="Times New Roman" w:hAnsi="Times New Roman" w:cs="Times New Roman"/>
          <w:sz w:val="24"/>
          <w:szCs w:val="24"/>
        </w:rPr>
        <w:t>collect</w:t>
      </w:r>
      <w:r w:rsidR="00CB59C9" w:rsidRPr="00237010">
        <w:rPr>
          <w:rFonts w:ascii="Times New Roman" w:hAnsi="Times New Roman" w:cs="Times New Roman"/>
          <w:sz w:val="24"/>
          <w:szCs w:val="24"/>
        </w:rPr>
        <w:t xml:space="preserve"> </w:t>
      </w:r>
      <w:r w:rsidR="00EE6B2C" w:rsidRPr="00237010">
        <w:rPr>
          <w:rFonts w:ascii="Times New Roman" w:hAnsi="Times New Roman" w:cs="Times New Roman"/>
          <w:sz w:val="24"/>
          <w:szCs w:val="24"/>
        </w:rPr>
        <w:t>additional air sampl</w:t>
      </w:r>
      <w:r w:rsidR="00CB59C9" w:rsidRPr="00237010">
        <w:rPr>
          <w:rFonts w:ascii="Times New Roman" w:hAnsi="Times New Roman" w:cs="Times New Roman"/>
          <w:sz w:val="24"/>
          <w:szCs w:val="24"/>
        </w:rPr>
        <w:t>es for semi</w:t>
      </w:r>
      <w:r w:rsidR="00224DB6" w:rsidRPr="00237010">
        <w:rPr>
          <w:rFonts w:ascii="Times New Roman" w:hAnsi="Times New Roman" w:cs="Times New Roman"/>
          <w:sz w:val="24"/>
          <w:szCs w:val="24"/>
        </w:rPr>
        <w:t>-</w:t>
      </w:r>
      <w:r w:rsidR="00CB59C9" w:rsidRPr="00237010">
        <w:rPr>
          <w:rFonts w:ascii="Times New Roman" w:hAnsi="Times New Roman" w:cs="Times New Roman"/>
          <w:sz w:val="24"/>
          <w:szCs w:val="24"/>
        </w:rPr>
        <w:t xml:space="preserve">volatile compounds and </w:t>
      </w:r>
      <w:r w:rsidR="00EE6B2C" w:rsidRPr="00237010">
        <w:rPr>
          <w:rFonts w:ascii="Times New Roman" w:hAnsi="Times New Roman" w:cs="Times New Roman"/>
          <w:sz w:val="24"/>
          <w:szCs w:val="24"/>
        </w:rPr>
        <w:t>collaborate with the GHS to</w:t>
      </w:r>
      <w:r w:rsidR="00CB59C9" w:rsidRPr="00237010">
        <w:rPr>
          <w:rFonts w:ascii="Times New Roman" w:hAnsi="Times New Roman" w:cs="Times New Roman"/>
          <w:sz w:val="24"/>
          <w:szCs w:val="24"/>
        </w:rPr>
        <w:t xml:space="preserve"> </w:t>
      </w:r>
      <w:r w:rsidR="00EE6B2C" w:rsidRPr="00237010">
        <w:rPr>
          <w:rFonts w:ascii="Times New Roman" w:hAnsi="Times New Roman" w:cs="Times New Roman"/>
          <w:sz w:val="24"/>
          <w:szCs w:val="24"/>
        </w:rPr>
        <w:t xml:space="preserve">extend </w:t>
      </w:r>
      <w:r w:rsidR="00CB59C9" w:rsidRPr="00237010">
        <w:rPr>
          <w:rFonts w:ascii="Times New Roman" w:hAnsi="Times New Roman" w:cs="Times New Roman"/>
          <w:sz w:val="24"/>
          <w:szCs w:val="24"/>
        </w:rPr>
        <w:t xml:space="preserve">the </w:t>
      </w:r>
      <w:r w:rsidR="00EE6B2C" w:rsidRPr="00237010">
        <w:rPr>
          <w:rFonts w:ascii="Times New Roman" w:hAnsi="Times New Roman" w:cs="Times New Roman"/>
          <w:sz w:val="24"/>
          <w:szCs w:val="24"/>
        </w:rPr>
        <w:t xml:space="preserve">analysis to include </w:t>
      </w:r>
      <w:r w:rsidR="00CC2489" w:rsidRPr="00237010">
        <w:rPr>
          <w:rFonts w:ascii="Times New Roman" w:hAnsi="Times New Roman" w:cs="Times New Roman"/>
          <w:sz w:val="24"/>
          <w:szCs w:val="24"/>
        </w:rPr>
        <w:t xml:space="preserve">the </w:t>
      </w:r>
      <w:r w:rsidR="00EE6B2C" w:rsidRPr="00237010">
        <w:rPr>
          <w:rFonts w:ascii="Times New Roman" w:hAnsi="Times New Roman" w:cs="Times New Roman"/>
          <w:sz w:val="24"/>
          <w:szCs w:val="24"/>
        </w:rPr>
        <w:t>chemicals of emerging concern.</w:t>
      </w:r>
      <w:r w:rsidR="00CC2489"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Exposure and outcome</w:t>
      </w:r>
      <w:r w:rsidR="00CB59C9"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lastRenderedPageBreak/>
        <w:t xml:space="preserve">measurements will be </w:t>
      </w:r>
      <w:r w:rsidR="00CB59C9" w:rsidRPr="00237010">
        <w:rPr>
          <w:rFonts w:ascii="Times New Roman" w:hAnsi="Times New Roman" w:cs="Times New Roman"/>
          <w:sz w:val="24"/>
          <w:szCs w:val="24"/>
        </w:rPr>
        <w:t>taken</w:t>
      </w:r>
      <w:r w:rsidR="006D3B5A" w:rsidRPr="00237010">
        <w:rPr>
          <w:rFonts w:ascii="Times New Roman" w:hAnsi="Times New Roman" w:cs="Times New Roman"/>
          <w:sz w:val="24"/>
          <w:szCs w:val="24"/>
        </w:rPr>
        <w:t xml:space="preserve"> 12 months after planned renovations. Regression analyses will </w:t>
      </w:r>
      <w:r w:rsidR="00CB59C9" w:rsidRPr="00237010">
        <w:rPr>
          <w:rFonts w:ascii="Times New Roman" w:hAnsi="Times New Roman" w:cs="Times New Roman"/>
          <w:sz w:val="24"/>
          <w:szCs w:val="24"/>
        </w:rPr>
        <w:t xml:space="preserve">be used to </w:t>
      </w:r>
      <w:r w:rsidR="006D3B5A" w:rsidRPr="00237010">
        <w:rPr>
          <w:rFonts w:ascii="Times New Roman" w:hAnsi="Times New Roman" w:cs="Times New Roman"/>
          <w:sz w:val="24"/>
          <w:szCs w:val="24"/>
        </w:rPr>
        <w:t>test</w:t>
      </w:r>
      <w:r w:rsidR="00CB59C9"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for an association between asthma symptoms (pulmonary function, inflammatory marker, and</w:t>
      </w:r>
      <w:r w:rsidR="00415434"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 xml:space="preserve">self-reported symptoms) and exposures, while controlling for known asthma risk factors. </w:t>
      </w:r>
      <w:r w:rsidR="00415434" w:rsidRPr="00237010">
        <w:rPr>
          <w:rFonts w:ascii="Times New Roman" w:hAnsi="Times New Roman" w:cs="Times New Roman"/>
          <w:sz w:val="24"/>
          <w:szCs w:val="24"/>
        </w:rPr>
        <w:t xml:space="preserve"> It will also use </w:t>
      </w:r>
      <w:r w:rsidR="006D3B5A" w:rsidRPr="00237010">
        <w:rPr>
          <w:rFonts w:ascii="Times New Roman" w:hAnsi="Times New Roman" w:cs="Times New Roman"/>
          <w:sz w:val="24"/>
          <w:szCs w:val="24"/>
        </w:rPr>
        <w:t>the same data to evaluate differences in IEQ and exposures based on</w:t>
      </w:r>
      <w:r w:rsidR="00415434"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 xml:space="preserve">renovation status in all GHS units. </w:t>
      </w:r>
      <w:r w:rsidR="00415434" w:rsidRPr="00237010">
        <w:rPr>
          <w:rFonts w:ascii="Times New Roman" w:hAnsi="Times New Roman" w:cs="Times New Roman"/>
          <w:sz w:val="24"/>
          <w:szCs w:val="24"/>
        </w:rPr>
        <w:t xml:space="preserve"> The a</w:t>
      </w:r>
      <w:r w:rsidR="006D3B5A" w:rsidRPr="00237010">
        <w:rPr>
          <w:rFonts w:ascii="Times New Roman" w:hAnsi="Times New Roman" w:cs="Times New Roman"/>
          <w:sz w:val="24"/>
          <w:szCs w:val="24"/>
        </w:rPr>
        <w:t>nalyses will identify significant differences between green</w:t>
      </w:r>
      <w:r w:rsidR="00415434"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 xml:space="preserve">renovated and control units and will use air exchange measures being collected in the GHS. </w:t>
      </w:r>
      <w:r w:rsidR="00415434" w:rsidRPr="00237010">
        <w:rPr>
          <w:rFonts w:ascii="Times New Roman" w:hAnsi="Times New Roman" w:cs="Times New Roman"/>
          <w:sz w:val="24"/>
          <w:szCs w:val="24"/>
        </w:rPr>
        <w:t xml:space="preserve"> An </w:t>
      </w:r>
      <w:r w:rsidR="006D3B5A" w:rsidRPr="00237010">
        <w:rPr>
          <w:rFonts w:ascii="Times New Roman" w:hAnsi="Times New Roman" w:cs="Times New Roman"/>
          <w:sz w:val="24"/>
          <w:szCs w:val="24"/>
        </w:rPr>
        <w:t xml:space="preserve">exploratory analysis </w:t>
      </w:r>
      <w:r w:rsidR="00415434" w:rsidRPr="00237010">
        <w:rPr>
          <w:rFonts w:ascii="Times New Roman" w:hAnsi="Times New Roman" w:cs="Times New Roman"/>
          <w:sz w:val="24"/>
          <w:szCs w:val="24"/>
        </w:rPr>
        <w:t xml:space="preserve">will be conducted </w:t>
      </w:r>
      <w:r w:rsidR="006D3B5A" w:rsidRPr="00237010">
        <w:rPr>
          <w:rFonts w:ascii="Times New Roman" w:hAnsi="Times New Roman" w:cs="Times New Roman"/>
          <w:sz w:val="24"/>
          <w:szCs w:val="24"/>
        </w:rPr>
        <w:t>in a subset of homes in the HUD-funded BRIGHT</w:t>
      </w:r>
      <w:r w:rsidR="00415434"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Study to evaluate the impact of the occupant on indoor environmental quality by sampling prior</w:t>
      </w:r>
      <w:r w:rsidR="00415434" w:rsidRPr="00237010">
        <w:rPr>
          <w:rFonts w:ascii="Times New Roman" w:hAnsi="Times New Roman" w:cs="Times New Roman"/>
          <w:sz w:val="24"/>
          <w:szCs w:val="24"/>
        </w:rPr>
        <w:t xml:space="preserve"> </w:t>
      </w:r>
      <w:r w:rsidR="006D3B5A" w:rsidRPr="00237010">
        <w:rPr>
          <w:rFonts w:ascii="Times New Roman" w:hAnsi="Times New Roman" w:cs="Times New Roman"/>
          <w:sz w:val="24"/>
          <w:szCs w:val="24"/>
        </w:rPr>
        <w:t>to and during occupancy.</w:t>
      </w:r>
    </w:p>
    <w:p w:rsidR="0017692D" w:rsidRPr="00237010" w:rsidRDefault="0017692D" w:rsidP="004722C3">
      <w:pPr>
        <w:spacing w:after="0" w:line="240" w:lineRule="auto"/>
        <w:rPr>
          <w:rFonts w:ascii="Times New Roman" w:hAnsi="Times New Roman" w:cs="Times New Roman"/>
          <w:sz w:val="24"/>
          <w:szCs w:val="24"/>
        </w:rPr>
      </w:pPr>
    </w:p>
    <w:p w:rsidR="0034090A" w:rsidRDefault="00D61946" w:rsidP="0017692D">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Ruthann Rudel, MS</w:t>
      </w:r>
      <w:r w:rsidRPr="00237010">
        <w:rPr>
          <w:rFonts w:ascii="Times New Roman" w:hAnsi="Times New Roman" w:cs="Times New Roman"/>
          <w:sz w:val="24"/>
          <w:szCs w:val="24"/>
        </w:rPr>
        <w:t>.</w:t>
      </w:r>
      <w:r w:rsidR="00B1710D">
        <w:rPr>
          <w:rFonts w:ascii="Times New Roman" w:hAnsi="Times New Roman" w:cs="Times New Roman"/>
          <w:sz w:val="24"/>
          <w:szCs w:val="24"/>
        </w:rPr>
        <w:tab/>
      </w:r>
      <w:r w:rsidRPr="00237010">
        <w:rPr>
          <w:rFonts w:ascii="Times New Roman" w:hAnsi="Times New Roman" w:cs="Times New Roman"/>
          <w:sz w:val="24"/>
          <w:szCs w:val="24"/>
        </w:rPr>
        <w:t>(617) 332 4288</w:t>
      </w:r>
      <w:r w:rsidR="00B1710D">
        <w:rPr>
          <w:rFonts w:ascii="Times New Roman" w:hAnsi="Times New Roman" w:cs="Times New Roman"/>
          <w:sz w:val="24"/>
          <w:szCs w:val="24"/>
        </w:rPr>
        <w:tab/>
      </w:r>
      <w:hyperlink r:id="rId82" w:history="1">
        <w:r w:rsidR="00B1710D" w:rsidRPr="00FF5C8A">
          <w:rPr>
            <w:rStyle w:val="Hyperlink"/>
            <w:rFonts w:ascii="Times New Roman" w:hAnsi="Times New Roman" w:cs="Times New Roman"/>
            <w:sz w:val="24"/>
            <w:szCs w:val="24"/>
          </w:rPr>
          <w:t>rudel@silentspring.org</w:t>
        </w:r>
      </w:hyperlink>
      <w:r w:rsidR="00B1710D">
        <w:rPr>
          <w:rFonts w:ascii="Times New Roman" w:hAnsi="Times New Roman" w:cs="Times New Roman"/>
          <w:sz w:val="24"/>
          <w:szCs w:val="24"/>
        </w:rPr>
        <w:tab/>
      </w:r>
    </w:p>
    <w:p w:rsidR="0034090A" w:rsidRDefault="00443BB1" w:rsidP="0034090A">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$699,793</w:t>
      </w:r>
      <w:r w:rsidR="0034090A">
        <w:rPr>
          <w:rFonts w:ascii="Times New Roman" w:hAnsi="Times New Roman" w:cs="Times New Roman"/>
          <w:sz w:val="24"/>
          <w:szCs w:val="24"/>
        </w:rPr>
        <w:tab/>
        <w:t>Grant #: MAHHU0005-12</w:t>
      </w:r>
    </w:p>
    <w:p w:rsidR="0034090A" w:rsidRDefault="0034090A" w:rsidP="0034090A">
      <w:pPr>
        <w:spacing w:after="0" w:line="240" w:lineRule="auto"/>
        <w:rPr>
          <w:rFonts w:ascii="Times New Roman" w:hAnsi="Times New Roman" w:cs="Times New Roman"/>
          <w:sz w:val="24"/>
          <w:szCs w:val="24"/>
        </w:rPr>
      </w:pPr>
    </w:p>
    <w:p w:rsidR="0034090A" w:rsidRPr="00E62DB7" w:rsidRDefault="0034090A" w:rsidP="0034090A">
      <w:pPr>
        <w:spacing w:after="0" w:line="240" w:lineRule="auto"/>
        <w:rPr>
          <w:rFonts w:ascii="Times New Roman" w:hAnsi="Times New Roman" w:cs="Times New Roman"/>
          <w:b/>
          <w:sz w:val="24"/>
          <w:szCs w:val="24"/>
        </w:rPr>
      </w:pPr>
      <w:r w:rsidRPr="00E62DB7">
        <w:rPr>
          <w:rFonts w:ascii="Times New Roman" w:hAnsi="Times New Roman" w:cs="Times New Roman"/>
          <w:b/>
          <w:sz w:val="24"/>
          <w:szCs w:val="24"/>
        </w:rPr>
        <w:t>Publication</w:t>
      </w:r>
      <w:r w:rsidR="00E62DB7" w:rsidRPr="00E62DB7">
        <w:rPr>
          <w:rFonts w:ascii="Times New Roman" w:hAnsi="Times New Roman" w:cs="Times New Roman"/>
          <w:b/>
          <w:sz w:val="24"/>
          <w:szCs w:val="24"/>
        </w:rPr>
        <w:t>s</w:t>
      </w:r>
      <w:r w:rsidRPr="00E62DB7">
        <w:rPr>
          <w:rFonts w:ascii="Times New Roman" w:hAnsi="Times New Roman" w:cs="Times New Roman"/>
          <w:b/>
          <w:sz w:val="24"/>
          <w:szCs w:val="24"/>
        </w:rPr>
        <w:t>:</w:t>
      </w:r>
    </w:p>
    <w:p w:rsidR="00855839" w:rsidRDefault="00855839" w:rsidP="0034090A">
      <w:pPr>
        <w:spacing w:after="0" w:line="240" w:lineRule="auto"/>
        <w:rPr>
          <w:rFonts w:ascii="Times New Roman" w:hAnsi="Times New Roman" w:cs="Times New Roman"/>
          <w:sz w:val="24"/>
          <w:szCs w:val="24"/>
        </w:rPr>
      </w:pPr>
      <w:r w:rsidRPr="00855839">
        <w:rPr>
          <w:rFonts w:ascii="Times New Roman" w:hAnsi="Times New Roman" w:cs="Times New Roman"/>
          <w:sz w:val="24"/>
          <w:szCs w:val="24"/>
        </w:rPr>
        <w:t>Dodson RE, Udesky</w:t>
      </w:r>
      <w:r>
        <w:rPr>
          <w:rFonts w:ascii="Times New Roman" w:hAnsi="Times New Roman" w:cs="Times New Roman"/>
          <w:sz w:val="24"/>
          <w:szCs w:val="24"/>
        </w:rPr>
        <w:t xml:space="preserve"> JO, </w:t>
      </w:r>
      <w:r w:rsidRPr="00855839">
        <w:rPr>
          <w:rFonts w:ascii="Times New Roman" w:hAnsi="Times New Roman" w:cs="Times New Roman"/>
          <w:sz w:val="24"/>
          <w:szCs w:val="24"/>
        </w:rPr>
        <w:t>Colton</w:t>
      </w:r>
      <w:r>
        <w:rPr>
          <w:rFonts w:ascii="Times New Roman" w:hAnsi="Times New Roman" w:cs="Times New Roman"/>
          <w:sz w:val="24"/>
          <w:szCs w:val="24"/>
        </w:rPr>
        <w:t xml:space="preserve"> MD, </w:t>
      </w:r>
      <w:r w:rsidRPr="00855839">
        <w:rPr>
          <w:rFonts w:ascii="Times New Roman" w:hAnsi="Times New Roman" w:cs="Times New Roman"/>
          <w:sz w:val="24"/>
          <w:szCs w:val="24"/>
        </w:rPr>
        <w:t>McCauley</w:t>
      </w:r>
      <w:r>
        <w:rPr>
          <w:rFonts w:ascii="Times New Roman" w:hAnsi="Times New Roman" w:cs="Times New Roman"/>
          <w:sz w:val="24"/>
          <w:szCs w:val="24"/>
        </w:rPr>
        <w:t xml:space="preserve"> M, </w:t>
      </w:r>
      <w:r w:rsidRPr="00855839">
        <w:rPr>
          <w:rFonts w:ascii="Times New Roman" w:hAnsi="Times New Roman" w:cs="Times New Roman"/>
          <w:sz w:val="24"/>
          <w:szCs w:val="24"/>
        </w:rPr>
        <w:t>Camann</w:t>
      </w:r>
      <w:r>
        <w:rPr>
          <w:rFonts w:ascii="Times New Roman" w:hAnsi="Times New Roman" w:cs="Times New Roman"/>
          <w:sz w:val="24"/>
          <w:szCs w:val="24"/>
        </w:rPr>
        <w:t xml:space="preserve"> DE, </w:t>
      </w:r>
      <w:r w:rsidRPr="00855839">
        <w:rPr>
          <w:rFonts w:ascii="Times New Roman" w:hAnsi="Times New Roman" w:cs="Times New Roman"/>
          <w:sz w:val="24"/>
          <w:szCs w:val="24"/>
        </w:rPr>
        <w:t>Yau</w:t>
      </w:r>
      <w:r>
        <w:rPr>
          <w:rFonts w:ascii="Times New Roman" w:hAnsi="Times New Roman" w:cs="Times New Roman"/>
          <w:sz w:val="24"/>
          <w:szCs w:val="24"/>
        </w:rPr>
        <w:t xml:space="preserve"> AY, </w:t>
      </w:r>
      <w:r w:rsidRPr="00855839">
        <w:rPr>
          <w:rFonts w:ascii="Times New Roman" w:hAnsi="Times New Roman" w:cs="Times New Roman"/>
          <w:sz w:val="24"/>
          <w:szCs w:val="24"/>
        </w:rPr>
        <w:t>Adamkiewicz</w:t>
      </w:r>
      <w:r>
        <w:rPr>
          <w:rFonts w:ascii="Times New Roman" w:hAnsi="Times New Roman" w:cs="Times New Roman"/>
          <w:sz w:val="24"/>
          <w:szCs w:val="24"/>
        </w:rPr>
        <w:t xml:space="preserve"> G, </w:t>
      </w:r>
      <w:r w:rsidRPr="00855839">
        <w:rPr>
          <w:rFonts w:ascii="Times New Roman" w:hAnsi="Times New Roman" w:cs="Times New Roman"/>
          <w:sz w:val="24"/>
          <w:szCs w:val="24"/>
        </w:rPr>
        <w:t>Rudel</w:t>
      </w:r>
      <w:r>
        <w:rPr>
          <w:rFonts w:ascii="Times New Roman" w:hAnsi="Times New Roman" w:cs="Times New Roman"/>
          <w:sz w:val="24"/>
          <w:szCs w:val="24"/>
        </w:rPr>
        <w:t xml:space="preserve"> RA</w:t>
      </w:r>
      <w:r w:rsidRPr="00855839">
        <w:rPr>
          <w:rFonts w:ascii="Times New Roman" w:hAnsi="Times New Roman" w:cs="Times New Roman"/>
          <w:sz w:val="24"/>
          <w:szCs w:val="24"/>
        </w:rPr>
        <w:t xml:space="preserve">. </w:t>
      </w:r>
      <w:r>
        <w:rPr>
          <w:rFonts w:ascii="Times New Roman" w:hAnsi="Times New Roman" w:cs="Times New Roman"/>
          <w:sz w:val="24"/>
          <w:szCs w:val="24"/>
        </w:rPr>
        <w:t>(</w:t>
      </w:r>
      <w:r w:rsidRPr="00855839">
        <w:rPr>
          <w:rFonts w:ascii="Times New Roman" w:hAnsi="Times New Roman" w:cs="Times New Roman"/>
          <w:sz w:val="24"/>
          <w:szCs w:val="24"/>
        </w:rPr>
        <w:t>2017</w:t>
      </w:r>
      <w:r>
        <w:rPr>
          <w:rFonts w:ascii="Times New Roman" w:hAnsi="Times New Roman" w:cs="Times New Roman"/>
          <w:sz w:val="24"/>
          <w:szCs w:val="24"/>
        </w:rPr>
        <w:t>)</w:t>
      </w:r>
      <w:r w:rsidRPr="00855839">
        <w:rPr>
          <w:rFonts w:ascii="Times New Roman" w:hAnsi="Times New Roman" w:cs="Times New Roman"/>
          <w:sz w:val="24"/>
          <w:szCs w:val="24"/>
        </w:rPr>
        <w:t xml:space="preserve">. Chemical exposures in recently renovated low-income housing: Influence of building materials and occupant activities. </w:t>
      </w:r>
      <w:r w:rsidRPr="00855839">
        <w:rPr>
          <w:rFonts w:ascii="Times New Roman" w:hAnsi="Times New Roman" w:cs="Times New Roman"/>
          <w:i/>
          <w:sz w:val="24"/>
          <w:szCs w:val="24"/>
        </w:rPr>
        <w:t>Environment International</w:t>
      </w:r>
      <w:r w:rsidRPr="00855839">
        <w:rPr>
          <w:rFonts w:ascii="Times New Roman" w:hAnsi="Times New Roman" w:cs="Times New Roman"/>
          <w:sz w:val="24"/>
          <w:szCs w:val="24"/>
        </w:rPr>
        <w:t>. 109: 114-127.</w:t>
      </w:r>
    </w:p>
    <w:p w:rsidR="0017692D" w:rsidRPr="00237010" w:rsidRDefault="00855839" w:rsidP="0034090A">
      <w:pPr>
        <w:spacing w:after="0" w:line="240" w:lineRule="auto"/>
        <w:rPr>
          <w:rFonts w:ascii="Times New Roman" w:hAnsi="Times New Roman" w:cs="Times New Roman"/>
          <w:sz w:val="24"/>
          <w:szCs w:val="24"/>
        </w:rPr>
      </w:pPr>
      <w:r w:rsidRPr="00855839">
        <w:rPr>
          <w:rFonts w:ascii="Times New Roman" w:hAnsi="Times New Roman" w:cs="Times New Roman"/>
          <w:sz w:val="24"/>
          <w:szCs w:val="24"/>
        </w:rPr>
        <w:br/>
        <w:t>Dodson, R</w:t>
      </w:r>
      <w:r w:rsidR="001E244D">
        <w:rPr>
          <w:rFonts w:ascii="Times New Roman" w:hAnsi="Times New Roman" w:cs="Times New Roman"/>
          <w:sz w:val="24"/>
          <w:szCs w:val="24"/>
        </w:rPr>
        <w:t xml:space="preserve">E, </w:t>
      </w:r>
      <w:r w:rsidRPr="00855839">
        <w:rPr>
          <w:rFonts w:ascii="Times New Roman" w:hAnsi="Times New Roman" w:cs="Times New Roman"/>
          <w:sz w:val="24"/>
          <w:szCs w:val="24"/>
        </w:rPr>
        <w:t>Bessonneau</w:t>
      </w:r>
      <w:r w:rsidR="001E244D">
        <w:rPr>
          <w:rFonts w:ascii="Times New Roman" w:hAnsi="Times New Roman" w:cs="Times New Roman"/>
          <w:sz w:val="24"/>
          <w:szCs w:val="24"/>
        </w:rPr>
        <w:t xml:space="preserve"> V, </w:t>
      </w:r>
      <w:r w:rsidRPr="00855839">
        <w:rPr>
          <w:rFonts w:ascii="Times New Roman" w:hAnsi="Times New Roman" w:cs="Times New Roman"/>
          <w:sz w:val="24"/>
          <w:szCs w:val="24"/>
        </w:rPr>
        <w:t>Udesky</w:t>
      </w:r>
      <w:r w:rsidR="001E244D">
        <w:rPr>
          <w:rFonts w:ascii="Times New Roman" w:hAnsi="Times New Roman" w:cs="Times New Roman"/>
          <w:sz w:val="24"/>
          <w:szCs w:val="24"/>
        </w:rPr>
        <w:t xml:space="preserve"> JO, </w:t>
      </w:r>
      <w:r w:rsidRPr="00855839">
        <w:rPr>
          <w:rFonts w:ascii="Times New Roman" w:hAnsi="Times New Roman" w:cs="Times New Roman"/>
          <w:sz w:val="24"/>
          <w:szCs w:val="24"/>
        </w:rPr>
        <w:t>Nishioka</w:t>
      </w:r>
      <w:r w:rsidR="001E244D">
        <w:rPr>
          <w:rFonts w:ascii="Times New Roman" w:hAnsi="Times New Roman" w:cs="Times New Roman"/>
          <w:sz w:val="24"/>
          <w:szCs w:val="24"/>
        </w:rPr>
        <w:t xml:space="preserve"> M, </w:t>
      </w:r>
      <w:r w:rsidRPr="00855839">
        <w:rPr>
          <w:rFonts w:ascii="Times New Roman" w:hAnsi="Times New Roman" w:cs="Times New Roman"/>
          <w:sz w:val="24"/>
          <w:szCs w:val="24"/>
        </w:rPr>
        <w:t>McCauley</w:t>
      </w:r>
      <w:r w:rsidR="001E244D">
        <w:rPr>
          <w:rFonts w:ascii="Times New Roman" w:hAnsi="Times New Roman" w:cs="Times New Roman"/>
          <w:sz w:val="24"/>
          <w:szCs w:val="24"/>
        </w:rPr>
        <w:t xml:space="preserve"> M, </w:t>
      </w:r>
      <w:r w:rsidRPr="00855839">
        <w:rPr>
          <w:rFonts w:ascii="Times New Roman" w:hAnsi="Times New Roman" w:cs="Times New Roman"/>
          <w:sz w:val="24"/>
          <w:szCs w:val="24"/>
        </w:rPr>
        <w:t>Rudel</w:t>
      </w:r>
      <w:r w:rsidR="001E244D">
        <w:rPr>
          <w:rFonts w:ascii="Times New Roman" w:hAnsi="Times New Roman" w:cs="Times New Roman"/>
          <w:sz w:val="24"/>
          <w:szCs w:val="24"/>
        </w:rPr>
        <w:t xml:space="preserve"> RA.</w:t>
      </w:r>
      <w:r w:rsidRPr="00855839">
        <w:rPr>
          <w:rFonts w:ascii="Times New Roman" w:hAnsi="Times New Roman" w:cs="Times New Roman"/>
          <w:sz w:val="24"/>
          <w:szCs w:val="24"/>
        </w:rPr>
        <w:t xml:space="preserve"> </w:t>
      </w:r>
      <w:r w:rsidR="001E244D">
        <w:rPr>
          <w:rFonts w:ascii="Times New Roman" w:hAnsi="Times New Roman" w:cs="Times New Roman"/>
          <w:sz w:val="24"/>
          <w:szCs w:val="24"/>
        </w:rPr>
        <w:t>(</w:t>
      </w:r>
      <w:r w:rsidRPr="00855839">
        <w:rPr>
          <w:rFonts w:ascii="Times New Roman" w:hAnsi="Times New Roman" w:cs="Times New Roman"/>
          <w:sz w:val="24"/>
          <w:szCs w:val="24"/>
        </w:rPr>
        <w:t>2019</w:t>
      </w:r>
      <w:r w:rsidR="001E244D">
        <w:rPr>
          <w:rFonts w:ascii="Times New Roman" w:hAnsi="Times New Roman" w:cs="Times New Roman"/>
          <w:sz w:val="24"/>
          <w:szCs w:val="24"/>
        </w:rPr>
        <w:t>)</w:t>
      </w:r>
      <w:r w:rsidRPr="00855839">
        <w:rPr>
          <w:rFonts w:ascii="Times New Roman" w:hAnsi="Times New Roman" w:cs="Times New Roman"/>
          <w:sz w:val="24"/>
          <w:szCs w:val="24"/>
        </w:rPr>
        <w:t xml:space="preserve">. Passive indoor air sampling for consumer product chemicals: a field evaluation study. </w:t>
      </w:r>
      <w:r w:rsidRPr="00855839">
        <w:rPr>
          <w:rFonts w:ascii="Times New Roman" w:hAnsi="Times New Roman" w:cs="Times New Roman"/>
          <w:i/>
          <w:sz w:val="24"/>
          <w:szCs w:val="24"/>
        </w:rPr>
        <w:t>Journal of Exposure Science and Environmental Epidemiology</w:t>
      </w:r>
      <w:r w:rsidRPr="00855839">
        <w:rPr>
          <w:rFonts w:ascii="Times New Roman" w:hAnsi="Times New Roman" w:cs="Times New Roman"/>
          <w:sz w:val="24"/>
          <w:szCs w:val="24"/>
        </w:rPr>
        <w:t>. 29: 95-108</w:t>
      </w:r>
      <w:r w:rsidR="00204C21">
        <w:rPr>
          <w:rFonts w:ascii="Times New Roman" w:hAnsi="Times New Roman" w:cs="Times New Roman"/>
          <w:sz w:val="24"/>
          <w:szCs w:val="24"/>
        </w:rPr>
        <w:t>.</w:t>
      </w:r>
    </w:p>
    <w:p w:rsidR="00D61946" w:rsidRPr="00237010" w:rsidRDefault="00D61946" w:rsidP="0017692D">
      <w:pPr>
        <w:spacing w:after="0" w:line="240" w:lineRule="auto"/>
        <w:rPr>
          <w:rFonts w:ascii="Times New Roman" w:hAnsi="Times New Roman" w:cs="Times New Roman"/>
          <w:sz w:val="24"/>
          <w:szCs w:val="24"/>
        </w:rPr>
      </w:pPr>
    </w:p>
    <w:p w:rsidR="001A281B" w:rsidRPr="00237010" w:rsidRDefault="001A281B" w:rsidP="0017692D">
      <w:pPr>
        <w:spacing w:after="0" w:line="240" w:lineRule="auto"/>
        <w:rPr>
          <w:rFonts w:ascii="Times New Roman" w:hAnsi="Times New Roman" w:cs="Times New Roman"/>
          <w:sz w:val="24"/>
          <w:szCs w:val="24"/>
        </w:rPr>
      </w:pPr>
    </w:p>
    <w:p w:rsidR="0073752A" w:rsidRPr="00237010" w:rsidRDefault="00443BB1" w:rsidP="00D61946">
      <w:pPr>
        <w:pStyle w:val="ListParagraph"/>
        <w:ind w:left="0"/>
        <w:rPr>
          <w:rFonts w:ascii="Times New Roman" w:hAnsi="Times New Roman" w:cs="Times New Roman"/>
          <w:b/>
          <w:color w:val="000000"/>
          <w:sz w:val="24"/>
          <w:szCs w:val="24"/>
        </w:rPr>
      </w:pPr>
      <w:r w:rsidRPr="00237010">
        <w:rPr>
          <w:rFonts w:ascii="Times New Roman" w:hAnsi="Times New Roman" w:cs="Times New Roman"/>
          <w:b/>
          <w:sz w:val="24"/>
          <w:szCs w:val="24"/>
        </w:rPr>
        <w:t xml:space="preserve">Project Title:  </w:t>
      </w:r>
      <w:r w:rsidRPr="00237010">
        <w:rPr>
          <w:rFonts w:ascii="Times New Roman" w:hAnsi="Times New Roman" w:cs="Times New Roman"/>
          <w:color w:val="000000"/>
          <w:sz w:val="24"/>
          <w:szCs w:val="24"/>
        </w:rPr>
        <w:t>WSU Center for Urban Studies HHRT Three-city Survey</w:t>
      </w:r>
    </w:p>
    <w:p w:rsidR="0073752A" w:rsidRPr="00237010" w:rsidRDefault="00D61946">
      <w:pPr>
        <w:spacing w:after="0" w:line="240" w:lineRule="auto"/>
        <w:rPr>
          <w:rFonts w:ascii="Times New Roman" w:hAnsi="Times New Roman" w:cs="Times New Roman"/>
          <w:color w:val="000000"/>
          <w:sz w:val="24"/>
          <w:szCs w:val="24"/>
        </w:rPr>
      </w:pPr>
      <w:r w:rsidRPr="00237010">
        <w:rPr>
          <w:rFonts w:ascii="Times New Roman" w:hAnsi="Times New Roman" w:cs="Times New Roman"/>
          <w:b/>
          <w:color w:val="000000"/>
          <w:sz w:val="24"/>
          <w:szCs w:val="24"/>
        </w:rPr>
        <w:t>Wayne State University -</w:t>
      </w:r>
      <w:r w:rsidRPr="00237010">
        <w:rPr>
          <w:rFonts w:ascii="Times New Roman" w:hAnsi="Times New Roman" w:cs="Times New Roman"/>
          <w:color w:val="000000"/>
          <w:sz w:val="24"/>
          <w:szCs w:val="24"/>
        </w:rPr>
        <w:t xml:space="preserve"> </w:t>
      </w:r>
      <w:r w:rsidR="00443BB1" w:rsidRPr="00237010">
        <w:rPr>
          <w:rFonts w:ascii="Times New Roman" w:hAnsi="Times New Roman" w:cs="Times New Roman"/>
          <w:color w:val="000000"/>
          <w:sz w:val="24"/>
          <w:szCs w:val="24"/>
        </w:rPr>
        <w:t>HUD has adapted and is distributing for use</w:t>
      </w:r>
      <w:r w:rsidR="008E1B36" w:rsidRPr="00237010">
        <w:rPr>
          <w:rFonts w:ascii="Times New Roman" w:hAnsi="Times New Roman" w:cs="Times New Roman"/>
          <w:color w:val="000000"/>
          <w:sz w:val="24"/>
          <w:szCs w:val="24"/>
        </w:rPr>
        <w:t>,</w:t>
      </w:r>
      <w:r w:rsidR="00443BB1" w:rsidRPr="00237010">
        <w:rPr>
          <w:rFonts w:ascii="Times New Roman" w:hAnsi="Times New Roman" w:cs="Times New Roman"/>
          <w:color w:val="000000"/>
          <w:sz w:val="24"/>
          <w:szCs w:val="24"/>
        </w:rPr>
        <w:t xml:space="preserve"> an English/Welsh rating tool, the Housing Health and Safety Rating System (HHSRS). The U.S. version is called the Healthy Homes Rating Tool (HHRT). It is intended to assess home health hazards and to guide home improvements for the HUD Healthy Homes Production Grants. This tool has substantial potential to produce systematic measurement of 29 different hazards occurring in American housing units. This has broad significance to identifying and remedying health hazards in American housing. </w:t>
      </w:r>
      <w:r w:rsidR="0040044B" w:rsidRPr="00237010">
        <w:rPr>
          <w:rFonts w:ascii="Times New Roman" w:hAnsi="Times New Roman" w:cs="Times New Roman"/>
          <w:color w:val="000000"/>
          <w:sz w:val="24"/>
          <w:szCs w:val="24"/>
        </w:rPr>
        <w:t xml:space="preserve">The </w:t>
      </w:r>
      <w:r w:rsidR="00443BB1" w:rsidRPr="00237010">
        <w:rPr>
          <w:rFonts w:ascii="Times New Roman" w:hAnsi="Times New Roman" w:cs="Times New Roman"/>
          <w:color w:val="000000"/>
          <w:sz w:val="24"/>
          <w:szCs w:val="24"/>
        </w:rPr>
        <w:t>study</w:t>
      </w:r>
      <w:r w:rsidR="005B5869" w:rsidRPr="00237010">
        <w:rPr>
          <w:rFonts w:ascii="Times New Roman" w:hAnsi="Times New Roman" w:cs="Times New Roman"/>
          <w:color w:val="000000"/>
          <w:sz w:val="24"/>
          <w:szCs w:val="24"/>
        </w:rPr>
        <w:t xml:space="preserve"> </w:t>
      </w:r>
      <w:r w:rsidR="00443BB1" w:rsidRPr="00237010">
        <w:rPr>
          <w:rFonts w:ascii="Times New Roman" w:hAnsi="Times New Roman" w:cs="Times New Roman"/>
          <w:color w:val="000000"/>
          <w:sz w:val="24"/>
          <w:szCs w:val="24"/>
        </w:rPr>
        <w:t>examine</w:t>
      </w:r>
      <w:r w:rsidR="0040044B" w:rsidRPr="00237010">
        <w:rPr>
          <w:rFonts w:ascii="Times New Roman" w:hAnsi="Times New Roman" w:cs="Times New Roman"/>
          <w:color w:val="000000"/>
          <w:sz w:val="24"/>
          <w:szCs w:val="24"/>
        </w:rPr>
        <w:t>s</w:t>
      </w:r>
      <w:r w:rsidR="00443BB1" w:rsidRPr="00237010">
        <w:rPr>
          <w:rFonts w:ascii="Times New Roman" w:hAnsi="Times New Roman" w:cs="Times New Roman"/>
          <w:color w:val="000000"/>
          <w:sz w:val="24"/>
          <w:szCs w:val="24"/>
        </w:rPr>
        <w:t xml:space="preserve"> the adaptation of the HHSRS (as the HHRT) for the U.S., investigating the ratings produced and the reliability of </w:t>
      </w:r>
      <w:r w:rsidR="004F1F89" w:rsidRPr="00237010">
        <w:rPr>
          <w:rFonts w:ascii="Times New Roman" w:hAnsi="Times New Roman" w:cs="Times New Roman"/>
          <w:color w:val="000000"/>
          <w:sz w:val="24"/>
          <w:szCs w:val="24"/>
        </w:rPr>
        <w:t xml:space="preserve">the </w:t>
      </w:r>
      <w:r w:rsidR="00443BB1" w:rsidRPr="00237010">
        <w:rPr>
          <w:rFonts w:ascii="Times New Roman" w:hAnsi="Times New Roman" w:cs="Times New Roman"/>
          <w:color w:val="000000"/>
          <w:sz w:val="24"/>
          <w:szCs w:val="24"/>
        </w:rPr>
        <w:t xml:space="preserve">ratings.   </w:t>
      </w:r>
    </w:p>
    <w:p w:rsidR="0073752A" w:rsidRPr="00237010" w:rsidRDefault="0040044B">
      <w:pPr>
        <w:spacing w:after="0" w:line="240" w:lineRule="auto"/>
        <w:rPr>
          <w:rFonts w:ascii="Times New Roman" w:hAnsi="Times New Roman" w:cs="Times New Roman"/>
          <w:color w:val="000000"/>
          <w:sz w:val="24"/>
          <w:szCs w:val="24"/>
        </w:rPr>
      </w:pPr>
      <w:r w:rsidRPr="00237010">
        <w:rPr>
          <w:rFonts w:ascii="Times New Roman" w:hAnsi="Times New Roman" w:cs="Times New Roman"/>
          <w:color w:val="000000"/>
          <w:sz w:val="24"/>
          <w:szCs w:val="24"/>
        </w:rPr>
        <w:t xml:space="preserve">The </w:t>
      </w:r>
      <w:r w:rsidR="004F1F89" w:rsidRPr="00237010">
        <w:rPr>
          <w:rFonts w:ascii="Times New Roman" w:hAnsi="Times New Roman" w:cs="Times New Roman"/>
          <w:color w:val="000000"/>
          <w:sz w:val="24"/>
          <w:szCs w:val="24"/>
        </w:rPr>
        <w:t xml:space="preserve">main </w:t>
      </w:r>
      <w:r w:rsidRPr="00237010">
        <w:rPr>
          <w:rFonts w:ascii="Times New Roman" w:hAnsi="Times New Roman" w:cs="Times New Roman"/>
          <w:color w:val="000000"/>
          <w:sz w:val="24"/>
          <w:szCs w:val="24"/>
        </w:rPr>
        <w:t>objectives of the study is to assess the extent to which housing hazards measured by the</w:t>
      </w:r>
      <w:r w:rsidR="004F1F89" w:rsidRPr="00237010">
        <w:rPr>
          <w:rFonts w:ascii="Times New Roman" w:hAnsi="Times New Roman" w:cs="Times New Roman"/>
          <w:color w:val="000000"/>
          <w:sz w:val="24"/>
          <w:szCs w:val="24"/>
        </w:rPr>
        <w:t xml:space="preserve"> </w:t>
      </w:r>
      <w:r w:rsidRPr="00237010">
        <w:rPr>
          <w:rFonts w:ascii="Times New Roman" w:hAnsi="Times New Roman" w:cs="Times New Roman"/>
          <w:color w:val="000000"/>
          <w:sz w:val="24"/>
          <w:szCs w:val="24"/>
        </w:rPr>
        <w:t xml:space="preserve">Healthy Homes Rating Tool (HHRT) vary across cities in the U.S. when compared to England; assess the reliability of assessments completed using the HHRT; to test the effect on assessors of providing likelihood’s and outcomes based upon U.S. (or even local) data; and assess the effect of training on assessment quality and reliability.  </w:t>
      </w:r>
      <w:r w:rsidR="00443BB1" w:rsidRPr="00237010">
        <w:rPr>
          <w:rFonts w:ascii="Times New Roman" w:hAnsi="Times New Roman" w:cs="Times New Roman"/>
          <w:color w:val="000000"/>
          <w:sz w:val="24"/>
          <w:szCs w:val="24"/>
        </w:rPr>
        <w:t xml:space="preserve">The Center will subcontract with local community organizations in Detroit, </w:t>
      </w:r>
      <w:r w:rsidR="001A281B" w:rsidRPr="00237010">
        <w:rPr>
          <w:rFonts w:ascii="Times New Roman" w:hAnsi="Times New Roman" w:cs="Times New Roman"/>
          <w:color w:val="000000"/>
          <w:sz w:val="24"/>
          <w:szCs w:val="24"/>
        </w:rPr>
        <w:t xml:space="preserve">MI, </w:t>
      </w:r>
      <w:r w:rsidR="007379EB" w:rsidRPr="00237010">
        <w:rPr>
          <w:rFonts w:ascii="Times New Roman" w:hAnsi="Times New Roman" w:cs="Times New Roman"/>
          <w:color w:val="000000"/>
          <w:sz w:val="24"/>
          <w:szCs w:val="24"/>
        </w:rPr>
        <w:t>Oakland</w:t>
      </w:r>
      <w:r w:rsidR="001A281B" w:rsidRPr="00237010">
        <w:rPr>
          <w:rFonts w:ascii="Times New Roman" w:hAnsi="Times New Roman" w:cs="Times New Roman"/>
          <w:color w:val="000000"/>
          <w:sz w:val="24"/>
          <w:szCs w:val="24"/>
        </w:rPr>
        <w:t>, CA</w:t>
      </w:r>
      <w:r w:rsidR="007379EB" w:rsidRPr="00237010">
        <w:rPr>
          <w:rFonts w:ascii="Times New Roman" w:hAnsi="Times New Roman" w:cs="Times New Roman"/>
          <w:color w:val="000000"/>
          <w:sz w:val="24"/>
          <w:szCs w:val="24"/>
        </w:rPr>
        <w:t xml:space="preserve"> and Atlanta</w:t>
      </w:r>
      <w:r w:rsidR="001A281B" w:rsidRPr="00237010">
        <w:rPr>
          <w:rFonts w:ascii="Times New Roman" w:hAnsi="Times New Roman" w:cs="Times New Roman"/>
          <w:color w:val="000000"/>
          <w:sz w:val="24"/>
          <w:szCs w:val="24"/>
        </w:rPr>
        <w:t>, GA</w:t>
      </w:r>
      <w:r w:rsidR="007379EB" w:rsidRPr="00237010">
        <w:rPr>
          <w:rFonts w:ascii="Times New Roman" w:hAnsi="Times New Roman" w:cs="Times New Roman"/>
          <w:color w:val="000000"/>
          <w:sz w:val="24"/>
          <w:szCs w:val="24"/>
        </w:rPr>
        <w:t xml:space="preserve"> to implement </w:t>
      </w:r>
      <w:r w:rsidR="001A281B" w:rsidRPr="00237010">
        <w:rPr>
          <w:rFonts w:ascii="Times New Roman" w:hAnsi="Times New Roman" w:cs="Times New Roman"/>
          <w:color w:val="000000"/>
          <w:sz w:val="24"/>
          <w:szCs w:val="24"/>
        </w:rPr>
        <w:t xml:space="preserve">and evaluate </w:t>
      </w:r>
      <w:r w:rsidRPr="00237010">
        <w:rPr>
          <w:rFonts w:ascii="Times New Roman" w:hAnsi="Times New Roman" w:cs="Times New Roman"/>
          <w:color w:val="000000"/>
          <w:sz w:val="24"/>
          <w:szCs w:val="24"/>
        </w:rPr>
        <w:t xml:space="preserve">to determine the reliability of </w:t>
      </w:r>
      <w:r w:rsidR="007379EB" w:rsidRPr="00237010">
        <w:rPr>
          <w:rFonts w:ascii="Times New Roman" w:hAnsi="Times New Roman" w:cs="Times New Roman"/>
          <w:color w:val="000000"/>
          <w:sz w:val="24"/>
          <w:szCs w:val="24"/>
        </w:rPr>
        <w:t>the HHRT assessment protocol in approximately 1,500 housing units.</w:t>
      </w:r>
    </w:p>
    <w:p w:rsidR="0073752A" w:rsidRPr="00237010" w:rsidRDefault="0073752A">
      <w:pPr>
        <w:spacing w:after="0" w:line="240" w:lineRule="auto"/>
        <w:rPr>
          <w:rFonts w:ascii="Times New Roman" w:hAnsi="Times New Roman" w:cs="Times New Roman"/>
          <w:color w:val="000000"/>
          <w:sz w:val="24"/>
          <w:szCs w:val="24"/>
        </w:rPr>
      </w:pPr>
    </w:p>
    <w:p w:rsidR="001104EC" w:rsidRDefault="00D61946" w:rsidP="0040044B">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1104EC">
        <w:rPr>
          <w:rFonts w:ascii="Times New Roman" w:hAnsi="Times New Roman" w:cs="Times New Roman"/>
          <w:sz w:val="24"/>
          <w:szCs w:val="24"/>
        </w:rPr>
        <w:t xml:space="preserve"> </w:t>
      </w:r>
      <w:r w:rsidR="00443BB1" w:rsidRPr="00237010">
        <w:rPr>
          <w:rFonts w:ascii="Times New Roman" w:hAnsi="Times New Roman" w:cs="Times New Roman"/>
          <w:sz w:val="24"/>
          <w:szCs w:val="24"/>
        </w:rPr>
        <w:t>Thomas L</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Thompson</w:t>
      </w:r>
      <w:r w:rsidR="00030AB4" w:rsidRPr="00237010">
        <w:rPr>
          <w:rFonts w:ascii="Times New Roman" w:hAnsi="Times New Roman" w:cs="Times New Roman"/>
          <w:sz w:val="24"/>
          <w:szCs w:val="24"/>
        </w:rPr>
        <w:t>,</w:t>
      </w:r>
      <w:r w:rsidR="00443BB1" w:rsidRPr="00237010">
        <w:rPr>
          <w:rFonts w:ascii="Times New Roman" w:hAnsi="Times New Roman" w:cs="Times New Roman"/>
          <w:sz w:val="24"/>
          <w:szCs w:val="24"/>
        </w:rPr>
        <w:t xml:space="preserve"> PhD</w:t>
      </w:r>
      <w:r w:rsidRPr="00237010">
        <w:rPr>
          <w:rFonts w:ascii="Times New Roman" w:hAnsi="Times New Roman" w:cs="Times New Roman"/>
          <w:sz w:val="24"/>
          <w:szCs w:val="24"/>
        </w:rPr>
        <w:t>.</w:t>
      </w:r>
      <w:r w:rsidR="001104EC">
        <w:rPr>
          <w:rFonts w:ascii="Times New Roman" w:hAnsi="Times New Roman" w:cs="Times New Roman"/>
          <w:sz w:val="24"/>
          <w:szCs w:val="24"/>
        </w:rPr>
        <w:tab/>
      </w:r>
      <w:r w:rsidRPr="00237010">
        <w:rPr>
          <w:rFonts w:ascii="Times New Roman" w:hAnsi="Times New Roman" w:cs="Times New Roman"/>
          <w:sz w:val="24"/>
          <w:szCs w:val="24"/>
        </w:rPr>
        <w:t>(313) 577 5209</w:t>
      </w:r>
      <w:r w:rsidR="001104EC">
        <w:rPr>
          <w:rFonts w:ascii="Times New Roman" w:hAnsi="Times New Roman" w:cs="Times New Roman"/>
          <w:sz w:val="24"/>
          <w:szCs w:val="24"/>
        </w:rPr>
        <w:tab/>
      </w:r>
      <w:hyperlink r:id="rId83" w:history="1">
        <w:r w:rsidR="001104EC" w:rsidRPr="00DC14C2">
          <w:rPr>
            <w:rStyle w:val="Hyperlink"/>
            <w:rFonts w:ascii="Times New Roman" w:hAnsi="Times New Roman" w:cs="Times New Roman"/>
            <w:sz w:val="24"/>
            <w:szCs w:val="24"/>
          </w:rPr>
          <w:t>ad5122@wayne.edu</w:t>
        </w:r>
      </w:hyperlink>
      <w:r w:rsidR="001104EC">
        <w:rPr>
          <w:rFonts w:ascii="Times New Roman" w:hAnsi="Times New Roman" w:cs="Times New Roman"/>
          <w:sz w:val="24"/>
          <w:szCs w:val="24"/>
        </w:rPr>
        <w:tab/>
      </w:r>
    </w:p>
    <w:p w:rsidR="007379EB" w:rsidRPr="00237010" w:rsidRDefault="00443BB1" w:rsidP="001104EC">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$692,221</w:t>
      </w:r>
      <w:r w:rsidR="001104EC">
        <w:rPr>
          <w:rFonts w:ascii="Times New Roman" w:hAnsi="Times New Roman" w:cs="Times New Roman"/>
          <w:sz w:val="24"/>
          <w:szCs w:val="24"/>
        </w:rPr>
        <w:tab/>
        <w:t xml:space="preserve">Grant #: </w:t>
      </w:r>
      <w:r w:rsidR="00AC4FD6" w:rsidRPr="00AC4FD6">
        <w:rPr>
          <w:rFonts w:ascii="Times New Roman" w:hAnsi="Times New Roman" w:cs="Times New Roman"/>
          <w:sz w:val="24"/>
          <w:szCs w:val="24"/>
        </w:rPr>
        <w:t>MIHHU0006-12</w:t>
      </w:r>
      <w:r w:rsidRPr="00237010">
        <w:rPr>
          <w:rFonts w:ascii="Times New Roman" w:hAnsi="Times New Roman" w:cs="Times New Roman"/>
          <w:sz w:val="24"/>
          <w:szCs w:val="24"/>
        </w:rPr>
        <w:tab/>
      </w:r>
    </w:p>
    <w:p w:rsidR="00F22CDD" w:rsidRPr="00237010" w:rsidRDefault="00F22CDD" w:rsidP="00F22CDD">
      <w:pPr>
        <w:spacing w:after="0" w:line="240" w:lineRule="auto"/>
        <w:rPr>
          <w:rFonts w:ascii="Times New Roman" w:hAnsi="Times New Roman" w:cs="Times New Roman"/>
          <w:sz w:val="24"/>
          <w:szCs w:val="24"/>
        </w:rPr>
      </w:pPr>
    </w:p>
    <w:p w:rsidR="00D61946" w:rsidRPr="00237010" w:rsidRDefault="00D61946" w:rsidP="00F22CDD">
      <w:pPr>
        <w:spacing w:after="0" w:line="240" w:lineRule="auto"/>
        <w:rPr>
          <w:rFonts w:ascii="Times New Roman" w:hAnsi="Times New Roman" w:cs="Times New Roman"/>
          <w:sz w:val="24"/>
          <w:szCs w:val="24"/>
        </w:rPr>
      </w:pPr>
    </w:p>
    <w:p w:rsidR="0073752A" w:rsidRPr="00237010" w:rsidRDefault="00F52391" w:rsidP="00D61946">
      <w:pPr>
        <w:pStyle w:val="ListParagraph"/>
        <w:spacing w:after="0" w:line="240" w:lineRule="auto"/>
        <w:ind w:left="0"/>
        <w:rPr>
          <w:rFonts w:ascii="Times New Roman" w:hAnsi="Times New Roman" w:cs="Times New Roman"/>
          <w:b/>
          <w:bCs/>
          <w:sz w:val="24"/>
          <w:szCs w:val="24"/>
        </w:rPr>
      </w:pPr>
      <w:r w:rsidRPr="00237010">
        <w:rPr>
          <w:rFonts w:ascii="Times New Roman" w:hAnsi="Times New Roman" w:cs="Times New Roman"/>
          <w:b/>
          <w:sz w:val="24"/>
          <w:szCs w:val="24"/>
        </w:rPr>
        <w:lastRenderedPageBreak/>
        <w:t xml:space="preserve">Project Title: </w:t>
      </w:r>
      <w:r w:rsidRPr="00237010">
        <w:rPr>
          <w:rFonts w:ascii="Times New Roman" w:hAnsi="Times New Roman" w:cs="Times New Roman"/>
          <w:sz w:val="24"/>
          <w:szCs w:val="24"/>
        </w:rPr>
        <w:t>Indoor Air Quality and Energy Efficiency: Establishing baselines before and after home weatherization measures</w:t>
      </w:r>
    </w:p>
    <w:p w:rsidR="003B7F73" w:rsidRPr="00237010" w:rsidRDefault="003B7F73" w:rsidP="004722C3">
      <w:pPr>
        <w:spacing w:after="0" w:line="240" w:lineRule="auto"/>
        <w:rPr>
          <w:rFonts w:ascii="Times New Roman" w:hAnsi="Times New Roman" w:cs="Times New Roman"/>
          <w:sz w:val="24"/>
          <w:szCs w:val="24"/>
        </w:rPr>
      </w:pPr>
    </w:p>
    <w:p w:rsidR="0089410D" w:rsidRPr="00237010" w:rsidRDefault="00D61946" w:rsidP="0089410D">
      <w:pPr>
        <w:spacing w:after="0" w:line="240" w:lineRule="auto"/>
        <w:rPr>
          <w:rFonts w:ascii="Times New Roman" w:hAnsi="Times New Roman" w:cs="Times New Roman"/>
          <w:sz w:val="24"/>
          <w:szCs w:val="24"/>
        </w:rPr>
      </w:pPr>
      <w:r w:rsidRPr="00237010">
        <w:rPr>
          <w:rFonts w:ascii="Times New Roman" w:hAnsi="Times New Roman" w:cs="Times New Roman"/>
          <w:b/>
          <w:bCs/>
          <w:sz w:val="24"/>
          <w:szCs w:val="24"/>
        </w:rPr>
        <w:t>Appalachian State University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 xml:space="preserve">The objective of this study is to further our knowledge </w:t>
      </w:r>
      <w:r w:rsidR="00762F49" w:rsidRPr="00237010">
        <w:rPr>
          <w:rFonts w:ascii="Times New Roman" w:hAnsi="Times New Roman" w:cs="Times New Roman"/>
          <w:sz w:val="24"/>
          <w:szCs w:val="24"/>
        </w:rPr>
        <w:t xml:space="preserve">of </w:t>
      </w:r>
      <w:r w:rsidR="00443BB1" w:rsidRPr="00237010">
        <w:rPr>
          <w:rFonts w:ascii="Times New Roman" w:hAnsi="Times New Roman" w:cs="Times New Roman"/>
          <w:sz w:val="24"/>
          <w:szCs w:val="24"/>
        </w:rPr>
        <w:t>the relationship between residential weatherization measures and IEQ conditions in homes</w:t>
      </w:r>
      <w:r w:rsidR="001A281B" w:rsidRPr="00237010">
        <w:rPr>
          <w:rFonts w:ascii="Times New Roman" w:hAnsi="Times New Roman" w:cs="Times New Roman"/>
          <w:sz w:val="24"/>
          <w:szCs w:val="24"/>
        </w:rPr>
        <w:t xml:space="preserve">.  It will do this </w:t>
      </w:r>
      <w:r w:rsidR="00F52391" w:rsidRPr="00237010">
        <w:rPr>
          <w:rFonts w:ascii="Times New Roman" w:hAnsi="Times New Roman" w:cs="Times New Roman"/>
          <w:sz w:val="24"/>
          <w:szCs w:val="24"/>
        </w:rPr>
        <w:t xml:space="preserve">by establishing baselines before and after weatherization </w:t>
      </w:r>
      <w:r w:rsidR="001E7DF8" w:rsidRPr="00237010">
        <w:rPr>
          <w:rFonts w:ascii="Times New Roman" w:hAnsi="Times New Roman" w:cs="Times New Roman"/>
          <w:sz w:val="24"/>
          <w:szCs w:val="24"/>
        </w:rPr>
        <w:t xml:space="preserve">which </w:t>
      </w:r>
      <w:r w:rsidR="00F52391" w:rsidRPr="00237010">
        <w:rPr>
          <w:rFonts w:ascii="Times New Roman" w:hAnsi="Times New Roman" w:cs="Times New Roman"/>
          <w:sz w:val="24"/>
          <w:szCs w:val="24"/>
        </w:rPr>
        <w:t xml:space="preserve">will identify potential hazards </w:t>
      </w:r>
      <w:r w:rsidR="00515BB5" w:rsidRPr="00237010">
        <w:rPr>
          <w:rFonts w:ascii="Times New Roman" w:hAnsi="Times New Roman" w:cs="Times New Roman"/>
          <w:sz w:val="24"/>
          <w:szCs w:val="24"/>
        </w:rPr>
        <w:t xml:space="preserve">that </w:t>
      </w:r>
      <w:r w:rsidR="00F52391" w:rsidRPr="00237010">
        <w:rPr>
          <w:rFonts w:ascii="Times New Roman" w:hAnsi="Times New Roman" w:cs="Times New Roman"/>
          <w:sz w:val="24"/>
          <w:szCs w:val="24"/>
        </w:rPr>
        <w:t xml:space="preserve">can be used to assess mitigation strategies. </w:t>
      </w:r>
      <w:r w:rsidR="003B7F73" w:rsidRPr="00237010">
        <w:rPr>
          <w:rFonts w:ascii="Times New Roman" w:hAnsi="Times New Roman" w:cs="Times New Roman"/>
          <w:sz w:val="24"/>
          <w:szCs w:val="24"/>
        </w:rPr>
        <w:t xml:space="preserve">Specifically, </w:t>
      </w:r>
      <w:r w:rsidR="0089410D" w:rsidRPr="00237010">
        <w:rPr>
          <w:rFonts w:ascii="Times New Roman" w:hAnsi="Times New Roman" w:cs="Times New Roman"/>
          <w:sz w:val="24"/>
          <w:szCs w:val="24"/>
        </w:rPr>
        <w:t>the study will establish baselines for priority indoor contaminant concentrations (</w:t>
      </w:r>
      <w:r w:rsidR="004F1F89" w:rsidRPr="00237010">
        <w:rPr>
          <w:rFonts w:ascii="Times New Roman" w:hAnsi="Times New Roman" w:cs="Times New Roman"/>
          <w:sz w:val="24"/>
          <w:szCs w:val="24"/>
        </w:rPr>
        <w:t>p</w:t>
      </w:r>
      <w:r w:rsidR="0089410D" w:rsidRPr="00237010">
        <w:rPr>
          <w:rFonts w:ascii="Times New Roman" w:hAnsi="Times New Roman" w:cs="Times New Roman"/>
          <w:sz w:val="24"/>
          <w:szCs w:val="24"/>
        </w:rPr>
        <w:t xml:space="preserve">articulate </w:t>
      </w:r>
      <w:r w:rsidR="004F1F89" w:rsidRPr="00237010">
        <w:rPr>
          <w:rFonts w:ascii="Times New Roman" w:hAnsi="Times New Roman" w:cs="Times New Roman"/>
          <w:sz w:val="24"/>
          <w:szCs w:val="24"/>
        </w:rPr>
        <w:t>m</w:t>
      </w:r>
      <w:r w:rsidR="0089410D" w:rsidRPr="00237010">
        <w:rPr>
          <w:rFonts w:ascii="Times New Roman" w:hAnsi="Times New Roman" w:cs="Times New Roman"/>
          <w:sz w:val="24"/>
          <w:szCs w:val="24"/>
        </w:rPr>
        <w:t xml:space="preserve">atter, </w:t>
      </w:r>
      <w:r w:rsidR="004F1F89" w:rsidRPr="00237010">
        <w:rPr>
          <w:rFonts w:ascii="Times New Roman" w:hAnsi="Times New Roman" w:cs="Times New Roman"/>
          <w:sz w:val="24"/>
          <w:szCs w:val="24"/>
        </w:rPr>
        <w:t>t</w:t>
      </w:r>
      <w:r w:rsidR="0089410D" w:rsidRPr="00237010">
        <w:rPr>
          <w:rFonts w:ascii="Times New Roman" w:hAnsi="Times New Roman" w:cs="Times New Roman"/>
          <w:sz w:val="24"/>
          <w:szCs w:val="24"/>
        </w:rPr>
        <w:t xml:space="preserve">otal </w:t>
      </w:r>
      <w:r w:rsidR="004F1F89" w:rsidRPr="00237010">
        <w:rPr>
          <w:rFonts w:ascii="Times New Roman" w:hAnsi="Times New Roman" w:cs="Times New Roman"/>
          <w:sz w:val="24"/>
          <w:szCs w:val="24"/>
        </w:rPr>
        <w:t>v</w:t>
      </w:r>
      <w:r w:rsidR="0089410D" w:rsidRPr="00237010">
        <w:rPr>
          <w:rFonts w:ascii="Times New Roman" w:hAnsi="Times New Roman" w:cs="Times New Roman"/>
          <w:sz w:val="24"/>
          <w:szCs w:val="24"/>
        </w:rPr>
        <w:t xml:space="preserve">olatile </w:t>
      </w:r>
      <w:r w:rsidR="004F1F89" w:rsidRPr="00237010">
        <w:rPr>
          <w:rFonts w:ascii="Times New Roman" w:hAnsi="Times New Roman" w:cs="Times New Roman"/>
          <w:sz w:val="24"/>
          <w:szCs w:val="24"/>
        </w:rPr>
        <w:t>o</w:t>
      </w:r>
      <w:r w:rsidR="0089410D" w:rsidRPr="00237010">
        <w:rPr>
          <w:rFonts w:ascii="Times New Roman" w:hAnsi="Times New Roman" w:cs="Times New Roman"/>
          <w:sz w:val="24"/>
          <w:szCs w:val="24"/>
        </w:rPr>
        <w:t xml:space="preserve">rganic </w:t>
      </w:r>
      <w:r w:rsidR="004F1F89" w:rsidRPr="00237010">
        <w:rPr>
          <w:rFonts w:ascii="Times New Roman" w:hAnsi="Times New Roman" w:cs="Times New Roman"/>
          <w:sz w:val="24"/>
          <w:szCs w:val="24"/>
        </w:rPr>
        <w:t>compounds, radon, f</w:t>
      </w:r>
      <w:r w:rsidR="001E7DF8" w:rsidRPr="00237010">
        <w:rPr>
          <w:rFonts w:ascii="Times New Roman" w:hAnsi="Times New Roman" w:cs="Times New Roman"/>
          <w:sz w:val="24"/>
          <w:szCs w:val="24"/>
        </w:rPr>
        <w:t>ormaldehyde, carbon monoxide and</w:t>
      </w:r>
      <w:r w:rsidR="0089410D" w:rsidRPr="00237010">
        <w:rPr>
          <w:rFonts w:ascii="Times New Roman" w:hAnsi="Times New Roman" w:cs="Times New Roman"/>
          <w:sz w:val="24"/>
          <w:szCs w:val="24"/>
        </w:rPr>
        <w:t xml:space="preserve"> nitrogen dioxide)</w:t>
      </w:r>
      <w:r w:rsidR="004F1F89" w:rsidRPr="00237010">
        <w:rPr>
          <w:rFonts w:ascii="Times New Roman" w:hAnsi="Times New Roman" w:cs="Times New Roman"/>
          <w:sz w:val="24"/>
          <w:szCs w:val="24"/>
        </w:rPr>
        <w:t>,</w:t>
      </w:r>
      <w:r w:rsidR="0089410D" w:rsidRPr="00237010">
        <w:rPr>
          <w:rFonts w:ascii="Times New Roman" w:hAnsi="Times New Roman" w:cs="Times New Roman"/>
          <w:sz w:val="24"/>
          <w:szCs w:val="24"/>
        </w:rPr>
        <w:t xml:space="preserve"> carbon dioxide, temperature and relative humidity, before and after weatherization.  It will then compare measurements for individual homes before and after weatherization for definitive</w:t>
      </w:r>
      <w:r w:rsidR="004F1F89" w:rsidRPr="00237010">
        <w:rPr>
          <w:rFonts w:ascii="Times New Roman" w:hAnsi="Times New Roman" w:cs="Times New Roman"/>
          <w:sz w:val="24"/>
          <w:szCs w:val="24"/>
        </w:rPr>
        <w:t xml:space="preserve"> </w:t>
      </w:r>
      <w:r w:rsidR="0089410D" w:rsidRPr="00237010">
        <w:rPr>
          <w:rFonts w:ascii="Times New Roman" w:hAnsi="Times New Roman" w:cs="Times New Roman"/>
          <w:sz w:val="24"/>
          <w:szCs w:val="24"/>
        </w:rPr>
        <w:t>results on how weatherization affects indoor air contaminant concentrations.  Then correlate activities in participants’ daily log, building characteristics and ventilation status, and weatherization measures implemented with environmental data collected.   Finally, it will test the effects of different ventilation strategies—including exhaust fans and ERVs—on</w:t>
      </w:r>
      <w:r w:rsidR="004F1F89" w:rsidRPr="00237010">
        <w:rPr>
          <w:rFonts w:ascii="Times New Roman" w:hAnsi="Times New Roman" w:cs="Times New Roman"/>
          <w:sz w:val="24"/>
          <w:szCs w:val="24"/>
        </w:rPr>
        <w:t xml:space="preserve"> </w:t>
      </w:r>
      <w:r w:rsidR="0089410D" w:rsidRPr="00237010">
        <w:rPr>
          <w:rFonts w:ascii="Times New Roman" w:hAnsi="Times New Roman" w:cs="Times New Roman"/>
          <w:sz w:val="24"/>
          <w:szCs w:val="24"/>
        </w:rPr>
        <w:t>post-weatherization contaminant levels and perform one</w:t>
      </w:r>
      <w:r w:rsidR="00AC4FD6">
        <w:rPr>
          <w:rFonts w:ascii="Times New Roman" w:hAnsi="Times New Roman" w:cs="Times New Roman"/>
          <w:sz w:val="24"/>
          <w:szCs w:val="24"/>
        </w:rPr>
        <w:t>-</w:t>
      </w:r>
      <w:r w:rsidR="0089410D" w:rsidRPr="00237010">
        <w:rPr>
          <w:rFonts w:ascii="Times New Roman" w:hAnsi="Times New Roman" w:cs="Times New Roman"/>
          <w:sz w:val="24"/>
          <w:szCs w:val="24"/>
        </w:rPr>
        <w:t>year follow-up monitoring on a minimum of 60</w:t>
      </w:r>
      <w:r w:rsidR="004F1F89" w:rsidRPr="00237010">
        <w:rPr>
          <w:rFonts w:ascii="Times New Roman" w:hAnsi="Times New Roman" w:cs="Times New Roman"/>
          <w:sz w:val="24"/>
          <w:szCs w:val="24"/>
        </w:rPr>
        <w:t xml:space="preserve"> percent</w:t>
      </w:r>
      <w:r w:rsidR="0089410D" w:rsidRPr="00237010">
        <w:rPr>
          <w:rFonts w:ascii="Times New Roman" w:hAnsi="Times New Roman" w:cs="Times New Roman"/>
          <w:sz w:val="24"/>
          <w:szCs w:val="24"/>
        </w:rPr>
        <w:t xml:space="preserve"> of the first season homes.</w:t>
      </w:r>
    </w:p>
    <w:p w:rsidR="0073752A" w:rsidRPr="00237010" w:rsidRDefault="003F5FFB">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The study is conducted i</w:t>
      </w:r>
      <w:r w:rsidR="00762F49" w:rsidRPr="00237010">
        <w:rPr>
          <w:rFonts w:ascii="Times New Roman" w:hAnsi="Times New Roman" w:cs="Times New Roman"/>
          <w:sz w:val="24"/>
          <w:szCs w:val="24"/>
        </w:rPr>
        <w:t>n our two NC community action agency areas (mountain and coastal climate zones), IEQ</w:t>
      </w:r>
      <w:r w:rsidRPr="00237010">
        <w:rPr>
          <w:rFonts w:ascii="Times New Roman" w:hAnsi="Times New Roman" w:cs="Times New Roman"/>
          <w:sz w:val="24"/>
          <w:szCs w:val="24"/>
        </w:rPr>
        <w:t xml:space="preserve"> </w:t>
      </w:r>
      <w:r w:rsidR="00762F49" w:rsidRPr="00237010">
        <w:rPr>
          <w:rFonts w:ascii="Times New Roman" w:hAnsi="Times New Roman" w:cs="Times New Roman"/>
          <w:sz w:val="24"/>
          <w:szCs w:val="24"/>
        </w:rPr>
        <w:t>monitoring will be conducted in site-built and manufactured homes in approximate proportion to</w:t>
      </w:r>
      <w:r w:rsidRPr="00237010">
        <w:rPr>
          <w:rFonts w:ascii="Times New Roman" w:hAnsi="Times New Roman" w:cs="Times New Roman"/>
          <w:sz w:val="24"/>
          <w:szCs w:val="24"/>
        </w:rPr>
        <w:t xml:space="preserve"> </w:t>
      </w:r>
      <w:r w:rsidR="00762F49" w:rsidRPr="00237010">
        <w:rPr>
          <w:rFonts w:ascii="Times New Roman" w:hAnsi="Times New Roman" w:cs="Times New Roman"/>
          <w:sz w:val="24"/>
          <w:szCs w:val="24"/>
        </w:rPr>
        <w:t>their prevalence in each agency area. Participants will be recruited from the agencies’ low</w:t>
      </w:r>
      <w:r w:rsidR="005B5869" w:rsidRPr="00237010">
        <w:rPr>
          <w:rFonts w:ascii="Times New Roman" w:hAnsi="Times New Roman" w:cs="Times New Roman"/>
          <w:sz w:val="24"/>
          <w:szCs w:val="24"/>
        </w:rPr>
        <w:t>-</w:t>
      </w:r>
      <w:r w:rsidR="00762F49" w:rsidRPr="00237010">
        <w:rPr>
          <w:rFonts w:ascii="Times New Roman" w:hAnsi="Times New Roman" w:cs="Times New Roman"/>
          <w:sz w:val="24"/>
          <w:szCs w:val="24"/>
        </w:rPr>
        <w:t>income</w:t>
      </w:r>
      <w:r w:rsidRPr="00237010">
        <w:rPr>
          <w:rFonts w:ascii="Times New Roman" w:hAnsi="Times New Roman" w:cs="Times New Roman"/>
          <w:sz w:val="24"/>
          <w:szCs w:val="24"/>
        </w:rPr>
        <w:t xml:space="preserve"> </w:t>
      </w:r>
      <w:r w:rsidR="00762F49" w:rsidRPr="00237010">
        <w:rPr>
          <w:rFonts w:ascii="Times New Roman" w:hAnsi="Times New Roman" w:cs="Times New Roman"/>
          <w:sz w:val="24"/>
          <w:szCs w:val="24"/>
        </w:rPr>
        <w:t>clientele receiving weatherization services. The ASU research team will collect IEQ data</w:t>
      </w:r>
      <w:r w:rsidRPr="00237010">
        <w:rPr>
          <w:rFonts w:ascii="Times New Roman" w:hAnsi="Times New Roman" w:cs="Times New Roman"/>
          <w:sz w:val="24"/>
          <w:szCs w:val="24"/>
        </w:rPr>
        <w:t xml:space="preserve"> </w:t>
      </w:r>
      <w:r w:rsidR="00762F49" w:rsidRPr="00237010">
        <w:rPr>
          <w:rFonts w:ascii="Times New Roman" w:hAnsi="Times New Roman" w:cs="Times New Roman"/>
          <w:sz w:val="24"/>
          <w:szCs w:val="24"/>
        </w:rPr>
        <w:t>before and after weatherization in a total of 72 test homes, with 12 additional homes acting as</w:t>
      </w:r>
      <w:r w:rsidRPr="00237010">
        <w:rPr>
          <w:rFonts w:ascii="Times New Roman" w:hAnsi="Times New Roman" w:cs="Times New Roman"/>
          <w:sz w:val="24"/>
          <w:szCs w:val="24"/>
        </w:rPr>
        <w:t xml:space="preserve"> </w:t>
      </w:r>
      <w:r w:rsidR="00762F49" w:rsidRPr="00237010">
        <w:rPr>
          <w:rFonts w:ascii="Times New Roman" w:hAnsi="Times New Roman" w:cs="Times New Roman"/>
          <w:sz w:val="24"/>
          <w:szCs w:val="24"/>
        </w:rPr>
        <w:t>controls. During 189 home visits, real-time monitoring equipment will be set up in each home</w:t>
      </w:r>
      <w:r w:rsidRPr="00237010">
        <w:rPr>
          <w:rFonts w:ascii="Times New Roman" w:hAnsi="Times New Roman" w:cs="Times New Roman"/>
          <w:sz w:val="24"/>
          <w:szCs w:val="24"/>
        </w:rPr>
        <w:t xml:space="preserve"> </w:t>
      </w:r>
      <w:r w:rsidR="00762F49" w:rsidRPr="00237010">
        <w:rPr>
          <w:rFonts w:ascii="Times New Roman" w:hAnsi="Times New Roman" w:cs="Times New Roman"/>
          <w:sz w:val="24"/>
          <w:szCs w:val="24"/>
        </w:rPr>
        <w:t>for a 5-6 day</w:t>
      </w:r>
      <w:r w:rsidR="008E1B36" w:rsidRPr="00237010">
        <w:rPr>
          <w:rFonts w:ascii="Times New Roman" w:hAnsi="Times New Roman" w:cs="Times New Roman"/>
          <w:sz w:val="24"/>
          <w:szCs w:val="24"/>
        </w:rPr>
        <w:t xml:space="preserve"> indoor and outdoor </w:t>
      </w:r>
      <w:r w:rsidR="00762F49" w:rsidRPr="00237010">
        <w:rPr>
          <w:rFonts w:ascii="Times New Roman" w:hAnsi="Times New Roman" w:cs="Times New Roman"/>
          <w:sz w:val="24"/>
          <w:szCs w:val="24"/>
        </w:rPr>
        <w:t>data collection period.</w:t>
      </w:r>
    </w:p>
    <w:p w:rsidR="0073752A" w:rsidRPr="00237010" w:rsidRDefault="0073752A">
      <w:pPr>
        <w:spacing w:after="0" w:line="240" w:lineRule="auto"/>
        <w:rPr>
          <w:rFonts w:ascii="Times New Roman" w:hAnsi="Times New Roman" w:cs="Times New Roman"/>
          <w:sz w:val="24"/>
          <w:szCs w:val="24"/>
        </w:rPr>
      </w:pPr>
    </w:p>
    <w:p w:rsidR="00984058" w:rsidRDefault="00D61946" w:rsidP="00762F49">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Susan Doll, ScD</w:t>
      </w:r>
      <w:r w:rsidR="001D2248" w:rsidRPr="00237010">
        <w:rPr>
          <w:rFonts w:ascii="Times New Roman" w:hAnsi="Times New Roman" w:cs="Times New Roman"/>
          <w:sz w:val="24"/>
          <w:szCs w:val="24"/>
        </w:rPr>
        <w:t>.</w:t>
      </w:r>
      <w:r w:rsidR="00984058">
        <w:rPr>
          <w:rFonts w:ascii="Times New Roman" w:hAnsi="Times New Roman" w:cs="Times New Roman"/>
          <w:sz w:val="24"/>
          <w:szCs w:val="24"/>
        </w:rPr>
        <w:tab/>
      </w:r>
      <w:r w:rsidR="001D2248" w:rsidRPr="00237010">
        <w:rPr>
          <w:rFonts w:ascii="Times New Roman" w:hAnsi="Times New Roman" w:cs="Times New Roman"/>
          <w:sz w:val="24"/>
          <w:szCs w:val="24"/>
        </w:rPr>
        <w:t>(828) 262 3119</w:t>
      </w:r>
      <w:r w:rsidR="00984058">
        <w:rPr>
          <w:rFonts w:ascii="Times New Roman" w:hAnsi="Times New Roman" w:cs="Times New Roman"/>
          <w:sz w:val="24"/>
          <w:szCs w:val="24"/>
        </w:rPr>
        <w:tab/>
      </w:r>
      <w:hyperlink r:id="rId84" w:history="1">
        <w:r w:rsidR="00984058" w:rsidRPr="00DC14C2">
          <w:rPr>
            <w:rStyle w:val="Hyperlink"/>
            <w:rFonts w:ascii="Times New Roman" w:hAnsi="Times New Roman" w:cs="Times New Roman"/>
            <w:sz w:val="24"/>
            <w:szCs w:val="24"/>
          </w:rPr>
          <w:t>dollsc@appstate.edu</w:t>
        </w:r>
      </w:hyperlink>
      <w:r w:rsidR="00984058">
        <w:rPr>
          <w:rFonts w:ascii="Times New Roman" w:hAnsi="Times New Roman" w:cs="Times New Roman"/>
          <w:sz w:val="24"/>
          <w:szCs w:val="24"/>
        </w:rPr>
        <w:tab/>
      </w:r>
    </w:p>
    <w:p w:rsidR="00F52391" w:rsidRPr="00237010" w:rsidRDefault="00443BB1" w:rsidP="00984058">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w:t>
      </w:r>
      <w:r w:rsidR="006F374B" w:rsidRPr="00237010">
        <w:rPr>
          <w:rFonts w:ascii="Times New Roman" w:hAnsi="Times New Roman" w:cs="Times New Roman"/>
          <w:sz w:val="24"/>
          <w:szCs w:val="24"/>
        </w:rPr>
        <w:t>ard: $696,810</w:t>
      </w:r>
      <w:r w:rsidR="00984058">
        <w:rPr>
          <w:rFonts w:ascii="Times New Roman" w:hAnsi="Times New Roman" w:cs="Times New Roman"/>
          <w:sz w:val="24"/>
          <w:szCs w:val="24"/>
        </w:rPr>
        <w:tab/>
        <w:t>Grant #:</w:t>
      </w:r>
      <w:r w:rsidR="00AC4FD6">
        <w:rPr>
          <w:rFonts w:ascii="Times New Roman" w:hAnsi="Times New Roman" w:cs="Times New Roman"/>
          <w:sz w:val="24"/>
          <w:szCs w:val="24"/>
        </w:rPr>
        <w:t xml:space="preserve"> </w:t>
      </w:r>
      <w:r w:rsidR="00AC4FD6" w:rsidRPr="00AC4FD6">
        <w:rPr>
          <w:rFonts w:ascii="Times New Roman" w:hAnsi="Times New Roman" w:cs="Times New Roman"/>
          <w:sz w:val="24"/>
          <w:szCs w:val="24"/>
        </w:rPr>
        <w:t>NCHHU0007-12</w:t>
      </w:r>
      <w:r w:rsidR="006F374B" w:rsidRPr="00237010">
        <w:rPr>
          <w:rFonts w:ascii="Times New Roman" w:hAnsi="Times New Roman" w:cs="Times New Roman"/>
          <w:sz w:val="24"/>
          <w:szCs w:val="24"/>
        </w:rPr>
        <w:tab/>
      </w:r>
      <w:r w:rsidR="006F374B" w:rsidRPr="00237010">
        <w:rPr>
          <w:rFonts w:ascii="Times New Roman" w:hAnsi="Times New Roman" w:cs="Times New Roman"/>
          <w:sz w:val="24"/>
          <w:szCs w:val="24"/>
        </w:rPr>
        <w:tab/>
        <w:t xml:space="preserve">     </w:t>
      </w:r>
    </w:p>
    <w:p w:rsidR="001D2248" w:rsidRPr="00237010" w:rsidRDefault="001D2248" w:rsidP="00762F49">
      <w:pPr>
        <w:spacing w:after="0" w:line="240" w:lineRule="auto"/>
        <w:rPr>
          <w:rFonts w:ascii="Times New Roman" w:hAnsi="Times New Roman" w:cs="Times New Roman"/>
          <w:sz w:val="24"/>
          <w:szCs w:val="24"/>
        </w:rPr>
      </w:pPr>
    </w:p>
    <w:p w:rsidR="005B5869" w:rsidRPr="00237010" w:rsidRDefault="005B5869" w:rsidP="00762F49">
      <w:pPr>
        <w:spacing w:after="0" w:line="240" w:lineRule="auto"/>
        <w:rPr>
          <w:rFonts w:ascii="Times New Roman" w:hAnsi="Times New Roman" w:cs="Times New Roman"/>
          <w:sz w:val="24"/>
          <w:szCs w:val="24"/>
        </w:rPr>
      </w:pPr>
    </w:p>
    <w:p w:rsidR="0073752A" w:rsidRPr="00237010" w:rsidRDefault="00443BB1" w:rsidP="001D2248">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 xml:space="preserve">Project Title: </w:t>
      </w:r>
      <w:r w:rsidRPr="00237010">
        <w:rPr>
          <w:rFonts w:ascii="Times New Roman" w:hAnsi="Times New Roman" w:cs="Times New Roman"/>
          <w:sz w:val="24"/>
          <w:szCs w:val="24"/>
        </w:rPr>
        <w:t>Modeling the Impact of Building-wide Energy Retrofits on Environmental Exposures and Occupant Health</w:t>
      </w:r>
    </w:p>
    <w:p w:rsidR="001D2248" w:rsidRPr="00237010" w:rsidRDefault="001D2248" w:rsidP="001D2248">
      <w:pPr>
        <w:spacing w:after="0" w:line="240" w:lineRule="auto"/>
        <w:rPr>
          <w:rFonts w:ascii="Times New Roman" w:hAnsi="Times New Roman" w:cs="Times New Roman"/>
          <w:b/>
          <w:sz w:val="24"/>
          <w:szCs w:val="24"/>
        </w:rPr>
      </w:pPr>
    </w:p>
    <w:p w:rsidR="00610F15" w:rsidRPr="00237010" w:rsidRDefault="001D2248" w:rsidP="00610F15">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Boston University -</w:t>
      </w:r>
      <w:r w:rsidRPr="00237010">
        <w:rPr>
          <w:rFonts w:ascii="Times New Roman" w:hAnsi="Times New Roman" w:cs="Times New Roman"/>
          <w:sz w:val="24"/>
          <w:szCs w:val="24"/>
        </w:rPr>
        <w:t xml:space="preserve"> </w:t>
      </w:r>
      <w:r w:rsidR="008D674A" w:rsidRPr="00237010">
        <w:rPr>
          <w:rFonts w:ascii="Times New Roman" w:hAnsi="Times New Roman" w:cs="Times New Roman"/>
          <w:sz w:val="24"/>
          <w:szCs w:val="24"/>
        </w:rPr>
        <w:t xml:space="preserve">The study intends to develop a </w:t>
      </w:r>
      <w:r w:rsidR="00443BB1" w:rsidRPr="00237010">
        <w:rPr>
          <w:rFonts w:ascii="Times New Roman" w:hAnsi="Times New Roman" w:cs="Times New Roman"/>
          <w:sz w:val="24"/>
          <w:szCs w:val="24"/>
        </w:rPr>
        <w:t>simulation model that can be used to obtain key insights on how deep energy retrofits and other interventions can drive changes in indoor pollutants, which in turn impact</w:t>
      </w:r>
      <w:r w:rsidR="008D674A" w:rsidRPr="00237010">
        <w:rPr>
          <w:rFonts w:ascii="Times New Roman" w:hAnsi="Times New Roman" w:cs="Times New Roman"/>
          <w:sz w:val="24"/>
          <w:szCs w:val="24"/>
        </w:rPr>
        <w:t>s</w:t>
      </w:r>
      <w:r w:rsidR="00443BB1" w:rsidRPr="00237010">
        <w:rPr>
          <w:rFonts w:ascii="Times New Roman" w:hAnsi="Times New Roman" w:cs="Times New Roman"/>
          <w:sz w:val="24"/>
          <w:szCs w:val="24"/>
        </w:rPr>
        <w:t xml:space="preserve"> pediatric asthma and health care outcomes in multi-family housing.  </w:t>
      </w:r>
      <w:r w:rsidR="00605CE7" w:rsidRPr="00237010">
        <w:rPr>
          <w:rFonts w:ascii="Times New Roman" w:hAnsi="Times New Roman" w:cs="Times New Roman"/>
          <w:sz w:val="24"/>
          <w:szCs w:val="24"/>
        </w:rPr>
        <w:t>It</w:t>
      </w:r>
      <w:r w:rsidR="00443BB1" w:rsidRPr="00237010">
        <w:rPr>
          <w:rFonts w:ascii="Times New Roman" w:hAnsi="Times New Roman" w:cs="Times New Roman"/>
          <w:sz w:val="24"/>
          <w:szCs w:val="24"/>
        </w:rPr>
        <w:t xml:space="preserve"> will be applicable both to measures that are specifically designed to improve </w:t>
      </w:r>
      <w:r w:rsidR="00605CE7" w:rsidRPr="00237010">
        <w:rPr>
          <w:rFonts w:ascii="Times New Roman" w:hAnsi="Times New Roman" w:cs="Times New Roman"/>
          <w:sz w:val="24"/>
          <w:szCs w:val="24"/>
        </w:rPr>
        <w:t xml:space="preserve">occupant’s </w:t>
      </w:r>
      <w:r w:rsidR="00443BB1" w:rsidRPr="00237010">
        <w:rPr>
          <w:rFonts w:ascii="Times New Roman" w:hAnsi="Times New Roman" w:cs="Times New Roman"/>
          <w:sz w:val="24"/>
          <w:szCs w:val="24"/>
        </w:rPr>
        <w:t>health and to the common situation in which buildings are being designed or retrofitted to minimize energy consumption or otherwise be “green”, in which the health dimension is often not directly considered.  In addition, cost-benefit analysis will be conducted and will include a prioritized list of interventions based on energy savings, health impacts and intervention costs. The approach can be applied to any type of building or population.</w:t>
      </w:r>
    </w:p>
    <w:p w:rsidR="00610F15" w:rsidRPr="00237010" w:rsidRDefault="00610F15" w:rsidP="00610F15">
      <w:pPr>
        <w:spacing w:after="0" w:line="240" w:lineRule="auto"/>
        <w:rPr>
          <w:rFonts w:ascii="Times New Roman" w:hAnsi="Times New Roman" w:cs="Times New Roman"/>
          <w:sz w:val="24"/>
          <w:szCs w:val="24"/>
        </w:rPr>
      </w:pPr>
    </w:p>
    <w:p w:rsidR="00984058" w:rsidRDefault="001D2248" w:rsidP="00610F15">
      <w:pPr>
        <w:spacing w:after="0" w:line="240" w:lineRule="auto"/>
        <w:rPr>
          <w:rFonts w:ascii="Times New Roman" w:eastAsia="Times New Roman" w:hAnsi="Times New Roman" w:cs="Times New Roman"/>
          <w:sz w:val="24"/>
          <w:szCs w:val="24"/>
        </w:rPr>
      </w:pPr>
      <w:r w:rsidRPr="00237010">
        <w:rPr>
          <w:rFonts w:ascii="Times New Roman" w:eastAsia="Times New Roman" w:hAnsi="Times New Roman" w:cs="Times New Roman"/>
          <w:b/>
          <w:sz w:val="24"/>
          <w:szCs w:val="24"/>
        </w:rPr>
        <w:t>Contact</w:t>
      </w:r>
      <w:r w:rsidR="00443BB1" w:rsidRPr="00237010">
        <w:rPr>
          <w:rFonts w:ascii="Times New Roman" w:eastAsia="Times New Roman" w:hAnsi="Times New Roman" w:cs="Times New Roman"/>
          <w:b/>
          <w:sz w:val="24"/>
          <w:szCs w:val="24"/>
        </w:rPr>
        <w:t>:</w:t>
      </w:r>
      <w:r w:rsidR="00443BB1" w:rsidRPr="00237010">
        <w:rPr>
          <w:rFonts w:ascii="Times New Roman" w:eastAsia="Times New Roman" w:hAnsi="Times New Roman" w:cs="Times New Roman"/>
          <w:sz w:val="24"/>
          <w:szCs w:val="24"/>
        </w:rPr>
        <w:t xml:space="preserve"> Jonathan Levy, Sc.D.</w:t>
      </w:r>
      <w:r w:rsidR="00984058">
        <w:rPr>
          <w:rFonts w:ascii="Times New Roman" w:eastAsia="Times New Roman" w:hAnsi="Times New Roman" w:cs="Times New Roman"/>
          <w:sz w:val="24"/>
          <w:szCs w:val="24"/>
        </w:rPr>
        <w:tab/>
      </w:r>
      <w:r w:rsidRPr="00237010">
        <w:rPr>
          <w:rFonts w:ascii="Times New Roman" w:eastAsia="Times New Roman" w:hAnsi="Times New Roman" w:cs="Times New Roman"/>
          <w:sz w:val="24"/>
          <w:szCs w:val="24"/>
        </w:rPr>
        <w:t>(617) 638 4663</w:t>
      </w:r>
      <w:r w:rsidR="00984058">
        <w:rPr>
          <w:rFonts w:ascii="Times New Roman" w:eastAsia="Times New Roman" w:hAnsi="Times New Roman" w:cs="Times New Roman"/>
          <w:sz w:val="24"/>
          <w:szCs w:val="24"/>
        </w:rPr>
        <w:tab/>
      </w:r>
      <w:hyperlink r:id="rId85" w:history="1">
        <w:r w:rsidR="00984058" w:rsidRPr="00DC14C2">
          <w:rPr>
            <w:rStyle w:val="Hyperlink"/>
            <w:rFonts w:ascii="Times New Roman" w:eastAsia="Times New Roman" w:hAnsi="Times New Roman" w:cs="Times New Roman"/>
            <w:sz w:val="24"/>
            <w:szCs w:val="24"/>
          </w:rPr>
          <w:t>jonlevy@bu.edu</w:t>
        </w:r>
      </w:hyperlink>
      <w:r w:rsidR="00984058">
        <w:rPr>
          <w:rFonts w:ascii="Times New Roman" w:eastAsia="Times New Roman" w:hAnsi="Times New Roman" w:cs="Times New Roman"/>
          <w:sz w:val="24"/>
          <w:szCs w:val="24"/>
        </w:rPr>
        <w:tab/>
      </w:r>
    </w:p>
    <w:p w:rsidR="00610F15" w:rsidRPr="00237010" w:rsidRDefault="00443BB1" w:rsidP="00984058">
      <w:pPr>
        <w:spacing w:after="0" w:line="240" w:lineRule="auto"/>
        <w:ind w:firstLine="720"/>
        <w:rPr>
          <w:rFonts w:ascii="Times New Roman" w:eastAsia="Times New Roman" w:hAnsi="Times New Roman" w:cs="Times New Roman"/>
          <w:sz w:val="24"/>
          <w:szCs w:val="24"/>
        </w:rPr>
      </w:pPr>
      <w:r w:rsidRPr="00237010">
        <w:rPr>
          <w:rFonts w:ascii="Times New Roman" w:eastAsia="Times New Roman" w:hAnsi="Times New Roman" w:cs="Times New Roman"/>
          <w:sz w:val="24"/>
          <w:szCs w:val="24"/>
        </w:rPr>
        <w:t>Award: $466,070</w:t>
      </w:r>
      <w:r w:rsidR="00984058">
        <w:rPr>
          <w:rFonts w:ascii="Times New Roman" w:eastAsia="Times New Roman" w:hAnsi="Times New Roman" w:cs="Times New Roman"/>
          <w:sz w:val="24"/>
          <w:szCs w:val="24"/>
        </w:rPr>
        <w:tab/>
        <w:t xml:space="preserve">Grant #: </w:t>
      </w:r>
      <w:r w:rsidR="006311E0" w:rsidRPr="006311E0">
        <w:rPr>
          <w:rFonts w:ascii="Times New Roman" w:eastAsia="Times New Roman" w:hAnsi="Times New Roman" w:cs="Times New Roman"/>
          <w:sz w:val="24"/>
          <w:szCs w:val="24"/>
        </w:rPr>
        <w:t>MAHHU0008-12</w:t>
      </w:r>
      <w:r w:rsidR="006F374B" w:rsidRPr="00237010">
        <w:rPr>
          <w:rFonts w:ascii="Times New Roman" w:eastAsia="Times New Roman" w:hAnsi="Times New Roman" w:cs="Times New Roman"/>
          <w:sz w:val="24"/>
          <w:szCs w:val="24"/>
        </w:rPr>
        <w:tab/>
      </w:r>
    </w:p>
    <w:p w:rsidR="00610F15" w:rsidRPr="00237010" w:rsidRDefault="00610F15" w:rsidP="00610F15">
      <w:pPr>
        <w:spacing w:after="0" w:line="240" w:lineRule="auto"/>
        <w:rPr>
          <w:rFonts w:ascii="Times New Roman" w:hAnsi="Times New Roman" w:cs="Times New Roman"/>
          <w:sz w:val="24"/>
          <w:szCs w:val="24"/>
        </w:rPr>
      </w:pPr>
    </w:p>
    <w:p w:rsidR="001D2248" w:rsidRPr="00237010" w:rsidRDefault="001D2248" w:rsidP="00610F15">
      <w:pPr>
        <w:spacing w:after="0" w:line="240" w:lineRule="auto"/>
        <w:rPr>
          <w:rFonts w:ascii="Times New Roman" w:hAnsi="Times New Roman" w:cs="Times New Roman"/>
          <w:sz w:val="24"/>
          <w:szCs w:val="24"/>
        </w:rPr>
      </w:pPr>
    </w:p>
    <w:p w:rsidR="006F374B" w:rsidRPr="00237010" w:rsidRDefault="006F374B" w:rsidP="00610F15">
      <w:pPr>
        <w:spacing w:after="0" w:line="240" w:lineRule="auto"/>
        <w:rPr>
          <w:rFonts w:ascii="Times New Roman" w:hAnsi="Times New Roman" w:cs="Times New Roman"/>
          <w:sz w:val="24"/>
          <w:szCs w:val="24"/>
        </w:rPr>
      </w:pPr>
    </w:p>
    <w:p w:rsidR="004722C3" w:rsidRPr="00237010" w:rsidRDefault="00443BB1" w:rsidP="00383427">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Fiscal Year 2011 (</w:t>
      </w:r>
      <w:r w:rsidR="00BF5D68" w:rsidRPr="00237010">
        <w:rPr>
          <w:rFonts w:ascii="Times New Roman" w:hAnsi="Times New Roman" w:cs="Times New Roman"/>
          <w:b/>
          <w:sz w:val="24"/>
          <w:szCs w:val="24"/>
        </w:rPr>
        <w:t xml:space="preserve">3 </w:t>
      </w:r>
      <w:r w:rsidR="00B474A0" w:rsidRPr="00237010">
        <w:rPr>
          <w:rFonts w:ascii="Times New Roman" w:hAnsi="Times New Roman" w:cs="Times New Roman"/>
          <w:b/>
          <w:sz w:val="24"/>
          <w:szCs w:val="24"/>
        </w:rPr>
        <w:t xml:space="preserve">HHTS </w:t>
      </w:r>
      <w:r w:rsidRPr="00237010">
        <w:rPr>
          <w:rFonts w:ascii="Times New Roman" w:hAnsi="Times New Roman" w:cs="Times New Roman"/>
          <w:b/>
          <w:sz w:val="24"/>
          <w:szCs w:val="24"/>
        </w:rPr>
        <w:t>awards)</w:t>
      </w:r>
    </w:p>
    <w:p w:rsidR="004722C3" w:rsidRPr="00237010" w:rsidRDefault="004722C3" w:rsidP="004722C3">
      <w:pPr>
        <w:spacing w:after="0" w:line="240" w:lineRule="auto"/>
        <w:rPr>
          <w:rFonts w:ascii="Times New Roman" w:hAnsi="Times New Roman" w:cs="Times New Roman"/>
          <w:b/>
          <w:sz w:val="24"/>
          <w:szCs w:val="24"/>
        </w:rPr>
      </w:pPr>
    </w:p>
    <w:p w:rsidR="00F53BBA" w:rsidRPr="00237010" w:rsidRDefault="00F53BBA"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Eliminating Barriers to IPM Adoption in Low-income Homes:  Comparative Efficacy, Costs, Insecticide Resistance, Environmental Residues and Allergen Mitigation</w:t>
      </w:r>
    </w:p>
    <w:p w:rsidR="00F53BBA" w:rsidRPr="00237010" w:rsidRDefault="00F53BBA" w:rsidP="004722C3">
      <w:pPr>
        <w:spacing w:after="0" w:line="240" w:lineRule="auto"/>
        <w:rPr>
          <w:rFonts w:ascii="Times New Roman" w:hAnsi="Times New Roman" w:cs="Times New Roman"/>
          <w:b/>
          <w:sz w:val="24"/>
          <w:szCs w:val="24"/>
        </w:rPr>
      </w:pPr>
    </w:p>
    <w:p w:rsidR="004722C3" w:rsidRPr="00237010" w:rsidRDefault="001D2248"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North Carolina State University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 xml:space="preserve">The </w:t>
      </w:r>
      <w:r w:rsidR="00106FD0" w:rsidRPr="00237010">
        <w:rPr>
          <w:rFonts w:ascii="Times New Roman" w:hAnsi="Times New Roman" w:cs="Times New Roman"/>
          <w:sz w:val="24"/>
          <w:szCs w:val="24"/>
        </w:rPr>
        <w:t xml:space="preserve">study </w:t>
      </w:r>
      <w:r w:rsidR="004722C3" w:rsidRPr="00237010">
        <w:rPr>
          <w:rFonts w:ascii="Times New Roman" w:hAnsi="Times New Roman" w:cs="Times New Roman"/>
          <w:sz w:val="24"/>
          <w:szCs w:val="24"/>
        </w:rPr>
        <w:t xml:space="preserve">plans to improve the cost/benefit relationship of </w:t>
      </w:r>
      <w:r w:rsidR="006F16C5" w:rsidRPr="00237010">
        <w:rPr>
          <w:rFonts w:ascii="Times New Roman" w:hAnsi="Times New Roman" w:cs="Times New Roman"/>
          <w:sz w:val="24"/>
          <w:szCs w:val="24"/>
        </w:rPr>
        <w:t xml:space="preserve">the </w:t>
      </w:r>
      <w:r w:rsidR="004722C3" w:rsidRPr="00237010">
        <w:rPr>
          <w:rFonts w:ascii="Times New Roman" w:hAnsi="Times New Roman" w:cs="Times New Roman"/>
          <w:sz w:val="24"/>
          <w:szCs w:val="24"/>
        </w:rPr>
        <w:t>choice of pest control tactics in residential settings; reduce potential human health risks from cockroaches and the pesticides used by consumers to control infestations; and minimize adverse environmental effects of pesticide foggers within the home.   This</w:t>
      </w:r>
      <w:r w:rsidR="00443BB1" w:rsidRPr="00237010">
        <w:rPr>
          <w:rFonts w:ascii="Times New Roman" w:hAnsi="Times New Roman" w:cs="Times New Roman"/>
          <w:sz w:val="24"/>
          <w:szCs w:val="24"/>
        </w:rPr>
        <w:t xml:space="preserve"> study will provide science‐based support and step‐by‐step approaches that can readily be implemented in low‐income housing.  They will test the efficacy of foggers in the context of promoting reduced‐risk and IPM practices in low‐income households, conduct a cost‐benefit analysis of the use of foggers in comparison to reduced‐risk and IPM- compatible approaches, measure and document the environment and human health impacts of using foggers, and develop approaches for cockroach elimination to implement in low‐income housing.</w:t>
      </w:r>
    </w:p>
    <w:p w:rsidR="004722C3" w:rsidRPr="00237010" w:rsidRDefault="004722C3" w:rsidP="004722C3">
      <w:pPr>
        <w:spacing w:after="0" w:line="240" w:lineRule="auto"/>
        <w:rPr>
          <w:rFonts w:ascii="Times New Roman" w:hAnsi="Times New Roman" w:cs="Times New Roman"/>
          <w:sz w:val="24"/>
          <w:szCs w:val="24"/>
        </w:rPr>
      </w:pPr>
    </w:p>
    <w:p w:rsidR="00984058" w:rsidRDefault="00F53BBA"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Coby Schal, PhD</w:t>
      </w:r>
      <w:r w:rsidRPr="00237010">
        <w:rPr>
          <w:rFonts w:ascii="Times New Roman" w:hAnsi="Times New Roman" w:cs="Times New Roman"/>
          <w:sz w:val="24"/>
          <w:szCs w:val="24"/>
        </w:rPr>
        <w:t>.</w:t>
      </w:r>
      <w:r w:rsidR="00984058">
        <w:rPr>
          <w:rFonts w:ascii="Times New Roman" w:hAnsi="Times New Roman" w:cs="Times New Roman"/>
          <w:sz w:val="24"/>
          <w:szCs w:val="24"/>
        </w:rPr>
        <w:tab/>
      </w:r>
      <w:r w:rsidRPr="00237010">
        <w:rPr>
          <w:rFonts w:ascii="Times New Roman" w:hAnsi="Times New Roman" w:cs="Times New Roman"/>
          <w:sz w:val="24"/>
          <w:szCs w:val="24"/>
        </w:rPr>
        <w:t>(919) 515 1821</w:t>
      </w:r>
      <w:r w:rsidR="00984058">
        <w:rPr>
          <w:rFonts w:ascii="Times New Roman" w:hAnsi="Times New Roman" w:cs="Times New Roman"/>
          <w:sz w:val="24"/>
          <w:szCs w:val="24"/>
        </w:rPr>
        <w:tab/>
      </w:r>
      <w:hyperlink r:id="rId86" w:history="1">
        <w:r w:rsidR="00984058" w:rsidRPr="00DC14C2">
          <w:rPr>
            <w:rStyle w:val="Hyperlink"/>
            <w:rFonts w:ascii="Times New Roman" w:hAnsi="Times New Roman" w:cs="Times New Roman"/>
            <w:sz w:val="24"/>
            <w:szCs w:val="24"/>
          </w:rPr>
          <w:t>coby_schal@ncsu.edu</w:t>
        </w:r>
      </w:hyperlink>
      <w:r w:rsidR="00984058">
        <w:rPr>
          <w:rFonts w:ascii="Times New Roman" w:hAnsi="Times New Roman" w:cs="Times New Roman"/>
          <w:sz w:val="24"/>
          <w:szCs w:val="24"/>
        </w:rPr>
        <w:tab/>
      </w:r>
      <w:r w:rsidR="00984058">
        <w:rPr>
          <w:rFonts w:ascii="Times New Roman" w:hAnsi="Times New Roman" w:cs="Times New Roman"/>
          <w:sz w:val="24"/>
          <w:szCs w:val="24"/>
        </w:rPr>
        <w:tab/>
      </w:r>
    </w:p>
    <w:p w:rsidR="00984058" w:rsidRDefault="00443BB1" w:rsidP="00984058">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Award: $541,179</w:t>
      </w:r>
      <w:r w:rsidR="00984058">
        <w:rPr>
          <w:rFonts w:ascii="Times New Roman" w:hAnsi="Times New Roman" w:cs="Times New Roman"/>
          <w:sz w:val="24"/>
          <w:szCs w:val="24"/>
        </w:rPr>
        <w:tab/>
        <w:t>Grant #: NCHHU00</w:t>
      </w:r>
      <w:r w:rsidR="00B42ADA">
        <w:rPr>
          <w:rFonts w:ascii="Times New Roman" w:hAnsi="Times New Roman" w:cs="Times New Roman"/>
          <w:sz w:val="24"/>
          <w:szCs w:val="24"/>
        </w:rPr>
        <w:t>0</w:t>
      </w:r>
      <w:r w:rsidR="00984058">
        <w:rPr>
          <w:rFonts w:ascii="Times New Roman" w:hAnsi="Times New Roman" w:cs="Times New Roman"/>
          <w:sz w:val="24"/>
          <w:szCs w:val="24"/>
        </w:rPr>
        <w:t>1-11</w:t>
      </w:r>
    </w:p>
    <w:p w:rsidR="00984058" w:rsidRDefault="00984058" w:rsidP="00984058">
      <w:pPr>
        <w:spacing w:after="0" w:line="240" w:lineRule="auto"/>
        <w:rPr>
          <w:rFonts w:ascii="Times New Roman" w:hAnsi="Times New Roman" w:cs="Times New Roman"/>
          <w:sz w:val="24"/>
          <w:szCs w:val="24"/>
        </w:rPr>
      </w:pPr>
    </w:p>
    <w:p w:rsidR="00984058" w:rsidRPr="00966CEA" w:rsidRDefault="00984058" w:rsidP="00984058">
      <w:pPr>
        <w:spacing w:after="0" w:line="240" w:lineRule="auto"/>
        <w:rPr>
          <w:rFonts w:ascii="Times New Roman" w:hAnsi="Times New Roman" w:cs="Times New Roman"/>
          <w:b/>
          <w:sz w:val="24"/>
          <w:szCs w:val="24"/>
        </w:rPr>
      </w:pPr>
      <w:r w:rsidRPr="00966CEA">
        <w:rPr>
          <w:rFonts w:ascii="Times New Roman" w:hAnsi="Times New Roman" w:cs="Times New Roman"/>
          <w:b/>
          <w:sz w:val="24"/>
          <w:szCs w:val="24"/>
        </w:rPr>
        <w:t>Publication</w:t>
      </w:r>
      <w:r w:rsidR="005719D9">
        <w:rPr>
          <w:rFonts w:ascii="Times New Roman" w:hAnsi="Times New Roman" w:cs="Times New Roman"/>
          <w:b/>
          <w:sz w:val="24"/>
          <w:szCs w:val="24"/>
        </w:rPr>
        <w:t>s</w:t>
      </w:r>
      <w:r w:rsidRPr="00966CEA">
        <w:rPr>
          <w:rFonts w:ascii="Times New Roman" w:hAnsi="Times New Roman" w:cs="Times New Roman"/>
          <w:b/>
          <w:sz w:val="24"/>
          <w:szCs w:val="24"/>
        </w:rPr>
        <w:t>:</w:t>
      </w:r>
    </w:p>
    <w:p w:rsidR="006E6CAC" w:rsidRPr="006E6CAC" w:rsidRDefault="006E6CAC" w:rsidP="006311E0">
      <w:pPr>
        <w:spacing w:after="0" w:line="240" w:lineRule="auto"/>
        <w:rPr>
          <w:rFonts w:ascii="Times New Roman" w:hAnsi="Times New Roman" w:cs="Times New Roman"/>
          <w:sz w:val="24"/>
          <w:szCs w:val="24"/>
          <w:lang w:val="en"/>
        </w:rPr>
      </w:pPr>
      <w:r w:rsidRPr="006311E0">
        <w:rPr>
          <w:rFonts w:ascii="Times New Roman" w:hAnsi="Times New Roman" w:cs="Times New Roman"/>
          <w:sz w:val="24"/>
          <w:szCs w:val="24"/>
          <w:lang w:val="en"/>
        </w:rPr>
        <w:t>DeVries</w:t>
      </w:r>
      <w:r w:rsidR="006311E0">
        <w:rPr>
          <w:rFonts w:ascii="Times New Roman" w:hAnsi="Times New Roman" w:cs="Times New Roman"/>
          <w:sz w:val="24"/>
          <w:szCs w:val="24"/>
          <w:lang w:val="en"/>
        </w:rPr>
        <w:t xml:space="preserve"> ZC, </w:t>
      </w:r>
      <w:r w:rsidRPr="006311E0">
        <w:rPr>
          <w:rFonts w:ascii="Times New Roman" w:hAnsi="Times New Roman" w:cs="Times New Roman"/>
          <w:sz w:val="24"/>
          <w:szCs w:val="24"/>
          <w:lang w:val="en"/>
        </w:rPr>
        <w:t>Santangelo</w:t>
      </w:r>
      <w:r w:rsidR="006311E0">
        <w:rPr>
          <w:rFonts w:ascii="Times New Roman" w:hAnsi="Times New Roman" w:cs="Times New Roman"/>
          <w:sz w:val="24"/>
          <w:szCs w:val="24"/>
          <w:lang w:val="en"/>
        </w:rPr>
        <w:t xml:space="preserve"> RG</w:t>
      </w:r>
      <w:r w:rsidRPr="006311E0">
        <w:rPr>
          <w:rFonts w:ascii="Times New Roman" w:hAnsi="Times New Roman" w:cs="Times New Roman"/>
          <w:sz w:val="24"/>
          <w:szCs w:val="24"/>
          <w:lang w:val="en"/>
        </w:rPr>
        <w:t>,</w:t>
      </w:r>
      <w:r w:rsidR="006311E0">
        <w:rPr>
          <w:rFonts w:ascii="Times New Roman" w:hAnsi="Times New Roman" w:cs="Times New Roman"/>
          <w:sz w:val="24"/>
          <w:szCs w:val="24"/>
          <w:lang w:val="en"/>
        </w:rPr>
        <w:t xml:space="preserve"> </w:t>
      </w:r>
      <w:r w:rsidRPr="006E6CAC">
        <w:rPr>
          <w:rFonts w:ascii="Times New Roman" w:hAnsi="Times New Roman" w:cs="Times New Roman"/>
          <w:sz w:val="24"/>
          <w:szCs w:val="24"/>
          <w:lang w:val="en"/>
        </w:rPr>
        <w:t>Crissman</w:t>
      </w:r>
      <w:r w:rsidR="006311E0">
        <w:rPr>
          <w:rFonts w:ascii="Times New Roman" w:hAnsi="Times New Roman" w:cs="Times New Roman"/>
          <w:sz w:val="24"/>
          <w:szCs w:val="24"/>
          <w:lang w:val="en"/>
        </w:rPr>
        <w:t xml:space="preserve"> J</w:t>
      </w:r>
      <w:r w:rsidRPr="006E6CAC">
        <w:rPr>
          <w:rFonts w:ascii="Times New Roman" w:hAnsi="Times New Roman" w:cs="Times New Roman"/>
          <w:sz w:val="24"/>
          <w:szCs w:val="24"/>
          <w:lang w:val="en"/>
        </w:rPr>
        <w:t>, Mick</w:t>
      </w:r>
      <w:r w:rsidR="006311E0">
        <w:rPr>
          <w:rFonts w:ascii="Times New Roman" w:hAnsi="Times New Roman" w:cs="Times New Roman"/>
          <w:sz w:val="24"/>
          <w:szCs w:val="24"/>
          <w:lang w:val="en"/>
        </w:rPr>
        <w:t xml:space="preserve"> R, Schal C.</w:t>
      </w:r>
      <w:r w:rsidRPr="006E6CAC">
        <w:rPr>
          <w:rFonts w:ascii="Times New Roman" w:hAnsi="Times New Roman" w:cs="Times New Roman"/>
          <w:sz w:val="24"/>
          <w:szCs w:val="24"/>
          <w:lang w:val="en"/>
        </w:rPr>
        <w:t xml:space="preserve"> </w:t>
      </w:r>
      <w:r w:rsidR="00966CEA">
        <w:rPr>
          <w:rFonts w:ascii="Times New Roman" w:hAnsi="Times New Roman" w:cs="Times New Roman"/>
          <w:sz w:val="24"/>
          <w:szCs w:val="24"/>
          <w:lang w:val="en"/>
        </w:rPr>
        <w:t xml:space="preserve">(2019). </w:t>
      </w:r>
      <w:r w:rsidR="006311E0" w:rsidRPr="006311E0">
        <w:rPr>
          <w:rFonts w:ascii="Times New Roman" w:hAnsi="Times New Roman" w:cs="Times New Roman"/>
          <w:sz w:val="24"/>
          <w:szCs w:val="24"/>
          <w:lang w:val="en"/>
        </w:rPr>
        <w:t>Exposure risks and ineffectiveness of total release foggers (TRFs) used for cockroach control in residential settings</w:t>
      </w:r>
    </w:p>
    <w:p w:rsidR="006E6CAC" w:rsidRPr="006E6CAC" w:rsidRDefault="006E6CAC" w:rsidP="006E6CAC">
      <w:pPr>
        <w:spacing w:after="0" w:line="240" w:lineRule="auto"/>
        <w:rPr>
          <w:rFonts w:ascii="Times New Roman" w:hAnsi="Times New Roman" w:cs="Times New Roman"/>
          <w:sz w:val="24"/>
          <w:szCs w:val="24"/>
          <w:lang w:val="en"/>
        </w:rPr>
      </w:pPr>
      <w:r w:rsidRPr="006E6CAC">
        <w:rPr>
          <w:rFonts w:ascii="Times New Roman" w:hAnsi="Times New Roman" w:cs="Times New Roman"/>
          <w:i/>
          <w:iCs/>
          <w:sz w:val="24"/>
          <w:szCs w:val="24"/>
          <w:lang w:val="en"/>
        </w:rPr>
        <w:t>BMC Public Health</w:t>
      </w:r>
      <w:r>
        <w:rPr>
          <w:rFonts w:ascii="Times New Roman" w:hAnsi="Times New Roman" w:cs="Times New Roman"/>
          <w:i/>
          <w:iCs/>
          <w:sz w:val="24"/>
          <w:szCs w:val="24"/>
          <w:lang w:val="en"/>
        </w:rPr>
        <w:t xml:space="preserve"> </w:t>
      </w:r>
      <w:r w:rsidRPr="006E6CAC">
        <w:rPr>
          <w:rFonts w:ascii="Times New Roman" w:hAnsi="Times New Roman" w:cs="Times New Roman"/>
          <w:b/>
          <w:bCs/>
          <w:sz w:val="24"/>
          <w:szCs w:val="24"/>
          <w:lang w:val="en"/>
        </w:rPr>
        <w:t>19</w:t>
      </w:r>
      <w:r w:rsidRPr="006E6CAC">
        <w:rPr>
          <w:rFonts w:ascii="Times New Roman" w:hAnsi="Times New Roman" w:cs="Times New Roman"/>
          <w:sz w:val="24"/>
          <w:szCs w:val="24"/>
          <w:lang w:val="en"/>
        </w:rPr>
        <w:t>:96</w:t>
      </w:r>
      <w:r w:rsidR="006311E0">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hyperlink r:id="rId87" w:history="1">
        <w:r w:rsidRPr="006E6CAC">
          <w:rPr>
            <w:rStyle w:val="Hyperlink"/>
            <w:rFonts w:ascii="Times New Roman" w:hAnsi="Times New Roman" w:cs="Times New Roman"/>
            <w:sz w:val="24"/>
            <w:szCs w:val="24"/>
            <w:lang w:val="en"/>
          </w:rPr>
          <w:t>https://doi.org/10.1186/s12889-018-6371-z</w:t>
        </w:r>
      </w:hyperlink>
    </w:p>
    <w:p w:rsidR="004722C3" w:rsidRPr="00237010" w:rsidRDefault="00443BB1" w:rsidP="00984058">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ab/>
      </w:r>
    </w:p>
    <w:p w:rsidR="00F53BBA" w:rsidRPr="00237010" w:rsidRDefault="005719D9" w:rsidP="00472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Wada-Katsumata A, Silverman J, Schal C. (2013). Changes in Taste Neurons Support the Emergence of an Adaptive Behavior in Cockroaches. </w:t>
      </w:r>
      <w:r w:rsidRPr="005719D9">
        <w:rPr>
          <w:rFonts w:ascii="Times New Roman" w:hAnsi="Times New Roman" w:cs="Times New Roman"/>
          <w:i/>
          <w:sz w:val="24"/>
          <w:szCs w:val="24"/>
        </w:rPr>
        <w:t>Science Vol 340</w:t>
      </w:r>
      <w:r>
        <w:rPr>
          <w:rFonts w:ascii="Times New Roman" w:hAnsi="Times New Roman" w:cs="Times New Roman"/>
          <w:sz w:val="24"/>
          <w:szCs w:val="24"/>
        </w:rPr>
        <w:t>. May</w:t>
      </w:r>
    </w:p>
    <w:p w:rsidR="004722C3" w:rsidRPr="00237010" w:rsidRDefault="004722C3" w:rsidP="004722C3">
      <w:pPr>
        <w:spacing w:after="0" w:line="240" w:lineRule="auto"/>
        <w:rPr>
          <w:rFonts w:ascii="Times New Roman" w:hAnsi="Times New Roman" w:cs="Times New Roman"/>
          <w:sz w:val="24"/>
          <w:szCs w:val="24"/>
        </w:rPr>
      </w:pPr>
    </w:p>
    <w:p w:rsidR="0073752A" w:rsidRPr="00237010" w:rsidRDefault="00443BB1" w:rsidP="00E67AA4">
      <w:pPr>
        <w:tabs>
          <w:tab w:val="left" w:pos="360"/>
        </w:tabs>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ab/>
        <w:t>Venting For Health</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E67AA4"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National Center for Healthy Housing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 xml:space="preserve">The </w:t>
      </w:r>
      <w:r w:rsidR="006F16C5" w:rsidRPr="00237010">
        <w:rPr>
          <w:rFonts w:ascii="Times New Roman" w:hAnsi="Times New Roman" w:cs="Times New Roman"/>
          <w:sz w:val="24"/>
          <w:szCs w:val="24"/>
        </w:rPr>
        <w:t xml:space="preserve">study </w:t>
      </w:r>
      <w:r w:rsidR="00443BB1" w:rsidRPr="00237010">
        <w:rPr>
          <w:rFonts w:ascii="Times New Roman" w:hAnsi="Times New Roman" w:cs="Times New Roman"/>
          <w:sz w:val="24"/>
          <w:szCs w:val="24"/>
        </w:rPr>
        <w:t xml:space="preserve">will </w:t>
      </w:r>
      <w:r w:rsidR="006F16C5" w:rsidRPr="00237010">
        <w:rPr>
          <w:rFonts w:ascii="Times New Roman" w:hAnsi="Times New Roman" w:cs="Times New Roman"/>
          <w:sz w:val="24"/>
          <w:szCs w:val="24"/>
        </w:rPr>
        <w:t xml:space="preserve">measure </w:t>
      </w:r>
      <w:r w:rsidR="00443BB1" w:rsidRPr="00237010">
        <w:rPr>
          <w:rFonts w:ascii="Times New Roman" w:hAnsi="Times New Roman" w:cs="Times New Roman"/>
          <w:sz w:val="24"/>
          <w:szCs w:val="24"/>
        </w:rPr>
        <w:t xml:space="preserve">the health outcomes of a healthy housing intervention that combines energy conservation with improved ventilation and air shaft sealing in </w:t>
      </w:r>
      <w:r w:rsidR="00B0165C" w:rsidRPr="00237010">
        <w:rPr>
          <w:rFonts w:ascii="Times New Roman" w:hAnsi="Times New Roman" w:cs="Times New Roman"/>
          <w:sz w:val="24"/>
          <w:szCs w:val="24"/>
        </w:rPr>
        <w:t xml:space="preserve">three </w:t>
      </w:r>
      <w:r w:rsidR="00443BB1" w:rsidRPr="00237010">
        <w:rPr>
          <w:rFonts w:ascii="Times New Roman" w:hAnsi="Times New Roman" w:cs="Times New Roman"/>
          <w:sz w:val="24"/>
          <w:szCs w:val="24"/>
        </w:rPr>
        <w:t>multifamily buildings</w:t>
      </w:r>
      <w:r w:rsidR="00B0165C" w:rsidRPr="00237010">
        <w:rPr>
          <w:rFonts w:ascii="Times New Roman" w:hAnsi="Times New Roman" w:cs="Times New Roman"/>
          <w:sz w:val="24"/>
          <w:szCs w:val="24"/>
        </w:rPr>
        <w:t xml:space="preserve"> in the Surfside Gardens development owned by NYCHA in Coney Island, Brooklyn, New York.</w:t>
      </w:r>
      <w:r w:rsidR="00443BB1" w:rsidRPr="00237010">
        <w:rPr>
          <w:rFonts w:ascii="Times New Roman" w:hAnsi="Times New Roman" w:cs="Times New Roman"/>
          <w:sz w:val="24"/>
          <w:szCs w:val="24"/>
        </w:rPr>
        <w:t xml:space="preserve">  </w:t>
      </w:r>
      <w:r w:rsidR="006F16C5" w:rsidRPr="00237010">
        <w:rPr>
          <w:rFonts w:ascii="Times New Roman" w:hAnsi="Times New Roman" w:cs="Times New Roman"/>
          <w:sz w:val="24"/>
          <w:szCs w:val="24"/>
        </w:rPr>
        <w:t>It</w:t>
      </w:r>
      <w:r w:rsidR="00443BB1" w:rsidRPr="00237010">
        <w:rPr>
          <w:rFonts w:ascii="Times New Roman" w:hAnsi="Times New Roman" w:cs="Times New Roman"/>
          <w:sz w:val="24"/>
          <w:szCs w:val="24"/>
        </w:rPr>
        <w:t xml:space="preserve"> will characterize the health of occupants in approximately 120 dwelling units in a multi-family building undergoing energy and ventilation improvements.  </w:t>
      </w:r>
      <w:r w:rsidR="00B0165C" w:rsidRPr="00237010">
        <w:rPr>
          <w:rFonts w:ascii="Times New Roman" w:hAnsi="Times New Roman" w:cs="Times New Roman"/>
          <w:sz w:val="24"/>
          <w:szCs w:val="24"/>
        </w:rPr>
        <w:t xml:space="preserve">Half of the </w:t>
      </w:r>
      <w:r w:rsidR="00443BB1" w:rsidRPr="00237010">
        <w:rPr>
          <w:rFonts w:ascii="Times New Roman" w:hAnsi="Times New Roman" w:cs="Times New Roman"/>
          <w:sz w:val="24"/>
          <w:szCs w:val="24"/>
        </w:rPr>
        <w:t>building</w:t>
      </w:r>
      <w:r w:rsidR="00B0165C" w:rsidRPr="00237010">
        <w:rPr>
          <w:rFonts w:ascii="Times New Roman" w:hAnsi="Times New Roman" w:cs="Times New Roman"/>
          <w:sz w:val="24"/>
          <w:szCs w:val="24"/>
        </w:rPr>
        <w:t>’s</w:t>
      </w:r>
      <w:r w:rsidR="00443BB1" w:rsidRPr="00237010">
        <w:rPr>
          <w:rFonts w:ascii="Times New Roman" w:hAnsi="Times New Roman" w:cs="Times New Roman"/>
          <w:sz w:val="24"/>
          <w:szCs w:val="24"/>
        </w:rPr>
        <w:t xml:space="preserve"> ventilation shafts will receive standard weatherization upgrades, and the other half will receive enhanced ventilation upgrades, </w:t>
      </w:r>
      <w:r w:rsidR="005B5869" w:rsidRPr="00237010">
        <w:rPr>
          <w:rFonts w:ascii="Times New Roman" w:hAnsi="Times New Roman" w:cs="Times New Roman"/>
          <w:sz w:val="24"/>
          <w:szCs w:val="24"/>
        </w:rPr>
        <w:t>including the</w:t>
      </w:r>
      <w:r w:rsidR="00443BB1" w:rsidRPr="00237010">
        <w:rPr>
          <w:rFonts w:ascii="Times New Roman" w:hAnsi="Times New Roman" w:cs="Times New Roman"/>
          <w:sz w:val="24"/>
          <w:szCs w:val="24"/>
        </w:rPr>
        <w:t xml:space="preserve"> achievement of best practice ASHRAE 62.1 ventilation requirements</w:t>
      </w:r>
      <w:r w:rsidR="005B5869" w:rsidRPr="00237010">
        <w:rPr>
          <w:rFonts w:ascii="Times New Roman" w:hAnsi="Times New Roman" w:cs="Times New Roman"/>
          <w:sz w:val="24"/>
          <w:szCs w:val="24"/>
        </w:rPr>
        <w:t>, sealing</w:t>
      </w:r>
      <w:r w:rsidR="00443BB1" w:rsidRPr="00237010">
        <w:rPr>
          <w:rFonts w:ascii="Times New Roman" w:hAnsi="Times New Roman" w:cs="Times New Roman"/>
          <w:sz w:val="24"/>
          <w:szCs w:val="24"/>
        </w:rPr>
        <w:t xml:space="preserve"> ventilation shafts to reduce duct leakage and balancing ventilation exhaust flows, and air sealing between units to achieve the maximum compartmentalization between units.</w:t>
      </w:r>
      <w:r w:rsidR="00D116D7" w:rsidRPr="00237010">
        <w:rPr>
          <w:rFonts w:ascii="Times New Roman" w:hAnsi="Times New Roman" w:cs="Times New Roman"/>
          <w:sz w:val="24"/>
          <w:szCs w:val="24"/>
        </w:rPr>
        <w:t xml:space="preserve">  As used for this study, “health status” is defined as self-reports of respiratory health and measures of cardiovascular, mental and overall health using a CDC-standardized data collection instrument.  Also, air samples will be collected and analyzed for CO, CO</w:t>
      </w:r>
      <w:r w:rsidR="00D116D7" w:rsidRPr="00237010">
        <w:rPr>
          <w:rFonts w:ascii="Times New Roman" w:hAnsi="Times New Roman" w:cs="Times New Roman"/>
          <w:sz w:val="24"/>
          <w:szCs w:val="24"/>
          <w:vertAlign w:val="subscript"/>
        </w:rPr>
        <w:t>2</w:t>
      </w:r>
      <w:r w:rsidR="00D116D7" w:rsidRPr="00237010">
        <w:rPr>
          <w:rFonts w:ascii="Times New Roman" w:hAnsi="Times New Roman" w:cs="Times New Roman"/>
          <w:sz w:val="24"/>
          <w:szCs w:val="24"/>
        </w:rPr>
        <w:t xml:space="preserve">, VOCs, and formaldehyde over a 24-hour period in </w:t>
      </w:r>
      <w:r w:rsidR="00CC32E1" w:rsidRPr="00237010">
        <w:rPr>
          <w:rFonts w:ascii="Times New Roman" w:hAnsi="Times New Roman" w:cs="Times New Roman"/>
          <w:sz w:val="24"/>
          <w:szCs w:val="24"/>
        </w:rPr>
        <w:t>a</w:t>
      </w:r>
      <w:r w:rsidR="00D116D7" w:rsidRPr="00237010">
        <w:rPr>
          <w:rFonts w:ascii="Times New Roman" w:hAnsi="Times New Roman" w:cs="Times New Roman"/>
          <w:sz w:val="24"/>
          <w:szCs w:val="24"/>
        </w:rPr>
        <w:t xml:space="preserve"> </w:t>
      </w:r>
      <w:r w:rsidR="00CC32E1" w:rsidRPr="00237010">
        <w:rPr>
          <w:rFonts w:ascii="Times New Roman" w:hAnsi="Times New Roman" w:cs="Times New Roman"/>
          <w:sz w:val="24"/>
          <w:szCs w:val="24"/>
        </w:rPr>
        <w:t>sub-</w:t>
      </w:r>
      <w:r w:rsidR="00D116D7" w:rsidRPr="00237010">
        <w:rPr>
          <w:rFonts w:ascii="Times New Roman" w:hAnsi="Times New Roman" w:cs="Times New Roman"/>
          <w:sz w:val="24"/>
          <w:szCs w:val="24"/>
        </w:rPr>
        <w:t>sample of 24 non-smoking units before and one year after the ventilation improvement</w:t>
      </w:r>
      <w:r w:rsidR="00CC32E1" w:rsidRPr="00237010">
        <w:rPr>
          <w:rFonts w:ascii="Times New Roman" w:hAnsi="Times New Roman" w:cs="Times New Roman"/>
          <w:sz w:val="24"/>
          <w:szCs w:val="24"/>
        </w:rPr>
        <w:t>s</w:t>
      </w:r>
      <w:r w:rsidR="00D116D7" w:rsidRPr="00237010">
        <w:rPr>
          <w:rFonts w:ascii="Times New Roman" w:hAnsi="Times New Roman" w:cs="Times New Roman"/>
          <w:sz w:val="24"/>
          <w:szCs w:val="24"/>
        </w:rPr>
        <w:t>.</w:t>
      </w:r>
    </w:p>
    <w:p w:rsidR="004722C3" w:rsidRPr="00237010" w:rsidRDefault="004722C3" w:rsidP="004722C3">
      <w:pPr>
        <w:spacing w:after="0" w:line="240" w:lineRule="auto"/>
        <w:rPr>
          <w:rFonts w:ascii="Times New Roman" w:hAnsi="Times New Roman" w:cs="Times New Roman"/>
          <w:sz w:val="24"/>
          <w:szCs w:val="24"/>
        </w:rPr>
      </w:pPr>
    </w:p>
    <w:p w:rsidR="00B42ADA" w:rsidRDefault="00213CA4"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w:t>
      </w:r>
      <w:r w:rsidRPr="00237010">
        <w:rPr>
          <w:rFonts w:ascii="Times New Roman" w:hAnsi="Times New Roman" w:cs="Times New Roman"/>
          <w:sz w:val="24"/>
          <w:szCs w:val="24"/>
        </w:rPr>
        <w:t>Jonathan Wilson, MPP</w:t>
      </w:r>
      <w:r w:rsidR="00FB0DCC" w:rsidRPr="00237010">
        <w:rPr>
          <w:rFonts w:ascii="Times New Roman" w:hAnsi="Times New Roman" w:cs="Times New Roman"/>
          <w:sz w:val="24"/>
          <w:szCs w:val="24"/>
        </w:rPr>
        <w:t>.</w:t>
      </w:r>
      <w:r w:rsidR="00B42ADA">
        <w:rPr>
          <w:rFonts w:ascii="Times New Roman" w:hAnsi="Times New Roman" w:cs="Times New Roman"/>
          <w:sz w:val="24"/>
          <w:szCs w:val="24"/>
        </w:rPr>
        <w:tab/>
      </w:r>
      <w:r w:rsidRPr="00237010">
        <w:rPr>
          <w:rFonts w:ascii="Times New Roman" w:hAnsi="Times New Roman" w:cs="Times New Roman"/>
          <w:sz w:val="24"/>
          <w:szCs w:val="24"/>
        </w:rPr>
        <w:t>(410) 539 4162</w:t>
      </w:r>
      <w:r w:rsidR="00B42ADA">
        <w:rPr>
          <w:rFonts w:ascii="Times New Roman" w:hAnsi="Times New Roman" w:cs="Times New Roman"/>
          <w:sz w:val="24"/>
          <w:szCs w:val="24"/>
        </w:rPr>
        <w:tab/>
      </w:r>
      <w:hyperlink r:id="rId88" w:history="1">
        <w:r w:rsidR="00B42ADA" w:rsidRPr="00811898">
          <w:rPr>
            <w:rStyle w:val="Hyperlink"/>
            <w:rFonts w:ascii="Times New Roman" w:hAnsi="Times New Roman" w:cs="Times New Roman"/>
            <w:sz w:val="24"/>
            <w:szCs w:val="24"/>
          </w:rPr>
          <w:t>jwilson@nchh.org</w:t>
        </w:r>
      </w:hyperlink>
      <w:r w:rsidR="00B42ADA">
        <w:rPr>
          <w:rFonts w:ascii="Times New Roman" w:hAnsi="Times New Roman" w:cs="Times New Roman"/>
          <w:sz w:val="24"/>
          <w:szCs w:val="24"/>
        </w:rPr>
        <w:tab/>
      </w:r>
    </w:p>
    <w:p w:rsidR="004722C3" w:rsidRPr="00237010" w:rsidRDefault="00443BB1" w:rsidP="00B42ADA">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lastRenderedPageBreak/>
        <w:t>Award: $649,533</w:t>
      </w:r>
      <w:r w:rsidR="00B42ADA">
        <w:rPr>
          <w:rFonts w:ascii="Times New Roman" w:hAnsi="Times New Roman" w:cs="Times New Roman"/>
          <w:sz w:val="24"/>
          <w:szCs w:val="24"/>
        </w:rPr>
        <w:tab/>
        <w:t xml:space="preserve">Grant #: </w:t>
      </w:r>
      <w:r w:rsidR="00B42ADA" w:rsidRPr="00B42ADA">
        <w:rPr>
          <w:rFonts w:ascii="Times New Roman" w:hAnsi="Times New Roman" w:cs="Times New Roman"/>
          <w:sz w:val="24"/>
          <w:szCs w:val="24"/>
        </w:rPr>
        <w:t>MDHHU002-11</w:t>
      </w:r>
      <w:r w:rsidRPr="00237010">
        <w:rPr>
          <w:rFonts w:ascii="Times New Roman" w:hAnsi="Times New Roman" w:cs="Times New Roman"/>
          <w:sz w:val="24"/>
          <w:szCs w:val="24"/>
        </w:rPr>
        <w:tab/>
      </w:r>
    </w:p>
    <w:p w:rsidR="004722C3" w:rsidRPr="00237010" w:rsidRDefault="004722C3" w:rsidP="004722C3">
      <w:pPr>
        <w:spacing w:after="0" w:line="240" w:lineRule="auto"/>
        <w:rPr>
          <w:rFonts w:ascii="Times New Roman" w:hAnsi="Times New Roman" w:cs="Times New Roman"/>
          <w:b/>
          <w:sz w:val="24"/>
          <w:szCs w:val="24"/>
        </w:rPr>
      </w:pPr>
    </w:p>
    <w:p w:rsidR="00383427" w:rsidRPr="00237010" w:rsidRDefault="00383427" w:rsidP="004722C3">
      <w:pPr>
        <w:spacing w:after="0" w:line="240" w:lineRule="auto"/>
        <w:rPr>
          <w:rFonts w:ascii="Times New Roman" w:hAnsi="Times New Roman" w:cs="Times New Roman"/>
          <w:b/>
          <w:sz w:val="24"/>
          <w:szCs w:val="24"/>
        </w:rPr>
      </w:pPr>
    </w:p>
    <w:p w:rsidR="0073752A" w:rsidRPr="00237010" w:rsidRDefault="00443BB1" w:rsidP="00FB0DCC">
      <w:pPr>
        <w:spacing w:after="0" w:line="240" w:lineRule="auto"/>
        <w:rPr>
          <w:rFonts w:ascii="Times New Roman" w:hAnsi="Times New Roman" w:cs="Times New Roman"/>
          <w:sz w:val="24"/>
          <w:szCs w:val="24"/>
        </w:rPr>
      </w:pPr>
      <w:r w:rsidRPr="00237010">
        <w:rPr>
          <w:rFonts w:ascii="Times New Roman" w:hAnsi="Times New Roman" w:cs="Times New Roman"/>
          <w:b/>
          <w:bCs/>
          <w:sz w:val="24"/>
          <w:szCs w:val="24"/>
        </w:rPr>
        <w:t xml:space="preserve">Project Title: </w:t>
      </w:r>
      <w:r w:rsidRPr="00237010">
        <w:rPr>
          <w:rFonts w:ascii="Times New Roman" w:hAnsi="Times New Roman" w:cs="Times New Roman"/>
          <w:sz w:val="24"/>
          <w:szCs w:val="24"/>
        </w:rPr>
        <w:t xml:space="preserve">Neighborhood Associated Domestic Risk Factors Accounting </w:t>
      </w:r>
      <w:r w:rsidRPr="00237010">
        <w:rPr>
          <w:rFonts w:ascii="Times New Roman" w:hAnsi="Times New Roman" w:cs="Times New Roman"/>
          <w:sz w:val="24"/>
          <w:szCs w:val="24"/>
          <w:vertAlign w:val="superscript"/>
        </w:rPr>
        <w:t>-</w:t>
      </w:r>
      <w:r w:rsidRPr="00237010">
        <w:rPr>
          <w:rFonts w:ascii="Times New Roman" w:hAnsi="Times New Roman" w:cs="Times New Roman"/>
          <w:sz w:val="24"/>
          <w:szCs w:val="24"/>
        </w:rPr>
        <w:t>or Asthma Persistence</w:t>
      </w:r>
    </w:p>
    <w:p w:rsidR="004722C3" w:rsidRPr="00237010" w:rsidRDefault="00443BB1" w:rsidP="004722C3">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 </w:t>
      </w:r>
    </w:p>
    <w:p w:rsidR="004722C3" w:rsidRPr="00237010" w:rsidRDefault="00FB0DCC" w:rsidP="004722C3">
      <w:pPr>
        <w:spacing w:after="0" w:line="240" w:lineRule="auto"/>
        <w:rPr>
          <w:rFonts w:ascii="Times New Roman" w:hAnsi="Times New Roman" w:cs="Times New Roman"/>
          <w:sz w:val="24"/>
          <w:szCs w:val="24"/>
        </w:rPr>
      </w:pPr>
      <w:r w:rsidRPr="00237010">
        <w:rPr>
          <w:rFonts w:ascii="Times New Roman" w:hAnsi="Times New Roman" w:cs="Times New Roman"/>
          <w:b/>
          <w:bCs/>
          <w:sz w:val="24"/>
          <w:szCs w:val="24"/>
        </w:rPr>
        <w:t>The Trustees of Columbia University in the City of New York</w:t>
      </w:r>
      <w:r w:rsidRPr="00237010">
        <w:rPr>
          <w:rFonts w:ascii="Times New Roman" w:hAnsi="Times New Roman" w:cs="Times New Roman"/>
          <w:sz w:val="24"/>
          <w:szCs w:val="24"/>
        </w:rPr>
        <w:t xml:space="preserve"> - </w:t>
      </w:r>
      <w:r w:rsidR="00443BB1" w:rsidRPr="00237010">
        <w:rPr>
          <w:rFonts w:ascii="Times New Roman" w:hAnsi="Times New Roman" w:cs="Times New Roman"/>
          <w:sz w:val="24"/>
          <w:szCs w:val="24"/>
        </w:rPr>
        <w:t xml:space="preserve">Approximately 330 </w:t>
      </w:r>
      <w:r w:rsidR="004722C3" w:rsidRPr="00237010">
        <w:rPr>
          <w:rFonts w:ascii="Times New Roman" w:hAnsi="Times New Roman" w:cs="Times New Roman"/>
          <w:sz w:val="24"/>
          <w:szCs w:val="24"/>
        </w:rPr>
        <w:t>children in high and low asthma prevalence neighborhoods in New York City will be followed for 3 years from ages 7-8 to ages 10-11.  The research will assess changes in lung function and an airway inflammation biomarker (exhaled Nitrous Oxide) and will test the following hypotheses;  children</w:t>
      </w:r>
      <w:r w:rsidR="00443BB1" w:rsidRPr="00237010">
        <w:rPr>
          <w:rFonts w:ascii="Times New Roman" w:hAnsi="Times New Roman" w:cs="Times New Roman"/>
          <w:sz w:val="24"/>
          <w:szCs w:val="24"/>
        </w:rPr>
        <w:t xml:space="preserve"> living in high asthma prevalence neighborhoods will have more asthma symptoms and less lung function growth; household black carbon (a surrogate for combustion by-products) and household allergen exposure will be associated with less lung function growth and greater airway inflammation; and density of truck routes and buildings burning residual oil will be associated with less lung function growth.</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FB0DCC" w:rsidP="00B42ADA">
      <w:pPr>
        <w:spacing w:after="0" w:line="240" w:lineRule="auto"/>
        <w:ind w:left="720" w:hanging="720"/>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Matthew S. Perzanowski, PhD</w:t>
      </w:r>
      <w:r w:rsidRPr="00237010">
        <w:rPr>
          <w:rFonts w:ascii="Times New Roman" w:hAnsi="Times New Roman" w:cs="Times New Roman"/>
          <w:sz w:val="24"/>
          <w:szCs w:val="24"/>
        </w:rPr>
        <w:t>.</w:t>
      </w:r>
      <w:r w:rsidR="00B42ADA">
        <w:rPr>
          <w:rFonts w:ascii="Times New Roman" w:hAnsi="Times New Roman" w:cs="Times New Roman"/>
          <w:sz w:val="24"/>
          <w:szCs w:val="24"/>
        </w:rPr>
        <w:tab/>
      </w:r>
      <w:r w:rsidRPr="00237010">
        <w:rPr>
          <w:rFonts w:ascii="Times New Roman" w:hAnsi="Times New Roman" w:cs="Times New Roman"/>
          <w:sz w:val="24"/>
          <w:szCs w:val="24"/>
        </w:rPr>
        <w:t>(212) 305 3465</w:t>
      </w:r>
      <w:r w:rsidR="00B42ADA">
        <w:rPr>
          <w:rFonts w:ascii="Times New Roman" w:hAnsi="Times New Roman" w:cs="Times New Roman"/>
          <w:sz w:val="24"/>
          <w:szCs w:val="24"/>
        </w:rPr>
        <w:tab/>
      </w:r>
      <w:hyperlink r:id="rId89" w:history="1">
        <w:r w:rsidR="00B42ADA" w:rsidRPr="00811898">
          <w:rPr>
            <w:rStyle w:val="Hyperlink"/>
            <w:rFonts w:ascii="Times New Roman" w:hAnsi="Times New Roman" w:cs="Times New Roman"/>
            <w:sz w:val="24"/>
            <w:szCs w:val="24"/>
          </w:rPr>
          <w:t>mp2217@columbia.edu</w:t>
        </w:r>
      </w:hyperlink>
      <w:r w:rsidR="00625416"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Award: $650,000</w:t>
      </w:r>
      <w:r w:rsidR="00B42ADA">
        <w:rPr>
          <w:rFonts w:ascii="Times New Roman" w:hAnsi="Times New Roman" w:cs="Times New Roman"/>
          <w:sz w:val="24"/>
          <w:szCs w:val="24"/>
        </w:rPr>
        <w:tab/>
        <w:t>NYHHU0003-11</w:t>
      </w:r>
    </w:p>
    <w:p w:rsidR="000B1B62" w:rsidRPr="00237010" w:rsidRDefault="000B1B62" w:rsidP="006F374B">
      <w:pPr>
        <w:spacing w:after="0" w:line="240" w:lineRule="auto"/>
        <w:rPr>
          <w:rFonts w:ascii="Times New Roman" w:hAnsi="Times New Roman" w:cs="Times New Roman"/>
          <w:sz w:val="24"/>
          <w:szCs w:val="24"/>
        </w:rPr>
      </w:pPr>
    </w:p>
    <w:p w:rsidR="00383427" w:rsidRDefault="00006B6B" w:rsidP="006F374B">
      <w:pPr>
        <w:spacing w:after="0" w:line="240" w:lineRule="auto"/>
        <w:rPr>
          <w:rFonts w:ascii="Times New Roman" w:hAnsi="Times New Roman" w:cs="Times New Roman"/>
          <w:sz w:val="24"/>
          <w:szCs w:val="24"/>
        </w:rPr>
      </w:pPr>
      <w:r w:rsidRPr="00D8604E">
        <w:rPr>
          <w:rFonts w:ascii="Times New Roman" w:hAnsi="Times New Roman" w:cs="Times New Roman"/>
          <w:b/>
          <w:sz w:val="24"/>
          <w:szCs w:val="24"/>
        </w:rPr>
        <w:t>Publications</w:t>
      </w:r>
      <w:r>
        <w:rPr>
          <w:rFonts w:ascii="Times New Roman" w:hAnsi="Times New Roman" w:cs="Times New Roman"/>
          <w:sz w:val="24"/>
          <w:szCs w:val="24"/>
        </w:rPr>
        <w:t>:</w:t>
      </w:r>
    </w:p>
    <w:p w:rsidR="00A379AD" w:rsidRDefault="00A379AD" w:rsidP="006F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Mainardi TR, Mellins RB, Miller RL, et al. (2013). Exercise-induced wheeze, urgent medical visits, and neighborhood asthma prevalence. </w:t>
      </w:r>
      <w:r w:rsidRPr="00A379AD">
        <w:rPr>
          <w:rFonts w:ascii="Times New Roman" w:hAnsi="Times New Roman" w:cs="Times New Roman"/>
          <w:i/>
          <w:sz w:val="24"/>
          <w:szCs w:val="24"/>
        </w:rPr>
        <w:t>Pediatrics</w:t>
      </w:r>
      <w:r>
        <w:rPr>
          <w:rFonts w:ascii="Times New Roman" w:hAnsi="Times New Roman" w:cs="Times New Roman"/>
          <w:sz w:val="24"/>
          <w:szCs w:val="24"/>
        </w:rPr>
        <w:t xml:space="preserve"> 131:e127-35.</w:t>
      </w:r>
    </w:p>
    <w:p w:rsidR="00A379AD" w:rsidRDefault="00A379AD" w:rsidP="006F374B">
      <w:pPr>
        <w:spacing w:after="0" w:line="240" w:lineRule="auto"/>
        <w:rPr>
          <w:rFonts w:ascii="Times New Roman" w:hAnsi="Times New Roman" w:cs="Times New Roman"/>
          <w:sz w:val="24"/>
          <w:szCs w:val="24"/>
        </w:rPr>
      </w:pPr>
    </w:p>
    <w:p w:rsidR="00A379AD" w:rsidRDefault="00A379AD" w:rsidP="006F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Rosa MJ, Yan B, Chillrud SN, et al. (2014). Domestic airborne black carbon levels and 8-isoprostance in exhaled breath condensate among children in New York City. </w:t>
      </w:r>
      <w:r w:rsidRPr="00A379AD">
        <w:rPr>
          <w:rFonts w:ascii="Times New Roman" w:hAnsi="Times New Roman" w:cs="Times New Roman"/>
          <w:i/>
          <w:sz w:val="24"/>
          <w:szCs w:val="24"/>
        </w:rPr>
        <w:t>Environ Res</w:t>
      </w:r>
      <w:r>
        <w:rPr>
          <w:rFonts w:ascii="Times New Roman" w:hAnsi="Times New Roman" w:cs="Times New Roman"/>
          <w:sz w:val="24"/>
          <w:szCs w:val="24"/>
        </w:rPr>
        <w:t xml:space="preserve"> 135:105-10</w:t>
      </w:r>
    </w:p>
    <w:p w:rsidR="00A379AD" w:rsidRDefault="00A379AD" w:rsidP="006F374B">
      <w:pPr>
        <w:spacing w:after="0" w:line="240" w:lineRule="auto"/>
        <w:rPr>
          <w:rFonts w:ascii="Times New Roman" w:hAnsi="Times New Roman" w:cs="Times New Roman"/>
          <w:sz w:val="24"/>
          <w:szCs w:val="24"/>
        </w:rPr>
      </w:pPr>
    </w:p>
    <w:p w:rsidR="00A379AD" w:rsidRDefault="00A379AD" w:rsidP="006F374B">
      <w:pPr>
        <w:spacing w:after="0" w:line="240" w:lineRule="auto"/>
        <w:rPr>
          <w:rFonts w:ascii="Times New Roman" w:hAnsi="Times New Roman" w:cs="Times New Roman"/>
          <w:sz w:val="24"/>
          <w:szCs w:val="24"/>
        </w:rPr>
      </w:pPr>
      <w:r>
        <w:rPr>
          <w:rFonts w:ascii="Times New Roman" w:hAnsi="Times New Roman" w:cs="Times New Roman"/>
          <w:sz w:val="24"/>
          <w:szCs w:val="24"/>
        </w:rPr>
        <w:t>Quinn A, Tamerius JD, Perzanowski M, et al. (</w:t>
      </w:r>
      <w:r w:rsidR="00D8604E">
        <w:rPr>
          <w:rFonts w:ascii="Times New Roman" w:hAnsi="Times New Roman" w:cs="Times New Roman"/>
          <w:sz w:val="24"/>
          <w:szCs w:val="24"/>
        </w:rPr>
        <w:t xml:space="preserve">2014). Predicting indoor heat exposure risk during extreme heat events. </w:t>
      </w:r>
      <w:r w:rsidR="00D8604E" w:rsidRPr="00D8604E">
        <w:rPr>
          <w:rFonts w:ascii="Times New Roman" w:hAnsi="Times New Roman" w:cs="Times New Roman"/>
          <w:i/>
          <w:sz w:val="24"/>
          <w:szCs w:val="24"/>
        </w:rPr>
        <w:t>Science of the Total Environment</w:t>
      </w:r>
      <w:r w:rsidR="00D8604E">
        <w:rPr>
          <w:rFonts w:ascii="Times New Roman" w:hAnsi="Times New Roman" w:cs="Times New Roman"/>
          <w:sz w:val="24"/>
          <w:szCs w:val="24"/>
        </w:rPr>
        <w:t xml:space="preserve"> 490:686-93.</w:t>
      </w:r>
    </w:p>
    <w:p w:rsidR="00D8604E" w:rsidRDefault="00D8604E" w:rsidP="006F374B">
      <w:pPr>
        <w:spacing w:after="0" w:line="240" w:lineRule="auto"/>
        <w:rPr>
          <w:rFonts w:ascii="Times New Roman" w:hAnsi="Times New Roman" w:cs="Times New Roman"/>
          <w:sz w:val="24"/>
          <w:szCs w:val="24"/>
        </w:rPr>
      </w:pPr>
    </w:p>
    <w:p w:rsidR="00D8604E" w:rsidRDefault="00AB2136" w:rsidP="006F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Chen Q, </w:t>
      </w:r>
      <w:r w:rsidR="00824FEC">
        <w:rPr>
          <w:rFonts w:ascii="Times New Roman" w:hAnsi="Times New Roman" w:cs="Times New Roman"/>
          <w:sz w:val="24"/>
          <w:szCs w:val="24"/>
        </w:rPr>
        <w:t xml:space="preserve">Zhong X, Acosta L, et al. (2016). Allergic sensitization patterns identified through latent class analysis among children with and without asthma. </w:t>
      </w:r>
      <w:r w:rsidR="00824FEC" w:rsidRPr="00824FEC">
        <w:rPr>
          <w:rFonts w:ascii="Times New Roman" w:hAnsi="Times New Roman" w:cs="Times New Roman"/>
          <w:i/>
          <w:sz w:val="24"/>
          <w:szCs w:val="24"/>
        </w:rPr>
        <w:t>Ann Allergy Asthma Immunol</w:t>
      </w:r>
      <w:r w:rsidR="00824FEC">
        <w:rPr>
          <w:rFonts w:ascii="Times New Roman" w:hAnsi="Times New Roman" w:cs="Times New Roman"/>
          <w:sz w:val="24"/>
          <w:szCs w:val="24"/>
        </w:rPr>
        <w:t xml:space="preserve"> 116:212-8</w:t>
      </w:r>
    </w:p>
    <w:p w:rsidR="00DC170D" w:rsidRDefault="00DC170D" w:rsidP="006F374B">
      <w:pPr>
        <w:spacing w:after="0" w:line="240" w:lineRule="auto"/>
        <w:rPr>
          <w:rFonts w:ascii="Times New Roman" w:hAnsi="Times New Roman" w:cs="Times New Roman"/>
          <w:sz w:val="24"/>
          <w:szCs w:val="24"/>
        </w:rPr>
      </w:pPr>
    </w:p>
    <w:p w:rsidR="00824FEC" w:rsidRDefault="00824FEC" w:rsidP="006F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Perzanowski MS, Ono JG, Acosta LM, et al. (2018). Distinct Serum Sphingolipid Profiles among School-age Children with Exercise-induced Wheeze and Asthma Persistence. </w:t>
      </w:r>
      <w:r w:rsidRPr="00824FEC">
        <w:rPr>
          <w:rFonts w:ascii="Times New Roman" w:hAnsi="Times New Roman" w:cs="Times New Roman"/>
          <w:i/>
          <w:sz w:val="24"/>
          <w:szCs w:val="24"/>
        </w:rPr>
        <w:t>AJRCCM</w:t>
      </w:r>
      <w:r>
        <w:rPr>
          <w:rFonts w:ascii="Times New Roman" w:hAnsi="Times New Roman" w:cs="Times New Roman"/>
          <w:sz w:val="24"/>
          <w:szCs w:val="24"/>
        </w:rPr>
        <w:t xml:space="preserve"> in press.</w:t>
      </w:r>
    </w:p>
    <w:p w:rsidR="00DC170D" w:rsidRPr="00237010" w:rsidRDefault="00DC170D" w:rsidP="006F374B">
      <w:pPr>
        <w:spacing w:after="0" w:line="240" w:lineRule="auto"/>
        <w:rPr>
          <w:rFonts w:ascii="Times New Roman" w:hAnsi="Times New Roman" w:cs="Times New Roman"/>
          <w:sz w:val="24"/>
          <w:szCs w:val="24"/>
        </w:rPr>
      </w:pPr>
    </w:p>
    <w:p w:rsidR="006F374B" w:rsidRPr="00237010" w:rsidRDefault="006F374B" w:rsidP="006F374B">
      <w:pPr>
        <w:spacing w:after="0" w:line="240" w:lineRule="auto"/>
        <w:rPr>
          <w:rFonts w:ascii="Times New Roman" w:hAnsi="Times New Roman" w:cs="Times New Roman"/>
          <w:sz w:val="24"/>
          <w:szCs w:val="24"/>
        </w:rPr>
      </w:pPr>
    </w:p>
    <w:p w:rsidR="00483A73" w:rsidRPr="00237010" w:rsidRDefault="00443BB1" w:rsidP="00041956">
      <w:pPr>
        <w:pStyle w:val="NoSpacing"/>
        <w:rPr>
          <w:rFonts w:ascii="Times New Roman" w:hAnsi="Times New Roman" w:cs="Times New Roman"/>
          <w:b/>
          <w:sz w:val="24"/>
          <w:szCs w:val="24"/>
        </w:rPr>
      </w:pPr>
      <w:r w:rsidRPr="00237010">
        <w:rPr>
          <w:rFonts w:ascii="Times New Roman" w:hAnsi="Times New Roman" w:cs="Times New Roman"/>
          <w:b/>
          <w:sz w:val="24"/>
          <w:szCs w:val="24"/>
        </w:rPr>
        <w:t xml:space="preserve">FY2010 Awards (5 </w:t>
      </w:r>
      <w:r w:rsidR="00214DF2" w:rsidRPr="00237010">
        <w:rPr>
          <w:rFonts w:ascii="Times New Roman" w:hAnsi="Times New Roman" w:cs="Times New Roman"/>
          <w:b/>
          <w:sz w:val="24"/>
          <w:szCs w:val="24"/>
        </w:rPr>
        <w:t xml:space="preserve">HHTS </w:t>
      </w:r>
      <w:r w:rsidRPr="00237010">
        <w:rPr>
          <w:rFonts w:ascii="Times New Roman" w:hAnsi="Times New Roman" w:cs="Times New Roman"/>
          <w:b/>
          <w:sz w:val="24"/>
          <w:szCs w:val="24"/>
        </w:rPr>
        <w:t>awards)</w:t>
      </w:r>
    </w:p>
    <w:p w:rsidR="00483A73" w:rsidRPr="00237010" w:rsidRDefault="00483A73" w:rsidP="00483A73">
      <w:pPr>
        <w:pStyle w:val="NoSpacing"/>
        <w:rPr>
          <w:rFonts w:ascii="Times New Roman" w:hAnsi="Times New Roman" w:cs="Times New Roman"/>
          <w:b/>
          <w:sz w:val="24"/>
          <w:szCs w:val="24"/>
        </w:rPr>
      </w:pPr>
    </w:p>
    <w:p w:rsidR="0073752A" w:rsidRPr="00237010" w:rsidRDefault="00443BB1" w:rsidP="00214DF2">
      <w:pPr>
        <w:pStyle w:val="NoSpacing"/>
        <w:rPr>
          <w:rFonts w:ascii="Times New Roman" w:hAnsi="Times New Roman" w:cs="Times New Roman"/>
          <w:b/>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w:t>
      </w:r>
      <w:r w:rsidR="000C24B8" w:rsidRPr="00237010">
        <w:rPr>
          <w:rFonts w:ascii="Times New Roman" w:hAnsi="Times New Roman" w:cs="Times New Roman"/>
          <w:sz w:val="24"/>
          <w:szCs w:val="24"/>
        </w:rPr>
        <w:t xml:space="preserve"> </w:t>
      </w:r>
      <w:r w:rsidRPr="00237010">
        <w:rPr>
          <w:rFonts w:ascii="Times New Roman" w:hAnsi="Times New Roman" w:cs="Times New Roman"/>
          <w:bCs/>
          <w:sz w:val="24"/>
          <w:szCs w:val="24"/>
        </w:rPr>
        <w:t>Synergistic Effect of Home Exposure to Aeroallergens and Traffic-Related Air Pollution in the Development of Children’s Asthma</w:t>
      </w:r>
    </w:p>
    <w:p w:rsidR="00483A73" w:rsidRPr="00237010" w:rsidRDefault="00483A73" w:rsidP="00483A73">
      <w:pPr>
        <w:pStyle w:val="Default"/>
        <w:rPr>
          <w:rFonts w:ascii="Times New Roman" w:hAnsi="Times New Roman" w:cs="Times New Roman"/>
        </w:rPr>
      </w:pPr>
    </w:p>
    <w:p w:rsidR="00483A73" w:rsidRPr="00237010" w:rsidRDefault="00214DF2" w:rsidP="00483A7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 xml:space="preserve">University of Cincinnati - </w:t>
      </w:r>
      <w:r w:rsidR="00443BB1" w:rsidRPr="00237010">
        <w:rPr>
          <w:rFonts w:ascii="Times New Roman" w:hAnsi="Times New Roman" w:cs="Times New Roman"/>
          <w:color w:val="000000"/>
          <w:sz w:val="24"/>
          <w:szCs w:val="24"/>
        </w:rPr>
        <w:t xml:space="preserve">The main objective of this study is to assess the possible synergistic effect of exposure to aeroallergens and traffic-related air pollution on the development of asthma </w:t>
      </w:r>
      <w:r w:rsidR="00443BB1" w:rsidRPr="00237010">
        <w:rPr>
          <w:rFonts w:ascii="Times New Roman" w:hAnsi="Times New Roman" w:cs="Times New Roman"/>
          <w:color w:val="000000"/>
          <w:sz w:val="24"/>
          <w:szCs w:val="24"/>
        </w:rPr>
        <w:lastRenderedPageBreak/>
        <w:t>and allergic disease in children.  The h</w:t>
      </w:r>
      <w:r w:rsidR="00443BB1" w:rsidRPr="00237010">
        <w:rPr>
          <w:rFonts w:ascii="Times New Roman" w:hAnsi="Times New Roman" w:cs="Times New Roman"/>
          <w:bCs/>
          <w:color w:val="000000"/>
          <w:sz w:val="24"/>
          <w:szCs w:val="24"/>
        </w:rPr>
        <w:t>ypothesis is that t</w:t>
      </w:r>
      <w:r w:rsidR="00443BB1" w:rsidRPr="00237010">
        <w:rPr>
          <w:rFonts w:ascii="Times New Roman" w:hAnsi="Times New Roman" w:cs="Times New Roman"/>
          <w:color w:val="000000"/>
          <w:sz w:val="24"/>
          <w:szCs w:val="24"/>
        </w:rPr>
        <w:t>he association between aeroallergen exposure and the development of asthma in children at age seven is modified by exposure to traffic-related air pollution (TRAP).  The study will:  a)</w:t>
      </w:r>
      <w:r w:rsidR="00443BB1" w:rsidRPr="00237010">
        <w:rPr>
          <w:rFonts w:ascii="Times New Roman" w:hAnsi="Times New Roman" w:cs="Times New Roman"/>
          <w:bCs/>
          <w:sz w:val="24"/>
          <w:szCs w:val="24"/>
        </w:rPr>
        <w:t xml:space="preserve"> </w:t>
      </w:r>
      <w:r w:rsidR="00443BB1" w:rsidRPr="00237010">
        <w:rPr>
          <w:rFonts w:ascii="Times New Roman" w:hAnsi="Times New Roman" w:cs="Times New Roman"/>
          <w:sz w:val="24"/>
          <w:szCs w:val="24"/>
        </w:rPr>
        <w:t>Determine child-specific average and cumulative exposure to TRAP from birth through age seven utilizing geographic information system-based models and address history;  b) Determine child-specific average and cumulative aeroallergen exposure levels from birth through age seven, combining currently available and newly obtained exposure levels to incorporate change of residence into the exposure estimates; and c)</w:t>
      </w:r>
      <w:r w:rsidR="00443BB1" w:rsidRPr="00237010">
        <w:rPr>
          <w:rFonts w:ascii="Times New Roman" w:hAnsi="Times New Roman" w:cs="Times New Roman"/>
          <w:bCs/>
          <w:sz w:val="24"/>
          <w:szCs w:val="24"/>
        </w:rPr>
        <w:t xml:space="preserve"> </w:t>
      </w:r>
      <w:r w:rsidR="00443BB1" w:rsidRPr="00237010">
        <w:rPr>
          <w:rFonts w:ascii="Times New Roman" w:hAnsi="Times New Roman" w:cs="Times New Roman"/>
          <w:sz w:val="24"/>
          <w:szCs w:val="24"/>
        </w:rPr>
        <w:t>Perform multiple logistic and linear regression analyses to assess the synergistic effects of aeroallergen exposures and traffic-related air pollution on asthma, allergic asthma, and allergen sensitization.   The study has strong foundation on an existing birth-cohort study, Cincinnati Childhood Allergy and Air Pollution Study (CCAAPS), which includes 762 children in the Greater Cincinnati metropolitan area.  This study will generate unique new insights that will help understand the health effects related to environmental exposures in homes and lead to improved early prediction, cost-effective testing and diagnosis of disease, which will ultimately reduce morbidity and mortality.</w:t>
      </w:r>
    </w:p>
    <w:p w:rsidR="00483A73" w:rsidRPr="00237010" w:rsidRDefault="00483A73" w:rsidP="00483A73">
      <w:pPr>
        <w:spacing w:after="0" w:line="240" w:lineRule="auto"/>
        <w:rPr>
          <w:rFonts w:ascii="Times New Roman" w:hAnsi="Times New Roman" w:cs="Times New Roman"/>
          <w:sz w:val="24"/>
          <w:szCs w:val="24"/>
        </w:rPr>
      </w:pPr>
    </w:p>
    <w:p w:rsidR="00710774" w:rsidRDefault="00214DF2" w:rsidP="00483A7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Tiina Reponen, PhD</w:t>
      </w:r>
      <w:r w:rsidRPr="00237010">
        <w:rPr>
          <w:rFonts w:ascii="Times New Roman" w:hAnsi="Times New Roman" w:cs="Times New Roman"/>
          <w:sz w:val="24"/>
          <w:szCs w:val="24"/>
        </w:rPr>
        <w:t>.</w:t>
      </w:r>
      <w:r w:rsidR="00277218">
        <w:rPr>
          <w:rFonts w:ascii="Times New Roman" w:hAnsi="Times New Roman" w:cs="Times New Roman"/>
          <w:sz w:val="24"/>
          <w:szCs w:val="24"/>
        </w:rPr>
        <w:tab/>
      </w:r>
      <w:r w:rsidRPr="00237010">
        <w:rPr>
          <w:rFonts w:ascii="Times New Roman" w:hAnsi="Times New Roman" w:cs="Times New Roman"/>
          <w:sz w:val="24"/>
          <w:szCs w:val="24"/>
        </w:rPr>
        <w:t>(513) 558 0571</w:t>
      </w:r>
      <w:r w:rsidR="00277218">
        <w:rPr>
          <w:rFonts w:ascii="Times New Roman" w:hAnsi="Times New Roman" w:cs="Times New Roman"/>
          <w:sz w:val="24"/>
          <w:szCs w:val="24"/>
        </w:rPr>
        <w:tab/>
      </w:r>
      <w:hyperlink r:id="rId90" w:history="1">
        <w:r w:rsidR="00277218" w:rsidRPr="00811898">
          <w:rPr>
            <w:rStyle w:val="Hyperlink"/>
            <w:rFonts w:ascii="Times New Roman" w:hAnsi="Times New Roman" w:cs="Times New Roman"/>
            <w:sz w:val="24"/>
            <w:szCs w:val="24"/>
          </w:rPr>
          <w:t>tiina.reponen@uc.edu</w:t>
        </w:r>
      </w:hyperlink>
      <w:r w:rsidR="00277218">
        <w:rPr>
          <w:rFonts w:ascii="Times New Roman" w:hAnsi="Times New Roman" w:cs="Times New Roman"/>
          <w:sz w:val="24"/>
          <w:szCs w:val="24"/>
        </w:rPr>
        <w:tab/>
      </w:r>
      <w:r w:rsidR="00710774">
        <w:rPr>
          <w:rFonts w:ascii="Times New Roman" w:hAnsi="Times New Roman" w:cs="Times New Roman"/>
          <w:sz w:val="24"/>
          <w:szCs w:val="24"/>
        </w:rPr>
        <w:tab/>
      </w:r>
    </w:p>
    <w:p w:rsidR="00710774" w:rsidRDefault="00443BB1" w:rsidP="00710774">
      <w:pPr>
        <w:spacing w:after="0" w:line="240" w:lineRule="auto"/>
        <w:ind w:firstLine="720"/>
        <w:rPr>
          <w:rFonts w:ascii="Times New Roman" w:hAnsi="Times New Roman" w:cs="Times New Roman"/>
          <w:bCs/>
          <w:sz w:val="24"/>
          <w:szCs w:val="24"/>
        </w:rPr>
      </w:pPr>
      <w:r w:rsidRPr="00237010">
        <w:rPr>
          <w:rFonts w:ascii="Times New Roman" w:hAnsi="Times New Roman" w:cs="Times New Roman"/>
          <w:sz w:val="24"/>
          <w:szCs w:val="24"/>
        </w:rPr>
        <w:t xml:space="preserve">Award:  </w:t>
      </w:r>
      <w:r w:rsidRPr="00237010">
        <w:rPr>
          <w:rFonts w:ascii="Times New Roman" w:hAnsi="Times New Roman" w:cs="Times New Roman"/>
          <w:bCs/>
          <w:sz w:val="24"/>
          <w:szCs w:val="24"/>
        </w:rPr>
        <w:t>$268,709</w:t>
      </w:r>
      <w:r w:rsidR="00710774">
        <w:rPr>
          <w:rFonts w:ascii="Times New Roman" w:hAnsi="Times New Roman" w:cs="Times New Roman"/>
          <w:bCs/>
          <w:sz w:val="24"/>
          <w:szCs w:val="24"/>
        </w:rPr>
        <w:tab/>
        <w:t xml:space="preserve">Grant #: </w:t>
      </w:r>
      <w:r w:rsidR="00710774" w:rsidRPr="00710774">
        <w:rPr>
          <w:rFonts w:ascii="Times New Roman" w:hAnsi="Times New Roman" w:cs="Times New Roman"/>
          <w:bCs/>
          <w:sz w:val="24"/>
          <w:szCs w:val="24"/>
        </w:rPr>
        <w:t>OHLHH0226-10</w:t>
      </w:r>
    </w:p>
    <w:p w:rsidR="00710774" w:rsidRDefault="00710774" w:rsidP="00710774">
      <w:pPr>
        <w:spacing w:after="0" w:line="240" w:lineRule="auto"/>
        <w:rPr>
          <w:rFonts w:ascii="Times New Roman" w:hAnsi="Times New Roman" w:cs="Times New Roman"/>
          <w:sz w:val="24"/>
          <w:szCs w:val="24"/>
        </w:rPr>
      </w:pPr>
    </w:p>
    <w:p w:rsidR="00710774" w:rsidRPr="00710774" w:rsidRDefault="00710774" w:rsidP="00710774">
      <w:pPr>
        <w:spacing w:after="0" w:line="240" w:lineRule="auto"/>
        <w:rPr>
          <w:rFonts w:ascii="Times New Roman" w:hAnsi="Times New Roman" w:cs="Times New Roman"/>
          <w:b/>
          <w:sz w:val="24"/>
          <w:szCs w:val="24"/>
        </w:rPr>
      </w:pPr>
      <w:r w:rsidRPr="00710774">
        <w:rPr>
          <w:rFonts w:ascii="Times New Roman" w:hAnsi="Times New Roman" w:cs="Times New Roman"/>
          <w:b/>
          <w:sz w:val="24"/>
          <w:szCs w:val="24"/>
        </w:rPr>
        <w:t>Publications:</w:t>
      </w:r>
    </w:p>
    <w:p w:rsidR="00710774" w:rsidRPr="00710774" w:rsidRDefault="00710774" w:rsidP="00710774">
      <w:pPr>
        <w:spacing w:after="0" w:line="240" w:lineRule="auto"/>
        <w:rPr>
          <w:rFonts w:ascii="Times New Roman" w:hAnsi="Times New Roman" w:cs="Times New Roman"/>
          <w:sz w:val="24"/>
          <w:szCs w:val="24"/>
        </w:rPr>
      </w:pPr>
      <w:r w:rsidRPr="00710774">
        <w:rPr>
          <w:rFonts w:ascii="Times New Roman" w:hAnsi="Times New Roman" w:cs="Times New Roman"/>
          <w:sz w:val="24"/>
          <w:szCs w:val="24"/>
        </w:rPr>
        <w:t>Reponen T, Lockey J, Bernstein DI, Vesper S, Levin L, Khurana</w:t>
      </w:r>
      <w:r>
        <w:rPr>
          <w:rFonts w:ascii="Times New Roman" w:hAnsi="Times New Roman" w:cs="Times New Roman"/>
          <w:sz w:val="24"/>
          <w:szCs w:val="24"/>
        </w:rPr>
        <w:t>-</w:t>
      </w:r>
      <w:r w:rsidRPr="00710774">
        <w:rPr>
          <w:rFonts w:ascii="Times New Roman" w:hAnsi="Times New Roman" w:cs="Times New Roman"/>
          <w:sz w:val="24"/>
          <w:szCs w:val="24"/>
        </w:rPr>
        <w:t>Hershey GK, Zheng</w:t>
      </w:r>
    </w:p>
    <w:p w:rsidR="00710774" w:rsidRPr="00710774" w:rsidRDefault="00710774" w:rsidP="00710774">
      <w:pPr>
        <w:spacing w:after="0" w:line="240" w:lineRule="auto"/>
        <w:rPr>
          <w:rFonts w:ascii="Times New Roman" w:hAnsi="Times New Roman" w:cs="Times New Roman"/>
          <w:sz w:val="24"/>
          <w:szCs w:val="24"/>
        </w:rPr>
      </w:pPr>
      <w:r w:rsidRPr="00710774">
        <w:rPr>
          <w:rFonts w:ascii="Times New Roman" w:hAnsi="Times New Roman" w:cs="Times New Roman"/>
          <w:sz w:val="24"/>
          <w:szCs w:val="24"/>
        </w:rPr>
        <w:t>S, Ryan P, Grinshpun SA, Villareal M</w:t>
      </w:r>
      <w:r>
        <w:rPr>
          <w:rFonts w:ascii="Times New Roman" w:hAnsi="Times New Roman" w:cs="Times New Roman"/>
          <w:sz w:val="24"/>
          <w:szCs w:val="24"/>
        </w:rPr>
        <w:t>,</w:t>
      </w:r>
      <w:r w:rsidRPr="00710774">
        <w:rPr>
          <w:rFonts w:ascii="Times New Roman" w:hAnsi="Times New Roman" w:cs="Times New Roman"/>
          <w:sz w:val="24"/>
          <w:szCs w:val="24"/>
        </w:rPr>
        <w:t xml:space="preserve"> LeMasters G. (2012) Infant origins of childhood</w:t>
      </w:r>
    </w:p>
    <w:p w:rsidR="00710774" w:rsidRPr="00710774" w:rsidRDefault="00710774" w:rsidP="00710774">
      <w:pPr>
        <w:spacing w:after="0" w:line="240" w:lineRule="auto"/>
        <w:rPr>
          <w:rFonts w:ascii="Times New Roman" w:hAnsi="Times New Roman" w:cs="Times New Roman"/>
          <w:sz w:val="24"/>
          <w:szCs w:val="24"/>
        </w:rPr>
      </w:pPr>
      <w:r w:rsidRPr="00710774">
        <w:rPr>
          <w:rFonts w:ascii="Times New Roman" w:hAnsi="Times New Roman" w:cs="Times New Roman"/>
          <w:sz w:val="24"/>
          <w:szCs w:val="24"/>
        </w:rPr>
        <w:t xml:space="preserve">asthma associated with specific molds. </w:t>
      </w:r>
      <w:r w:rsidRPr="00710774">
        <w:rPr>
          <w:rFonts w:ascii="Times New Roman" w:hAnsi="Times New Roman" w:cs="Times New Roman"/>
          <w:i/>
          <w:sz w:val="24"/>
          <w:szCs w:val="24"/>
        </w:rPr>
        <w:t>J. Allergy Clin. Immunol.</w:t>
      </w:r>
      <w:r w:rsidRPr="00710774">
        <w:rPr>
          <w:rFonts w:ascii="Times New Roman" w:hAnsi="Times New Roman" w:cs="Times New Roman"/>
          <w:sz w:val="24"/>
          <w:szCs w:val="24"/>
        </w:rPr>
        <w:t xml:space="preserve"> 130:639-644. PMID: 22789397</w:t>
      </w:r>
    </w:p>
    <w:p w:rsidR="00710774" w:rsidRDefault="00710774" w:rsidP="00710774">
      <w:pPr>
        <w:spacing w:after="0" w:line="240" w:lineRule="auto"/>
        <w:rPr>
          <w:rFonts w:ascii="Times New Roman" w:hAnsi="Times New Roman" w:cs="Times New Roman"/>
          <w:sz w:val="24"/>
          <w:szCs w:val="24"/>
        </w:rPr>
      </w:pPr>
    </w:p>
    <w:p w:rsidR="00710774" w:rsidRPr="00710774" w:rsidRDefault="00710774" w:rsidP="00710774">
      <w:pPr>
        <w:spacing w:after="0" w:line="240" w:lineRule="auto"/>
        <w:rPr>
          <w:rFonts w:ascii="Times New Roman" w:hAnsi="Times New Roman" w:cs="Times New Roman"/>
          <w:sz w:val="24"/>
          <w:szCs w:val="24"/>
        </w:rPr>
      </w:pPr>
      <w:r w:rsidRPr="00710774">
        <w:rPr>
          <w:rFonts w:ascii="Times New Roman" w:hAnsi="Times New Roman" w:cs="Times New Roman"/>
          <w:sz w:val="24"/>
          <w:szCs w:val="24"/>
        </w:rPr>
        <w:t>Reponen T, Levin L, Zheng S, Vesper S, Ryan P, Grinshpun SA, Lemasters G. (2013) Family</w:t>
      </w:r>
    </w:p>
    <w:p w:rsidR="00710774" w:rsidRPr="00710774" w:rsidRDefault="00710774" w:rsidP="00710774">
      <w:pPr>
        <w:spacing w:after="0" w:line="240" w:lineRule="auto"/>
        <w:rPr>
          <w:rFonts w:ascii="Times New Roman" w:hAnsi="Times New Roman" w:cs="Times New Roman"/>
          <w:sz w:val="24"/>
          <w:szCs w:val="24"/>
        </w:rPr>
      </w:pPr>
      <w:r w:rsidRPr="00710774">
        <w:rPr>
          <w:rFonts w:ascii="Times New Roman" w:hAnsi="Times New Roman" w:cs="Times New Roman"/>
          <w:sz w:val="24"/>
          <w:szCs w:val="24"/>
        </w:rPr>
        <w:t xml:space="preserve">and home characteristics correlate with mold in homes. </w:t>
      </w:r>
      <w:r w:rsidRPr="00710774">
        <w:rPr>
          <w:rFonts w:ascii="Times New Roman" w:hAnsi="Times New Roman" w:cs="Times New Roman"/>
          <w:i/>
          <w:sz w:val="24"/>
          <w:szCs w:val="24"/>
        </w:rPr>
        <w:t>Environ Res</w:t>
      </w:r>
      <w:r w:rsidRPr="00710774">
        <w:rPr>
          <w:rFonts w:ascii="Times New Roman" w:hAnsi="Times New Roman" w:cs="Times New Roman"/>
          <w:sz w:val="24"/>
          <w:szCs w:val="24"/>
        </w:rPr>
        <w:t>. 124:67-70. PMID:</w:t>
      </w:r>
    </w:p>
    <w:p w:rsidR="00710774" w:rsidRPr="00710774" w:rsidRDefault="00710774" w:rsidP="00710774">
      <w:pPr>
        <w:spacing w:after="0" w:line="240" w:lineRule="auto"/>
        <w:rPr>
          <w:rFonts w:ascii="Times New Roman" w:hAnsi="Times New Roman" w:cs="Times New Roman"/>
          <w:sz w:val="24"/>
          <w:szCs w:val="24"/>
        </w:rPr>
      </w:pPr>
      <w:r w:rsidRPr="00710774">
        <w:rPr>
          <w:rFonts w:ascii="Times New Roman" w:hAnsi="Times New Roman" w:cs="Times New Roman"/>
          <w:sz w:val="24"/>
          <w:szCs w:val="24"/>
        </w:rPr>
        <w:t>23683889.</w:t>
      </w:r>
    </w:p>
    <w:p w:rsidR="00483A73" w:rsidRPr="00237010" w:rsidRDefault="00483A73" w:rsidP="00483A73">
      <w:pPr>
        <w:pStyle w:val="NoSpacing"/>
        <w:rPr>
          <w:rFonts w:ascii="Times New Roman" w:hAnsi="Times New Roman" w:cs="Times New Roman"/>
          <w:b/>
          <w:sz w:val="24"/>
          <w:szCs w:val="24"/>
        </w:rPr>
      </w:pPr>
    </w:p>
    <w:p w:rsidR="00214DF2" w:rsidRPr="00237010" w:rsidRDefault="00214DF2" w:rsidP="00483A73">
      <w:pPr>
        <w:pStyle w:val="NoSpacing"/>
        <w:rPr>
          <w:rFonts w:ascii="Times New Roman" w:hAnsi="Times New Roman" w:cs="Times New Roman"/>
          <w:b/>
          <w:sz w:val="24"/>
          <w:szCs w:val="24"/>
        </w:rPr>
      </w:pPr>
    </w:p>
    <w:p w:rsidR="0073752A" w:rsidRPr="00237010" w:rsidRDefault="00443BB1" w:rsidP="00214DF2">
      <w:pPr>
        <w:pStyle w:val="NoSpacing"/>
        <w:rPr>
          <w:rFonts w:ascii="Times New Roman" w:hAnsi="Times New Roman" w:cs="Times New Roman"/>
          <w:b/>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w:t>
      </w:r>
      <w:r w:rsidR="00511DBF" w:rsidRPr="00237010">
        <w:rPr>
          <w:rFonts w:ascii="Times New Roman" w:hAnsi="Times New Roman" w:cs="Times New Roman"/>
          <w:sz w:val="24"/>
          <w:szCs w:val="24"/>
        </w:rPr>
        <w:t xml:space="preserve"> </w:t>
      </w:r>
      <w:r w:rsidRPr="00237010">
        <w:rPr>
          <w:rFonts w:ascii="Times New Roman" w:hAnsi="Times New Roman" w:cs="Times New Roman"/>
          <w:sz w:val="24"/>
          <w:szCs w:val="24"/>
        </w:rPr>
        <w:t>Reducing Ethnic/Racial Asthma Disparities in Youth 2 (READY 2) Study: A Cost Analysis Study</w:t>
      </w:r>
    </w:p>
    <w:p w:rsidR="00483A73" w:rsidRPr="00237010" w:rsidRDefault="00483A73" w:rsidP="00483A73">
      <w:pPr>
        <w:spacing w:after="0" w:line="240" w:lineRule="auto"/>
        <w:rPr>
          <w:rFonts w:ascii="Times New Roman" w:hAnsi="Times New Roman" w:cs="Times New Roman"/>
          <w:sz w:val="24"/>
          <w:szCs w:val="24"/>
        </w:rPr>
      </w:pPr>
    </w:p>
    <w:p w:rsidR="00483A73" w:rsidRPr="00237010" w:rsidRDefault="00214DF2" w:rsidP="00483A7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Massachusetts Department of Public Health</w:t>
      </w:r>
      <w:r w:rsidRPr="00237010">
        <w:rPr>
          <w:rFonts w:ascii="Times New Roman" w:hAnsi="Times New Roman" w:cs="Times New Roman"/>
          <w:sz w:val="24"/>
          <w:szCs w:val="24"/>
        </w:rPr>
        <w:t xml:space="preserve"> - </w:t>
      </w:r>
      <w:r w:rsidR="00443BB1" w:rsidRPr="00237010">
        <w:rPr>
          <w:rFonts w:ascii="Times New Roman" w:hAnsi="Times New Roman" w:cs="Times New Roman"/>
          <w:sz w:val="24"/>
          <w:szCs w:val="24"/>
        </w:rPr>
        <w:t xml:space="preserve">The READY2 study will evaluate the effect of </w:t>
      </w:r>
      <w:r w:rsidR="00DC170D" w:rsidRPr="00237010">
        <w:rPr>
          <w:rFonts w:ascii="Times New Roman" w:hAnsi="Times New Roman" w:cs="Times New Roman"/>
          <w:sz w:val="24"/>
          <w:szCs w:val="24"/>
        </w:rPr>
        <w:t>low-cost</w:t>
      </w:r>
      <w:r w:rsidR="00443BB1" w:rsidRPr="00237010">
        <w:rPr>
          <w:rFonts w:ascii="Times New Roman" w:hAnsi="Times New Roman" w:cs="Times New Roman"/>
          <w:sz w:val="24"/>
          <w:szCs w:val="24"/>
        </w:rPr>
        <w:t xml:space="preserve"> home interventions on improving outcomes for children with uncontrolled asthma and determine the direct and indirect costs associated with this intervention, with a particular emphasis on Medicaid enrolled children.   This study will evaluate: the ability of a home-based environmental and asthma education intervention to increase self-protective behaviors by families, such as vacuuming or storing food and reducing clutter in order to reduce pests, resulting in reduced in-home asthma triggers; and the cost effectiveness and cost benefit of this intervention in order to inform insurance coverage discussions in </w:t>
      </w:r>
      <w:r w:rsidR="000C24B8" w:rsidRPr="00237010">
        <w:rPr>
          <w:rFonts w:ascii="Times New Roman" w:hAnsi="Times New Roman" w:cs="Times New Roman"/>
          <w:sz w:val="24"/>
          <w:szCs w:val="24"/>
        </w:rPr>
        <w:t>MA</w:t>
      </w:r>
      <w:r w:rsidR="00443BB1" w:rsidRPr="00237010">
        <w:rPr>
          <w:rFonts w:ascii="Times New Roman" w:hAnsi="Times New Roman" w:cs="Times New Roman"/>
          <w:sz w:val="24"/>
          <w:szCs w:val="24"/>
        </w:rPr>
        <w:t xml:space="preserve"> and nationally.  </w:t>
      </w:r>
      <w:r w:rsidR="00443BB1" w:rsidRPr="00237010">
        <w:rPr>
          <w:rFonts w:ascii="Times New Roman" w:hAnsi="Times New Roman" w:cs="Times New Roman"/>
          <w:bCs/>
          <w:sz w:val="24"/>
          <w:szCs w:val="24"/>
        </w:rPr>
        <w:t xml:space="preserve">READY2 will enroll 160 families over three years, to be combined with the data from 100 families in the READY1 pilot, for a total of 260. </w:t>
      </w:r>
      <w:r w:rsidR="00443BB1" w:rsidRPr="00237010">
        <w:rPr>
          <w:rFonts w:ascii="Times New Roman" w:hAnsi="Times New Roman" w:cs="Times New Roman"/>
          <w:sz w:val="24"/>
          <w:szCs w:val="24"/>
        </w:rPr>
        <w:t xml:space="preserve">  The target population for this intervention is low income, minority children ages 2 – 13 with poorly controlled asthma and who live in the urban communities of Boston and Springfield.  The study will examine a number of key measures, including environmental triggers in the home (such as cockroaches and dust), parental behaviors to improve home environment (such as use of mattress covers and vacuuming), urgent care use, </w:t>
      </w:r>
      <w:r w:rsidR="00443BB1" w:rsidRPr="00237010">
        <w:rPr>
          <w:rFonts w:ascii="Times New Roman" w:hAnsi="Times New Roman" w:cs="Times New Roman"/>
          <w:sz w:val="24"/>
          <w:szCs w:val="24"/>
        </w:rPr>
        <w:lastRenderedPageBreak/>
        <w:t xml:space="preserve">number of symptom days, use of rescue medication, number of exacerbations requiring oral steroids,  and pediatric asthma parent/caregiver quality of life.  </w:t>
      </w:r>
    </w:p>
    <w:p w:rsidR="00483A73" w:rsidRPr="00237010" w:rsidRDefault="00483A73" w:rsidP="00483A73">
      <w:pPr>
        <w:spacing w:after="0" w:line="240" w:lineRule="auto"/>
        <w:rPr>
          <w:rFonts w:ascii="Times New Roman" w:hAnsi="Times New Roman" w:cs="Times New Roman"/>
          <w:sz w:val="24"/>
          <w:szCs w:val="24"/>
        </w:rPr>
      </w:pPr>
    </w:p>
    <w:p w:rsidR="00322C04" w:rsidRDefault="00214DF2" w:rsidP="00483A7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w:t>
      </w:r>
      <w:r w:rsidR="00980E11" w:rsidRPr="00237010">
        <w:rPr>
          <w:rFonts w:ascii="Times New Roman" w:hAnsi="Times New Roman" w:cs="Times New Roman"/>
          <w:sz w:val="24"/>
          <w:szCs w:val="24"/>
        </w:rPr>
        <w:t>Jean Zotter, JD.</w:t>
      </w:r>
      <w:r w:rsidR="00322C04">
        <w:rPr>
          <w:rFonts w:ascii="Times New Roman" w:hAnsi="Times New Roman" w:cs="Times New Roman"/>
          <w:sz w:val="24"/>
          <w:szCs w:val="24"/>
        </w:rPr>
        <w:tab/>
      </w:r>
      <w:r w:rsidR="00980E11" w:rsidRPr="00237010">
        <w:rPr>
          <w:rFonts w:ascii="Times New Roman" w:hAnsi="Times New Roman" w:cs="Times New Roman"/>
          <w:sz w:val="24"/>
          <w:szCs w:val="24"/>
        </w:rPr>
        <w:t>(617) 994 9807</w:t>
      </w:r>
      <w:r w:rsidR="00322C04">
        <w:rPr>
          <w:rFonts w:ascii="Times New Roman" w:hAnsi="Times New Roman" w:cs="Times New Roman"/>
          <w:sz w:val="24"/>
          <w:szCs w:val="24"/>
        </w:rPr>
        <w:tab/>
      </w:r>
      <w:hyperlink r:id="rId91" w:history="1">
        <w:r w:rsidR="00322C04" w:rsidRPr="00811898">
          <w:rPr>
            <w:rStyle w:val="Hyperlink"/>
            <w:rFonts w:ascii="Times New Roman" w:hAnsi="Times New Roman" w:cs="Times New Roman"/>
            <w:sz w:val="24"/>
            <w:szCs w:val="24"/>
          </w:rPr>
          <w:t>jean.zotter@state.ma.us</w:t>
        </w:r>
      </w:hyperlink>
      <w:r w:rsidR="00322C04">
        <w:rPr>
          <w:rFonts w:ascii="Times New Roman" w:hAnsi="Times New Roman" w:cs="Times New Roman"/>
          <w:sz w:val="24"/>
          <w:szCs w:val="24"/>
        </w:rPr>
        <w:tab/>
      </w:r>
    </w:p>
    <w:p w:rsidR="00483A73" w:rsidRPr="00237010" w:rsidRDefault="00443BB1" w:rsidP="00322C04">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 xml:space="preserve">Award:  </w:t>
      </w:r>
      <w:r w:rsidRPr="00237010">
        <w:rPr>
          <w:rFonts w:ascii="Times New Roman" w:hAnsi="Times New Roman" w:cs="Times New Roman"/>
          <w:bCs/>
          <w:sz w:val="24"/>
          <w:szCs w:val="24"/>
        </w:rPr>
        <w:t>$949,071</w:t>
      </w:r>
      <w:r w:rsidR="00322C04">
        <w:rPr>
          <w:rFonts w:ascii="Times New Roman" w:hAnsi="Times New Roman" w:cs="Times New Roman"/>
          <w:bCs/>
          <w:sz w:val="24"/>
          <w:szCs w:val="24"/>
        </w:rPr>
        <w:tab/>
        <w:t>Grant #: MA</w:t>
      </w:r>
      <w:r w:rsidR="00607DE0">
        <w:rPr>
          <w:rFonts w:ascii="Times New Roman" w:hAnsi="Times New Roman" w:cs="Times New Roman"/>
          <w:bCs/>
          <w:sz w:val="24"/>
          <w:szCs w:val="24"/>
        </w:rPr>
        <w:t>L</w:t>
      </w:r>
      <w:r w:rsidR="00322C04">
        <w:rPr>
          <w:rFonts w:ascii="Times New Roman" w:hAnsi="Times New Roman" w:cs="Times New Roman"/>
          <w:bCs/>
          <w:sz w:val="24"/>
          <w:szCs w:val="24"/>
        </w:rPr>
        <w:t>HH0227-10</w:t>
      </w:r>
      <w:r w:rsidRPr="00237010">
        <w:rPr>
          <w:rFonts w:ascii="Times New Roman" w:hAnsi="Times New Roman" w:cs="Times New Roman"/>
          <w:sz w:val="24"/>
          <w:szCs w:val="24"/>
        </w:rPr>
        <w:tab/>
      </w:r>
    </w:p>
    <w:p w:rsidR="00483A73" w:rsidRPr="00237010" w:rsidRDefault="00483A73" w:rsidP="00483A73">
      <w:pPr>
        <w:pStyle w:val="NoSpacing"/>
        <w:rPr>
          <w:rFonts w:ascii="Times New Roman" w:hAnsi="Times New Roman" w:cs="Times New Roman"/>
          <w:b/>
          <w:sz w:val="24"/>
          <w:szCs w:val="24"/>
        </w:rPr>
      </w:pPr>
    </w:p>
    <w:p w:rsidR="00980E11" w:rsidRPr="00237010" w:rsidRDefault="00980E11" w:rsidP="00483A73">
      <w:pPr>
        <w:pStyle w:val="NoSpacing"/>
        <w:rPr>
          <w:rFonts w:ascii="Times New Roman" w:hAnsi="Times New Roman" w:cs="Times New Roman"/>
          <w:b/>
          <w:sz w:val="24"/>
          <w:szCs w:val="24"/>
        </w:rPr>
      </w:pPr>
    </w:p>
    <w:p w:rsidR="0073752A" w:rsidRPr="00237010" w:rsidRDefault="00443BB1" w:rsidP="00980E11">
      <w:pPr>
        <w:pStyle w:val="NoSpacing"/>
        <w:rPr>
          <w:rFonts w:ascii="Times New Roman" w:hAnsi="Times New Roman" w:cs="Times New Roman"/>
          <w:b/>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w:t>
      </w:r>
      <w:r w:rsidR="000C24B8" w:rsidRPr="00237010">
        <w:rPr>
          <w:rFonts w:ascii="Times New Roman" w:hAnsi="Times New Roman" w:cs="Times New Roman"/>
          <w:b/>
          <w:sz w:val="24"/>
          <w:szCs w:val="24"/>
        </w:rPr>
        <w:t xml:space="preserve"> </w:t>
      </w:r>
      <w:r w:rsidRPr="00237010">
        <w:rPr>
          <w:rFonts w:ascii="Times New Roman" w:hAnsi="Times New Roman" w:cs="Times New Roman"/>
          <w:bCs/>
          <w:sz w:val="24"/>
          <w:szCs w:val="24"/>
        </w:rPr>
        <w:t>Improving Asthma Outcomes through Cockroach Control - The NOROACH Project (New Orleans Roach and Asthma in Children Project)</w:t>
      </w:r>
    </w:p>
    <w:p w:rsidR="00483A73" w:rsidRPr="00237010" w:rsidRDefault="00483A73" w:rsidP="00483A73">
      <w:pPr>
        <w:spacing w:after="0" w:line="240" w:lineRule="auto"/>
        <w:rPr>
          <w:rFonts w:ascii="Times New Roman" w:hAnsi="Times New Roman" w:cs="Times New Roman"/>
          <w:b/>
          <w:sz w:val="24"/>
          <w:szCs w:val="24"/>
          <w:u w:val="single"/>
        </w:rPr>
      </w:pPr>
    </w:p>
    <w:p w:rsidR="00483A73" w:rsidRPr="00237010" w:rsidRDefault="00980E11" w:rsidP="00483A73">
      <w:pPr>
        <w:pStyle w:val="Default"/>
        <w:rPr>
          <w:rFonts w:ascii="Times New Roman" w:hAnsi="Times New Roman" w:cs="Times New Roman"/>
        </w:rPr>
      </w:pPr>
      <w:r w:rsidRPr="00237010">
        <w:rPr>
          <w:rFonts w:ascii="Times New Roman" w:hAnsi="Times New Roman" w:cs="Times New Roman"/>
          <w:b/>
        </w:rPr>
        <w:t>Tulane University -</w:t>
      </w:r>
      <w:r w:rsidRPr="00237010">
        <w:rPr>
          <w:rFonts w:ascii="Times New Roman" w:hAnsi="Times New Roman" w:cs="Times New Roman"/>
        </w:rPr>
        <w:t xml:space="preserve"> </w:t>
      </w:r>
      <w:r w:rsidR="00443BB1" w:rsidRPr="00237010">
        <w:rPr>
          <w:rFonts w:ascii="Times New Roman" w:hAnsi="Times New Roman" w:cs="Times New Roman"/>
        </w:rPr>
        <w:t>The primary objective for this study is to evaluate the North Carolina Cockroach Reduction Program (NCRP), a modified and cost-efficient IPM program, in New Orleans inner-city atopic, asthmatic children; determine the degree to which the NCRP program reduces cockroach counts; and determine the degree to which the NCRP reduces levels of cockroach antigen in the home.  Fifty children in both the intervention and control groups will receive total and allergen-specific IgE testing, home assessments of allergen exposures, educational materials on allergen exposures and asthma, and information on study results.  At 2</w:t>
      </w:r>
      <w:r w:rsidR="0045530C">
        <w:rPr>
          <w:rFonts w:ascii="Times New Roman" w:hAnsi="Times New Roman" w:cs="Times New Roman"/>
        </w:rPr>
        <w:t>-</w:t>
      </w:r>
      <w:r w:rsidR="00443BB1" w:rsidRPr="00237010">
        <w:rPr>
          <w:rFonts w:ascii="Times New Roman" w:hAnsi="Times New Roman" w:cs="Times New Roman"/>
        </w:rPr>
        <w:t>month intervals, the parents/guardians of all study participants will be contacted to ascertain asthma symptoms, health care utilization, and other secondary outcomes.  At the conclusion of the study, the intervention will be provided to control group homes.  The researchers expect to find a reduction in the maximum number of symptom days as well as a reduction in cockroach count and allergen levels in the intervention homes.</w:t>
      </w:r>
    </w:p>
    <w:p w:rsidR="00483A73" w:rsidRPr="00237010" w:rsidRDefault="00483A73" w:rsidP="00483A73">
      <w:pPr>
        <w:spacing w:after="0" w:line="240" w:lineRule="auto"/>
        <w:ind w:left="1440" w:hanging="1440"/>
        <w:rPr>
          <w:rFonts w:ascii="Times New Roman" w:hAnsi="Times New Roman" w:cs="Times New Roman"/>
          <w:b/>
          <w:sz w:val="24"/>
          <w:szCs w:val="24"/>
        </w:rPr>
      </w:pPr>
    </w:p>
    <w:p w:rsidR="0045530C" w:rsidRDefault="006146F4" w:rsidP="00483A7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Felicia Rabito, PhD</w:t>
      </w:r>
      <w:r w:rsidRPr="00237010">
        <w:rPr>
          <w:rFonts w:ascii="Times New Roman" w:hAnsi="Times New Roman" w:cs="Times New Roman"/>
          <w:sz w:val="24"/>
          <w:szCs w:val="24"/>
        </w:rPr>
        <w:t>.</w:t>
      </w:r>
      <w:r w:rsidR="0045530C">
        <w:rPr>
          <w:rFonts w:ascii="Times New Roman" w:hAnsi="Times New Roman" w:cs="Times New Roman"/>
          <w:sz w:val="24"/>
          <w:szCs w:val="24"/>
        </w:rPr>
        <w:tab/>
      </w:r>
      <w:r w:rsidRPr="00237010">
        <w:rPr>
          <w:rFonts w:ascii="Times New Roman" w:hAnsi="Times New Roman" w:cs="Times New Roman"/>
          <w:sz w:val="24"/>
          <w:szCs w:val="24"/>
        </w:rPr>
        <w:t>(504) 988 3479</w:t>
      </w:r>
      <w:r w:rsidR="0045530C">
        <w:rPr>
          <w:rFonts w:ascii="Times New Roman" w:hAnsi="Times New Roman" w:cs="Times New Roman"/>
          <w:sz w:val="24"/>
          <w:szCs w:val="24"/>
        </w:rPr>
        <w:tab/>
      </w:r>
      <w:hyperlink r:id="rId92" w:history="1">
        <w:r w:rsidR="0045530C" w:rsidRPr="00811898">
          <w:rPr>
            <w:rStyle w:val="Hyperlink"/>
            <w:rFonts w:ascii="Times New Roman" w:hAnsi="Times New Roman" w:cs="Times New Roman"/>
            <w:sz w:val="24"/>
            <w:szCs w:val="24"/>
          </w:rPr>
          <w:t>rabito@tulane.edu</w:t>
        </w:r>
      </w:hyperlink>
      <w:r w:rsidR="0045530C">
        <w:rPr>
          <w:rFonts w:ascii="Times New Roman" w:hAnsi="Times New Roman" w:cs="Times New Roman"/>
          <w:sz w:val="24"/>
          <w:szCs w:val="24"/>
        </w:rPr>
        <w:tab/>
      </w:r>
    </w:p>
    <w:p w:rsidR="0045530C" w:rsidRDefault="00443BB1" w:rsidP="0045530C">
      <w:pPr>
        <w:spacing w:after="0" w:line="240" w:lineRule="auto"/>
        <w:ind w:firstLine="720"/>
        <w:rPr>
          <w:rFonts w:ascii="Times New Roman" w:hAnsi="Times New Roman" w:cs="Times New Roman"/>
          <w:bCs/>
          <w:sz w:val="24"/>
          <w:szCs w:val="24"/>
        </w:rPr>
      </w:pPr>
      <w:r w:rsidRPr="00237010">
        <w:rPr>
          <w:rFonts w:ascii="Times New Roman" w:hAnsi="Times New Roman" w:cs="Times New Roman"/>
          <w:sz w:val="24"/>
          <w:szCs w:val="24"/>
        </w:rPr>
        <w:t xml:space="preserve">Award:  </w:t>
      </w:r>
      <w:r w:rsidRPr="00237010">
        <w:rPr>
          <w:rFonts w:ascii="Times New Roman" w:hAnsi="Times New Roman" w:cs="Times New Roman"/>
          <w:bCs/>
          <w:sz w:val="24"/>
          <w:szCs w:val="24"/>
        </w:rPr>
        <w:t>$942,465</w:t>
      </w:r>
      <w:r w:rsidR="0045530C">
        <w:rPr>
          <w:rFonts w:ascii="Times New Roman" w:hAnsi="Times New Roman" w:cs="Times New Roman"/>
          <w:bCs/>
          <w:sz w:val="24"/>
          <w:szCs w:val="24"/>
        </w:rPr>
        <w:tab/>
        <w:t>Grant #: LA</w:t>
      </w:r>
      <w:r w:rsidR="00607DE0">
        <w:rPr>
          <w:rFonts w:ascii="Times New Roman" w:hAnsi="Times New Roman" w:cs="Times New Roman"/>
          <w:bCs/>
          <w:sz w:val="24"/>
          <w:szCs w:val="24"/>
        </w:rPr>
        <w:t>L</w:t>
      </w:r>
      <w:r w:rsidR="0045530C">
        <w:rPr>
          <w:rFonts w:ascii="Times New Roman" w:hAnsi="Times New Roman" w:cs="Times New Roman"/>
          <w:bCs/>
          <w:sz w:val="24"/>
          <w:szCs w:val="24"/>
        </w:rPr>
        <w:t>HH0228-10</w:t>
      </w:r>
    </w:p>
    <w:p w:rsidR="0045530C" w:rsidRDefault="0045530C" w:rsidP="0045530C">
      <w:pPr>
        <w:spacing w:after="0" w:line="240" w:lineRule="auto"/>
        <w:rPr>
          <w:rFonts w:ascii="Times New Roman" w:hAnsi="Times New Roman" w:cs="Times New Roman"/>
          <w:sz w:val="24"/>
          <w:szCs w:val="24"/>
        </w:rPr>
      </w:pPr>
    </w:p>
    <w:p w:rsidR="0045530C" w:rsidRPr="0045530C" w:rsidRDefault="0045530C" w:rsidP="0045530C">
      <w:pPr>
        <w:spacing w:after="0" w:line="240" w:lineRule="auto"/>
        <w:rPr>
          <w:rFonts w:ascii="Times New Roman" w:hAnsi="Times New Roman" w:cs="Times New Roman"/>
          <w:b/>
          <w:sz w:val="24"/>
          <w:szCs w:val="24"/>
        </w:rPr>
      </w:pPr>
      <w:r w:rsidRPr="0045530C">
        <w:rPr>
          <w:rFonts w:ascii="Times New Roman" w:hAnsi="Times New Roman" w:cs="Times New Roman"/>
          <w:b/>
          <w:sz w:val="24"/>
          <w:szCs w:val="24"/>
        </w:rPr>
        <w:t>Publication:</w:t>
      </w:r>
    </w:p>
    <w:p w:rsidR="0045530C" w:rsidRPr="0045530C" w:rsidRDefault="0045530C" w:rsidP="0045530C">
      <w:pPr>
        <w:spacing w:after="0" w:line="240" w:lineRule="auto"/>
        <w:rPr>
          <w:rFonts w:ascii="Times New Roman" w:hAnsi="Times New Roman" w:cs="Times New Roman"/>
          <w:sz w:val="24"/>
          <w:szCs w:val="24"/>
        </w:rPr>
      </w:pPr>
      <w:r w:rsidRPr="0045530C">
        <w:rPr>
          <w:rFonts w:ascii="Times New Roman" w:hAnsi="Times New Roman" w:cs="Times New Roman"/>
          <w:sz w:val="24"/>
          <w:szCs w:val="24"/>
        </w:rPr>
        <w:t>Rabito FA, Carlson JC, He H, Werthmann D, Schal C. (2017). A single intervention for</w:t>
      </w:r>
    </w:p>
    <w:p w:rsidR="0045530C" w:rsidRPr="0045530C" w:rsidRDefault="0045530C" w:rsidP="0045530C">
      <w:pPr>
        <w:spacing w:after="0" w:line="240" w:lineRule="auto"/>
        <w:rPr>
          <w:rFonts w:ascii="Times New Roman" w:hAnsi="Times New Roman" w:cs="Times New Roman"/>
          <w:i/>
          <w:iCs/>
          <w:sz w:val="24"/>
          <w:szCs w:val="24"/>
        </w:rPr>
      </w:pPr>
      <w:r w:rsidRPr="0045530C">
        <w:rPr>
          <w:rFonts w:ascii="Times New Roman" w:hAnsi="Times New Roman" w:cs="Times New Roman"/>
          <w:sz w:val="24"/>
          <w:szCs w:val="24"/>
        </w:rPr>
        <w:t xml:space="preserve">cockroach control reduces cockroach exposure and asthma morbidity in children. </w:t>
      </w:r>
      <w:r w:rsidRPr="0045530C">
        <w:rPr>
          <w:rFonts w:ascii="Times New Roman" w:hAnsi="Times New Roman" w:cs="Times New Roman"/>
          <w:i/>
          <w:iCs/>
          <w:sz w:val="24"/>
          <w:szCs w:val="24"/>
        </w:rPr>
        <w:t>Journal of</w:t>
      </w:r>
    </w:p>
    <w:p w:rsidR="0045530C" w:rsidRPr="0045530C" w:rsidRDefault="0045530C" w:rsidP="0045530C">
      <w:pPr>
        <w:spacing w:after="0" w:line="240" w:lineRule="auto"/>
        <w:rPr>
          <w:rFonts w:ascii="Times New Roman" w:hAnsi="Times New Roman" w:cs="Times New Roman"/>
          <w:sz w:val="24"/>
          <w:szCs w:val="24"/>
        </w:rPr>
      </w:pPr>
      <w:r w:rsidRPr="0045530C">
        <w:rPr>
          <w:rFonts w:ascii="Times New Roman" w:hAnsi="Times New Roman" w:cs="Times New Roman"/>
          <w:i/>
          <w:iCs/>
          <w:sz w:val="24"/>
          <w:szCs w:val="24"/>
        </w:rPr>
        <w:t xml:space="preserve">Allergy and Clinical Immunology </w:t>
      </w:r>
      <w:r w:rsidRPr="0045530C">
        <w:rPr>
          <w:rFonts w:ascii="Times New Roman" w:hAnsi="Times New Roman" w:cs="Times New Roman"/>
          <w:sz w:val="24"/>
          <w:szCs w:val="24"/>
        </w:rPr>
        <w:t xml:space="preserve">140: 565–570. </w:t>
      </w:r>
      <w:hyperlink r:id="rId93" w:history="1">
        <w:r w:rsidRPr="0045530C">
          <w:rPr>
            <w:rStyle w:val="Hyperlink"/>
            <w:rFonts w:ascii="Times New Roman" w:hAnsi="Times New Roman" w:cs="Times New Roman"/>
            <w:sz w:val="24"/>
            <w:szCs w:val="24"/>
          </w:rPr>
          <w:t>https://doi:10.1016/j.jaci.2016.10.019</w:t>
        </w:r>
      </w:hyperlink>
    </w:p>
    <w:p w:rsidR="00483A73" w:rsidRPr="00237010" w:rsidRDefault="00443BB1" w:rsidP="0045530C">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ab/>
      </w:r>
      <w:r w:rsidRPr="00237010">
        <w:rPr>
          <w:rFonts w:ascii="Times New Roman" w:hAnsi="Times New Roman" w:cs="Times New Roman"/>
          <w:sz w:val="24"/>
          <w:szCs w:val="24"/>
        </w:rPr>
        <w:tab/>
      </w:r>
    </w:p>
    <w:p w:rsidR="00D93C45" w:rsidRPr="00237010" w:rsidRDefault="00D93C45" w:rsidP="00483A73">
      <w:pPr>
        <w:spacing w:after="0" w:line="240" w:lineRule="auto"/>
        <w:rPr>
          <w:rFonts w:ascii="Times New Roman" w:hAnsi="Times New Roman" w:cs="Times New Roman"/>
          <w:sz w:val="24"/>
          <w:szCs w:val="24"/>
        </w:rPr>
      </w:pPr>
    </w:p>
    <w:p w:rsidR="0073752A" w:rsidRPr="00237010" w:rsidRDefault="00443BB1" w:rsidP="00A600EF">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w:t>
      </w:r>
      <w:r w:rsidRPr="00237010">
        <w:rPr>
          <w:rFonts w:ascii="Times New Roman" w:hAnsi="Times New Roman" w:cs="Times New Roman"/>
          <w:bCs/>
          <w:sz w:val="24"/>
          <w:szCs w:val="24"/>
        </w:rPr>
        <w:t>Benchmarking the Benefits of Green Public Housing: Health, Comfort and Environmental Performance</w:t>
      </w:r>
    </w:p>
    <w:p w:rsidR="00483A73" w:rsidRPr="00237010" w:rsidRDefault="00483A73" w:rsidP="00483A73">
      <w:pPr>
        <w:pStyle w:val="Default"/>
        <w:rPr>
          <w:rFonts w:ascii="Times New Roman" w:hAnsi="Times New Roman" w:cs="Times New Roman"/>
        </w:rPr>
      </w:pPr>
    </w:p>
    <w:p w:rsidR="00483A73" w:rsidRPr="00237010" w:rsidRDefault="00A600EF" w:rsidP="00483A73">
      <w:pPr>
        <w:pStyle w:val="Default"/>
        <w:rPr>
          <w:rFonts w:ascii="Times New Roman" w:hAnsi="Times New Roman" w:cs="Times New Roman"/>
        </w:rPr>
      </w:pPr>
      <w:r w:rsidRPr="00237010">
        <w:rPr>
          <w:rFonts w:ascii="Times New Roman" w:hAnsi="Times New Roman" w:cs="Times New Roman"/>
          <w:b/>
        </w:rPr>
        <w:t>Harvard University -</w:t>
      </w:r>
      <w:r w:rsidRPr="00237010">
        <w:rPr>
          <w:rFonts w:ascii="Times New Roman" w:hAnsi="Times New Roman" w:cs="Times New Roman"/>
        </w:rPr>
        <w:t xml:space="preserve"> </w:t>
      </w:r>
      <w:r w:rsidR="00443BB1" w:rsidRPr="00237010">
        <w:rPr>
          <w:rFonts w:ascii="Times New Roman" w:hAnsi="Times New Roman" w:cs="Times New Roman"/>
        </w:rPr>
        <w:t xml:space="preserve">This 3‐year study will focus on understanding the benefits of green public housing, as measured by changes in reported health problems, comfort and environmental exposures. The project’s major elements include: </w:t>
      </w:r>
      <w:r w:rsidR="00443BB1" w:rsidRPr="00237010">
        <w:rPr>
          <w:rFonts w:ascii="Times New Roman" w:hAnsi="Times New Roman" w:cs="Times New Roman"/>
          <w:bCs/>
          <w:iCs/>
        </w:rPr>
        <w:t xml:space="preserve">Development of performance‐based evaluation framework; </w:t>
      </w:r>
      <w:r w:rsidR="00443BB1" w:rsidRPr="00237010">
        <w:rPr>
          <w:rFonts w:ascii="Times New Roman" w:hAnsi="Times New Roman" w:cs="Times New Roman"/>
          <w:bCs/>
        </w:rPr>
        <w:t xml:space="preserve">Longitudinal study of 25 residents in 'green' housing (new construction); Longitudinal study of 25 residents in 'green' renovation projects; and Development of a resident education program. </w:t>
      </w:r>
      <w:r w:rsidR="00443BB1" w:rsidRPr="00237010">
        <w:rPr>
          <w:rFonts w:ascii="Times New Roman" w:hAnsi="Times New Roman" w:cs="Times New Roman"/>
        </w:rPr>
        <w:t xml:space="preserve">The study will take place in several new construction and rehab projects of the Boston Housing </w:t>
      </w:r>
      <w:r w:rsidR="00B8729D" w:rsidRPr="00237010">
        <w:rPr>
          <w:rFonts w:ascii="Times New Roman" w:hAnsi="Times New Roman" w:cs="Times New Roman"/>
        </w:rPr>
        <w:t>Authority, which</w:t>
      </w:r>
      <w:r w:rsidR="00443BB1" w:rsidRPr="00237010">
        <w:rPr>
          <w:rFonts w:ascii="Times New Roman" w:hAnsi="Times New Roman" w:cs="Times New Roman"/>
        </w:rPr>
        <w:t xml:space="preserve"> incorporate 'green' elements. The project will advance the current state of knowledge by developing survey and inspection tools that identify and prevent potential health problems in public </w:t>
      </w:r>
      <w:r w:rsidR="00DC170D" w:rsidRPr="00237010">
        <w:rPr>
          <w:rFonts w:ascii="Times New Roman" w:hAnsi="Times New Roman" w:cs="Times New Roman"/>
        </w:rPr>
        <w:t>housing and</w:t>
      </w:r>
      <w:r w:rsidR="00443BB1" w:rsidRPr="00237010">
        <w:rPr>
          <w:rFonts w:ascii="Times New Roman" w:hAnsi="Times New Roman" w:cs="Times New Roman"/>
        </w:rPr>
        <w:t xml:space="preserve"> measuring the effect of 'green' projects on resident health, comfort and satisfaction.</w:t>
      </w:r>
    </w:p>
    <w:p w:rsidR="00483A73" w:rsidRPr="00237010" w:rsidRDefault="00483A73" w:rsidP="00483A73">
      <w:pPr>
        <w:spacing w:after="0" w:line="240" w:lineRule="auto"/>
        <w:rPr>
          <w:rFonts w:ascii="Times New Roman" w:hAnsi="Times New Roman" w:cs="Times New Roman"/>
          <w:sz w:val="24"/>
          <w:szCs w:val="24"/>
        </w:rPr>
      </w:pPr>
    </w:p>
    <w:p w:rsidR="00B83F02" w:rsidRPr="00237010" w:rsidRDefault="00A600EF" w:rsidP="00483A73">
      <w:pPr>
        <w:spacing w:after="0" w:line="240" w:lineRule="auto"/>
        <w:rPr>
          <w:rFonts w:ascii="Times New Roman" w:hAnsi="Times New Roman" w:cs="Times New Roman"/>
          <w:bCs/>
          <w:sz w:val="24"/>
          <w:szCs w:val="24"/>
        </w:rPr>
      </w:pPr>
      <w:r w:rsidRPr="00237010">
        <w:rPr>
          <w:rFonts w:ascii="Times New Roman" w:hAnsi="Times New Roman" w:cs="Times New Roman"/>
          <w:b/>
          <w:sz w:val="24"/>
          <w:szCs w:val="24"/>
        </w:rPr>
        <w:lastRenderedPageBreak/>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w:t>
      </w:r>
      <w:r w:rsidR="00443BB1" w:rsidRPr="00237010">
        <w:rPr>
          <w:rFonts w:ascii="Times New Roman" w:hAnsi="Times New Roman" w:cs="Times New Roman"/>
          <w:bCs/>
          <w:sz w:val="24"/>
          <w:szCs w:val="24"/>
        </w:rPr>
        <w:t>Gary Adamkiewicz, PhD</w:t>
      </w:r>
      <w:r w:rsidRPr="00237010">
        <w:rPr>
          <w:rFonts w:ascii="Times New Roman" w:hAnsi="Times New Roman" w:cs="Times New Roman"/>
          <w:bCs/>
          <w:sz w:val="24"/>
          <w:szCs w:val="24"/>
        </w:rPr>
        <w:t>.</w:t>
      </w:r>
      <w:r w:rsidR="0045530C">
        <w:rPr>
          <w:rFonts w:ascii="Times New Roman" w:hAnsi="Times New Roman" w:cs="Times New Roman"/>
          <w:bCs/>
          <w:sz w:val="24"/>
          <w:szCs w:val="24"/>
        </w:rPr>
        <w:tab/>
      </w:r>
      <w:r w:rsidRPr="00237010">
        <w:rPr>
          <w:rFonts w:ascii="Times New Roman" w:hAnsi="Times New Roman" w:cs="Times New Roman"/>
          <w:bCs/>
          <w:sz w:val="24"/>
          <w:szCs w:val="24"/>
        </w:rPr>
        <w:t>(617) 384 8852</w:t>
      </w:r>
      <w:r w:rsidR="0045530C">
        <w:rPr>
          <w:rFonts w:ascii="Times New Roman" w:hAnsi="Times New Roman" w:cs="Times New Roman"/>
          <w:bCs/>
          <w:sz w:val="24"/>
          <w:szCs w:val="24"/>
        </w:rPr>
        <w:tab/>
      </w:r>
      <w:hyperlink r:id="rId94" w:history="1">
        <w:r w:rsidR="0045530C" w:rsidRPr="00811898">
          <w:rPr>
            <w:rStyle w:val="Hyperlink"/>
            <w:rFonts w:ascii="Times New Roman" w:hAnsi="Times New Roman" w:cs="Times New Roman"/>
            <w:bCs/>
            <w:sz w:val="24"/>
            <w:szCs w:val="24"/>
          </w:rPr>
          <w:t>gadamkie@hsph.harvard.edu</w:t>
        </w:r>
      </w:hyperlink>
      <w:r w:rsidR="00B83F02" w:rsidRPr="00237010">
        <w:rPr>
          <w:rFonts w:ascii="Times New Roman" w:hAnsi="Times New Roman" w:cs="Times New Roman"/>
          <w:bCs/>
          <w:sz w:val="24"/>
          <w:szCs w:val="24"/>
        </w:rPr>
        <w:t xml:space="preserve">  </w:t>
      </w:r>
    </w:p>
    <w:p w:rsidR="00483A73" w:rsidRPr="00237010" w:rsidRDefault="00443BB1" w:rsidP="0045530C">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 xml:space="preserve">Award:  </w:t>
      </w:r>
      <w:r w:rsidRPr="00237010">
        <w:rPr>
          <w:rFonts w:ascii="Times New Roman" w:hAnsi="Times New Roman" w:cs="Times New Roman"/>
          <w:bCs/>
          <w:sz w:val="24"/>
          <w:szCs w:val="24"/>
        </w:rPr>
        <w:t>$942,788</w:t>
      </w:r>
      <w:r w:rsidR="0045530C">
        <w:rPr>
          <w:rFonts w:ascii="Times New Roman" w:hAnsi="Times New Roman" w:cs="Times New Roman"/>
          <w:bCs/>
          <w:sz w:val="24"/>
          <w:szCs w:val="24"/>
        </w:rPr>
        <w:tab/>
        <w:t xml:space="preserve">Grant #: </w:t>
      </w:r>
      <w:r w:rsidR="00607DE0" w:rsidRPr="00607DE0">
        <w:rPr>
          <w:rFonts w:ascii="Times New Roman" w:hAnsi="Times New Roman" w:cs="Times New Roman"/>
          <w:bCs/>
          <w:sz w:val="24"/>
          <w:szCs w:val="24"/>
        </w:rPr>
        <w:t>MALHH</w:t>
      </w:r>
      <w:r w:rsidR="00607DE0">
        <w:rPr>
          <w:rFonts w:ascii="Times New Roman" w:hAnsi="Times New Roman" w:cs="Times New Roman"/>
          <w:bCs/>
          <w:sz w:val="24"/>
          <w:szCs w:val="24"/>
        </w:rPr>
        <w:t>0</w:t>
      </w:r>
      <w:r w:rsidR="00607DE0" w:rsidRPr="00607DE0">
        <w:rPr>
          <w:rFonts w:ascii="Times New Roman" w:hAnsi="Times New Roman" w:cs="Times New Roman"/>
          <w:bCs/>
          <w:sz w:val="24"/>
          <w:szCs w:val="24"/>
        </w:rPr>
        <w:t>229-10</w:t>
      </w:r>
    </w:p>
    <w:p w:rsidR="00483A73" w:rsidRPr="00237010" w:rsidRDefault="00483A73" w:rsidP="00483A73">
      <w:pPr>
        <w:spacing w:after="0" w:line="240" w:lineRule="auto"/>
        <w:rPr>
          <w:rFonts w:ascii="Times New Roman" w:hAnsi="Times New Roman" w:cs="Times New Roman"/>
          <w:sz w:val="24"/>
          <w:szCs w:val="24"/>
        </w:rPr>
      </w:pPr>
    </w:p>
    <w:p w:rsidR="00B83F02" w:rsidRPr="00237010" w:rsidRDefault="00B83F02" w:rsidP="00B83F02">
      <w:pPr>
        <w:pStyle w:val="ListParagraph"/>
        <w:spacing w:after="0" w:line="240" w:lineRule="auto"/>
        <w:ind w:left="0"/>
        <w:rPr>
          <w:rFonts w:ascii="Times New Roman" w:hAnsi="Times New Roman" w:cs="Times New Roman"/>
          <w:b/>
          <w:sz w:val="24"/>
          <w:szCs w:val="24"/>
        </w:rPr>
      </w:pPr>
    </w:p>
    <w:p w:rsidR="0073752A" w:rsidRPr="00237010" w:rsidRDefault="00443BB1" w:rsidP="00B83F02">
      <w:pPr>
        <w:pStyle w:val="ListParagraph"/>
        <w:spacing w:after="0" w:line="240" w:lineRule="auto"/>
        <w:ind w:left="0"/>
        <w:rPr>
          <w:rFonts w:ascii="Times New Roman" w:hAnsi="Times New Roman" w:cs="Times New Roman"/>
          <w:b/>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 xml:space="preserve">  Health and Environmental Aspects Linked to Housing Ventilation (HEALTH-V Study)</w:t>
      </w:r>
    </w:p>
    <w:p w:rsidR="00483A73" w:rsidRPr="00237010" w:rsidRDefault="00483A73" w:rsidP="00483A73">
      <w:pPr>
        <w:spacing w:after="0" w:line="240" w:lineRule="auto"/>
        <w:rPr>
          <w:rFonts w:ascii="Times New Roman" w:hAnsi="Times New Roman" w:cs="Times New Roman"/>
          <w:sz w:val="24"/>
          <w:szCs w:val="24"/>
        </w:rPr>
      </w:pPr>
    </w:p>
    <w:p w:rsidR="00483A73" w:rsidRPr="00237010" w:rsidRDefault="00B83F02" w:rsidP="00483A7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University of Illinois-Chicago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This study employs a randomized controlled trial to evaluate two widely used ASHRAE</w:t>
      </w:r>
      <w:r w:rsidR="00607DE0">
        <w:rPr>
          <w:rFonts w:ascii="Times New Roman" w:hAnsi="Times New Roman" w:cs="Times New Roman"/>
          <w:sz w:val="24"/>
          <w:szCs w:val="24"/>
        </w:rPr>
        <w:t xml:space="preserve"> </w:t>
      </w:r>
      <w:r w:rsidR="00443BB1" w:rsidRPr="00237010">
        <w:rPr>
          <w:rFonts w:ascii="Times New Roman" w:hAnsi="Times New Roman" w:cs="Times New Roman"/>
          <w:sz w:val="24"/>
          <w:szCs w:val="24"/>
        </w:rPr>
        <w:t>ventilation standards that are often included in weatherization and other housing improvements.  This study will determine the impacts on health and the indoor environment associated with the choice between two different residential ventilation protocols—ASHRAE 62-1989 and ASHRAE 62.2—in the course of weatherization work performed in low-income housing.  These standards are widely used, but health outcomes associated with each have not been previously studied.  The two hypotheses are: 1) Using a ventilation protocol leads to improved health and indoor environment conditions relative to conditions in homes before improvements; and 2) Adopting ASHRAE 62.2 results in significant health and indoor environment improvements compared with ASHRAE 62-1989.  Participants will be recruited through three low-income home weatherization programs in Ohio, Indiana and Illinois.  Each participating state weatherization agency will recruit 35 participating homes (n=105). The study will leverage $37,255 in weatherization funding to implement ventilation improvements in low-income housing.</w:t>
      </w:r>
    </w:p>
    <w:p w:rsidR="00483A73" w:rsidRPr="00237010" w:rsidRDefault="00483A73" w:rsidP="00483A73">
      <w:pPr>
        <w:spacing w:after="0" w:line="240" w:lineRule="auto"/>
        <w:rPr>
          <w:rFonts w:ascii="Times New Roman" w:hAnsi="Times New Roman" w:cs="Times New Roman"/>
          <w:sz w:val="24"/>
          <w:szCs w:val="24"/>
        </w:rPr>
      </w:pPr>
    </w:p>
    <w:p w:rsidR="00607DE0" w:rsidRDefault="00B83F02" w:rsidP="00483A7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David E. Jacobs, PhD</w:t>
      </w:r>
      <w:r w:rsidRPr="00237010">
        <w:rPr>
          <w:rFonts w:ascii="Times New Roman" w:hAnsi="Times New Roman" w:cs="Times New Roman"/>
          <w:sz w:val="24"/>
          <w:szCs w:val="24"/>
        </w:rPr>
        <w:t>.</w:t>
      </w:r>
      <w:r w:rsidR="00607DE0">
        <w:rPr>
          <w:rFonts w:ascii="Times New Roman" w:hAnsi="Times New Roman" w:cs="Times New Roman"/>
          <w:sz w:val="24"/>
          <w:szCs w:val="24"/>
        </w:rPr>
        <w:tab/>
      </w:r>
      <w:r w:rsidRPr="00237010">
        <w:rPr>
          <w:rFonts w:ascii="Times New Roman" w:hAnsi="Times New Roman" w:cs="Times New Roman"/>
          <w:sz w:val="24"/>
          <w:szCs w:val="24"/>
        </w:rPr>
        <w:t>(312) 413 4030</w:t>
      </w:r>
      <w:r w:rsidR="00607DE0">
        <w:rPr>
          <w:rFonts w:ascii="Times New Roman" w:hAnsi="Times New Roman" w:cs="Times New Roman"/>
          <w:sz w:val="24"/>
          <w:szCs w:val="24"/>
        </w:rPr>
        <w:tab/>
      </w:r>
      <w:hyperlink r:id="rId95" w:history="1">
        <w:r w:rsidR="00607DE0" w:rsidRPr="00811898">
          <w:rPr>
            <w:rStyle w:val="Hyperlink"/>
            <w:rFonts w:ascii="Times New Roman" w:hAnsi="Times New Roman" w:cs="Times New Roman"/>
            <w:sz w:val="24"/>
            <w:szCs w:val="24"/>
          </w:rPr>
          <w:t>dejacobs@uic.edu</w:t>
        </w:r>
      </w:hyperlink>
      <w:r w:rsidR="00607DE0">
        <w:rPr>
          <w:rFonts w:ascii="Times New Roman" w:hAnsi="Times New Roman" w:cs="Times New Roman"/>
          <w:sz w:val="24"/>
          <w:szCs w:val="24"/>
        </w:rPr>
        <w:tab/>
      </w:r>
    </w:p>
    <w:p w:rsidR="00483A73" w:rsidRPr="00237010" w:rsidRDefault="00443BB1" w:rsidP="00607DE0">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 xml:space="preserve">Award:  </w:t>
      </w:r>
      <w:r w:rsidRPr="00237010">
        <w:rPr>
          <w:rFonts w:ascii="Times New Roman" w:hAnsi="Times New Roman" w:cs="Times New Roman"/>
          <w:bCs/>
          <w:sz w:val="24"/>
          <w:szCs w:val="24"/>
        </w:rPr>
        <w:t>$896,967</w:t>
      </w:r>
      <w:r w:rsidR="00607DE0">
        <w:rPr>
          <w:rFonts w:ascii="Times New Roman" w:hAnsi="Times New Roman" w:cs="Times New Roman"/>
          <w:bCs/>
          <w:sz w:val="24"/>
          <w:szCs w:val="24"/>
        </w:rPr>
        <w:tab/>
        <w:t>Grant #: ILLHH0230-10</w:t>
      </w:r>
      <w:r w:rsidRPr="00237010">
        <w:rPr>
          <w:rFonts w:ascii="Times New Roman" w:hAnsi="Times New Roman" w:cs="Times New Roman"/>
          <w:sz w:val="24"/>
          <w:szCs w:val="24"/>
        </w:rPr>
        <w:tab/>
      </w:r>
    </w:p>
    <w:p w:rsidR="00D55BB3" w:rsidRPr="00237010" w:rsidRDefault="00D55BB3" w:rsidP="004722C3">
      <w:pPr>
        <w:spacing w:after="0" w:line="240" w:lineRule="auto"/>
        <w:rPr>
          <w:rFonts w:ascii="Times New Roman" w:hAnsi="Times New Roman" w:cs="Times New Roman"/>
          <w:b/>
          <w:sz w:val="24"/>
          <w:szCs w:val="24"/>
        </w:rPr>
      </w:pPr>
    </w:p>
    <w:p w:rsidR="00D55BB3" w:rsidRPr="00237010" w:rsidRDefault="00D55BB3" w:rsidP="004722C3">
      <w:pPr>
        <w:spacing w:after="0" w:line="240" w:lineRule="auto"/>
        <w:rPr>
          <w:rFonts w:ascii="Times New Roman" w:hAnsi="Times New Roman" w:cs="Times New Roman"/>
          <w:b/>
          <w:sz w:val="24"/>
          <w:szCs w:val="24"/>
        </w:rPr>
      </w:pPr>
    </w:p>
    <w:p w:rsidR="00041956" w:rsidRPr="00237010" w:rsidRDefault="00041956" w:rsidP="00041956">
      <w:pPr>
        <w:spacing w:after="0" w:line="240" w:lineRule="auto"/>
        <w:rPr>
          <w:rFonts w:ascii="Times New Roman" w:hAnsi="Times New Roman" w:cs="Times New Roman"/>
          <w:b/>
          <w:sz w:val="24"/>
          <w:szCs w:val="24"/>
        </w:rPr>
      </w:pPr>
    </w:p>
    <w:p w:rsidR="004722C3" w:rsidRPr="00237010" w:rsidRDefault="00443BB1" w:rsidP="00041956">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Fiscal Year 2009 (7 </w:t>
      </w:r>
      <w:r w:rsidR="00B474A0" w:rsidRPr="00237010">
        <w:rPr>
          <w:rFonts w:ascii="Times New Roman" w:hAnsi="Times New Roman" w:cs="Times New Roman"/>
          <w:b/>
          <w:sz w:val="24"/>
          <w:szCs w:val="24"/>
        </w:rPr>
        <w:t xml:space="preserve">HHTS </w:t>
      </w:r>
      <w:r w:rsidRPr="00237010">
        <w:rPr>
          <w:rFonts w:ascii="Times New Roman" w:hAnsi="Times New Roman" w:cs="Times New Roman"/>
          <w:b/>
          <w:sz w:val="24"/>
          <w:szCs w:val="24"/>
        </w:rPr>
        <w:t>awards)</w:t>
      </w:r>
    </w:p>
    <w:p w:rsidR="004722C3" w:rsidRPr="00237010" w:rsidRDefault="004722C3" w:rsidP="004722C3">
      <w:pPr>
        <w:spacing w:after="0" w:line="240" w:lineRule="auto"/>
        <w:rPr>
          <w:rFonts w:ascii="Times New Roman" w:hAnsi="Times New Roman" w:cs="Times New Roman"/>
          <w:b/>
          <w:sz w:val="24"/>
          <w:szCs w:val="24"/>
        </w:rPr>
      </w:pPr>
    </w:p>
    <w:p w:rsidR="0073752A" w:rsidRPr="00237010" w:rsidRDefault="00443BB1" w:rsidP="00041956">
      <w:pPr>
        <w:spacing w:after="0" w:line="240" w:lineRule="auto"/>
        <w:ind w:left="360" w:hanging="360"/>
        <w:rPr>
          <w:rFonts w:ascii="Times New Roman" w:hAnsi="Times New Roman" w:cs="Times New Roman"/>
          <w:b/>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w:t>
      </w:r>
      <w:r w:rsidR="00511DBF" w:rsidRPr="00237010">
        <w:rPr>
          <w:rFonts w:ascii="Times New Roman" w:hAnsi="Times New Roman" w:cs="Times New Roman"/>
          <w:sz w:val="24"/>
          <w:szCs w:val="24"/>
        </w:rPr>
        <w:t xml:space="preserve"> </w:t>
      </w:r>
      <w:r w:rsidRPr="00237010">
        <w:rPr>
          <w:rFonts w:ascii="Times New Roman" w:hAnsi="Times New Roman" w:cs="Times New Roman"/>
          <w:sz w:val="24"/>
          <w:szCs w:val="24"/>
        </w:rPr>
        <w:t>Integrated Pest Management (IPM) Intensity Impact Study</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041956"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Boston Public Health Commission</w:t>
      </w:r>
      <w:r w:rsidRPr="00237010">
        <w:rPr>
          <w:rFonts w:ascii="Times New Roman" w:hAnsi="Times New Roman" w:cs="Times New Roman"/>
          <w:sz w:val="24"/>
          <w:szCs w:val="24"/>
        </w:rPr>
        <w:t xml:space="preserve"> - </w:t>
      </w:r>
      <w:r w:rsidR="00443BB1" w:rsidRPr="00237010">
        <w:rPr>
          <w:rFonts w:ascii="Times New Roman" w:hAnsi="Times New Roman" w:cs="Times New Roman"/>
          <w:sz w:val="24"/>
          <w:szCs w:val="24"/>
        </w:rPr>
        <w:t xml:space="preserve">The implementation of pest control activities </w:t>
      </w:r>
      <w:r w:rsidR="00996107" w:rsidRPr="00237010">
        <w:rPr>
          <w:rFonts w:ascii="Times New Roman" w:hAnsi="Times New Roman" w:cs="Times New Roman"/>
          <w:sz w:val="24"/>
          <w:szCs w:val="24"/>
        </w:rPr>
        <w:t xml:space="preserve">in </w:t>
      </w:r>
      <w:r w:rsidR="00443BB1" w:rsidRPr="00237010">
        <w:rPr>
          <w:rFonts w:ascii="Times New Roman" w:hAnsi="Times New Roman" w:cs="Times New Roman"/>
          <w:sz w:val="24"/>
          <w:szCs w:val="24"/>
        </w:rPr>
        <w:t xml:space="preserve">Boston Housing Authority housing developments </w:t>
      </w:r>
      <w:r w:rsidR="0073752A" w:rsidRPr="00237010">
        <w:rPr>
          <w:rFonts w:ascii="Times New Roman" w:hAnsi="Times New Roman" w:cs="Times New Roman"/>
          <w:sz w:val="24"/>
          <w:szCs w:val="24"/>
        </w:rPr>
        <w:t>occurs</w:t>
      </w:r>
      <w:r w:rsidR="00996107" w:rsidRPr="00237010">
        <w:rPr>
          <w:rFonts w:ascii="Times New Roman" w:hAnsi="Times New Roman" w:cs="Times New Roman"/>
          <w:sz w:val="24"/>
          <w:szCs w:val="24"/>
        </w:rPr>
        <w:t xml:space="preserve"> at</w:t>
      </w:r>
      <w:r w:rsidR="00443BB1" w:rsidRPr="00237010">
        <w:rPr>
          <w:rFonts w:ascii="Times New Roman" w:hAnsi="Times New Roman" w:cs="Times New Roman"/>
          <w:sz w:val="24"/>
          <w:szCs w:val="24"/>
        </w:rPr>
        <w:t xml:space="preserve"> differing levels of IPM intensity.  The study will examine these variations in intensity of IPM and their impact on health outcomes.  The hypothesis of the proposed IPM Intensity Impact Study is that, in public housing, households which receive more intensive IPM activities will experience more substantial health benefits and more sustained improvements in indoor environment</w:t>
      </w:r>
      <w:r w:rsidR="00996107" w:rsidRPr="00237010">
        <w:rPr>
          <w:rFonts w:ascii="Times New Roman" w:hAnsi="Times New Roman" w:cs="Times New Roman"/>
          <w:sz w:val="24"/>
          <w:szCs w:val="24"/>
        </w:rPr>
        <w:t xml:space="preserve"> quality</w:t>
      </w:r>
      <w:r w:rsidR="00443BB1" w:rsidRPr="00237010">
        <w:rPr>
          <w:rFonts w:ascii="Times New Roman" w:hAnsi="Times New Roman" w:cs="Times New Roman"/>
          <w:sz w:val="24"/>
          <w:szCs w:val="24"/>
        </w:rPr>
        <w:t xml:space="preserve">.  The study also hypothesizes that a dose-response relationship exists between intensity of IPM activities and the health and environmental </w:t>
      </w:r>
      <w:r w:rsidR="00996107" w:rsidRPr="00237010">
        <w:rPr>
          <w:rFonts w:ascii="Times New Roman" w:hAnsi="Times New Roman" w:cs="Times New Roman"/>
          <w:sz w:val="24"/>
          <w:szCs w:val="24"/>
        </w:rPr>
        <w:t xml:space="preserve">quality </w:t>
      </w:r>
      <w:r w:rsidR="00443BB1" w:rsidRPr="00237010">
        <w:rPr>
          <w:rFonts w:ascii="Times New Roman" w:hAnsi="Times New Roman" w:cs="Times New Roman"/>
          <w:sz w:val="24"/>
          <w:szCs w:val="24"/>
        </w:rPr>
        <w:t xml:space="preserve">benefits. </w:t>
      </w:r>
    </w:p>
    <w:p w:rsidR="004722C3" w:rsidRPr="00237010" w:rsidRDefault="004722C3" w:rsidP="004722C3">
      <w:pPr>
        <w:spacing w:after="0" w:line="240" w:lineRule="auto"/>
        <w:rPr>
          <w:rFonts w:ascii="Times New Roman" w:hAnsi="Times New Roman" w:cs="Times New Roman"/>
          <w:sz w:val="24"/>
          <w:szCs w:val="24"/>
        </w:rPr>
      </w:pPr>
    </w:p>
    <w:p w:rsidR="00C90D2A" w:rsidRDefault="007374BA"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Margaret Reid</w:t>
      </w:r>
      <w:r w:rsidRPr="00237010">
        <w:rPr>
          <w:rFonts w:ascii="Times New Roman" w:hAnsi="Times New Roman" w:cs="Times New Roman"/>
          <w:sz w:val="24"/>
          <w:szCs w:val="24"/>
        </w:rPr>
        <w:t>.</w:t>
      </w:r>
      <w:r w:rsidR="00C90D2A">
        <w:rPr>
          <w:rFonts w:ascii="Times New Roman" w:hAnsi="Times New Roman" w:cs="Times New Roman"/>
          <w:sz w:val="24"/>
          <w:szCs w:val="24"/>
        </w:rPr>
        <w:tab/>
      </w:r>
      <w:r w:rsidRPr="00237010">
        <w:rPr>
          <w:rFonts w:ascii="Times New Roman" w:hAnsi="Times New Roman" w:cs="Times New Roman"/>
          <w:sz w:val="24"/>
          <w:szCs w:val="24"/>
        </w:rPr>
        <w:t>(617) 534 2673</w:t>
      </w:r>
      <w:r w:rsidR="00C90D2A">
        <w:rPr>
          <w:rFonts w:ascii="Times New Roman" w:hAnsi="Times New Roman" w:cs="Times New Roman"/>
          <w:sz w:val="24"/>
          <w:szCs w:val="24"/>
        </w:rPr>
        <w:tab/>
      </w:r>
      <w:hyperlink r:id="rId96" w:history="1">
        <w:r w:rsidR="00C90D2A" w:rsidRPr="00811898">
          <w:rPr>
            <w:rStyle w:val="Hyperlink"/>
            <w:rFonts w:ascii="Times New Roman" w:hAnsi="Times New Roman" w:cs="Times New Roman"/>
            <w:sz w:val="24"/>
            <w:szCs w:val="24"/>
          </w:rPr>
          <w:t>MReid@bphc.org</w:t>
        </w:r>
      </w:hyperlink>
      <w:r w:rsidR="00C90D2A">
        <w:rPr>
          <w:rFonts w:ascii="Times New Roman" w:hAnsi="Times New Roman" w:cs="Times New Roman"/>
          <w:sz w:val="24"/>
          <w:szCs w:val="24"/>
        </w:rPr>
        <w:tab/>
      </w:r>
      <w:r w:rsidR="00443BB1" w:rsidRPr="00237010">
        <w:rPr>
          <w:rFonts w:ascii="Times New Roman" w:hAnsi="Times New Roman" w:cs="Times New Roman"/>
          <w:sz w:val="24"/>
          <w:szCs w:val="24"/>
        </w:rPr>
        <w:t>Award:  $799,503</w:t>
      </w:r>
    </w:p>
    <w:p w:rsidR="00BF4A46" w:rsidRDefault="00C90D2A" w:rsidP="004722C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B0462">
        <w:rPr>
          <w:rFonts w:ascii="Times New Roman" w:hAnsi="Times New Roman" w:cs="Times New Roman"/>
          <w:sz w:val="24"/>
          <w:szCs w:val="24"/>
        </w:rPr>
        <w:t xml:space="preserve">Grant #: </w:t>
      </w:r>
      <w:r w:rsidR="007B0462" w:rsidRPr="007B0462">
        <w:rPr>
          <w:rFonts w:ascii="Times New Roman" w:hAnsi="Times New Roman" w:cs="Times New Roman"/>
          <w:sz w:val="24"/>
          <w:szCs w:val="24"/>
        </w:rPr>
        <w:t>MALHH0193-09</w:t>
      </w:r>
    </w:p>
    <w:p w:rsidR="00BF4A46" w:rsidRDefault="00BF4A46" w:rsidP="004722C3">
      <w:pPr>
        <w:spacing w:after="0" w:line="240" w:lineRule="auto"/>
        <w:rPr>
          <w:rFonts w:ascii="Times New Roman" w:hAnsi="Times New Roman" w:cs="Times New Roman"/>
          <w:sz w:val="24"/>
          <w:szCs w:val="24"/>
        </w:rPr>
      </w:pPr>
    </w:p>
    <w:p w:rsidR="00BF4A46" w:rsidRDefault="00BF4A46" w:rsidP="004722C3">
      <w:pPr>
        <w:spacing w:after="0" w:line="240" w:lineRule="auto"/>
        <w:rPr>
          <w:rFonts w:ascii="Times New Roman" w:hAnsi="Times New Roman" w:cs="Times New Roman"/>
          <w:sz w:val="24"/>
          <w:szCs w:val="24"/>
        </w:rPr>
      </w:pPr>
      <w:r w:rsidRPr="00C17EA7">
        <w:rPr>
          <w:rFonts w:ascii="Times New Roman" w:hAnsi="Times New Roman" w:cs="Times New Roman"/>
          <w:b/>
          <w:sz w:val="24"/>
          <w:szCs w:val="24"/>
        </w:rPr>
        <w:t>Publication</w:t>
      </w:r>
      <w:r>
        <w:rPr>
          <w:rFonts w:ascii="Times New Roman" w:hAnsi="Times New Roman" w:cs="Times New Roman"/>
          <w:sz w:val="24"/>
          <w:szCs w:val="24"/>
        </w:rPr>
        <w:t>:</w:t>
      </w:r>
    </w:p>
    <w:p w:rsidR="004722C3" w:rsidRPr="00237010" w:rsidRDefault="00BF4A46" w:rsidP="004722C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Shah SN, Fossa A, Steiner AS, Kane J, Levy JI, Adamkiewicz G, Bennett-Fripp WM,</w:t>
      </w:r>
      <w:r w:rsidR="00C17EA7">
        <w:rPr>
          <w:rFonts w:ascii="Times New Roman" w:hAnsi="Times New Roman" w:cs="Times New Roman"/>
          <w:sz w:val="24"/>
          <w:szCs w:val="24"/>
        </w:rPr>
        <w:t xml:space="preserve"> Reid M. (2018). Housing Quality and Mental Health: The Association between Pest Infestation and </w:t>
      </w:r>
      <w:r w:rsidR="00C17EA7">
        <w:rPr>
          <w:rFonts w:ascii="Times New Roman" w:hAnsi="Times New Roman" w:cs="Times New Roman"/>
          <w:sz w:val="24"/>
          <w:szCs w:val="24"/>
        </w:rPr>
        <w:lastRenderedPageBreak/>
        <w:t xml:space="preserve">Depressive Symptoms among Public Housing Residents. J Urban Health </w:t>
      </w:r>
      <w:r w:rsidR="00C17EA7" w:rsidRPr="00C17EA7">
        <w:rPr>
          <w:rFonts w:ascii="Times New Roman" w:hAnsi="Times New Roman" w:cs="Times New Roman"/>
          <w:sz w:val="24"/>
          <w:szCs w:val="24"/>
        </w:rPr>
        <w:t xml:space="preserve">95: 691. </w:t>
      </w:r>
      <w:hyperlink r:id="rId97" w:history="1">
        <w:r w:rsidR="00C17EA7" w:rsidRPr="00A55AF6">
          <w:rPr>
            <w:rStyle w:val="Hyperlink"/>
            <w:rFonts w:ascii="Times New Roman" w:hAnsi="Times New Roman" w:cs="Times New Roman"/>
            <w:sz w:val="24"/>
            <w:szCs w:val="24"/>
          </w:rPr>
          <w:t>https://doi.org/10.1007/s11524-018-0298-7</w:t>
        </w:r>
      </w:hyperlink>
      <w:r w:rsidR="00C17EA7">
        <w:rPr>
          <w:rFonts w:ascii="Times New Roman" w:hAnsi="Times New Roman" w:cs="Times New Roman"/>
          <w:sz w:val="24"/>
          <w:szCs w:val="24"/>
        </w:rPr>
        <w:t xml:space="preserve"> </w:t>
      </w:r>
      <w:r w:rsidR="00443BB1" w:rsidRPr="00237010">
        <w:rPr>
          <w:rFonts w:ascii="Times New Roman" w:hAnsi="Times New Roman" w:cs="Times New Roman"/>
          <w:sz w:val="24"/>
          <w:szCs w:val="24"/>
        </w:rPr>
        <w:tab/>
      </w:r>
    </w:p>
    <w:p w:rsidR="004722C3" w:rsidRPr="00237010" w:rsidRDefault="004722C3" w:rsidP="004722C3">
      <w:pPr>
        <w:pStyle w:val="NoSpacing"/>
        <w:rPr>
          <w:rFonts w:ascii="Times New Roman" w:hAnsi="Times New Roman" w:cs="Times New Roman"/>
          <w:b/>
          <w:sz w:val="24"/>
          <w:szCs w:val="24"/>
        </w:rPr>
      </w:pPr>
    </w:p>
    <w:p w:rsidR="007374BA" w:rsidRPr="00237010" w:rsidRDefault="007374BA" w:rsidP="007374BA">
      <w:pPr>
        <w:pStyle w:val="NoSpacing"/>
        <w:ind w:left="360" w:hanging="360"/>
        <w:rPr>
          <w:rFonts w:ascii="Times New Roman" w:hAnsi="Times New Roman" w:cs="Times New Roman"/>
          <w:b/>
          <w:sz w:val="24"/>
          <w:szCs w:val="24"/>
        </w:rPr>
      </w:pPr>
    </w:p>
    <w:p w:rsidR="0073752A" w:rsidRPr="00237010" w:rsidRDefault="00443BB1" w:rsidP="007374BA">
      <w:pPr>
        <w:pStyle w:val="NoSpacing"/>
        <w:rPr>
          <w:rFonts w:ascii="Times New Roman" w:hAnsi="Times New Roman" w:cs="Times New Roman"/>
          <w:b/>
          <w:sz w:val="24"/>
          <w:szCs w:val="24"/>
        </w:rPr>
      </w:pPr>
      <w:r w:rsidRPr="00237010">
        <w:rPr>
          <w:rFonts w:ascii="Times New Roman" w:hAnsi="Times New Roman" w:cs="Times New Roman"/>
          <w:b/>
          <w:sz w:val="24"/>
          <w:szCs w:val="24"/>
        </w:rPr>
        <w:t>Project Title:</w:t>
      </w:r>
      <w:r w:rsidR="00AE38D6" w:rsidRPr="00237010">
        <w:rPr>
          <w:rFonts w:ascii="Times New Roman" w:hAnsi="Times New Roman" w:cs="Times New Roman"/>
          <w:sz w:val="24"/>
          <w:szCs w:val="24"/>
        </w:rPr>
        <w:t xml:space="preserve"> </w:t>
      </w:r>
      <w:r w:rsidRPr="00237010">
        <w:rPr>
          <w:rFonts w:ascii="Times New Roman" w:hAnsi="Times New Roman" w:cs="Times New Roman"/>
          <w:sz w:val="24"/>
          <w:szCs w:val="24"/>
        </w:rPr>
        <w:t>Bacteria and Bacterial Immuno-modulators in Moisture Damaged Versus Reference Homes</w:t>
      </w:r>
    </w:p>
    <w:p w:rsidR="004722C3" w:rsidRPr="00237010" w:rsidRDefault="004722C3" w:rsidP="004722C3">
      <w:pPr>
        <w:spacing w:after="0" w:line="240" w:lineRule="auto"/>
        <w:rPr>
          <w:rFonts w:ascii="Times New Roman" w:eastAsia="Calibri" w:hAnsi="Times New Roman" w:cs="Times New Roman"/>
          <w:sz w:val="24"/>
          <w:szCs w:val="24"/>
        </w:rPr>
      </w:pPr>
    </w:p>
    <w:p w:rsidR="004722C3" w:rsidRPr="00237010" w:rsidRDefault="007374BA" w:rsidP="004722C3">
      <w:pPr>
        <w:spacing w:after="0" w:line="240" w:lineRule="auto"/>
        <w:rPr>
          <w:rFonts w:ascii="Times New Roman" w:eastAsia="Calibri" w:hAnsi="Times New Roman" w:cs="Times New Roman"/>
          <w:sz w:val="24"/>
          <w:szCs w:val="24"/>
        </w:rPr>
      </w:pPr>
      <w:r w:rsidRPr="00237010">
        <w:rPr>
          <w:rFonts w:ascii="Times New Roman" w:hAnsi="Times New Roman" w:cs="Times New Roman"/>
          <w:b/>
          <w:sz w:val="24"/>
          <w:szCs w:val="24"/>
        </w:rPr>
        <w:t>University of Cincinnati</w:t>
      </w:r>
      <w:r w:rsidRPr="00237010">
        <w:rPr>
          <w:rFonts w:ascii="Times New Roman" w:eastAsia="Calibri" w:hAnsi="Times New Roman" w:cs="Times New Roman"/>
          <w:sz w:val="24"/>
          <w:szCs w:val="24"/>
        </w:rPr>
        <w:t xml:space="preserve"> - </w:t>
      </w:r>
      <w:r w:rsidR="00443BB1" w:rsidRPr="00237010">
        <w:rPr>
          <w:rFonts w:ascii="Times New Roman" w:eastAsia="Calibri" w:hAnsi="Times New Roman" w:cs="Times New Roman"/>
          <w:sz w:val="24"/>
          <w:szCs w:val="24"/>
        </w:rPr>
        <w:t xml:space="preserve">Bacteria and bacterial contaminants in moisture-damaged homes have not received as much attention from researchers and federal agencies, as have allergens and molds. Moisture-damaged building materials, however, serve as perfect niches for bacterial growth. Previous studies demonstrated significantly higher concentration and larger diversity of bacteria in moisture-damaged building materials as compared to non-damaged ones. Several studies have investigated airborne bacteria and endotoxin in office buildings and non-water damaged homes in the United States. However, no scientific information has been published that would help understand the prevalence of bacteria and bacterial immunomodulators in moisture-damaged homes.  This study includes the assessment of bacteria and bacterial immunomodulators in high-ERMI (Environmental Relative Moldiness Index) and low-ERMI homes.  The homes will be selected from those participating in the ongoing HUD-funded project “Mold Exposure in Homes and the Development of Children’s Atopy and Asthma” and the NIEHS-funded project “Cincinnati Childhood Allergy and Air Pollution Study (CCAAPS)”.  This </w:t>
      </w:r>
      <w:r w:rsidR="00996107" w:rsidRPr="00237010">
        <w:rPr>
          <w:rFonts w:ascii="Times New Roman" w:eastAsia="Calibri" w:hAnsi="Times New Roman" w:cs="Times New Roman"/>
          <w:sz w:val="24"/>
          <w:szCs w:val="24"/>
        </w:rPr>
        <w:t>study</w:t>
      </w:r>
      <w:r w:rsidR="00443BB1" w:rsidRPr="00237010">
        <w:rPr>
          <w:rFonts w:ascii="Times New Roman" w:eastAsia="Calibri" w:hAnsi="Times New Roman" w:cs="Times New Roman"/>
          <w:sz w:val="24"/>
          <w:szCs w:val="24"/>
        </w:rPr>
        <w:t xml:space="preserve"> focus</w:t>
      </w:r>
      <w:r w:rsidR="00996107" w:rsidRPr="00237010">
        <w:rPr>
          <w:rFonts w:ascii="Times New Roman" w:eastAsia="Calibri" w:hAnsi="Times New Roman" w:cs="Times New Roman"/>
          <w:sz w:val="24"/>
          <w:szCs w:val="24"/>
        </w:rPr>
        <w:t>es</w:t>
      </w:r>
      <w:r w:rsidR="00443BB1" w:rsidRPr="00237010">
        <w:rPr>
          <w:rFonts w:ascii="Times New Roman" w:eastAsia="Calibri" w:hAnsi="Times New Roman" w:cs="Times New Roman"/>
          <w:sz w:val="24"/>
          <w:szCs w:val="24"/>
        </w:rPr>
        <w:t xml:space="preserve"> on key housing-related bacterial biocontaminants previously implicated in human health: gram-positive and gram-negative bacteria, </w:t>
      </w:r>
      <w:r w:rsidR="00443BB1" w:rsidRPr="00237010">
        <w:rPr>
          <w:rFonts w:ascii="Times New Roman" w:eastAsia="Calibri" w:hAnsi="Times New Roman" w:cs="Times New Roman"/>
          <w:i/>
          <w:sz w:val="24"/>
          <w:szCs w:val="24"/>
        </w:rPr>
        <w:t>Streptomyces</w:t>
      </w:r>
      <w:r w:rsidR="00443BB1" w:rsidRPr="00237010">
        <w:rPr>
          <w:rFonts w:ascii="Times New Roman" w:eastAsia="Calibri" w:hAnsi="Times New Roman" w:cs="Times New Roman"/>
          <w:sz w:val="24"/>
          <w:szCs w:val="24"/>
        </w:rPr>
        <w:t xml:space="preserve">, and bacterial immunomodulators including endotoxin, peptidoglycan, and total bacterial DNA. </w:t>
      </w:r>
    </w:p>
    <w:p w:rsidR="004722C3" w:rsidRPr="00237010" w:rsidRDefault="004722C3" w:rsidP="004722C3">
      <w:pPr>
        <w:spacing w:after="0" w:line="240" w:lineRule="auto"/>
        <w:rPr>
          <w:rFonts w:ascii="Times New Roman" w:hAnsi="Times New Roman" w:cs="Times New Roman"/>
          <w:sz w:val="24"/>
          <w:szCs w:val="24"/>
        </w:rPr>
      </w:pPr>
    </w:p>
    <w:p w:rsidR="007B0462" w:rsidRDefault="007374BA"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7B0462">
        <w:rPr>
          <w:rFonts w:ascii="Times New Roman" w:hAnsi="Times New Roman" w:cs="Times New Roman"/>
          <w:sz w:val="24"/>
          <w:szCs w:val="24"/>
        </w:rPr>
        <w:t xml:space="preserve">  </w:t>
      </w:r>
      <w:r w:rsidR="00443BB1" w:rsidRPr="00237010">
        <w:rPr>
          <w:rFonts w:ascii="Times New Roman" w:hAnsi="Times New Roman" w:cs="Times New Roman"/>
          <w:sz w:val="24"/>
          <w:szCs w:val="24"/>
        </w:rPr>
        <w:t>Atin Atikhari, PhD.</w:t>
      </w:r>
      <w:r w:rsidR="007B0462">
        <w:rPr>
          <w:rFonts w:ascii="Times New Roman" w:hAnsi="Times New Roman" w:cs="Times New Roman"/>
          <w:sz w:val="24"/>
          <w:szCs w:val="24"/>
        </w:rPr>
        <w:tab/>
      </w:r>
      <w:r w:rsidRPr="00237010">
        <w:rPr>
          <w:rFonts w:ascii="Times New Roman" w:hAnsi="Times New Roman" w:cs="Times New Roman"/>
          <w:sz w:val="24"/>
          <w:szCs w:val="24"/>
        </w:rPr>
        <w:t>(513) 558 0500</w:t>
      </w:r>
      <w:r w:rsidR="007B0462">
        <w:rPr>
          <w:rFonts w:ascii="Times New Roman" w:hAnsi="Times New Roman" w:cs="Times New Roman"/>
          <w:sz w:val="24"/>
          <w:szCs w:val="24"/>
        </w:rPr>
        <w:tab/>
      </w:r>
      <w:hyperlink r:id="rId98" w:history="1">
        <w:r w:rsidR="007B0462" w:rsidRPr="00811898">
          <w:rPr>
            <w:rStyle w:val="Hyperlink"/>
            <w:rFonts w:ascii="Times New Roman" w:hAnsi="Times New Roman" w:cs="Times New Roman"/>
            <w:sz w:val="24"/>
            <w:szCs w:val="24"/>
          </w:rPr>
          <w:t>atin.adhikari@uc.edu</w:t>
        </w:r>
      </w:hyperlink>
      <w:r w:rsidR="007B0462">
        <w:rPr>
          <w:rFonts w:ascii="Times New Roman" w:hAnsi="Times New Roman" w:cs="Times New Roman"/>
          <w:sz w:val="24"/>
          <w:szCs w:val="24"/>
        </w:rPr>
        <w:tab/>
      </w:r>
    </w:p>
    <w:p w:rsidR="004722C3" w:rsidRPr="00237010" w:rsidRDefault="00443BB1" w:rsidP="007B0462">
      <w:pPr>
        <w:spacing w:after="0" w:line="240" w:lineRule="auto"/>
        <w:ind w:firstLine="360"/>
        <w:rPr>
          <w:rFonts w:ascii="Times New Roman" w:hAnsi="Times New Roman" w:cs="Times New Roman"/>
          <w:sz w:val="24"/>
          <w:szCs w:val="24"/>
        </w:rPr>
      </w:pPr>
      <w:r w:rsidRPr="00237010">
        <w:rPr>
          <w:rFonts w:ascii="Times New Roman" w:hAnsi="Times New Roman" w:cs="Times New Roman"/>
          <w:sz w:val="24"/>
          <w:szCs w:val="24"/>
        </w:rPr>
        <w:t>Award:  $554,845</w:t>
      </w:r>
      <w:r w:rsidR="007B0462">
        <w:rPr>
          <w:rFonts w:ascii="Times New Roman" w:hAnsi="Times New Roman" w:cs="Times New Roman"/>
          <w:sz w:val="24"/>
          <w:szCs w:val="24"/>
        </w:rPr>
        <w:tab/>
      </w:r>
      <w:r w:rsidR="007B0462">
        <w:rPr>
          <w:rFonts w:ascii="Times New Roman" w:hAnsi="Times New Roman" w:cs="Times New Roman"/>
          <w:sz w:val="24"/>
          <w:szCs w:val="24"/>
        </w:rPr>
        <w:tab/>
        <w:t xml:space="preserve">Grant #: </w:t>
      </w:r>
      <w:r w:rsidR="00AC2BF8" w:rsidRPr="00AC2BF8">
        <w:rPr>
          <w:rFonts w:ascii="Times New Roman" w:hAnsi="Times New Roman" w:cs="Times New Roman"/>
          <w:sz w:val="24"/>
          <w:szCs w:val="24"/>
        </w:rPr>
        <w:t>OHLHH0199-09</w:t>
      </w:r>
      <w:r w:rsidRPr="00237010">
        <w:rPr>
          <w:rFonts w:ascii="Times New Roman" w:hAnsi="Times New Roman" w:cs="Times New Roman"/>
          <w:sz w:val="24"/>
          <w:szCs w:val="24"/>
        </w:rPr>
        <w:tab/>
      </w:r>
    </w:p>
    <w:p w:rsidR="007374BA" w:rsidRPr="00237010" w:rsidRDefault="007374BA" w:rsidP="004722C3">
      <w:pPr>
        <w:spacing w:after="0" w:line="240" w:lineRule="auto"/>
        <w:rPr>
          <w:rFonts w:ascii="Times New Roman" w:hAnsi="Times New Roman" w:cs="Times New Roman"/>
          <w:sz w:val="24"/>
          <w:szCs w:val="24"/>
        </w:rPr>
      </w:pPr>
    </w:p>
    <w:p w:rsidR="004722C3" w:rsidRPr="00237010" w:rsidRDefault="004722C3" w:rsidP="004722C3">
      <w:pPr>
        <w:spacing w:after="0" w:line="240" w:lineRule="auto"/>
        <w:rPr>
          <w:rFonts w:ascii="Times New Roman" w:eastAsia="Calibri" w:hAnsi="Times New Roman" w:cs="Times New Roman"/>
          <w:sz w:val="24"/>
          <w:szCs w:val="24"/>
        </w:rPr>
      </w:pPr>
    </w:p>
    <w:p w:rsidR="0073752A" w:rsidRPr="00237010" w:rsidRDefault="00443BB1" w:rsidP="008D0C05">
      <w:pPr>
        <w:pStyle w:val="NoSpacing"/>
        <w:ind w:left="360" w:hanging="360"/>
        <w:rPr>
          <w:rFonts w:ascii="Times New Roman" w:hAnsi="Times New Roman" w:cs="Times New Roman"/>
          <w:b/>
          <w:sz w:val="24"/>
          <w:szCs w:val="24"/>
        </w:rPr>
      </w:pPr>
      <w:r w:rsidRPr="00237010">
        <w:rPr>
          <w:rFonts w:ascii="Times New Roman" w:hAnsi="Times New Roman" w:cs="Times New Roman"/>
          <w:b/>
          <w:sz w:val="24"/>
          <w:szCs w:val="24"/>
        </w:rPr>
        <w:t>Project Title:</w:t>
      </w:r>
      <w:r w:rsidR="00C3103A" w:rsidRPr="00237010">
        <w:rPr>
          <w:rFonts w:ascii="Times New Roman" w:hAnsi="Times New Roman" w:cs="Times New Roman"/>
          <w:b/>
          <w:sz w:val="24"/>
          <w:szCs w:val="24"/>
        </w:rPr>
        <w:t xml:space="preserve"> </w:t>
      </w:r>
      <w:r w:rsidRPr="00237010">
        <w:rPr>
          <w:rFonts w:ascii="Times New Roman" w:hAnsi="Times New Roman" w:cs="Times New Roman"/>
          <w:sz w:val="24"/>
          <w:szCs w:val="24"/>
        </w:rPr>
        <w:t>Efficacy of Removing Hazards in Homes of Elderly at Risk for Fall</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8D0C05"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Washington University</w:t>
      </w:r>
      <w:r w:rsidRPr="00237010">
        <w:rPr>
          <w:rFonts w:ascii="Times New Roman" w:hAnsi="Times New Roman" w:cs="Times New Roman"/>
          <w:sz w:val="24"/>
          <w:szCs w:val="24"/>
        </w:rPr>
        <w:t xml:space="preserve"> - </w:t>
      </w:r>
      <w:r w:rsidR="00443BB1" w:rsidRPr="00237010">
        <w:rPr>
          <w:rFonts w:ascii="Times New Roman" w:hAnsi="Times New Roman" w:cs="Times New Roman"/>
          <w:sz w:val="24"/>
          <w:szCs w:val="24"/>
        </w:rPr>
        <w:t xml:space="preserve">Older adults who visit the emergency room for treatment after a fall have a significant risk of falling again in the subsequent 12 months (52%).  Development of an effective intervention for fall reduction could have an immediate impact for this population and high public health significance.  Intensive home hazard removal has been established as an effective environmental intervention for the prevention of falls; however, none of the published studies have been conducted in the US, and no study has adequately controlled for biases. This study is a double-blinded, randomized sham-controlled clinical trial to determine the efficacy of an intensive tailored home hazard removal intervention to reduce the cumulative incidence of falls among 110 community-dwelling older adults who visit the emergency room because of a fall. This </w:t>
      </w:r>
      <w:r w:rsidR="00DC170D" w:rsidRPr="00237010">
        <w:rPr>
          <w:rFonts w:ascii="Times New Roman" w:hAnsi="Times New Roman" w:cs="Times New Roman"/>
          <w:sz w:val="24"/>
          <w:szCs w:val="24"/>
        </w:rPr>
        <w:t>three-year</w:t>
      </w:r>
      <w:r w:rsidR="00443BB1" w:rsidRPr="00237010">
        <w:rPr>
          <w:rFonts w:ascii="Times New Roman" w:hAnsi="Times New Roman" w:cs="Times New Roman"/>
          <w:sz w:val="24"/>
          <w:szCs w:val="24"/>
        </w:rPr>
        <w:t xml:space="preserve"> study will be the first to utilize a sham control group and a double-blind, randomized study design. The primary hypothesis will be tested by comparing the 12-month cumulative incidence of falls in an intensive tailored home intervention group with falls in a sham control group.  The secondary hypothesis will be tested by comparing total number of falls, number of injurious falls, fear of falling and performance in daily activities between the intervention and sham control group. </w:t>
      </w:r>
    </w:p>
    <w:p w:rsidR="004722C3" w:rsidRPr="00237010" w:rsidRDefault="004722C3" w:rsidP="004722C3">
      <w:pPr>
        <w:spacing w:after="0" w:line="240" w:lineRule="auto"/>
        <w:rPr>
          <w:rFonts w:ascii="Times New Roman" w:hAnsi="Times New Roman" w:cs="Times New Roman"/>
          <w:sz w:val="24"/>
          <w:szCs w:val="24"/>
        </w:rPr>
      </w:pPr>
    </w:p>
    <w:p w:rsidR="00AC2BF8" w:rsidRDefault="008D0C05" w:rsidP="004722C3">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lastRenderedPageBreak/>
        <w:t>Contact</w:t>
      </w:r>
      <w:r w:rsidR="00443BB1" w:rsidRPr="00237010">
        <w:rPr>
          <w:rFonts w:ascii="Times New Roman" w:hAnsi="Times New Roman" w:cs="Times New Roman"/>
          <w:sz w:val="24"/>
          <w:szCs w:val="24"/>
        </w:rPr>
        <w:t xml:space="preserve">: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 xml:space="preserve">Susan Stark, </w:t>
      </w:r>
      <w:r w:rsidRPr="00237010">
        <w:rPr>
          <w:rFonts w:ascii="Times New Roman" w:hAnsi="Times New Roman" w:cs="Times New Roman"/>
          <w:sz w:val="24"/>
          <w:szCs w:val="24"/>
        </w:rPr>
        <w:t>Ph</w:t>
      </w:r>
      <w:r w:rsidR="00443BB1" w:rsidRPr="00237010">
        <w:rPr>
          <w:rFonts w:ascii="Times New Roman" w:hAnsi="Times New Roman" w:cs="Times New Roman"/>
          <w:sz w:val="24"/>
          <w:szCs w:val="24"/>
        </w:rPr>
        <w:t>D</w:t>
      </w:r>
      <w:r w:rsidRPr="00237010">
        <w:rPr>
          <w:rFonts w:ascii="Times New Roman" w:hAnsi="Times New Roman" w:cs="Times New Roman"/>
          <w:sz w:val="24"/>
          <w:szCs w:val="24"/>
        </w:rPr>
        <w:t>.</w:t>
      </w:r>
      <w:r w:rsidR="00AC2BF8">
        <w:rPr>
          <w:rFonts w:ascii="Times New Roman" w:hAnsi="Times New Roman" w:cs="Times New Roman"/>
          <w:sz w:val="24"/>
          <w:szCs w:val="24"/>
        </w:rPr>
        <w:tab/>
      </w:r>
      <w:r w:rsidRPr="00237010">
        <w:rPr>
          <w:rFonts w:ascii="Times New Roman" w:hAnsi="Times New Roman" w:cs="Times New Roman"/>
          <w:sz w:val="24"/>
          <w:szCs w:val="24"/>
        </w:rPr>
        <w:t>(314) 932 1033</w:t>
      </w:r>
      <w:r w:rsidR="00AC2BF8">
        <w:rPr>
          <w:rFonts w:ascii="Times New Roman" w:hAnsi="Times New Roman" w:cs="Times New Roman"/>
          <w:sz w:val="24"/>
          <w:szCs w:val="24"/>
        </w:rPr>
        <w:tab/>
      </w:r>
      <w:hyperlink r:id="rId99" w:history="1">
        <w:r w:rsidR="00AC2BF8" w:rsidRPr="00811898">
          <w:rPr>
            <w:rStyle w:val="Hyperlink"/>
            <w:rFonts w:ascii="Times New Roman" w:hAnsi="Times New Roman" w:cs="Times New Roman"/>
            <w:sz w:val="24"/>
            <w:szCs w:val="24"/>
          </w:rPr>
          <w:t>starks@wusm.wustl.edu</w:t>
        </w:r>
      </w:hyperlink>
      <w:r w:rsidR="00AC2BF8">
        <w:rPr>
          <w:rFonts w:ascii="Times New Roman" w:hAnsi="Times New Roman" w:cs="Times New Roman"/>
          <w:sz w:val="24"/>
          <w:szCs w:val="24"/>
        </w:rPr>
        <w:tab/>
      </w:r>
    </w:p>
    <w:p w:rsidR="004722C3" w:rsidRPr="00237010" w:rsidRDefault="00443BB1" w:rsidP="00AC2BF8">
      <w:pPr>
        <w:spacing w:after="0" w:line="240" w:lineRule="auto"/>
        <w:ind w:firstLine="360"/>
        <w:rPr>
          <w:rFonts w:ascii="Times New Roman" w:hAnsi="Times New Roman" w:cs="Times New Roman"/>
          <w:sz w:val="24"/>
          <w:szCs w:val="24"/>
        </w:rPr>
      </w:pPr>
      <w:r w:rsidRPr="00237010">
        <w:rPr>
          <w:rFonts w:ascii="Times New Roman" w:hAnsi="Times New Roman" w:cs="Times New Roman"/>
          <w:sz w:val="24"/>
          <w:szCs w:val="24"/>
        </w:rPr>
        <w:t>Award:  $599,937</w:t>
      </w:r>
      <w:r w:rsidR="00AC2BF8">
        <w:rPr>
          <w:rFonts w:ascii="Times New Roman" w:hAnsi="Times New Roman" w:cs="Times New Roman"/>
          <w:sz w:val="24"/>
          <w:szCs w:val="24"/>
        </w:rPr>
        <w:tab/>
      </w:r>
      <w:r w:rsidR="00AC2BF8">
        <w:rPr>
          <w:rFonts w:ascii="Times New Roman" w:hAnsi="Times New Roman" w:cs="Times New Roman"/>
          <w:sz w:val="24"/>
          <w:szCs w:val="24"/>
        </w:rPr>
        <w:tab/>
        <w:t xml:space="preserve">Grant #: </w:t>
      </w:r>
      <w:r w:rsidR="00AC2BF8" w:rsidRPr="00AC2BF8">
        <w:rPr>
          <w:rFonts w:ascii="Times New Roman" w:hAnsi="Times New Roman" w:cs="Times New Roman"/>
          <w:sz w:val="24"/>
          <w:szCs w:val="24"/>
        </w:rPr>
        <w:t>MOLHH0196-09</w:t>
      </w:r>
      <w:r w:rsidRPr="00237010">
        <w:rPr>
          <w:rFonts w:ascii="Times New Roman" w:hAnsi="Times New Roman" w:cs="Times New Roman"/>
          <w:sz w:val="24"/>
          <w:szCs w:val="24"/>
        </w:rPr>
        <w:tab/>
      </w:r>
    </w:p>
    <w:p w:rsidR="004722C3" w:rsidRDefault="004722C3" w:rsidP="004722C3">
      <w:pPr>
        <w:spacing w:after="0" w:line="240" w:lineRule="auto"/>
        <w:rPr>
          <w:rFonts w:ascii="Times New Roman" w:hAnsi="Times New Roman" w:cs="Times New Roman"/>
          <w:sz w:val="24"/>
          <w:szCs w:val="24"/>
        </w:rPr>
      </w:pPr>
    </w:p>
    <w:p w:rsidR="00B7584B" w:rsidRDefault="00B7584B" w:rsidP="004722C3">
      <w:pPr>
        <w:spacing w:after="0" w:line="240" w:lineRule="auto"/>
        <w:rPr>
          <w:rFonts w:ascii="Times New Roman" w:hAnsi="Times New Roman" w:cs="Times New Roman"/>
          <w:sz w:val="24"/>
          <w:szCs w:val="24"/>
        </w:rPr>
      </w:pPr>
      <w:r w:rsidRPr="00B7584B">
        <w:rPr>
          <w:rFonts w:ascii="Times New Roman" w:hAnsi="Times New Roman" w:cs="Times New Roman"/>
          <w:b/>
          <w:sz w:val="24"/>
          <w:szCs w:val="24"/>
        </w:rPr>
        <w:t>Publications</w:t>
      </w:r>
      <w:r>
        <w:rPr>
          <w:rFonts w:ascii="Times New Roman" w:hAnsi="Times New Roman" w:cs="Times New Roman"/>
          <w:sz w:val="24"/>
          <w:szCs w:val="24"/>
        </w:rPr>
        <w:t>:</w:t>
      </w:r>
    </w:p>
    <w:p w:rsidR="00CD7A76" w:rsidRDefault="00CD7A76" w:rsidP="00B7584B">
      <w:pPr>
        <w:spacing w:after="0" w:line="240" w:lineRule="auto"/>
        <w:rPr>
          <w:rFonts w:ascii="Times New Roman" w:hAnsi="Times New Roman" w:cs="Times New Roman"/>
          <w:sz w:val="24"/>
          <w:szCs w:val="24"/>
        </w:rPr>
      </w:pPr>
      <w:r w:rsidRPr="00B7584B">
        <w:rPr>
          <w:rFonts w:ascii="Times New Roman" w:hAnsi="Times New Roman" w:cs="Times New Roman"/>
          <w:sz w:val="24"/>
          <w:szCs w:val="24"/>
        </w:rPr>
        <w:t>DeLaney</w:t>
      </w:r>
      <w:r>
        <w:rPr>
          <w:rFonts w:ascii="Times New Roman" w:hAnsi="Times New Roman" w:cs="Times New Roman"/>
          <w:sz w:val="24"/>
          <w:szCs w:val="24"/>
        </w:rPr>
        <w:t xml:space="preserve"> LM, </w:t>
      </w:r>
      <w:r w:rsidRPr="00B7584B">
        <w:rPr>
          <w:rFonts w:ascii="Times New Roman" w:hAnsi="Times New Roman" w:cs="Times New Roman"/>
          <w:sz w:val="24"/>
          <w:szCs w:val="24"/>
        </w:rPr>
        <w:t>Hu</w:t>
      </w:r>
      <w:r>
        <w:rPr>
          <w:rFonts w:ascii="Times New Roman" w:hAnsi="Times New Roman" w:cs="Times New Roman"/>
          <w:sz w:val="24"/>
          <w:szCs w:val="24"/>
        </w:rPr>
        <w:t xml:space="preserve"> Y, </w:t>
      </w:r>
      <w:r w:rsidRPr="00B7584B">
        <w:rPr>
          <w:rFonts w:ascii="Times New Roman" w:hAnsi="Times New Roman" w:cs="Times New Roman"/>
          <w:sz w:val="24"/>
          <w:szCs w:val="24"/>
        </w:rPr>
        <w:t>Keglovits</w:t>
      </w:r>
      <w:r>
        <w:rPr>
          <w:rFonts w:ascii="Times New Roman" w:hAnsi="Times New Roman" w:cs="Times New Roman"/>
          <w:sz w:val="24"/>
          <w:szCs w:val="24"/>
        </w:rPr>
        <w:t xml:space="preserve"> M, </w:t>
      </w:r>
      <w:r w:rsidRPr="00B7584B">
        <w:rPr>
          <w:rFonts w:ascii="Times New Roman" w:hAnsi="Times New Roman" w:cs="Times New Roman"/>
          <w:sz w:val="24"/>
          <w:szCs w:val="24"/>
        </w:rPr>
        <w:t>Somerville</w:t>
      </w:r>
      <w:r>
        <w:rPr>
          <w:rFonts w:ascii="Times New Roman" w:hAnsi="Times New Roman" w:cs="Times New Roman"/>
          <w:sz w:val="24"/>
          <w:szCs w:val="24"/>
        </w:rPr>
        <w:t xml:space="preserve"> EK, </w:t>
      </w:r>
      <w:r w:rsidRPr="00B7584B">
        <w:rPr>
          <w:rFonts w:ascii="Times New Roman" w:hAnsi="Times New Roman" w:cs="Times New Roman"/>
          <w:sz w:val="24"/>
          <w:szCs w:val="24"/>
        </w:rPr>
        <w:t xml:space="preserve">Baum </w:t>
      </w:r>
      <w:r>
        <w:rPr>
          <w:rFonts w:ascii="Times New Roman" w:hAnsi="Times New Roman" w:cs="Times New Roman"/>
          <w:sz w:val="24"/>
          <w:szCs w:val="24"/>
        </w:rPr>
        <w:t xml:space="preserve">CM, </w:t>
      </w:r>
      <w:r w:rsidRPr="00B7584B">
        <w:rPr>
          <w:rFonts w:ascii="Times New Roman" w:hAnsi="Times New Roman" w:cs="Times New Roman"/>
          <w:sz w:val="24"/>
          <w:szCs w:val="24"/>
        </w:rPr>
        <w:t>Stark</w:t>
      </w:r>
      <w:r>
        <w:rPr>
          <w:rFonts w:ascii="Times New Roman" w:hAnsi="Times New Roman" w:cs="Times New Roman"/>
          <w:sz w:val="24"/>
          <w:szCs w:val="24"/>
        </w:rPr>
        <w:t xml:space="preserve"> SL.</w:t>
      </w:r>
      <w:r w:rsidRPr="00B7584B">
        <w:rPr>
          <w:rFonts w:ascii="Times New Roman" w:hAnsi="Times New Roman" w:cs="Times New Roman"/>
          <w:sz w:val="24"/>
          <w:szCs w:val="24"/>
        </w:rPr>
        <w:t xml:space="preserve"> (2016) Predictors of Engagement in Home Activities Among</w:t>
      </w:r>
      <w:r>
        <w:rPr>
          <w:rFonts w:ascii="Times New Roman" w:hAnsi="Times New Roman" w:cs="Times New Roman"/>
          <w:sz w:val="24"/>
          <w:szCs w:val="24"/>
        </w:rPr>
        <w:t xml:space="preserve"> </w:t>
      </w:r>
      <w:r w:rsidRPr="00B7584B">
        <w:rPr>
          <w:rFonts w:ascii="Times New Roman" w:hAnsi="Times New Roman" w:cs="Times New Roman"/>
          <w:sz w:val="24"/>
          <w:szCs w:val="24"/>
        </w:rPr>
        <w:t>Community-Dwelling Older Adults</w:t>
      </w:r>
      <w:r>
        <w:rPr>
          <w:rFonts w:ascii="Times New Roman" w:hAnsi="Times New Roman" w:cs="Times New Roman"/>
          <w:sz w:val="24"/>
          <w:szCs w:val="24"/>
        </w:rPr>
        <w:t>.</w:t>
      </w:r>
      <w:r w:rsidRPr="00B7584B">
        <w:rPr>
          <w:rFonts w:ascii="Times New Roman" w:hAnsi="Times New Roman" w:cs="Times New Roman"/>
          <w:sz w:val="24"/>
          <w:szCs w:val="24"/>
        </w:rPr>
        <w:t xml:space="preserve"> Physical &amp; Occupational Therapy In Geriatrics</w:t>
      </w:r>
      <w:r>
        <w:rPr>
          <w:rFonts w:ascii="Times New Roman" w:hAnsi="Times New Roman" w:cs="Times New Roman"/>
          <w:sz w:val="24"/>
          <w:szCs w:val="24"/>
        </w:rPr>
        <w:t>.</w:t>
      </w:r>
      <w:r w:rsidRPr="00B7584B">
        <w:rPr>
          <w:rFonts w:ascii="Times New Roman" w:hAnsi="Times New Roman" w:cs="Times New Roman"/>
          <w:sz w:val="24"/>
          <w:szCs w:val="24"/>
        </w:rPr>
        <w:t xml:space="preserve"> 34:4, 205-</w:t>
      </w:r>
      <w:r>
        <w:rPr>
          <w:rFonts w:ascii="Times New Roman" w:hAnsi="Times New Roman" w:cs="Times New Roman"/>
          <w:sz w:val="24"/>
          <w:szCs w:val="24"/>
        </w:rPr>
        <w:t>2</w:t>
      </w:r>
      <w:r w:rsidRPr="00B7584B">
        <w:rPr>
          <w:rFonts w:ascii="Times New Roman" w:hAnsi="Times New Roman" w:cs="Times New Roman"/>
          <w:sz w:val="24"/>
          <w:szCs w:val="24"/>
        </w:rPr>
        <w:t>20</w:t>
      </w:r>
      <w:r>
        <w:rPr>
          <w:rFonts w:ascii="Times New Roman" w:hAnsi="Times New Roman" w:cs="Times New Roman"/>
          <w:sz w:val="24"/>
          <w:szCs w:val="24"/>
        </w:rPr>
        <w:t xml:space="preserve">. </w:t>
      </w:r>
      <w:hyperlink r:id="rId100" w:history="1">
        <w:r w:rsidRPr="00B45D41">
          <w:rPr>
            <w:rStyle w:val="Hyperlink"/>
            <w:rFonts w:ascii="Times New Roman" w:hAnsi="Times New Roman" w:cs="Times New Roman"/>
            <w:sz w:val="24"/>
            <w:szCs w:val="24"/>
          </w:rPr>
          <w:t>http://dx.doi.org/10.1080/02703181.2016.1268237</w:t>
        </w:r>
      </w:hyperlink>
      <w:r>
        <w:rPr>
          <w:rFonts w:ascii="Times New Roman" w:hAnsi="Times New Roman" w:cs="Times New Roman"/>
          <w:sz w:val="24"/>
          <w:szCs w:val="24"/>
        </w:rPr>
        <w:t xml:space="preserve"> </w:t>
      </w:r>
    </w:p>
    <w:p w:rsidR="00CD7A76" w:rsidRDefault="00CD7A76" w:rsidP="00B7584B">
      <w:pPr>
        <w:spacing w:after="0" w:line="240" w:lineRule="auto"/>
        <w:rPr>
          <w:rFonts w:ascii="Times New Roman" w:hAnsi="Times New Roman" w:cs="Times New Roman"/>
          <w:sz w:val="24"/>
          <w:szCs w:val="24"/>
        </w:rPr>
      </w:pPr>
    </w:p>
    <w:p w:rsidR="00B7584B" w:rsidRDefault="00B7584B" w:rsidP="00B7584B">
      <w:pPr>
        <w:spacing w:after="0" w:line="240" w:lineRule="auto"/>
        <w:rPr>
          <w:rFonts w:ascii="Times New Roman" w:hAnsi="Times New Roman" w:cs="Times New Roman"/>
          <w:sz w:val="24"/>
          <w:szCs w:val="24"/>
        </w:rPr>
      </w:pPr>
      <w:r w:rsidRPr="00B7584B">
        <w:rPr>
          <w:rFonts w:ascii="Times New Roman" w:hAnsi="Times New Roman" w:cs="Times New Roman"/>
          <w:sz w:val="24"/>
          <w:szCs w:val="24"/>
        </w:rPr>
        <w:t xml:space="preserve">Stark S, Somerville E, Conte J, Keglovits M, Hu Y, Carpenter C, Hollingsworth H, </w:t>
      </w:r>
      <w:r>
        <w:rPr>
          <w:rFonts w:ascii="Times New Roman" w:hAnsi="Times New Roman" w:cs="Times New Roman"/>
          <w:sz w:val="24"/>
          <w:szCs w:val="24"/>
        </w:rPr>
        <w:t>Y</w:t>
      </w:r>
      <w:r w:rsidRPr="00B7584B">
        <w:rPr>
          <w:rFonts w:ascii="Times New Roman" w:hAnsi="Times New Roman" w:cs="Times New Roman"/>
          <w:sz w:val="24"/>
          <w:szCs w:val="24"/>
        </w:rPr>
        <w:t>an Y.</w:t>
      </w:r>
      <w:r>
        <w:rPr>
          <w:rFonts w:ascii="Times New Roman" w:hAnsi="Times New Roman" w:cs="Times New Roman"/>
          <w:sz w:val="24"/>
          <w:szCs w:val="24"/>
        </w:rPr>
        <w:t xml:space="preserve"> </w:t>
      </w:r>
      <w:r w:rsidRPr="00B7584B">
        <w:rPr>
          <w:rFonts w:ascii="Times New Roman" w:hAnsi="Times New Roman" w:cs="Times New Roman"/>
          <w:sz w:val="24"/>
          <w:szCs w:val="24"/>
        </w:rPr>
        <w:t>(2018). Feasibility trial</w:t>
      </w:r>
      <w:r>
        <w:rPr>
          <w:rFonts w:ascii="Times New Roman" w:hAnsi="Times New Roman" w:cs="Times New Roman"/>
          <w:sz w:val="24"/>
          <w:szCs w:val="24"/>
        </w:rPr>
        <w:t xml:space="preserve"> </w:t>
      </w:r>
      <w:r w:rsidRPr="00B7584B">
        <w:rPr>
          <w:rFonts w:ascii="Times New Roman" w:hAnsi="Times New Roman" w:cs="Times New Roman"/>
          <w:sz w:val="24"/>
          <w:szCs w:val="24"/>
        </w:rPr>
        <w:t>of tailored home modifications: Process outcomes. American Journal of Occupational Therapy, 72, 7201205020.</w:t>
      </w:r>
      <w:r>
        <w:rPr>
          <w:rFonts w:ascii="Times New Roman" w:hAnsi="Times New Roman" w:cs="Times New Roman"/>
          <w:sz w:val="24"/>
          <w:szCs w:val="24"/>
        </w:rPr>
        <w:t xml:space="preserve"> </w:t>
      </w:r>
      <w:hyperlink r:id="rId101" w:history="1">
        <w:r w:rsidRPr="00B45D41">
          <w:rPr>
            <w:rStyle w:val="Hyperlink"/>
            <w:rFonts w:ascii="Times New Roman" w:hAnsi="Times New Roman" w:cs="Times New Roman"/>
            <w:sz w:val="24"/>
            <w:szCs w:val="24"/>
          </w:rPr>
          <w:t>https://doi.org/10.5014/ajot.2018.021774</w:t>
        </w:r>
      </w:hyperlink>
    </w:p>
    <w:p w:rsidR="0038545A" w:rsidRDefault="0038545A" w:rsidP="008D0C05">
      <w:pPr>
        <w:pStyle w:val="NoSpacing"/>
        <w:ind w:left="360" w:hanging="360"/>
        <w:rPr>
          <w:rFonts w:ascii="Times New Roman" w:hAnsi="Times New Roman" w:cs="Times New Roman"/>
          <w:b/>
          <w:sz w:val="24"/>
          <w:szCs w:val="24"/>
        </w:rPr>
      </w:pPr>
    </w:p>
    <w:p w:rsidR="0038545A" w:rsidRDefault="0038545A" w:rsidP="008D0C05">
      <w:pPr>
        <w:pStyle w:val="NoSpacing"/>
        <w:ind w:left="360" w:hanging="360"/>
        <w:rPr>
          <w:rFonts w:ascii="Times New Roman" w:hAnsi="Times New Roman" w:cs="Times New Roman"/>
          <w:b/>
          <w:sz w:val="24"/>
          <w:szCs w:val="24"/>
        </w:rPr>
      </w:pPr>
    </w:p>
    <w:p w:rsidR="0073752A" w:rsidRPr="00237010" w:rsidRDefault="00443BB1" w:rsidP="008D0C05">
      <w:pPr>
        <w:pStyle w:val="NoSpacing"/>
        <w:ind w:left="360" w:hanging="360"/>
        <w:rPr>
          <w:rFonts w:ascii="Times New Roman" w:hAnsi="Times New Roman" w:cs="Times New Roman"/>
          <w:b/>
          <w:sz w:val="24"/>
          <w:szCs w:val="24"/>
        </w:rPr>
      </w:pPr>
      <w:r w:rsidRPr="00237010">
        <w:rPr>
          <w:rFonts w:ascii="Times New Roman" w:hAnsi="Times New Roman" w:cs="Times New Roman"/>
          <w:b/>
          <w:sz w:val="24"/>
          <w:szCs w:val="24"/>
        </w:rPr>
        <w:t>Project Title:</w:t>
      </w:r>
      <w:r w:rsidRPr="00237010">
        <w:rPr>
          <w:rFonts w:ascii="Times New Roman" w:hAnsi="Times New Roman" w:cs="Times New Roman"/>
          <w:sz w:val="24"/>
          <w:szCs w:val="24"/>
        </w:rPr>
        <w:tab/>
        <w:t>Fungicidal Activities of Green Products for Mold Remediation</w:t>
      </w:r>
    </w:p>
    <w:p w:rsidR="004722C3" w:rsidRPr="00237010" w:rsidRDefault="004722C3" w:rsidP="004722C3">
      <w:pPr>
        <w:spacing w:after="0" w:line="240" w:lineRule="auto"/>
        <w:rPr>
          <w:rFonts w:ascii="Times New Roman" w:eastAsia="Calibri" w:hAnsi="Times New Roman" w:cs="Times New Roman"/>
          <w:sz w:val="24"/>
          <w:szCs w:val="24"/>
        </w:rPr>
      </w:pPr>
    </w:p>
    <w:p w:rsidR="004722C3" w:rsidRPr="00237010" w:rsidRDefault="008D0C05" w:rsidP="004722C3">
      <w:pPr>
        <w:spacing w:after="0" w:line="240" w:lineRule="auto"/>
        <w:rPr>
          <w:rFonts w:ascii="Times New Roman" w:eastAsia="Calibri" w:hAnsi="Times New Roman" w:cs="Times New Roman"/>
          <w:sz w:val="24"/>
          <w:szCs w:val="24"/>
        </w:rPr>
      </w:pPr>
      <w:r w:rsidRPr="00237010">
        <w:rPr>
          <w:rFonts w:ascii="Times New Roman" w:hAnsi="Times New Roman" w:cs="Times New Roman"/>
          <w:b/>
          <w:sz w:val="24"/>
          <w:szCs w:val="24"/>
        </w:rPr>
        <w:t>Saint Louis University</w:t>
      </w:r>
      <w:r w:rsidRPr="00237010">
        <w:rPr>
          <w:rFonts w:ascii="Times New Roman" w:eastAsia="Calibri" w:hAnsi="Times New Roman" w:cs="Times New Roman"/>
          <w:sz w:val="24"/>
          <w:szCs w:val="24"/>
        </w:rPr>
        <w:t xml:space="preserve"> - </w:t>
      </w:r>
      <w:r w:rsidR="00443BB1" w:rsidRPr="00237010">
        <w:rPr>
          <w:rFonts w:ascii="Times New Roman" w:eastAsia="Calibri" w:hAnsi="Times New Roman" w:cs="Times New Roman"/>
          <w:sz w:val="24"/>
          <w:szCs w:val="24"/>
        </w:rPr>
        <w:t xml:space="preserve">In recent years there has been an increased emphasis in public, private and consumer sectors on the desirability of “green products” to protect people and the environment. This has motivated a search of green products for cleaning and disinfection of mold.  Several new green commercial products are already in the market for mold remediation.  Most of these are derived from natural sources or they include active ingredients considered harmless to people, but their effectiveness for mold treatment remains unknown.  The study will test green products as an ancillary component of the current OHHLHC-funded project.  This involves testing immediate and residual fungicidal efficacies of commercial mold remediation agents. The premise of the ongoing project is that the products currently favored by the mold remediation industry destroy or prevent mold growth for a short-term at best, and their residual or long-term activities remain largely unknown.  The experiments will consist of inoculation of select structural building materials with fungal species frequently found growing on building substrates in high humidity environments or after moisture incursion, followed by their treatment with select commercially available “green” formulations to assess both short term and </w:t>
      </w:r>
      <w:r w:rsidR="00DC170D" w:rsidRPr="00237010">
        <w:rPr>
          <w:rFonts w:ascii="Times New Roman" w:eastAsia="Calibri" w:hAnsi="Times New Roman" w:cs="Times New Roman"/>
          <w:sz w:val="24"/>
          <w:szCs w:val="24"/>
        </w:rPr>
        <w:t>long-term</w:t>
      </w:r>
      <w:r w:rsidR="00443BB1" w:rsidRPr="00237010">
        <w:rPr>
          <w:rFonts w:ascii="Times New Roman" w:eastAsia="Calibri" w:hAnsi="Times New Roman" w:cs="Times New Roman"/>
          <w:sz w:val="24"/>
          <w:szCs w:val="24"/>
        </w:rPr>
        <w:t xml:space="preserve"> fungicidal activities. The effects of “green” products on fungal allergens and toxic fungal metabolites will also be examined.</w:t>
      </w:r>
    </w:p>
    <w:p w:rsidR="004722C3" w:rsidRPr="00237010" w:rsidRDefault="004722C3" w:rsidP="004722C3">
      <w:pPr>
        <w:spacing w:after="0" w:line="240" w:lineRule="auto"/>
        <w:rPr>
          <w:rFonts w:ascii="Times New Roman" w:hAnsi="Times New Roman" w:cs="Times New Roman"/>
          <w:sz w:val="24"/>
          <w:szCs w:val="24"/>
        </w:rPr>
      </w:pPr>
    </w:p>
    <w:p w:rsidR="00AC2BF8" w:rsidRDefault="00EE364C" w:rsidP="00EE364C">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Contact</w:t>
      </w:r>
      <w:r w:rsidR="00443BB1" w:rsidRPr="00237010">
        <w:rPr>
          <w:rFonts w:ascii="Times New Roman" w:hAnsi="Times New Roman" w:cs="Times New Roman"/>
          <w:sz w:val="24"/>
          <w:szCs w:val="24"/>
        </w:rPr>
        <w:t>: Anupma Dixit, PhD.</w:t>
      </w:r>
      <w:r w:rsidRPr="00237010">
        <w:rPr>
          <w:rFonts w:ascii="Times New Roman" w:hAnsi="Times New Roman" w:cs="Times New Roman"/>
          <w:sz w:val="24"/>
          <w:szCs w:val="24"/>
        </w:rPr>
        <w:tab/>
      </w:r>
      <w:r w:rsidR="00AC2BF8">
        <w:rPr>
          <w:rFonts w:ascii="Times New Roman" w:hAnsi="Times New Roman" w:cs="Times New Roman"/>
          <w:sz w:val="24"/>
          <w:szCs w:val="24"/>
        </w:rPr>
        <w:tab/>
      </w:r>
      <w:r w:rsidRPr="00237010">
        <w:rPr>
          <w:rFonts w:ascii="Times New Roman" w:hAnsi="Times New Roman" w:cs="Times New Roman"/>
          <w:sz w:val="24"/>
          <w:szCs w:val="24"/>
        </w:rPr>
        <w:t>(314) 977-3221</w:t>
      </w:r>
      <w:r w:rsidR="00AC2BF8">
        <w:rPr>
          <w:rFonts w:ascii="Times New Roman" w:hAnsi="Times New Roman" w:cs="Times New Roman"/>
          <w:sz w:val="24"/>
          <w:szCs w:val="24"/>
        </w:rPr>
        <w:tab/>
      </w:r>
      <w:hyperlink r:id="rId102" w:history="1">
        <w:r w:rsidR="00AC2BF8" w:rsidRPr="00811898">
          <w:rPr>
            <w:rStyle w:val="Hyperlink"/>
            <w:rFonts w:ascii="Times New Roman" w:hAnsi="Times New Roman" w:cs="Times New Roman"/>
            <w:sz w:val="24"/>
            <w:szCs w:val="24"/>
          </w:rPr>
          <w:t>dixita@slu.edu</w:t>
        </w:r>
      </w:hyperlink>
      <w:r w:rsidRPr="00237010">
        <w:rPr>
          <w:rFonts w:ascii="Times New Roman" w:hAnsi="Times New Roman" w:cs="Times New Roman"/>
          <w:sz w:val="24"/>
          <w:szCs w:val="24"/>
        </w:rPr>
        <w:t xml:space="preserve"> </w:t>
      </w:r>
      <w:r w:rsidR="00AC2BF8">
        <w:rPr>
          <w:rFonts w:ascii="Times New Roman" w:hAnsi="Times New Roman" w:cs="Times New Roman"/>
          <w:sz w:val="24"/>
          <w:szCs w:val="24"/>
        </w:rPr>
        <w:tab/>
      </w:r>
    </w:p>
    <w:p w:rsidR="00A34DD4" w:rsidRPr="00237010" w:rsidRDefault="00EE364C" w:rsidP="00AC2BF8">
      <w:pPr>
        <w:spacing w:after="0" w:line="240" w:lineRule="auto"/>
        <w:ind w:firstLine="360"/>
        <w:rPr>
          <w:rFonts w:ascii="Times New Roman" w:hAnsi="Times New Roman" w:cs="Times New Roman"/>
          <w:color w:val="FF0000"/>
          <w:sz w:val="24"/>
          <w:szCs w:val="24"/>
        </w:rPr>
      </w:pPr>
      <w:r w:rsidRPr="00237010">
        <w:rPr>
          <w:rFonts w:ascii="Times New Roman" w:hAnsi="Times New Roman" w:cs="Times New Roman"/>
          <w:sz w:val="24"/>
          <w:szCs w:val="24"/>
        </w:rPr>
        <w:t>Award:  $326,245</w:t>
      </w:r>
      <w:r w:rsidR="00AC2BF8">
        <w:rPr>
          <w:rFonts w:ascii="Times New Roman" w:hAnsi="Times New Roman" w:cs="Times New Roman"/>
          <w:sz w:val="24"/>
          <w:szCs w:val="24"/>
        </w:rPr>
        <w:tab/>
      </w:r>
      <w:r w:rsidR="00AC2BF8">
        <w:rPr>
          <w:rFonts w:ascii="Times New Roman" w:hAnsi="Times New Roman" w:cs="Times New Roman"/>
          <w:sz w:val="24"/>
          <w:szCs w:val="24"/>
        </w:rPr>
        <w:tab/>
        <w:t xml:space="preserve">Grant #: </w:t>
      </w:r>
      <w:r w:rsidR="00AC2BF8" w:rsidRPr="00AC2BF8">
        <w:rPr>
          <w:rFonts w:ascii="Times New Roman" w:hAnsi="Times New Roman" w:cs="Times New Roman"/>
          <w:sz w:val="24"/>
          <w:szCs w:val="24"/>
        </w:rPr>
        <w:t>MOLHH0195-09</w:t>
      </w:r>
      <w:r w:rsidRPr="00237010">
        <w:rPr>
          <w:rFonts w:ascii="Times New Roman" w:hAnsi="Times New Roman" w:cs="Times New Roman"/>
          <w:sz w:val="24"/>
          <w:szCs w:val="24"/>
        </w:rPr>
        <w:tab/>
      </w:r>
    </w:p>
    <w:p w:rsidR="00EE364C" w:rsidRPr="00237010" w:rsidRDefault="00EE364C" w:rsidP="00EE364C">
      <w:pPr>
        <w:spacing w:after="0" w:line="240" w:lineRule="auto"/>
        <w:rPr>
          <w:rFonts w:ascii="Times New Roman" w:hAnsi="Times New Roman" w:cs="Times New Roman"/>
          <w:sz w:val="24"/>
          <w:szCs w:val="24"/>
        </w:rPr>
      </w:pPr>
    </w:p>
    <w:p w:rsidR="006A7D80" w:rsidRPr="00237010" w:rsidRDefault="006A7D80" w:rsidP="006A7D80">
      <w:pPr>
        <w:pStyle w:val="NoSpacing"/>
        <w:ind w:left="360" w:hanging="360"/>
        <w:rPr>
          <w:rFonts w:ascii="Times New Roman" w:hAnsi="Times New Roman" w:cs="Times New Roman"/>
          <w:sz w:val="24"/>
          <w:szCs w:val="24"/>
        </w:rPr>
      </w:pPr>
    </w:p>
    <w:p w:rsidR="0073752A" w:rsidRPr="00237010" w:rsidRDefault="00443BB1" w:rsidP="006A7D80">
      <w:pPr>
        <w:pStyle w:val="NoSpacing"/>
        <w:ind w:left="360" w:hanging="360"/>
        <w:rPr>
          <w:rFonts w:ascii="Times New Roman" w:hAnsi="Times New Roman" w:cs="Times New Roman"/>
          <w:b/>
          <w:sz w:val="24"/>
          <w:szCs w:val="24"/>
        </w:rPr>
      </w:pPr>
      <w:r w:rsidRPr="00237010">
        <w:rPr>
          <w:rFonts w:ascii="Times New Roman" w:hAnsi="Times New Roman" w:cs="Times New Roman"/>
          <w:b/>
          <w:color w:val="000000"/>
          <w:sz w:val="24"/>
          <w:szCs w:val="24"/>
        </w:rPr>
        <w:t>Project Title:</w:t>
      </w:r>
      <w:r w:rsidR="00E11C1E" w:rsidRPr="00237010">
        <w:rPr>
          <w:rFonts w:ascii="Times New Roman" w:hAnsi="Times New Roman" w:cs="Times New Roman"/>
          <w:color w:val="000000"/>
          <w:sz w:val="24"/>
          <w:szCs w:val="24"/>
        </w:rPr>
        <w:tab/>
      </w:r>
      <w:r w:rsidRPr="00237010">
        <w:rPr>
          <w:rFonts w:ascii="Times New Roman" w:hAnsi="Times New Roman" w:cs="Times New Roman"/>
          <w:color w:val="000000"/>
          <w:sz w:val="24"/>
          <w:szCs w:val="24"/>
        </w:rPr>
        <w:t xml:space="preserve">Evaluation of Cardiovascular Health Benefits </w:t>
      </w:r>
      <w:r w:rsidR="007236D2" w:rsidRPr="00237010">
        <w:rPr>
          <w:rFonts w:ascii="Times New Roman" w:hAnsi="Times New Roman" w:cs="Times New Roman"/>
          <w:color w:val="000000"/>
          <w:sz w:val="24"/>
          <w:szCs w:val="24"/>
        </w:rPr>
        <w:t>o</w:t>
      </w:r>
      <w:r w:rsidRPr="00237010">
        <w:rPr>
          <w:rFonts w:ascii="Times New Roman" w:hAnsi="Times New Roman" w:cs="Times New Roman"/>
          <w:color w:val="000000"/>
          <w:sz w:val="24"/>
          <w:szCs w:val="24"/>
        </w:rPr>
        <w:t>f In-Home Air Filtration</w:t>
      </w:r>
    </w:p>
    <w:p w:rsidR="004722C3" w:rsidRPr="00237010" w:rsidRDefault="004722C3" w:rsidP="004722C3">
      <w:pPr>
        <w:spacing w:after="0" w:line="240" w:lineRule="auto"/>
        <w:rPr>
          <w:rFonts w:ascii="Times New Roman" w:hAnsi="Times New Roman" w:cs="Times New Roman"/>
          <w:color w:val="000000"/>
          <w:sz w:val="24"/>
          <w:szCs w:val="24"/>
        </w:rPr>
      </w:pPr>
    </w:p>
    <w:p w:rsidR="004722C3" w:rsidRPr="00237010" w:rsidRDefault="006A7D80"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 xml:space="preserve">City of Somerville/Tufts University - </w:t>
      </w:r>
      <w:r w:rsidR="00443BB1" w:rsidRPr="00237010">
        <w:rPr>
          <w:rFonts w:ascii="Times New Roman" w:hAnsi="Times New Roman" w:cs="Times New Roman"/>
          <w:color w:val="000000"/>
          <w:sz w:val="24"/>
          <w:szCs w:val="24"/>
        </w:rPr>
        <w:t xml:space="preserve">The study partners are the City of Somerville Housing Division, Schools of Medicine and Engineering at Tufts University, Somerville Housing Authority and the Somerville Transportation Equity Partnership (STEP).  The study will measure the potential health benefits of air cleaning technology in homes adjacent to highways in Somerville, MA, just north of Boston.  This study builds on an NIEHS-funded investigation of health effects in people exposed to highway pollution (“CAFEH” - Community Assessment of Freeway Exposures and Health).  CAFEH is a study measuring cardiovascular health biomarkers </w:t>
      </w:r>
      <w:r w:rsidR="00443BB1" w:rsidRPr="00237010">
        <w:rPr>
          <w:rFonts w:ascii="Times New Roman" w:hAnsi="Times New Roman" w:cs="Times New Roman"/>
          <w:color w:val="000000"/>
          <w:sz w:val="24"/>
          <w:szCs w:val="24"/>
        </w:rPr>
        <w:lastRenderedPageBreak/>
        <w:t xml:space="preserve">in relation to exposure to ultrafine particles (UFP) and other air pollutants in the near-highway environment.   </w:t>
      </w:r>
      <w:r w:rsidR="00443BB1" w:rsidRPr="00237010">
        <w:rPr>
          <w:rFonts w:ascii="Times New Roman" w:hAnsi="Times New Roman" w:cs="Times New Roman"/>
          <w:sz w:val="24"/>
          <w:szCs w:val="24"/>
        </w:rPr>
        <w:t xml:space="preserve">This study will test the hypothesis that use of air filtration technology in near-highway residences will lead to measurable reductions in the levels of airborne UFP and biomarkers of cardiovascular health risk.  </w:t>
      </w:r>
    </w:p>
    <w:p w:rsidR="004722C3" w:rsidRPr="00237010" w:rsidRDefault="004722C3" w:rsidP="004722C3">
      <w:pPr>
        <w:spacing w:after="0" w:line="240" w:lineRule="auto"/>
        <w:rPr>
          <w:rFonts w:ascii="Times New Roman" w:hAnsi="Times New Roman" w:cs="Times New Roman"/>
          <w:sz w:val="24"/>
          <w:szCs w:val="24"/>
        </w:rPr>
      </w:pPr>
    </w:p>
    <w:p w:rsidR="00AC2BF8" w:rsidRDefault="006A7D80"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AC2BF8">
        <w:rPr>
          <w:rFonts w:ascii="Times New Roman" w:hAnsi="Times New Roman" w:cs="Times New Roman"/>
          <w:sz w:val="24"/>
          <w:szCs w:val="24"/>
        </w:rPr>
        <w:t xml:space="preserve">  </w:t>
      </w:r>
      <w:r w:rsidRPr="00237010">
        <w:rPr>
          <w:rFonts w:ascii="Times New Roman" w:hAnsi="Times New Roman" w:cs="Times New Roman"/>
          <w:sz w:val="24"/>
          <w:szCs w:val="24"/>
        </w:rPr>
        <w:t>John Durant, PhD.</w:t>
      </w:r>
      <w:r w:rsidR="00AC2BF8">
        <w:rPr>
          <w:rFonts w:ascii="Times New Roman" w:hAnsi="Times New Roman" w:cs="Times New Roman"/>
          <w:sz w:val="24"/>
          <w:szCs w:val="24"/>
        </w:rPr>
        <w:tab/>
      </w:r>
      <w:r w:rsidR="00AC2BF8">
        <w:rPr>
          <w:rFonts w:ascii="Times New Roman" w:hAnsi="Times New Roman" w:cs="Times New Roman"/>
          <w:sz w:val="24"/>
          <w:szCs w:val="24"/>
        </w:rPr>
        <w:tab/>
      </w:r>
      <w:r w:rsidRPr="00237010">
        <w:rPr>
          <w:rFonts w:ascii="Times New Roman" w:hAnsi="Times New Roman" w:cs="Times New Roman"/>
          <w:sz w:val="24"/>
          <w:szCs w:val="24"/>
        </w:rPr>
        <w:t>(617) 627 5489</w:t>
      </w:r>
      <w:r w:rsidR="00AC2BF8">
        <w:rPr>
          <w:rFonts w:ascii="Times New Roman" w:hAnsi="Times New Roman" w:cs="Times New Roman"/>
          <w:sz w:val="24"/>
          <w:szCs w:val="24"/>
        </w:rPr>
        <w:tab/>
      </w:r>
      <w:hyperlink r:id="rId103" w:history="1">
        <w:r w:rsidR="00AC2BF8" w:rsidRPr="00811898">
          <w:rPr>
            <w:rStyle w:val="Hyperlink"/>
            <w:rFonts w:ascii="Times New Roman" w:hAnsi="Times New Roman" w:cs="Times New Roman"/>
            <w:sz w:val="24"/>
            <w:szCs w:val="24"/>
          </w:rPr>
          <w:t>John.durant@tufts.edu</w:t>
        </w:r>
      </w:hyperlink>
      <w:r w:rsidR="00AC2BF8">
        <w:rPr>
          <w:rFonts w:ascii="Times New Roman" w:hAnsi="Times New Roman" w:cs="Times New Roman"/>
          <w:sz w:val="24"/>
          <w:szCs w:val="24"/>
        </w:rPr>
        <w:tab/>
      </w:r>
    </w:p>
    <w:p w:rsidR="00AC2BF8" w:rsidRDefault="00443BB1" w:rsidP="00AC2BF8">
      <w:pPr>
        <w:spacing w:after="0" w:line="240" w:lineRule="auto"/>
        <w:ind w:firstLine="360"/>
        <w:rPr>
          <w:rFonts w:ascii="Times New Roman" w:hAnsi="Times New Roman" w:cs="Times New Roman"/>
          <w:sz w:val="24"/>
          <w:szCs w:val="24"/>
        </w:rPr>
      </w:pPr>
      <w:r w:rsidRPr="00237010">
        <w:rPr>
          <w:rFonts w:ascii="Times New Roman" w:hAnsi="Times New Roman" w:cs="Times New Roman"/>
          <w:sz w:val="24"/>
          <w:szCs w:val="24"/>
        </w:rPr>
        <w:t>Award:  $749,893</w:t>
      </w:r>
      <w:r w:rsidR="00AC2BF8">
        <w:rPr>
          <w:rFonts w:ascii="Times New Roman" w:hAnsi="Times New Roman" w:cs="Times New Roman"/>
          <w:sz w:val="24"/>
          <w:szCs w:val="24"/>
        </w:rPr>
        <w:tab/>
      </w:r>
      <w:r w:rsidR="00AC2BF8">
        <w:rPr>
          <w:rFonts w:ascii="Times New Roman" w:hAnsi="Times New Roman" w:cs="Times New Roman"/>
          <w:sz w:val="24"/>
          <w:szCs w:val="24"/>
        </w:rPr>
        <w:tab/>
        <w:t xml:space="preserve">Grant #: </w:t>
      </w:r>
      <w:r w:rsidR="00AC2BF8" w:rsidRPr="00AC2BF8">
        <w:rPr>
          <w:rFonts w:ascii="Times New Roman" w:hAnsi="Times New Roman" w:cs="Times New Roman"/>
          <w:sz w:val="24"/>
          <w:szCs w:val="24"/>
        </w:rPr>
        <w:t>MALHH0194-09</w:t>
      </w:r>
    </w:p>
    <w:p w:rsidR="00AC2BF8" w:rsidRDefault="00AC2BF8" w:rsidP="00AC2BF8">
      <w:pPr>
        <w:spacing w:after="0" w:line="240" w:lineRule="auto"/>
        <w:rPr>
          <w:rFonts w:ascii="Times New Roman" w:hAnsi="Times New Roman" w:cs="Times New Roman"/>
          <w:sz w:val="24"/>
          <w:szCs w:val="24"/>
        </w:rPr>
      </w:pPr>
    </w:p>
    <w:p w:rsidR="00AC2BF8" w:rsidRPr="00230887" w:rsidRDefault="00AC2BF8" w:rsidP="00AC2BF8">
      <w:pPr>
        <w:spacing w:after="0" w:line="240" w:lineRule="auto"/>
        <w:rPr>
          <w:rFonts w:ascii="Times New Roman" w:hAnsi="Times New Roman" w:cs="Times New Roman"/>
          <w:b/>
          <w:sz w:val="24"/>
          <w:szCs w:val="24"/>
        </w:rPr>
      </w:pPr>
      <w:r w:rsidRPr="00230887">
        <w:rPr>
          <w:rFonts w:ascii="Times New Roman" w:hAnsi="Times New Roman" w:cs="Times New Roman"/>
          <w:b/>
          <w:sz w:val="24"/>
          <w:szCs w:val="24"/>
        </w:rPr>
        <w:t>Publications:</w:t>
      </w:r>
    </w:p>
    <w:p w:rsidR="00AC2BF8" w:rsidRPr="00AC2BF8" w:rsidRDefault="00AC2BF8" w:rsidP="00AC2BF8">
      <w:pPr>
        <w:spacing w:after="0" w:line="240" w:lineRule="auto"/>
        <w:rPr>
          <w:rFonts w:ascii="Times New Roman" w:hAnsi="Times New Roman" w:cs="Times New Roman"/>
          <w:sz w:val="24"/>
          <w:szCs w:val="24"/>
        </w:rPr>
      </w:pPr>
      <w:r w:rsidRPr="00AC2BF8">
        <w:rPr>
          <w:rFonts w:ascii="Times New Roman" w:hAnsi="Times New Roman" w:cs="Times New Roman"/>
          <w:sz w:val="24"/>
          <w:szCs w:val="24"/>
        </w:rPr>
        <w:t>Padró-Martínez LT, Owusu E, Reisner E, Zamore W, Simon MC, Brown CA, Chung M,</w:t>
      </w:r>
    </w:p>
    <w:p w:rsidR="00AC2BF8" w:rsidRPr="00AC2BF8" w:rsidRDefault="00AC2BF8" w:rsidP="00AC2BF8">
      <w:pPr>
        <w:spacing w:after="0" w:line="240" w:lineRule="auto"/>
        <w:rPr>
          <w:rFonts w:ascii="Times New Roman" w:hAnsi="Times New Roman" w:cs="Times New Roman"/>
          <w:sz w:val="24"/>
          <w:szCs w:val="24"/>
        </w:rPr>
      </w:pPr>
      <w:r w:rsidRPr="00AC2BF8">
        <w:rPr>
          <w:rFonts w:ascii="Times New Roman" w:hAnsi="Times New Roman" w:cs="Times New Roman"/>
          <w:sz w:val="24"/>
          <w:szCs w:val="24"/>
        </w:rPr>
        <w:t xml:space="preserve">Mwamburi M, Brugge D, </w:t>
      </w:r>
      <w:r w:rsidRPr="00AC2BF8">
        <w:rPr>
          <w:rFonts w:ascii="Times New Roman" w:hAnsi="Times New Roman" w:cs="Times New Roman"/>
          <w:bCs/>
          <w:sz w:val="24"/>
          <w:szCs w:val="24"/>
        </w:rPr>
        <w:t>Durant JL</w:t>
      </w:r>
      <w:r w:rsidRPr="00AC2BF8">
        <w:rPr>
          <w:rFonts w:ascii="Times New Roman" w:hAnsi="Times New Roman" w:cs="Times New Roman"/>
          <w:sz w:val="24"/>
          <w:szCs w:val="24"/>
        </w:rPr>
        <w:t xml:space="preserve">. </w:t>
      </w:r>
      <w:r>
        <w:rPr>
          <w:rFonts w:ascii="Times New Roman" w:hAnsi="Times New Roman" w:cs="Times New Roman"/>
          <w:sz w:val="24"/>
          <w:szCs w:val="24"/>
        </w:rPr>
        <w:t>(201</w:t>
      </w:r>
      <w:r w:rsidR="00230887">
        <w:rPr>
          <w:rFonts w:ascii="Times New Roman" w:hAnsi="Times New Roman" w:cs="Times New Roman"/>
          <w:sz w:val="24"/>
          <w:szCs w:val="24"/>
        </w:rPr>
        <w:t>5</w:t>
      </w:r>
      <w:r>
        <w:rPr>
          <w:rFonts w:ascii="Times New Roman" w:hAnsi="Times New Roman" w:cs="Times New Roman"/>
          <w:sz w:val="24"/>
          <w:szCs w:val="24"/>
        </w:rPr>
        <w:t>)</w:t>
      </w:r>
      <w:r w:rsidR="00230887">
        <w:rPr>
          <w:rFonts w:ascii="Times New Roman" w:hAnsi="Times New Roman" w:cs="Times New Roman"/>
          <w:sz w:val="24"/>
          <w:szCs w:val="24"/>
        </w:rPr>
        <w:t xml:space="preserve"> </w:t>
      </w:r>
      <w:r w:rsidRPr="00AC2BF8">
        <w:rPr>
          <w:rFonts w:ascii="Times New Roman" w:hAnsi="Times New Roman" w:cs="Times New Roman"/>
          <w:sz w:val="24"/>
          <w:szCs w:val="24"/>
        </w:rPr>
        <w:t>A randomized cross-over air filtration intervention trial</w:t>
      </w:r>
      <w:r w:rsidR="00230887">
        <w:rPr>
          <w:rFonts w:ascii="Times New Roman" w:hAnsi="Times New Roman" w:cs="Times New Roman"/>
          <w:sz w:val="24"/>
          <w:szCs w:val="24"/>
        </w:rPr>
        <w:t xml:space="preserve"> </w:t>
      </w:r>
      <w:r w:rsidRPr="00AC2BF8">
        <w:rPr>
          <w:rFonts w:ascii="Times New Roman" w:hAnsi="Times New Roman" w:cs="Times New Roman"/>
          <w:sz w:val="24"/>
          <w:szCs w:val="24"/>
        </w:rPr>
        <w:t>for reducing cardiovascular health risks in residents of public housing near a highway</w:t>
      </w:r>
      <w:r w:rsidR="00230887">
        <w:rPr>
          <w:rFonts w:ascii="Times New Roman" w:hAnsi="Times New Roman" w:cs="Times New Roman"/>
          <w:sz w:val="24"/>
          <w:szCs w:val="24"/>
        </w:rPr>
        <w:t>.</w:t>
      </w:r>
    </w:p>
    <w:p w:rsidR="00AC2BF8" w:rsidRPr="00AC2BF8" w:rsidRDefault="00AC2BF8" w:rsidP="00AC2BF8">
      <w:pPr>
        <w:spacing w:after="0" w:line="240" w:lineRule="auto"/>
        <w:rPr>
          <w:rFonts w:ascii="Times New Roman" w:hAnsi="Times New Roman" w:cs="Times New Roman"/>
          <w:sz w:val="24"/>
          <w:szCs w:val="24"/>
        </w:rPr>
      </w:pPr>
      <w:r w:rsidRPr="00AC2BF8">
        <w:rPr>
          <w:rFonts w:ascii="Times New Roman" w:hAnsi="Times New Roman" w:cs="Times New Roman"/>
          <w:i/>
          <w:iCs/>
          <w:sz w:val="24"/>
          <w:szCs w:val="24"/>
        </w:rPr>
        <w:t>International Journal of Environmental Research and Public Health</w:t>
      </w:r>
      <w:r w:rsidRPr="00AC2BF8">
        <w:rPr>
          <w:rFonts w:ascii="Times New Roman" w:hAnsi="Times New Roman" w:cs="Times New Roman"/>
          <w:sz w:val="24"/>
          <w:szCs w:val="24"/>
        </w:rPr>
        <w:t>, 12: 7814-7838.</w:t>
      </w:r>
    </w:p>
    <w:p w:rsidR="004722C3" w:rsidRDefault="00AC2BF8" w:rsidP="00AC2BF8">
      <w:pPr>
        <w:spacing w:after="0" w:line="240" w:lineRule="auto"/>
        <w:rPr>
          <w:rFonts w:ascii="Times New Roman" w:hAnsi="Times New Roman" w:cs="Times New Roman"/>
          <w:sz w:val="24"/>
          <w:szCs w:val="24"/>
        </w:rPr>
      </w:pPr>
      <w:r w:rsidRPr="00AC2BF8">
        <w:rPr>
          <w:rFonts w:ascii="Times New Roman" w:hAnsi="Times New Roman" w:cs="Times New Roman"/>
          <w:sz w:val="24"/>
          <w:szCs w:val="24"/>
        </w:rPr>
        <w:t>PMC4515693</w:t>
      </w:r>
    </w:p>
    <w:p w:rsidR="00230887" w:rsidRDefault="00230887" w:rsidP="00AC2BF8">
      <w:pPr>
        <w:spacing w:after="0" w:line="240" w:lineRule="auto"/>
        <w:rPr>
          <w:rFonts w:ascii="Times New Roman" w:hAnsi="Times New Roman" w:cs="Times New Roman"/>
          <w:sz w:val="24"/>
          <w:szCs w:val="24"/>
        </w:rPr>
      </w:pPr>
    </w:p>
    <w:p w:rsidR="00230887" w:rsidRPr="00230887" w:rsidRDefault="00230887" w:rsidP="00230887">
      <w:pPr>
        <w:spacing w:after="0" w:line="240" w:lineRule="auto"/>
        <w:rPr>
          <w:rFonts w:ascii="Times New Roman" w:hAnsi="Times New Roman" w:cs="Times New Roman"/>
          <w:sz w:val="24"/>
          <w:szCs w:val="24"/>
        </w:rPr>
      </w:pPr>
      <w:r w:rsidRPr="00230887">
        <w:rPr>
          <w:rFonts w:ascii="Times New Roman" w:hAnsi="Times New Roman" w:cs="Times New Roman"/>
          <w:sz w:val="24"/>
          <w:szCs w:val="24"/>
        </w:rPr>
        <w:t xml:space="preserve">Brugge D, Reisner E, Padró-Martínez LT, Zamore W, Owusu E, </w:t>
      </w:r>
      <w:r w:rsidRPr="00230887">
        <w:rPr>
          <w:rFonts w:ascii="Times New Roman" w:hAnsi="Times New Roman" w:cs="Times New Roman"/>
          <w:bCs/>
          <w:sz w:val="24"/>
          <w:szCs w:val="24"/>
        </w:rPr>
        <w:t>Durant JL</w:t>
      </w:r>
      <w:r w:rsidRPr="00230887">
        <w:rPr>
          <w:rFonts w:ascii="Times New Roman" w:hAnsi="Times New Roman" w:cs="Times New Roman"/>
          <w:sz w:val="24"/>
          <w:szCs w:val="24"/>
        </w:rPr>
        <w:t>. In-home air</w:t>
      </w:r>
    </w:p>
    <w:p w:rsidR="00230887" w:rsidRPr="00230887" w:rsidRDefault="00230887" w:rsidP="00230887">
      <w:pPr>
        <w:spacing w:after="0" w:line="240" w:lineRule="auto"/>
        <w:rPr>
          <w:rFonts w:ascii="Times New Roman" w:hAnsi="Times New Roman" w:cs="Times New Roman"/>
          <w:sz w:val="24"/>
          <w:szCs w:val="24"/>
        </w:rPr>
      </w:pPr>
      <w:r w:rsidRPr="00230887">
        <w:rPr>
          <w:rFonts w:ascii="Times New Roman" w:hAnsi="Times New Roman" w:cs="Times New Roman"/>
          <w:sz w:val="24"/>
          <w:szCs w:val="24"/>
        </w:rPr>
        <w:t>filtration for improving cardiovascular health: Lessons from a CBPR study in public housing.</w:t>
      </w:r>
    </w:p>
    <w:p w:rsidR="00230887" w:rsidRPr="00230887" w:rsidRDefault="00230887" w:rsidP="00230887">
      <w:pPr>
        <w:spacing w:after="0" w:line="240" w:lineRule="auto"/>
        <w:rPr>
          <w:rFonts w:ascii="Times New Roman" w:hAnsi="Times New Roman" w:cs="Times New Roman"/>
          <w:sz w:val="24"/>
          <w:szCs w:val="24"/>
        </w:rPr>
      </w:pPr>
      <w:r w:rsidRPr="00230887">
        <w:rPr>
          <w:rFonts w:ascii="Times New Roman" w:hAnsi="Times New Roman" w:cs="Times New Roman"/>
          <w:i/>
          <w:iCs/>
          <w:sz w:val="24"/>
          <w:szCs w:val="24"/>
        </w:rPr>
        <w:t xml:space="preserve">Progress in Community Health Partnerships: Research, Education, and Action. </w:t>
      </w:r>
      <w:r w:rsidRPr="00230887">
        <w:rPr>
          <w:rFonts w:ascii="Times New Roman" w:hAnsi="Times New Roman" w:cs="Times New Roman"/>
          <w:sz w:val="24"/>
          <w:szCs w:val="24"/>
        </w:rPr>
        <w:t>2013; 7:49-56.</w:t>
      </w:r>
    </w:p>
    <w:p w:rsidR="00230887" w:rsidRPr="00237010" w:rsidRDefault="00230887" w:rsidP="00230887">
      <w:pPr>
        <w:spacing w:after="0" w:line="240" w:lineRule="auto"/>
        <w:rPr>
          <w:rFonts w:ascii="Times New Roman" w:hAnsi="Times New Roman" w:cs="Times New Roman"/>
          <w:sz w:val="24"/>
          <w:szCs w:val="24"/>
        </w:rPr>
      </w:pPr>
      <w:r w:rsidRPr="00230887">
        <w:rPr>
          <w:rFonts w:ascii="Times New Roman" w:hAnsi="Times New Roman" w:cs="Times New Roman"/>
          <w:sz w:val="24"/>
          <w:szCs w:val="24"/>
        </w:rPr>
        <w:t>PMC3663298.</w:t>
      </w:r>
    </w:p>
    <w:p w:rsidR="004722C3" w:rsidRPr="00237010" w:rsidRDefault="004722C3" w:rsidP="004722C3">
      <w:pPr>
        <w:pStyle w:val="NoSpacing"/>
        <w:rPr>
          <w:rFonts w:ascii="Times New Roman" w:hAnsi="Times New Roman" w:cs="Times New Roman"/>
          <w:b/>
          <w:sz w:val="24"/>
          <w:szCs w:val="24"/>
        </w:rPr>
      </w:pPr>
    </w:p>
    <w:p w:rsidR="006A7D80" w:rsidRPr="00237010" w:rsidRDefault="006A7D80" w:rsidP="004722C3">
      <w:pPr>
        <w:pStyle w:val="NoSpacing"/>
        <w:rPr>
          <w:rFonts w:ascii="Times New Roman" w:hAnsi="Times New Roman" w:cs="Times New Roman"/>
          <w:b/>
          <w:sz w:val="24"/>
          <w:szCs w:val="24"/>
        </w:rPr>
      </w:pPr>
    </w:p>
    <w:p w:rsidR="0073752A" w:rsidRPr="00237010" w:rsidRDefault="00443BB1" w:rsidP="00FF0A98">
      <w:pPr>
        <w:pStyle w:val="NoSpacing"/>
        <w:ind w:left="360" w:hanging="360"/>
        <w:rPr>
          <w:rFonts w:ascii="Times New Roman" w:hAnsi="Times New Roman" w:cs="Times New Roman"/>
          <w:b/>
          <w:sz w:val="24"/>
          <w:szCs w:val="24"/>
        </w:rPr>
      </w:pPr>
      <w:r w:rsidRPr="00237010">
        <w:rPr>
          <w:rFonts w:ascii="Times New Roman" w:eastAsia="Calibri" w:hAnsi="Times New Roman" w:cs="Times New Roman"/>
          <w:b/>
          <w:color w:val="000000"/>
          <w:sz w:val="24"/>
          <w:szCs w:val="24"/>
        </w:rPr>
        <w:t>Project Title:</w:t>
      </w:r>
      <w:r w:rsidRPr="00237010">
        <w:rPr>
          <w:rFonts w:ascii="Times New Roman" w:eastAsia="Calibri" w:hAnsi="Times New Roman" w:cs="Times New Roman"/>
          <w:color w:val="000000"/>
          <w:sz w:val="24"/>
          <w:szCs w:val="24"/>
        </w:rPr>
        <w:tab/>
        <w:t>Healthy Seniors Healthy Homes</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7236D2"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Trustees of Columbia University in the City of New York</w:t>
      </w:r>
      <w:r w:rsidR="00FF0A98" w:rsidRPr="00237010">
        <w:rPr>
          <w:rFonts w:ascii="Times New Roman" w:hAnsi="Times New Roman" w:cs="Times New Roman"/>
          <w:b/>
          <w:sz w:val="24"/>
          <w:szCs w:val="24"/>
        </w:rPr>
        <w:t xml:space="preserve"> - </w:t>
      </w:r>
      <w:r w:rsidR="00443BB1" w:rsidRPr="00237010">
        <w:rPr>
          <w:rFonts w:ascii="Times New Roman" w:hAnsi="Times New Roman" w:cs="Times New Roman"/>
          <w:sz w:val="24"/>
          <w:szCs w:val="24"/>
        </w:rPr>
        <w:t xml:space="preserve">Household-related injury and illness is a substantial public health problem particularly as it relates to the nation’s growing population of elderly residents.  While household hazards and their effects are fairly well characterized in households with children, similar information on the elderly is very limited.   Assessment studies are needed to improve our understanding of the epidemiology of households’ hazards in the elderly, as well as intervention studies to reduce risk in this population.  </w:t>
      </w:r>
      <w:r w:rsidR="00443BB1" w:rsidRPr="00237010">
        <w:rPr>
          <w:rFonts w:ascii="Times New Roman" w:hAnsi="Times New Roman" w:cs="Times New Roman"/>
          <w:bCs/>
          <w:sz w:val="24"/>
          <w:szCs w:val="24"/>
        </w:rPr>
        <w:t>This project is a household hazards assessment and hazards reduction intervention study, using a pre/post-test design.</w:t>
      </w:r>
      <w:r w:rsidR="00443BB1" w:rsidRPr="00237010">
        <w:rPr>
          <w:rFonts w:ascii="Times New Roman" w:hAnsi="Times New Roman" w:cs="Times New Roman"/>
          <w:b/>
          <w:bCs/>
          <w:sz w:val="24"/>
          <w:szCs w:val="24"/>
        </w:rPr>
        <w:t xml:space="preserve">  </w:t>
      </w:r>
      <w:r w:rsidR="00443BB1" w:rsidRPr="00237010">
        <w:rPr>
          <w:rFonts w:ascii="Times New Roman" w:hAnsi="Times New Roman" w:cs="Times New Roman"/>
          <w:sz w:val="24"/>
          <w:szCs w:val="24"/>
        </w:rPr>
        <w:t>This is developing</w:t>
      </w:r>
      <w:r w:rsidR="00443BB1" w:rsidRPr="00237010">
        <w:rPr>
          <w:rFonts w:ascii="Times New Roman" w:hAnsi="Times New Roman" w:cs="Times New Roman"/>
          <w:bCs/>
          <w:sz w:val="24"/>
          <w:szCs w:val="24"/>
        </w:rPr>
        <w:t xml:space="preserve"> a reliable and low-cost method to identify and mitigate hazards in households of disadvantaged elderly residents, using a community-based participatory research (CBPR) s</w:t>
      </w:r>
      <w:r w:rsidR="00443BB1" w:rsidRPr="00237010">
        <w:rPr>
          <w:rFonts w:ascii="Times New Roman" w:hAnsi="Times New Roman" w:cs="Times New Roman"/>
          <w:sz w:val="24"/>
          <w:szCs w:val="24"/>
        </w:rPr>
        <w:t>tudy.</w:t>
      </w:r>
    </w:p>
    <w:p w:rsidR="004722C3" w:rsidRPr="00237010" w:rsidRDefault="004722C3" w:rsidP="004722C3">
      <w:pPr>
        <w:spacing w:after="0" w:line="240" w:lineRule="auto"/>
        <w:rPr>
          <w:rFonts w:ascii="Times New Roman" w:hAnsi="Times New Roman" w:cs="Times New Roman"/>
          <w:sz w:val="24"/>
          <w:szCs w:val="24"/>
        </w:rPr>
      </w:pPr>
    </w:p>
    <w:p w:rsidR="00D55EB8" w:rsidRDefault="006A7D80" w:rsidP="00FF0A98">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FF0A98" w:rsidRPr="00237010">
        <w:rPr>
          <w:rFonts w:ascii="Times New Roman" w:hAnsi="Times New Roman" w:cs="Times New Roman"/>
          <w:b/>
          <w:sz w:val="24"/>
          <w:szCs w:val="24"/>
        </w:rPr>
        <w:t>:</w:t>
      </w:r>
      <w:r w:rsidR="00FF0A98" w:rsidRPr="00237010">
        <w:rPr>
          <w:rFonts w:ascii="Times New Roman" w:hAnsi="Times New Roman" w:cs="Times New Roman"/>
          <w:sz w:val="24"/>
          <w:szCs w:val="24"/>
        </w:rPr>
        <w:t xml:space="preserve"> Robyn Gershon, DrPH.</w:t>
      </w:r>
      <w:r w:rsidR="00D55EB8">
        <w:rPr>
          <w:rFonts w:ascii="Times New Roman" w:hAnsi="Times New Roman" w:cs="Times New Roman"/>
          <w:sz w:val="24"/>
          <w:szCs w:val="24"/>
        </w:rPr>
        <w:tab/>
      </w:r>
      <w:r w:rsidR="00FF0A98" w:rsidRPr="00237010">
        <w:rPr>
          <w:rFonts w:ascii="Times New Roman" w:hAnsi="Times New Roman" w:cs="Times New Roman"/>
          <w:sz w:val="24"/>
          <w:szCs w:val="24"/>
        </w:rPr>
        <w:t>(212) 305 1186</w:t>
      </w:r>
      <w:r w:rsidR="00D55EB8">
        <w:rPr>
          <w:rFonts w:ascii="Times New Roman" w:hAnsi="Times New Roman" w:cs="Times New Roman"/>
          <w:sz w:val="24"/>
          <w:szCs w:val="24"/>
        </w:rPr>
        <w:tab/>
      </w:r>
      <w:hyperlink r:id="rId104" w:history="1">
        <w:r w:rsidR="00D55EB8" w:rsidRPr="00811898">
          <w:rPr>
            <w:rStyle w:val="Hyperlink"/>
            <w:rFonts w:ascii="Times New Roman" w:hAnsi="Times New Roman" w:cs="Times New Roman"/>
            <w:sz w:val="24"/>
            <w:szCs w:val="24"/>
          </w:rPr>
          <w:t>rg405@columbia.edu</w:t>
        </w:r>
      </w:hyperlink>
      <w:r w:rsidR="00D55EB8">
        <w:rPr>
          <w:rFonts w:ascii="Times New Roman" w:hAnsi="Times New Roman" w:cs="Times New Roman"/>
          <w:sz w:val="24"/>
          <w:szCs w:val="24"/>
        </w:rPr>
        <w:tab/>
      </w:r>
      <w:r w:rsidR="00D55EB8">
        <w:rPr>
          <w:rFonts w:ascii="Times New Roman" w:hAnsi="Times New Roman" w:cs="Times New Roman"/>
          <w:sz w:val="24"/>
          <w:szCs w:val="24"/>
        </w:rPr>
        <w:tab/>
      </w:r>
    </w:p>
    <w:p w:rsidR="004722C3" w:rsidRPr="00237010" w:rsidRDefault="00FF0A98" w:rsidP="00D55EB8">
      <w:pPr>
        <w:spacing w:after="0" w:line="240" w:lineRule="auto"/>
        <w:ind w:firstLine="720"/>
        <w:rPr>
          <w:rFonts w:ascii="Times New Roman" w:hAnsi="Times New Roman" w:cs="Times New Roman"/>
          <w:sz w:val="24"/>
          <w:szCs w:val="24"/>
        </w:rPr>
      </w:pPr>
      <w:r w:rsidRPr="00237010">
        <w:rPr>
          <w:rFonts w:ascii="Times New Roman" w:hAnsi="Times New Roman" w:cs="Times New Roman"/>
          <w:sz w:val="24"/>
          <w:szCs w:val="24"/>
        </w:rPr>
        <w:t>A</w:t>
      </w:r>
      <w:r w:rsidR="00443BB1" w:rsidRPr="00237010">
        <w:rPr>
          <w:rFonts w:ascii="Times New Roman" w:hAnsi="Times New Roman" w:cs="Times New Roman"/>
          <w:sz w:val="24"/>
          <w:szCs w:val="24"/>
        </w:rPr>
        <w:t>ward: $799,947</w:t>
      </w:r>
      <w:r w:rsidR="00D55EB8">
        <w:rPr>
          <w:rFonts w:ascii="Times New Roman" w:hAnsi="Times New Roman" w:cs="Times New Roman"/>
          <w:sz w:val="24"/>
          <w:szCs w:val="24"/>
        </w:rPr>
        <w:tab/>
        <w:t xml:space="preserve">Grant #: </w:t>
      </w:r>
      <w:r w:rsidR="00D55EB8" w:rsidRPr="00D55EB8">
        <w:rPr>
          <w:rFonts w:ascii="Times New Roman" w:hAnsi="Times New Roman" w:cs="Times New Roman"/>
          <w:sz w:val="24"/>
          <w:szCs w:val="24"/>
        </w:rPr>
        <w:t>NYLHH0198-09</w:t>
      </w:r>
      <w:r w:rsidR="00443BB1" w:rsidRPr="00237010">
        <w:rPr>
          <w:rFonts w:ascii="Times New Roman" w:hAnsi="Times New Roman" w:cs="Times New Roman"/>
          <w:sz w:val="24"/>
          <w:szCs w:val="24"/>
        </w:rPr>
        <w:tab/>
      </w:r>
    </w:p>
    <w:p w:rsidR="00FF0A98" w:rsidRPr="00237010" w:rsidRDefault="00FF0A98" w:rsidP="00FF0A98">
      <w:pPr>
        <w:spacing w:after="0" w:line="240" w:lineRule="auto"/>
        <w:rPr>
          <w:rFonts w:ascii="Times New Roman" w:eastAsia="Times New Roman" w:hAnsi="Times New Roman" w:cs="Times New Roman"/>
          <w:sz w:val="24"/>
          <w:szCs w:val="24"/>
        </w:rPr>
      </w:pPr>
    </w:p>
    <w:p w:rsidR="004722C3" w:rsidRPr="00237010" w:rsidRDefault="004722C3" w:rsidP="004722C3">
      <w:pPr>
        <w:pStyle w:val="NoSpacing"/>
        <w:rPr>
          <w:rFonts w:ascii="Times New Roman" w:hAnsi="Times New Roman" w:cs="Times New Roman"/>
          <w:b/>
          <w:sz w:val="24"/>
          <w:szCs w:val="24"/>
        </w:rPr>
      </w:pPr>
    </w:p>
    <w:p w:rsidR="0073752A" w:rsidRPr="00237010" w:rsidRDefault="00443BB1" w:rsidP="00E65151">
      <w:pPr>
        <w:pStyle w:val="NoSpacing"/>
        <w:rPr>
          <w:rFonts w:ascii="Times New Roman" w:hAnsi="Times New Roman" w:cs="Times New Roman"/>
          <w:b/>
          <w:sz w:val="24"/>
          <w:szCs w:val="24"/>
        </w:rPr>
      </w:pPr>
      <w:r w:rsidRPr="00237010">
        <w:rPr>
          <w:rFonts w:ascii="Times New Roman" w:hAnsi="Times New Roman" w:cs="Times New Roman"/>
          <w:b/>
          <w:sz w:val="24"/>
          <w:szCs w:val="24"/>
        </w:rPr>
        <w:t>Project Title:</w:t>
      </w:r>
      <w:bookmarkStart w:id="4" w:name="OLE_LINK1"/>
      <w:bookmarkStart w:id="5" w:name="OLE_LINK11"/>
      <w:bookmarkStart w:id="6" w:name="OLE_LINK12"/>
      <w:r w:rsidR="00637BA8" w:rsidRPr="00237010">
        <w:rPr>
          <w:rFonts w:ascii="Times New Roman" w:hAnsi="Times New Roman" w:cs="Times New Roman"/>
          <w:sz w:val="24"/>
          <w:szCs w:val="24"/>
        </w:rPr>
        <w:t xml:space="preserve"> </w:t>
      </w:r>
      <w:r w:rsidRPr="00237010">
        <w:rPr>
          <w:rFonts w:ascii="Times New Roman" w:hAnsi="Times New Roman" w:cs="Times New Roman"/>
          <w:sz w:val="24"/>
          <w:szCs w:val="24"/>
        </w:rPr>
        <w:t>Developing an Affordable Bed Bug Monitoring Tool and Community-based Bed Bug Management Programs in Low-Income Housing</w:t>
      </w:r>
      <w:bookmarkEnd w:id="4"/>
    </w:p>
    <w:p w:rsidR="004722C3" w:rsidRPr="00237010" w:rsidRDefault="004722C3" w:rsidP="004722C3">
      <w:pPr>
        <w:pStyle w:val="BodyTextIndent2"/>
        <w:spacing w:after="0" w:line="240" w:lineRule="auto"/>
        <w:ind w:left="0"/>
        <w:rPr>
          <w:rFonts w:ascii="Times New Roman" w:hAnsi="Times New Roman" w:cs="Times New Roman"/>
          <w:sz w:val="24"/>
          <w:szCs w:val="24"/>
        </w:rPr>
      </w:pPr>
      <w:bookmarkStart w:id="7" w:name="OLE_LINK3"/>
      <w:bookmarkEnd w:id="5"/>
      <w:bookmarkEnd w:id="6"/>
    </w:p>
    <w:p w:rsidR="004722C3" w:rsidRPr="00237010" w:rsidRDefault="00E65151" w:rsidP="004722C3">
      <w:pPr>
        <w:pStyle w:val="BodyTextIndent2"/>
        <w:spacing w:after="0" w:line="240" w:lineRule="auto"/>
        <w:ind w:left="0"/>
        <w:rPr>
          <w:rFonts w:ascii="Times New Roman" w:hAnsi="Times New Roman" w:cs="Times New Roman"/>
          <w:sz w:val="24"/>
          <w:szCs w:val="24"/>
        </w:rPr>
      </w:pPr>
      <w:r w:rsidRPr="00237010">
        <w:rPr>
          <w:rFonts w:ascii="Times New Roman" w:hAnsi="Times New Roman" w:cs="Times New Roman"/>
          <w:b/>
          <w:sz w:val="24"/>
          <w:szCs w:val="24"/>
        </w:rPr>
        <w:t>Rutgers University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Bed bug infestations</w:t>
      </w:r>
      <w:bookmarkEnd w:id="7"/>
      <w:r w:rsidR="00443BB1" w:rsidRPr="00237010">
        <w:rPr>
          <w:rFonts w:ascii="Times New Roman" w:hAnsi="Times New Roman" w:cs="Times New Roman"/>
          <w:sz w:val="24"/>
          <w:szCs w:val="24"/>
        </w:rPr>
        <w:t xml:space="preserve"> have increased during the past decade and have become a serious concern, particularly for low-income housing residents. Bed bugs cause pain, sleep deprivation, anxiety, social ostracism, as well as significant economic loss. Current costs associated with bed bug eradication are high and often beyond the financial capability of residents or public housing authorities.  New infestations often go unnoticed until they have </w:t>
      </w:r>
      <w:r w:rsidR="00443BB1" w:rsidRPr="00237010">
        <w:rPr>
          <w:rFonts w:ascii="Times New Roman" w:hAnsi="Times New Roman" w:cs="Times New Roman"/>
          <w:sz w:val="24"/>
          <w:szCs w:val="24"/>
        </w:rPr>
        <w:lastRenderedPageBreak/>
        <w:t>developed into more serious and deeply rooted infestations.  Bed bug monitoring devices employing new technologies have recently been introduced into the market, but their high cost makes them out of reach for most people.  The study proposes to: 1) develop and optimize a low-cost bed bug monitoring tool, and 2) develop and evaluate the effectiveness of a community-based bed bug IPM program. The proposed research is based on existing knowledge of bed bug behavior and the use of non-chemical and chemical bed bug management tools.</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FF0A98"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Changlu Wang, PhD</w:t>
      </w:r>
      <w:r w:rsidRPr="00237010">
        <w:rPr>
          <w:rFonts w:ascii="Times New Roman" w:hAnsi="Times New Roman" w:cs="Times New Roman"/>
          <w:sz w:val="24"/>
          <w:szCs w:val="24"/>
        </w:rPr>
        <w:t>.</w:t>
      </w:r>
      <w:r w:rsidR="00341E37">
        <w:rPr>
          <w:rFonts w:ascii="Times New Roman" w:hAnsi="Times New Roman" w:cs="Times New Roman"/>
          <w:sz w:val="24"/>
          <w:szCs w:val="24"/>
        </w:rPr>
        <w:tab/>
      </w:r>
      <w:r w:rsidRPr="00237010">
        <w:rPr>
          <w:rFonts w:ascii="Times New Roman" w:hAnsi="Times New Roman" w:cs="Times New Roman"/>
          <w:sz w:val="24"/>
          <w:szCs w:val="24"/>
        </w:rPr>
        <w:t xml:space="preserve">(732) </w:t>
      </w:r>
      <w:r w:rsidR="00E65151" w:rsidRPr="00237010">
        <w:rPr>
          <w:rFonts w:ascii="Times New Roman" w:hAnsi="Times New Roman" w:cs="Times New Roman"/>
          <w:sz w:val="24"/>
          <w:szCs w:val="24"/>
        </w:rPr>
        <w:t>932 9552</w:t>
      </w:r>
      <w:r w:rsidR="00341E37">
        <w:rPr>
          <w:rFonts w:ascii="Times New Roman" w:hAnsi="Times New Roman" w:cs="Times New Roman"/>
          <w:sz w:val="24"/>
          <w:szCs w:val="24"/>
        </w:rPr>
        <w:tab/>
      </w:r>
      <w:hyperlink r:id="rId105" w:history="1">
        <w:r w:rsidR="00341E37" w:rsidRPr="00811898">
          <w:rPr>
            <w:rStyle w:val="Hyperlink"/>
            <w:rFonts w:ascii="Times New Roman" w:hAnsi="Times New Roman" w:cs="Times New Roman"/>
            <w:sz w:val="24"/>
            <w:szCs w:val="24"/>
          </w:rPr>
          <w:t>cwang@aesop.rutgers.edu</w:t>
        </w:r>
      </w:hyperlink>
      <w:r w:rsidR="00341E37">
        <w:rPr>
          <w:rFonts w:ascii="Times New Roman" w:hAnsi="Times New Roman" w:cs="Times New Roman"/>
          <w:sz w:val="24"/>
          <w:szCs w:val="24"/>
        </w:rPr>
        <w:tab/>
      </w:r>
      <w:r w:rsidR="00341E37">
        <w:rPr>
          <w:rFonts w:ascii="Times New Roman" w:hAnsi="Times New Roman" w:cs="Times New Roman"/>
          <w:sz w:val="24"/>
          <w:szCs w:val="24"/>
        </w:rPr>
        <w:tab/>
      </w:r>
      <w:r w:rsidR="00443BB1" w:rsidRPr="00237010">
        <w:rPr>
          <w:rFonts w:ascii="Times New Roman" w:hAnsi="Times New Roman" w:cs="Times New Roman"/>
          <w:sz w:val="24"/>
          <w:szCs w:val="24"/>
        </w:rPr>
        <w:t>Award:  $251,453</w:t>
      </w:r>
      <w:r w:rsidR="00341E37">
        <w:rPr>
          <w:rFonts w:ascii="Times New Roman" w:hAnsi="Times New Roman" w:cs="Times New Roman"/>
          <w:sz w:val="24"/>
          <w:szCs w:val="24"/>
        </w:rPr>
        <w:tab/>
        <w:t xml:space="preserve">Grant #: </w:t>
      </w:r>
      <w:r w:rsidR="00341E37" w:rsidRPr="00341E37">
        <w:rPr>
          <w:rFonts w:ascii="Times New Roman" w:hAnsi="Times New Roman" w:cs="Times New Roman"/>
          <w:sz w:val="24"/>
          <w:szCs w:val="24"/>
        </w:rPr>
        <w:t>NJLHH0197-09</w:t>
      </w:r>
      <w:r w:rsidR="00443BB1" w:rsidRPr="00237010">
        <w:rPr>
          <w:rFonts w:ascii="Times New Roman" w:hAnsi="Times New Roman" w:cs="Times New Roman"/>
          <w:sz w:val="24"/>
          <w:szCs w:val="24"/>
        </w:rPr>
        <w:tab/>
      </w:r>
    </w:p>
    <w:p w:rsidR="00261D9C" w:rsidRPr="00237010" w:rsidRDefault="00261D9C" w:rsidP="004722C3">
      <w:pPr>
        <w:spacing w:after="0" w:line="240" w:lineRule="auto"/>
        <w:ind w:left="1440" w:hanging="1440"/>
        <w:rPr>
          <w:rFonts w:ascii="Times New Roman" w:hAnsi="Times New Roman" w:cs="Times New Roman"/>
          <w:sz w:val="24"/>
          <w:szCs w:val="24"/>
        </w:rPr>
      </w:pPr>
    </w:p>
    <w:p w:rsidR="004722C3" w:rsidRPr="00237010" w:rsidRDefault="00443BB1" w:rsidP="004722C3">
      <w:pPr>
        <w:spacing w:after="0" w:line="240" w:lineRule="auto"/>
        <w:ind w:left="1440" w:hanging="1440"/>
        <w:rPr>
          <w:rFonts w:ascii="Times New Roman" w:hAnsi="Times New Roman" w:cs="Times New Roman"/>
          <w:b/>
          <w:sz w:val="24"/>
          <w:szCs w:val="24"/>
        </w:rPr>
      </w:pPr>
      <w:r w:rsidRPr="00237010">
        <w:rPr>
          <w:rFonts w:ascii="Times New Roman" w:hAnsi="Times New Roman" w:cs="Times New Roman"/>
          <w:b/>
          <w:sz w:val="24"/>
          <w:szCs w:val="24"/>
        </w:rPr>
        <w:t>Publications:</w:t>
      </w:r>
    </w:p>
    <w:p w:rsidR="00B71A84" w:rsidRPr="00237010" w:rsidRDefault="00443BB1" w:rsidP="00245F79">
      <w:pPr>
        <w:autoSpaceDE w:val="0"/>
        <w:autoSpaceDN w:val="0"/>
        <w:spacing w:after="0" w:line="240" w:lineRule="auto"/>
        <w:rPr>
          <w:rStyle w:val="st"/>
          <w:rFonts w:ascii="Times New Roman" w:hAnsi="Times New Roman" w:cs="Times New Roman"/>
          <w:sz w:val="24"/>
          <w:szCs w:val="24"/>
        </w:rPr>
      </w:pPr>
      <w:r w:rsidRPr="00237010">
        <w:rPr>
          <w:rFonts w:ascii="Times New Roman" w:hAnsi="Times New Roman" w:cs="Times New Roman"/>
          <w:sz w:val="24"/>
          <w:szCs w:val="24"/>
        </w:rPr>
        <w:t>Singh, N., C. Wang, R. Cooper, and C. Liu. 2012. Interactions among carbon dioxide, heat and chemical lures in attracting the bed bug, Cimex lectularius L. (</w:t>
      </w:r>
      <w:r w:rsidRPr="00237010">
        <w:rPr>
          <w:rStyle w:val="st"/>
          <w:rFonts w:ascii="Times New Roman" w:hAnsi="Times New Roman" w:cs="Times New Roman"/>
          <w:sz w:val="24"/>
          <w:szCs w:val="24"/>
        </w:rPr>
        <w:t xml:space="preserve">Hemiptera: Cimicidae). </w:t>
      </w:r>
      <w:r w:rsidRPr="0041224E">
        <w:rPr>
          <w:rStyle w:val="st"/>
          <w:rFonts w:ascii="Times New Roman" w:hAnsi="Times New Roman" w:cs="Times New Roman"/>
          <w:i/>
          <w:sz w:val="24"/>
          <w:szCs w:val="24"/>
        </w:rPr>
        <w:t>Psyche</w:t>
      </w:r>
      <w:r w:rsidRPr="00237010">
        <w:rPr>
          <w:rStyle w:val="st"/>
          <w:rFonts w:ascii="Times New Roman" w:hAnsi="Times New Roman" w:cs="Times New Roman"/>
          <w:sz w:val="24"/>
          <w:szCs w:val="24"/>
        </w:rPr>
        <w:t>. doi:10.1155/2012/273613.</w:t>
      </w:r>
    </w:p>
    <w:p w:rsidR="00B71A84" w:rsidRPr="00237010" w:rsidRDefault="00B71A84" w:rsidP="00245F79">
      <w:pPr>
        <w:autoSpaceDE w:val="0"/>
        <w:autoSpaceDN w:val="0"/>
        <w:spacing w:after="0" w:line="240" w:lineRule="auto"/>
        <w:rPr>
          <w:rStyle w:val="st"/>
          <w:rFonts w:ascii="Times New Roman" w:hAnsi="Times New Roman" w:cs="Times New Roman"/>
          <w:sz w:val="24"/>
          <w:szCs w:val="24"/>
        </w:rPr>
      </w:pPr>
    </w:p>
    <w:p w:rsidR="00245F79" w:rsidRPr="00237010" w:rsidRDefault="00245F79" w:rsidP="00245F79">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 xml:space="preserve">Wang, C., and R. Cooper. 2012. The future of bed bug monitoring. </w:t>
      </w:r>
      <w:r w:rsidRPr="0041224E">
        <w:rPr>
          <w:rFonts w:ascii="Times New Roman" w:hAnsi="Times New Roman" w:cs="Times New Roman"/>
          <w:i/>
          <w:sz w:val="24"/>
          <w:szCs w:val="24"/>
        </w:rPr>
        <w:t>Pestworld</w:t>
      </w:r>
      <w:r w:rsidRPr="00237010">
        <w:rPr>
          <w:rFonts w:ascii="Times New Roman" w:hAnsi="Times New Roman" w:cs="Times New Roman"/>
          <w:sz w:val="24"/>
          <w:szCs w:val="24"/>
        </w:rPr>
        <w:t xml:space="preserve"> 2012 (Janurary/February): 1-6.</w:t>
      </w:r>
    </w:p>
    <w:p w:rsidR="00245F79" w:rsidRPr="00237010" w:rsidRDefault="00245F79" w:rsidP="00245F79">
      <w:pPr>
        <w:spacing w:after="0" w:line="240" w:lineRule="auto"/>
        <w:rPr>
          <w:rFonts w:ascii="Times New Roman" w:hAnsi="Times New Roman" w:cs="Times New Roman"/>
          <w:sz w:val="24"/>
          <w:szCs w:val="24"/>
        </w:rPr>
      </w:pPr>
    </w:p>
    <w:p w:rsidR="00245F79" w:rsidRPr="00237010" w:rsidRDefault="00443BB1" w:rsidP="00245F79">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 xml:space="preserve">Wang, C., W. Tsai, R. Cooper, and J. White. 2011. Effectiveness of bed bug monitors for detecting and trapping bed bugs in apartments. </w:t>
      </w:r>
      <w:r w:rsidRPr="0041224E">
        <w:rPr>
          <w:rFonts w:ascii="Times New Roman" w:hAnsi="Times New Roman" w:cs="Times New Roman"/>
          <w:i/>
          <w:sz w:val="24"/>
          <w:szCs w:val="24"/>
        </w:rPr>
        <w:t>Journal of Economic Entomology</w:t>
      </w:r>
      <w:r w:rsidRPr="00237010">
        <w:rPr>
          <w:rFonts w:ascii="Times New Roman" w:hAnsi="Times New Roman" w:cs="Times New Roman"/>
          <w:sz w:val="24"/>
          <w:szCs w:val="24"/>
        </w:rPr>
        <w:t xml:space="preserve"> 104: 274-278.</w:t>
      </w:r>
    </w:p>
    <w:p w:rsidR="00245F79" w:rsidRPr="00237010" w:rsidRDefault="00245F79" w:rsidP="00245F79">
      <w:pPr>
        <w:autoSpaceDE w:val="0"/>
        <w:autoSpaceDN w:val="0"/>
        <w:spacing w:after="0" w:line="240" w:lineRule="auto"/>
        <w:rPr>
          <w:rStyle w:val="st"/>
          <w:rFonts w:ascii="Times New Roman" w:hAnsi="Times New Roman" w:cs="Times New Roman"/>
          <w:sz w:val="24"/>
          <w:szCs w:val="24"/>
        </w:rPr>
      </w:pPr>
    </w:p>
    <w:p w:rsidR="00B71A84" w:rsidRPr="00237010" w:rsidRDefault="00B71A84" w:rsidP="00245F79">
      <w:pPr>
        <w:spacing w:after="0" w:line="240" w:lineRule="auto"/>
        <w:rPr>
          <w:rFonts w:ascii="Times New Roman" w:hAnsi="Times New Roman" w:cs="Times New Roman"/>
          <w:sz w:val="24"/>
          <w:szCs w:val="24"/>
        </w:rPr>
      </w:pPr>
      <w:r w:rsidRPr="00237010">
        <w:rPr>
          <w:rFonts w:ascii="Times New Roman" w:hAnsi="Times New Roman" w:cs="Times New Roman"/>
          <w:sz w:val="24"/>
          <w:szCs w:val="24"/>
        </w:rPr>
        <w:t xml:space="preserve">Wang, C., and R. Cooper. 2011. Detection tools and technologies. </w:t>
      </w:r>
      <w:r w:rsidRPr="003C7DD1">
        <w:rPr>
          <w:rFonts w:ascii="Times New Roman" w:hAnsi="Times New Roman" w:cs="Times New Roman"/>
          <w:i/>
          <w:sz w:val="24"/>
          <w:szCs w:val="24"/>
        </w:rPr>
        <w:t>Pest Control Technology</w:t>
      </w:r>
      <w:r w:rsidRPr="00237010">
        <w:rPr>
          <w:rFonts w:ascii="Times New Roman" w:hAnsi="Times New Roman" w:cs="Times New Roman"/>
          <w:sz w:val="24"/>
          <w:szCs w:val="24"/>
        </w:rPr>
        <w:t xml:space="preserve"> 39(8): 72, 74, 76, 78-79, 112.</w:t>
      </w:r>
    </w:p>
    <w:p w:rsidR="00B71A84" w:rsidRPr="00237010" w:rsidRDefault="00B71A84" w:rsidP="00245F79">
      <w:pPr>
        <w:spacing w:after="0" w:line="240" w:lineRule="auto"/>
        <w:rPr>
          <w:rFonts w:ascii="Times New Roman" w:hAnsi="Times New Roman" w:cs="Times New Roman"/>
          <w:sz w:val="24"/>
          <w:szCs w:val="24"/>
        </w:rPr>
      </w:pPr>
    </w:p>
    <w:p w:rsidR="00383427" w:rsidRPr="00237010" w:rsidRDefault="00383427" w:rsidP="00245F79">
      <w:pPr>
        <w:spacing w:after="0" w:line="240" w:lineRule="auto"/>
        <w:rPr>
          <w:rFonts w:ascii="Times New Roman" w:hAnsi="Times New Roman" w:cs="Times New Roman"/>
          <w:sz w:val="24"/>
          <w:szCs w:val="24"/>
        </w:rPr>
      </w:pPr>
    </w:p>
    <w:p w:rsidR="00D55BB3" w:rsidRPr="00237010" w:rsidRDefault="00D55BB3" w:rsidP="00245F79">
      <w:pPr>
        <w:spacing w:after="0" w:line="240" w:lineRule="auto"/>
        <w:rPr>
          <w:rFonts w:ascii="Times New Roman" w:hAnsi="Times New Roman" w:cs="Times New Roman"/>
          <w:sz w:val="24"/>
          <w:szCs w:val="24"/>
        </w:rPr>
      </w:pPr>
    </w:p>
    <w:p w:rsidR="004722C3" w:rsidRPr="00237010" w:rsidRDefault="00443BB1" w:rsidP="00E65151">
      <w:pPr>
        <w:spacing w:after="0" w:line="240" w:lineRule="auto"/>
        <w:outlineLvl w:val="0"/>
        <w:rPr>
          <w:rFonts w:ascii="Times New Roman" w:hAnsi="Times New Roman" w:cs="Times New Roman"/>
          <w:b/>
          <w:bCs/>
          <w:sz w:val="24"/>
          <w:szCs w:val="24"/>
        </w:rPr>
      </w:pPr>
      <w:r w:rsidRPr="00237010">
        <w:rPr>
          <w:rFonts w:ascii="Times New Roman" w:hAnsi="Times New Roman" w:cs="Times New Roman"/>
          <w:b/>
          <w:bCs/>
          <w:sz w:val="24"/>
          <w:szCs w:val="24"/>
        </w:rPr>
        <w:t xml:space="preserve">Fiscal Year 2008 (7 </w:t>
      </w:r>
      <w:r w:rsidR="00C90BCD" w:rsidRPr="00237010">
        <w:rPr>
          <w:rFonts w:ascii="Times New Roman" w:hAnsi="Times New Roman" w:cs="Times New Roman"/>
          <w:b/>
          <w:bCs/>
          <w:sz w:val="24"/>
          <w:szCs w:val="24"/>
        </w:rPr>
        <w:t xml:space="preserve">HHTS </w:t>
      </w:r>
      <w:r w:rsidRPr="00237010">
        <w:rPr>
          <w:rFonts w:ascii="Times New Roman" w:hAnsi="Times New Roman" w:cs="Times New Roman"/>
          <w:b/>
          <w:bCs/>
          <w:sz w:val="24"/>
          <w:szCs w:val="24"/>
        </w:rPr>
        <w:t>awards)</w:t>
      </w:r>
    </w:p>
    <w:p w:rsidR="004722C3" w:rsidRPr="00237010" w:rsidRDefault="004722C3" w:rsidP="004722C3">
      <w:pPr>
        <w:spacing w:after="0" w:line="240" w:lineRule="auto"/>
        <w:outlineLvl w:val="0"/>
        <w:rPr>
          <w:rFonts w:ascii="Times New Roman" w:hAnsi="Times New Roman" w:cs="Times New Roman"/>
          <w:b/>
          <w:bCs/>
          <w:sz w:val="24"/>
          <w:szCs w:val="24"/>
        </w:rPr>
      </w:pPr>
    </w:p>
    <w:p w:rsidR="0073752A" w:rsidRPr="00237010" w:rsidRDefault="00443BB1" w:rsidP="00E65151">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Project Title:  </w:t>
      </w:r>
      <w:r w:rsidR="00637BA8" w:rsidRPr="00237010">
        <w:rPr>
          <w:rFonts w:ascii="Times New Roman" w:hAnsi="Times New Roman" w:cs="Times New Roman"/>
          <w:b/>
          <w:sz w:val="24"/>
          <w:szCs w:val="24"/>
        </w:rPr>
        <w:t xml:space="preserve"> </w:t>
      </w:r>
      <w:r w:rsidRPr="00237010">
        <w:rPr>
          <w:rFonts w:ascii="Times New Roman" w:hAnsi="Times New Roman" w:cs="Times New Roman"/>
          <w:sz w:val="24"/>
          <w:szCs w:val="24"/>
        </w:rPr>
        <w:t>Evaluation of Re-</w:t>
      </w:r>
      <w:r w:rsidR="00393B0B" w:rsidRPr="00237010">
        <w:rPr>
          <w:rFonts w:ascii="Times New Roman" w:hAnsi="Times New Roman" w:cs="Times New Roman"/>
          <w:sz w:val="24"/>
          <w:szCs w:val="24"/>
        </w:rPr>
        <w:t>Suspended</w:t>
      </w:r>
      <w:r w:rsidRPr="00237010">
        <w:rPr>
          <w:rFonts w:ascii="Times New Roman" w:hAnsi="Times New Roman" w:cs="Times New Roman"/>
          <w:sz w:val="24"/>
          <w:szCs w:val="24"/>
        </w:rPr>
        <w:t xml:space="preserve"> Particles from Carpeted versus Uncarpeted Flooring for Dust Control and Improved Indoor Air Quality</w:t>
      </w:r>
    </w:p>
    <w:p w:rsidR="004722C3" w:rsidRPr="00237010" w:rsidRDefault="004722C3" w:rsidP="004722C3">
      <w:pPr>
        <w:tabs>
          <w:tab w:val="left" w:pos="-1080"/>
          <w:tab w:val="left" w:pos="-720"/>
          <w:tab w:val="left" w:pos="0"/>
          <w:tab w:val="left" w:pos="720"/>
          <w:tab w:val="left" w:pos="1440"/>
          <w:tab w:val="decimal" w:pos="2131"/>
          <w:tab w:val="left" w:pos="2340"/>
          <w:tab w:val="left" w:pos="4320"/>
        </w:tabs>
        <w:spacing w:after="0" w:line="240" w:lineRule="auto"/>
        <w:rPr>
          <w:rFonts w:ascii="Times New Roman" w:hAnsi="Times New Roman" w:cs="Times New Roman"/>
          <w:sz w:val="24"/>
          <w:szCs w:val="24"/>
        </w:rPr>
      </w:pPr>
    </w:p>
    <w:p w:rsidR="004722C3" w:rsidRPr="00237010" w:rsidRDefault="00E65151" w:rsidP="004722C3">
      <w:pPr>
        <w:tabs>
          <w:tab w:val="left" w:pos="-1080"/>
          <w:tab w:val="left" w:pos="-720"/>
          <w:tab w:val="left" w:pos="0"/>
          <w:tab w:val="left" w:pos="720"/>
          <w:tab w:val="left" w:pos="1440"/>
          <w:tab w:val="decimal" w:pos="2131"/>
          <w:tab w:val="left" w:pos="2340"/>
          <w:tab w:val="left" w:pos="4320"/>
        </w:tabs>
        <w:spacing w:after="0" w:line="240" w:lineRule="auto"/>
        <w:rPr>
          <w:rStyle w:val="InitialStyle"/>
          <w:rFonts w:ascii="Times New Roman" w:eastAsiaTheme="minorEastAsia" w:hAnsi="Times New Roman" w:cs="Times New Roman"/>
          <w:sz w:val="24"/>
          <w:szCs w:val="24"/>
        </w:rPr>
      </w:pPr>
      <w:r w:rsidRPr="00237010">
        <w:rPr>
          <w:rFonts w:ascii="Times New Roman" w:hAnsi="Times New Roman" w:cs="Times New Roman"/>
          <w:b/>
          <w:sz w:val="24"/>
          <w:szCs w:val="24"/>
        </w:rPr>
        <w:t>Clarkson University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 xml:space="preserve">Installing hard flooring instead of carpeting is often recommended to improve indoor air quality in residences and to reduce asthma prevalence.  However, evidence to support this recommendation is lacking.  </w:t>
      </w:r>
      <w:r w:rsidR="00443BB1" w:rsidRPr="00237010">
        <w:rPr>
          <w:rStyle w:val="InitialStyle"/>
          <w:rFonts w:ascii="Times New Roman" w:hAnsi="Times New Roman" w:cs="Times New Roman"/>
          <w:sz w:val="24"/>
          <w:szCs w:val="24"/>
        </w:rPr>
        <w:t xml:space="preserve">Carpeting is less expensive than hard wood flooring, which makes it an obvious economic choice for affordable housing.  </w:t>
      </w:r>
      <w:r w:rsidR="00443BB1" w:rsidRPr="00237010">
        <w:rPr>
          <w:rFonts w:ascii="Times New Roman" w:hAnsi="Times New Roman" w:cs="Times New Roman"/>
          <w:sz w:val="24"/>
          <w:szCs w:val="24"/>
        </w:rPr>
        <w:t xml:space="preserve">An unbiased, definitive study is needed to estimate the level of exposure reduction based on flooring choice and other important environmental factors.  </w:t>
      </w:r>
      <w:r w:rsidR="00443BB1" w:rsidRPr="00237010">
        <w:rPr>
          <w:rStyle w:val="InitialStyle"/>
          <w:rFonts w:ascii="Times New Roman" w:hAnsi="Times New Roman" w:cs="Times New Roman"/>
          <w:sz w:val="24"/>
          <w:szCs w:val="24"/>
        </w:rPr>
        <w:t xml:space="preserve">The proposed research will provide the needed scientific knowledge to make informed decisions on flooring choices for low-income housing that will minimize human exposure to pollutants and related impacts on human health.  The research will quantify resuspension of dust particles from human activities, model human exposures associated with resuspended particles, and communicate the results and associate recommendations in a clear, effective manner. </w:t>
      </w:r>
    </w:p>
    <w:p w:rsidR="004722C3" w:rsidRPr="00237010" w:rsidRDefault="004722C3" w:rsidP="004722C3">
      <w:pPr>
        <w:tabs>
          <w:tab w:val="left" w:pos="-1080"/>
          <w:tab w:val="left" w:pos="-720"/>
          <w:tab w:val="left" w:pos="0"/>
          <w:tab w:val="left" w:pos="720"/>
          <w:tab w:val="left" w:pos="1440"/>
          <w:tab w:val="decimal" w:pos="2131"/>
          <w:tab w:val="left" w:pos="2340"/>
          <w:tab w:val="left" w:pos="4320"/>
        </w:tabs>
        <w:spacing w:after="0" w:line="240" w:lineRule="auto"/>
        <w:rPr>
          <w:rStyle w:val="InitialStyle"/>
          <w:rFonts w:ascii="Times New Roman" w:eastAsiaTheme="minorEastAsia" w:hAnsi="Times New Roman" w:cs="Times New Roman"/>
          <w:sz w:val="24"/>
          <w:szCs w:val="24"/>
        </w:rPr>
      </w:pPr>
    </w:p>
    <w:p w:rsidR="004722C3" w:rsidRPr="00237010" w:rsidRDefault="00341E37" w:rsidP="004722C3">
      <w:pPr>
        <w:tabs>
          <w:tab w:val="left" w:pos="-1080"/>
          <w:tab w:val="left" w:pos="-720"/>
          <w:tab w:val="left" w:pos="0"/>
          <w:tab w:val="left" w:pos="720"/>
          <w:tab w:val="left" w:pos="1440"/>
          <w:tab w:val="decimal" w:pos="2131"/>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Pr>
          <w:rStyle w:val="InitialStyle"/>
          <w:rFonts w:ascii="Times New Roman" w:hAnsi="Times New Roman" w:cs="Times New Roman"/>
          <w:b/>
          <w:sz w:val="24"/>
          <w:szCs w:val="24"/>
        </w:rPr>
        <w:t>Contact</w:t>
      </w:r>
      <w:r w:rsidR="00443BB1" w:rsidRPr="00237010">
        <w:rPr>
          <w:rStyle w:val="InitialStyle"/>
          <w:rFonts w:ascii="Times New Roman" w:hAnsi="Times New Roman" w:cs="Times New Roman"/>
          <w:b/>
          <w:sz w:val="24"/>
          <w:szCs w:val="24"/>
        </w:rPr>
        <w:t>:</w:t>
      </w:r>
      <w:r w:rsidR="00443BB1" w:rsidRPr="00237010">
        <w:rPr>
          <w:rStyle w:val="InitialStyle"/>
          <w:rFonts w:ascii="Times New Roman" w:hAnsi="Times New Roman" w:cs="Times New Roman"/>
          <w:sz w:val="24"/>
          <w:szCs w:val="24"/>
        </w:rPr>
        <w:t xml:space="preserve">  Andrea Ferro, PhD</w:t>
      </w:r>
      <w:r w:rsidR="00443BB1" w:rsidRPr="00237010">
        <w:rPr>
          <w:rStyle w:val="InitialStyle"/>
          <w:rFonts w:ascii="Times New Roman" w:hAnsi="Times New Roman" w:cs="Times New Roman"/>
          <w:sz w:val="24"/>
          <w:szCs w:val="24"/>
        </w:rPr>
        <w:tab/>
      </w:r>
      <w:r w:rsidR="00443BB1" w:rsidRPr="00237010">
        <w:rPr>
          <w:rStyle w:val="InitialStyle"/>
          <w:rFonts w:ascii="Times New Roman" w:hAnsi="Times New Roman" w:cs="Times New Roman"/>
          <w:sz w:val="24"/>
          <w:szCs w:val="24"/>
        </w:rPr>
        <w:tab/>
      </w:r>
      <w:r w:rsidR="00443BB1" w:rsidRPr="00237010">
        <w:rPr>
          <w:rFonts w:ascii="Times New Roman" w:hAnsi="Times New Roman" w:cs="Times New Roman"/>
          <w:sz w:val="24"/>
          <w:szCs w:val="24"/>
        </w:rPr>
        <w:t>Award:  $ 500,000</w:t>
      </w:r>
      <w:r w:rsidR="00443BB1" w:rsidRPr="00237010">
        <w:rPr>
          <w:rFonts w:ascii="Times New Roman" w:hAnsi="Times New Roman" w:cs="Times New Roman"/>
          <w:sz w:val="24"/>
          <w:szCs w:val="24"/>
        </w:rPr>
        <w:tab/>
      </w:r>
      <w:r w:rsidR="00443BB1" w:rsidRPr="00237010">
        <w:rPr>
          <w:rFonts w:ascii="Times New Roman" w:hAnsi="Times New Roman" w:cs="Times New Roman"/>
          <w:sz w:val="24"/>
          <w:szCs w:val="24"/>
        </w:rPr>
        <w:tab/>
        <w:t>Grant #: NYLHH0168-08</w:t>
      </w:r>
    </w:p>
    <w:p w:rsidR="004722C3" w:rsidRPr="00237010" w:rsidRDefault="004722C3" w:rsidP="004722C3">
      <w:pPr>
        <w:spacing w:after="0" w:line="240" w:lineRule="auto"/>
        <w:outlineLvl w:val="0"/>
        <w:rPr>
          <w:rFonts w:ascii="Times New Roman" w:hAnsi="Times New Roman" w:cs="Times New Roman"/>
          <w:b/>
          <w:sz w:val="24"/>
          <w:szCs w:val="24"/>
        </w:rPr>
      </w:pPr>
    </w:p>
    <w:p w:rsidR="00393B0B" w:rsidRPr="00237010" w:rsidRDefault="00393B0B" w:rsidP="00393B0B">
      <w:pPr>
        <w:spacing w:after="0" w:line="240" w:lineRule="auto"/>
        <w:ind w:left="360" w:hanging="360"/>
        <w:outlineLvl w:val="0"/>
        <w:rPr>
          <w:rFonts w:ascii="Times New Roman" w:hAnsi="Times New Roman" w:cs="Times New Roman"/>
          <w:b/>
          <w:bCs/>
          <w:sz w:val="24"/>
          <w:szCs w:val="24"/>
        </w:rPr>
      </w:pPr>
    </w:p>
    <w:p w:rsidR="0073752A" w:rsidRPr="00237010" w:rsidRDefault="00FA73AA" w:rsidP="00393B0B">
      <w:pPr>
        <w:spacing w:after="0" w:line="240" w:lineRule="auto"/>
        <w:outlineLvl w:val="0"/>
        <w:rPr>
          <w:rFonts w:ascii="Times New Roman" w:hAnsi="Times New Roman" w:cs="Times New Roman"/>
          <w:b/>
          <w:bCs/>
          <w:sz w:val="24"/>
          <w:szCs w:val="24"/>
        </w:rPr>
      </w:pPr>
      <w:r w:rsidRPr="00237010">
        <w:rPr>
          <w:rFonts w:ascii="Times New Roman" w:hAnsi="Times New Roman" w:cs="Times New Roman"/>
          <w:b/>
          <w:bCs/>
          <w:sz w:val="24"/>
          <w:szCs w:val="24"/>
        </w:rPr>
        <w:lastRenderedPageBreak/>
        <w:t xml:space="preserve">Project </w:t>
      </w:r>
      <w:r w:rsidR="00443BB1" w:rsidRPr="00237010">
        <w:rPr>
          <w:rFonts w:ascii="Times New Roman" w:hAnsi="Times New Roman" w:cs="Times New Roman"/>
          <w:b/>
          <w:bCs/>
          <w:sz w:val="24"/>
          <w:szCs w:val="24"/>
        </w:rPr>
        <w:t xml:space="preserve">Title:  </w:t>
      </w:r>
      <w:r w:rsidR="00443BB1" w:rsidRPr="00237010">
        <w:rPr>
          <w:rFonts w:ascii="Times New Roman" w:hAnsi="Times New Roman" w:cs="Times New Roman"/>
          <w:bCs/>
          <w:sz w:val="24"/>
          <w:szCs w:val="24"/>
        </w:rPr>
        <w:t>Intervention Trial to Reduce Indoor Nitrogen Dioxide and Carbon Monoxide Concentrations in Baltimore City Homes</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393B0B" w:rsidP="004722C3">
      <w:pPr>
        <w:spacing w:after="0" w:line="240" w:lineRule="auto"/>
        <w:rPr>
          <w:rFonts w:ascii="Times New Roman" w:hAnsi="Times New Roman" w:cs="Times New Roman"/>
          <w:sz w:val="24"/>
          <w:szCs w:val="24"/>
        </w:rPr>
      </w:pPr>
      <w:r w:rsidRPr="00237010">
        <w:rPr>
          <w:rFonts w:ascii="Times New Roman" w:hAnsi="Times New Roman" w:cs="Times New Roman"/>
          <w:b/>
          <w:bCs/>
          <w:sz w:val="24"/>
          <w:szCs w:val="24"/>
        </w:rPr>
        <w:t>Johns Hopkins University</w:t>
      </w:r>
      <w:r w:rsidRPr="00237010">
        <w:rPr>
          <w:rFonts w:ascii="Times New Roman" w:hAnsi="Times New Roman" w:cs="Times New Roman"/>
          <w:sz w:val="24"/>
          <w:szCs w:val="24"/>
        </w:rPr>
        <w:t xml:space="preserve"> - </w:t>
      </w:r>
      <w:r w:rsidR="00443BB1" w:rsidRPr="00237010">
        <w:rPr>
          <w:rFonts w:ascii="Times New Roman" w:hAnsi="Times New Roman" w:cs="Times New Roman"/>
          <w:sz w:val="24"/>
          <w:szCs w:val="24"/>
        </w:rPr>
        <w:t>Gas-powered ranges and stoves and other improperly adjusted appliances can add dangerous gaseous pollutants nitrogen dioxide (NO</w:t>
      </w:r>
      <w:r w:rsidR="00312172" w:rsidRPr="00237010">
        <w:rPr>
          <w:rFonts w:ascii="Times New Roman" w:hAnsi="Times New Roman" w:cs="Times New Roman"/>
          <w:sz w:val="24"/>
          <w:szCs w:val="24"/>
          <w:vertAlign w:val="subscript"/>
        </w:rPr>
        <w:t>2</w:t>
      </w:r>
      <w:r w:rsidR="00443BB1" w:rsidRPr="00237010">
        <w:rPr>
          <w:rFonts w:ascii="Times New Roman" w:hAnsi="Times New Roman" w:cs="Times New Roman"/>
          <w:sz w:val="24"/>
          <w:szCs w:val="24"/>
        </w:rPr>
        <w:t>) and carbon monoxide (CO) to the indoor environment. A previously studied showed that almost 14</w:t>
      </w:r>
      <w:r w:rsidR="00865C48" w:rsidRPr="00237010">
        <w:rPr>
          <w:rFonts w:ascii="Times New Roman" w:hAnsi="Times New Roman" w:cs="Times New Roman"/>
          <w:sz w:val="24"/>
          <w:szCs w:val="24"/>
        </w:rPr>
        <w:t xml:space="preserve"> percent </w:t>
      </w:r>
      <w:r w:rsidR="00443BB1" w:rsidRPr="00237010">
        <w:rPr>
          <w:rFonts w:ascii="Times New Roman" w:hAnsi="Times New Roman" w:cs="Times New Roman"/>
          <w:sz w:val="24"/>
          <w:szCs w:val="24"/>
        </w:rPr>
        <w:t xml:space="preserve">of the homes in Baltimore City used gas stoves for heat, almost exclusively seen in the context of poverty, highlighting the complex interaction of poverty with environmental exposures in an </w:t>
      </w:r>
      <w:r w:rsidR="00341E37" w:rsidRPr="00237010">
        <w:rPr>
          <w:rFonts w:ascii="Times New Roman" w:hAnsi="Times New Roman" w:cs="Times New Roman"/>
          <w:sz w:val="24"/>
          <w:szCs w:val="24"/>
        </w:rPr>
        <w:t>inner-city</w:t>
      </w:r>
      <w:r w:rsidR="00443BB1" w:rsidRPr="00237010">
        <w:rPr>
          <w:rFonts w:ascii="Times New Roman" w:hAnsi="Times New Roman" w:cs="Times New Roman"/>
          <w:sz w:val="24"/>
          <w:szCs w:val="24"/>
        </w:rPr>
        <w:t xml:space="preserve"> minority population. Since the presence of a gas stove or gas heater and the use of a space heater or gas or oven for heat may be associated with higher NO</w:t>
      </w:r>
      <w:r w:rsidR="00312172" w:rsidRPr="00237010">
        <w:rPr>
          <w:rFonts w:ascii="Times New Roman" w:hAnsi="Times New Roman" w:cs="Times New Roman"/>
          <w:sz w:val="24"/>
          <w:szCs w:val="24"/>
          <w:vertAlign w:val="subscript"/>
        </w:rPr>
        <w:t>2</w:t>
      </w:r>
      <w:r w:rsidR="00443BB1" w:rsidRPr="00237010">
        <w:rPr>
          <w:rFonts w:ascii="Times New Roman" w:hAnsi="Times New Roman" w:cs="Times New Roman"/>
          <w:sz w:val="24"/>
          <w:szCs w:val="24"/>
        </w:rPr>
        <w:t xml:space="preserve"> and CO concentrations, changes made to the home heating and cooking devices may be a feasible means to reduce these exposures in the home and subsequently decrease the burden of asthma and other respiratory diseases.  </w:t>
      </w:r>
      <w:r w:rsidR="00865C48" w:rsidRPr="00237010">
        <w:rPr>
          <w:rFonts w:ascii="Times New Roman" w:hAnsi="Times New Roman" w:cs="Times New Roman"/>
          <w:sz w:val="24"/>
          <w:szCs w:val="24"/>
        </w:rPr>
        <w:t xml:space="preserve">The study involves 100 </w:t>
      </w:r>
      <w:r w:rsidR="00F62B26" w:rsidRPr="00237010">
        <w:rPr>
          <w:rFonts w:ascii="Times New Roman" w:hAnsi="Times New Roman" w:cs="Times New Roman"/>
          <w:sz w:val="24"/>
          <w:szCs w:val="24"/>
        </w:rPr>
        <w:t>homes</w:t>
      </w:r>
      <w:r w:rsidR="00865C48" w:rsidRPr="00237010">
        <w:rPr>
          <w:rFonts w:ascii="Times New Roman" w:hAnsi="Times New Roman" w:cs="Times New Roman"/>
          <w:sz w:val="24"/>
          <w:szCs w:val="24"/>
        </w:rPr>
        <w:t xml:space="preserve"> randomly assigned to one of three </w:t>
      </w:r>
      <w:r w:rsidR="00102EAF" w:rsidRPr="00237010">
        <w:rPr>
          <w:rFonts w:ascii="Times New Roman" w:hAnsi="Times New Roman" w:cs="Times New Roman"/>
          <w:sz w:val="24"/>
          <w:szCs w:val="24"/>
        </w:rPr>
        <w:t xml:space="preserve">intervention treatment groups.  The three interventions are </w:t>
      </w:r>
      <w:r w:rsidR="00443BB1" w:rsidRPr="00237010">
        <w:rPr>
          <w:rFonts w:ascii="Times New Roman" w:hAnsi="Times New Roman" w:cs="Times New Roman"/>
          <w:sz w:val="24"/>
          <w:szCs w:val="24"/>
        </w:rPr>
        <w:t xml:space="preserve">replacement of gas stove by electric stove, installation of a range hood with ventilation to the outdoors, </w:t>
      </w:r>
      <w:r w:rsidR="00102EAF" w:rsidRPr="00237010">
        <w:rPr>
          <w:rFonts w:ascii="Times New Roman" w:hAnsi="Times New Roman" w:cs="Times New Roman"/>
          <w:sz w:val="24"/>
          <w:szCs w:val="24"/>
        </w:rPr>
        <w:t>and placement</w:t>
      </w:r>
      <w:r w:rsidR="00443BB1" w:rsidRPr="00237010">
        <w:rPr>
          <w:rFonts w:ascii="Times New Roman" w:hAnsi="Times New Roman" w:cs="Times New Roman"/>
          <w:sz w:val="24"/>
          <w:szCs w:val="24"/>
        </w:rPr>
        <w:t xml:space="preserve"> of an air purifier in the home.</w:t>
      </w:r>
      <w:r w:rsidR="00102EAF" w:rsidRPr="00237010">
        <w:rPr>
          <w:rFonts w:ascii="Times New Roman" w:hAnsi="Times New Roman" w:cs="Times New Roman"/>
          <w:sz w:val="24"/>
          <w:szCs w:val="24"/>
        </w:rPr>
        <w:t xml:space="preserve">  All </w:t>
      </w:r>
      <w:r w:rsidR="00F466A3" w:rsidRPr="00237010">
        <w:rPr>
          <w:rFonts w:ascii="Times New Roman" w:hAnsi="Times New Roman" w:cs="Times New Roman"/>
          <w:sz w:val="24"/>
          <w:szCs w:val="24"/>
        </w:rPr>
        <w:t>participants will receive educational materials on health effects of NO</w:t>
      </w:r>
      <w:r w:rsidR="00312172" w:rsidRPr="00237010">
        <w:rPr>
          <w:rFonts w:ascii="Times New Roman" w:hAnsi="Times New Roman" w:cs="Times New Roman"/>
          <w:sz w:val="24"/>
          <w:szCs w:val="24"/>
          <w:vertAlign w:val="subscript"/>
        </w:rPr>
        <w:t>2</w:t>
      </w:r>
      <w:r w:rsidR="00F466A3" w:rsidRPr="00237010">
        <w:rPr>
          <w:rFonts w:ascii="Times New Roman" w:hAnsi="Times New Roman" w:cs="Times New Roman"/>
          <w:sz w:val="24"/>
          <w:szCs w:val="24"/>
        </w:rPr>
        <w:t>, CO and other indoor pollutants, general methods to reduce NO</w:t>
      </w:r>
      <w:r w:rsidR="00312172" w:rsidRPr="00237010">
        <w:rPr>
          <w:rFonts w:ascii="Times New Roman" w:hAnsi="Times New Roman" w:cs="Times New Roman"/>
          <w:sz w:val="24"/>
          <w:szCs w:val="24"/>
          <w:vertAlign w:val="subscript"/>
        </w:rPr>
        <w:t>2</w:t>
      </w:r>
      <w:r w:rsidR="00F466A3" w:rsidRPr="00237010">
        <w:rPr>
          <w:rFonts w:ascii="Times New Roman" w:hAnsi="Times New Roman" w:cs="Times New Roman"/>
          <w:sz w:val="24"/>
          <w:szCs w:val="24"/>
        </w:rPr>
        <w:t xml:space="preserve"> and CO concentrations in the home and energy efficiency tips.</w:t>
      </w:r>
      <w:r w:rsidR="00C52F88" w:rsidRPr="00237010">
        <w:rPr>
          <w:rFonts w:ascii="Times New Roman" w:hAnsi="Times New Roman" w:cs="Times New Roman"/>
          <w:sz w:val="24"/>
          <w:szCs w:val="24"/>
        </w:rPr>
        <w:t xml:space="preserve">  Indoor NO</w:t>
      </w:r>
      <w:r w:rsidR="00312172" w:rsidRPr="00237010">
        <w:rPr>
          <w:rFonts w:ascii="Times New Roman" w:hAnsi="Times New Roman" w:cs="Times New Roman"/>
          <w:sz w:val="24"/>
          <w:szCs w:val="24"/>
          <w:vertAlign w:val="subscript"/>
        </w:rPr>
        <w:t>2</w:t>
      </w:r>
      <w:r w:rsidR="00C52F88" w:rsidRPr="00237010">
        <w:rPr>
          <w:rFonts w:ascii="Times New Roman" w:hAnsi="Times New Roman" w:cs="Times New Roman"/>
          <w:sz w:val="24"/>
          <w:szCs w:val="24"/>
        </w:rPr>
        <w:t xml:space="preserve">, CO and airborne nicotine will be measured during the run-in period/prior to randomization and post intervention occurring at one week, three, six, nine and twelve months after intervention. </w:t>
      </w:r>
      <w:r w:rsidR="00F466A3" w:rsidRPr="00237010">
        <w:rPr>
          <w:rFonts w:ascii="Times New Roman" w:hAnsi="Times New Roman" w:cs="Times New Roman"/>
          <w:sz w:val="24"/>
          <w:szCs w:val="24"/>
        </w:rPr>
        <w:t xml:space="preserve"> </w:t>
      </w:r>
      <w:r w:rsidR="00102EAF" w:rsidRPr="00237010">
        <w:rPr>
          <w:rFonts w:ascii="Times New Roman" w:hAnsi="Times New Roman" w:cs="Times New Roman"/>
          <w:sz w:val="24"/>
          <w:szCs w:val="24"/>
        </w:rPr>
        <w:t xml:space="preserve"> </w:t>
      </w:r>
    </w:p>
    <w:p w:rsidR="004722C3" w:rsidRPr="00237010" w:rsidRDefault="004722C3" w:rsidP="004722C3">
      <w:pPr>
        <w:spacing w:after="0" w:line="240" w:lineRule="auto"/>
        <w:rPr>
          <w:rFonts w:ascii="Times New Roman" w:hAnsi="Times New Roman" w:cs="Times New Roman"/>
          <w:sz w:val="24"/>
          <w:szCs w:val="24"/>
        </w:rPr>
      </w:pPr>
    </w:p>
    <w:p w:rsidR="004722C3" w:rsidRDefault="00341E37"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Contact</w:t>
      </w:r>
      <w:r w:rsidR="00443BB1" w:rsidRPr="00237010">
        <w:rPr>
          <w:rFonts w:ascii="Times New Roman" w:hAnsi="Times New Roman" w:cs="Times New Roman"/>
          <w:b/>
          <w:sz w:val="24"/>
          <w:szCs w:val="24"/>
        </w:rPr>
        <w:t>:</w:t>
      </w:r>
      <w:r w:rsidR="00443BB1" w:rsidRPr="00237010">
        <w:rPr>
          <w:rFonts w:ascii="Times New Roman" w:hAnsi="Times New Roman" w:cs="Times New Roman"/>
          <w:sz w:val="24"/>
          <w:szCs w:val="24"/>
        </w:rPr>
        <w:t xml:space="preserve">  Nadia Hansel, MD</w:t>
      </w:r>
      <w:r w:rsidR="00443BB1" w:rsidRPr="00237010">
        <w:rPr>
          <w:rFonts w:ascii="Times New Roman" w:hAnsi="Times New Roman" w:cs="Times New Roman"/>
          <w:sz w:val="24"/>
          <w:szCs w:val="24"/>
        </w:rPr>
        <w:tab/>
      </w:r>
      <w:r w:rsidR="00443BB1" w:rsidRPr="00237010">
        <w:rPr>
          <w:rFonts w:ascii="Times New Roman" w:hAnsi="Times New Roman" w:cs="Times New Roman"/>
          <w:sz w:val="24"/>
          <w:szCs w:val="24"/>
        </w:rPr>
        <w:tab/>
        <w:t>Award:  $750,000</w:t>
      </w:r>
      <w:r w:rsidR="00443BB1" w:rsidRPr="00237010">
        <w:rPr>
          <w:rFonts w:ascii="Times New Roman" w:hAnsi="Times New Roman" w:cs="Times New Roman"/>
          <w:sz w:val="24"/>
          <w:szCs w:val="24"/>
        </w:rPr>
        <w:tab/>
      </w:r>
      <w:r w:rsidR="00443BB1" w:rsidRPr="00237010">
        <w:rPr>
          <w:rFonts w:ascii="Times New Roman" w:hAnsi="Times New Roman" w:cs="Times New Roman"/>
          <w:sz w:val="24"/>
          <w:szCs w:val="24"/>
        </w:rPr>
        <w:tab/>
        <w:t>Grant #:  MDLHH0166-08</w:t>
      </w:r>
    </w:p>
    <w:p w:rsidR="00341E37" w:rsidRDefault="00341E37" w:rsidP="004722C3">
      <w:pPr>
        <w:spacing w:after="0" w:line="240" w:lineRule="auto"/>
        <w:rPr>
          <w:rFonts w:ascii="Times New Roman" w:hAnsi="Times New Roman" w:cs="Times New Roman"/>
          <w:sz w:val="24"/>
          <w:szCs w:val="24"/>
        </w:rPr>
      </w:pPr>
    </w:p>
    <w:p w:rsidR="00995642" w:rsidRPr="00995642" w:rsidRDefault="00995642" w:rsidP="004722C3">
      <w:pPr>
        <w:spacing w:after="0" w:line="240" w:lineRule="auto"/>
        <w:rPr>
          <w:rFonts w:ascii="Times New Roman" w:hAnsi="Times New Roman" w:cs="Times New Roman"/>
          <w:b/>
          <w:sz w:val="24"/>
          <w:szCs w:val="24"/>
        </w:rPr>
      </w:pPr>
      <w:r w:rsidRPr="00995642">
        <w:rPr>
          <w:rFonts w:ascii="Times New Roman" w:hAnsi="Times New Roman" w:cs="Times New Roman"/>
          <w:b/>
          <w:sz w:val="24"/>
          <w:szCs w:val="24"/>
        </w:rPr>
        <w:t>Publication:</w:t>
      </w:r>
    </w:p>
    <w:p w:rsidR="00995642" w:rsidRPr="00237010" w:rsidRDefault="00995642" w:rsidP="004722C3">
      <w:pPr>
        <w:spacing w:after="0" w:line="240" w:lineRule="auto"/>
        <w:rPr>
          <w:rFonts w:ascii="Times New Roman" w:hAnsi="Times New Roman" w:cs="Times New Roman"/>
          <w:sz w:val="24"/>
          <w:szCs w:val="24"/>
        </w:rPr>
      </w:pPr>
      <w:r w:rsidRPr="00995642">
        <w:rPr>
          <w:rFonts w:ascii="Times New Roman" w:hAnsi="Times New Roman" w:cs="Times New Roman"/>
          <w:sz w:val="24"/>
          <w:szCs w:val="24"/>
        </w:rPr>
        <w:t xml:space="preserve">Paulin LM, Diette GB, Scott M, McCormack MC, Matsui EC, Curtin-Brosnan J, Williams DL, Kidd-Taylor A, Shea M, Breysse PN, Hansel NN. </w:t>
      </w:r>
      <w:r>
        <w:rPr>
          <w:rFonts w:ascii="Times New Roman" w:hAnsi="Times New Roman" w:cs="Times New Roman"/>
          <w:sz w:val="24"/>
          <w:szCs w:val="24"/>
        </w:rPr>
        <w:t xml:space="preserve">(2013). </w:t>
      </w:r>
      <w:r w:rsidRPr="00995642">
        <w:rPr>
          <w:rFonts w:ascii="Times New Roman" w:hAnsi="Times New Roman" w:cs="Times New Roman"/>
          <w:sz w:val="24"/>
          <w:szCs w:val="24"/>
        </w:rPr>
        <w:t xml:space="preserve">Home interventions are effective at decreasing indoor nitrogen dioxide concentrations. </w:t>
      </w:r>
      <w:r w:rsidRPr="00995642">
        <w:rPr>
          <w:rFonts w:ascii="Times New Roman" w:hAnsi="Times New Roman" w:cs="Times New Roman"/>
          <w:i/>
          <w:sz w:val="24"/>
          <w:szCs w:val="24"/>
        </w:rPr>
        <w:t>Indoor Air</w:t>
      </w:r>
      <w:r w:rsidRPr="00995642">
        <w:rPr>
          <w:rFonts w:ascii="Times New Roman" w:hAnsi="Times New Roman" w:cs="Times New Roman"/>
          <w:sz w:val="24"/>
          <w:szCs w:val="24"/>
        </w:rPr>
        <w:t xml:space="preserve">. Dec 14. </w:t>
      </w:r>
      <w:hyperlink r:id="rId106" w:history="1">
        <w:r w:rsidRPr="00811898">
          <w:rPr>
            <w:rStyle w:val="Hyperlink"/>
            <w:rFonts w:ascii="Times New Roman" w:hAnsi="Times New Roman" w:cs="Times New Roman"/>
            <w:sz w:val="24"/>
            <w:szCs w:val="24"/>
          </w:rPr>
          <w:t>https://doi:10.1111/ina.12085</w:t>
        </w:r>
      </w:hyperlink>
      <w:r>
        <w:rPr>
          <w:rFonts w:ascii="Times New Roman" w:hAnsi="Times New Roman" w:cs="Times New Roman"/>
          <w:sz w:val="24"/>
          <w:szCs w:val="24"/>
        </w:rPr>
        <w:t xml:space="preserve"> </w:t>
      </w:r>
      <w:r w:rsidRPr="00995642">
        <w:rPr>
          <w:rFonts w:ascii="Times New Roman" w:hAnsi="Times New Roman" w:cs="Times New Roman"/>
          <w:sz w:val="24"/>
          <w:szCs w:val="24"/>
        </w:rPr>
        <w:t xml:space="preserve"> [Epub ahead of print] PMID: 24329966</w:t>
      </w:r>
    </w:p>
    <w:p w:rsidR="004722C3" w:rsidRPr="00237010" w:rsidRDefault="004722C3" w:rsidP="004722C3">
      <w:pPr>
        <w:spacing w:after="0" w:line="240" w:lineRule="auto"/>
        <w:rPr>
          <w:rFonts w:ascii="Times New Roman" w:hAnsi="Times New Roman" w:cs="Times New Roman"/>
          <w:sz w:val="24"/>
          <w:szCs w:val="24"/>
        </w:rPr>
      </w:pPr>
    </w:p>
    <w:p w:rsidR="00393B0B" w:rsidRPr="00237010" w:rsidRDefault="00393B0B" w:rsidP="00393B0B">
      <w:pPr>
        <w:spacing w:after="0" w:line="240" w:lineRule="auto"/>
        <w:ind w:left="360" w:hanging="360"/>
        <w:rPr>
          <w:rFonts w:ascii="Times New Roman" w:hAnsi="Times New Roman" w:cs="Times New Roman"/>
          <w:b/>
          <w:sz w:val="24"/>
          <w:szCs w:val="24"/>
        </w:rPr>
      </w:pPr>
    </w:p>
    <w:p w:rsidR="0073752A" w:rsidRPr="00237010" w:rsidRDefault="00FA73AA" w:rsidP="00393B0B">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Project </w:t>
      </w:r>
      <w:r w:rsidR="00443BB1" w:rsidRPr="00237010">
        <w:rPr>
          <w:rFonts w:ascii="Times New Roman" w:hAnsi="Times New Roman" w:cs="Times New Roman"/>
          <w:b/>
          <w:sz w:val="24"/>
          <w:szCs w:val="24"/>
        </w:rPr>
        <w:t xml:space="preserve">Title:  </w:t>
      </w:r>
      <w:r w:rsidR="00443BB1" w:rsidRPr="00237010">
        <w:rPr>
          <w:rFonts w:ascii="Times New Roman" w:hAnsi="Times New Roman" w:cs="Times New Roman"/>
          <w:bCs/>
          <w:sz w:val="24"/>
          <w:szCs w:val="24"/>
        </w:rPr>
        <w:t>Long-Term Fungicidal Efficacies of Most Favored Antimicrobial Products in Mold Remediation</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393B0B"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Saint Louis University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In a recent (2007) survey of current mold remediation practices conducted by the principal investigator under the auspices of HUD grant MOLHH0137-05,</w:t>
      </w:r>
      <w:r w:rsidR="0022782E" w:rsidRPr="00237010">
        <w:rPr>
          <w:rFonts w:ascii="Times New Roman" w:hAnsi="Times New Roman" w:cs="Times New Roman"/>
          <w:sz w:val="24"/>
          <w:szCs w:val="24"/>
        </w:rPr>
        <w:t xml:space="preserve"> greater than </w:t>
      </w:r>
      <w:r w:rsidR="00443BB1" w:rsidRPr="00237010">
        <w:rPr>
          <w:rFonts w:ascii="Times New Roman" w:hAnsi="Times New Roman" w:cs="Times New Roman"/>
          <w:sz w:val="24"/>
          <w:szCs w:val="24"/>
        </w:rPr>
        <w:t>80% of the survey participants acknowledged using antimicrobial products in mold projects.  This contrasts with EPA guidance which discourages the use of biocides for mold remediation.  Peer-reviewed scientific data supporting the effectiveness of chemical agents for mold control and prevention on building materials are very limited.  The applicant proposes to validate the fungicidal activities and long-term efficacies of antimicrobial products and coatings currently favored by the mold industry professionals</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00C90BCD" w:rsidRPr="00237010">
        <w:rPr>
          <w:rFonts w:ascii="Times New Roman" w:hAnsi="Times New Roman" w:cs="Times New Roman"/>
          <w:sz w:val="24"/>
          <w:szCs w:val="24"/>
        </w:rPr>
        <w:t>:  Anupma Dixit, PhD</w:t>
      </w:r>
      <w:r w:rsidR="00C90BCD" w:rsidRPr="00237010">
        <w:rPr>
          <w:rFonts w:ascii="Times New Roman" w:hAnsi="Times New Roman" w:cs="Times New Roman"/>
          <w:sz w:val="24"/>
          <w:szCs w:val="24"/>
        </w:rPr>
        <w:tab/>
        <w:t xml:space="preserve">  </w:t>
      </w:r>
      <w:r w:rsidRPr="00237010">
        <w:rPr>
          <w:rFonts w:ascii="Times New Roman" w:hAnsi="Times New Roman" w:cs="Times New Roman"/>
          <w:sz w:val="24"/>
          <w:szCs w:val="24"/>
        </w:rPr>
        <w:t>Award:  $500,000</w:t>
      </w:r>
      <w:r w:rsidRPr="00237010">
        <w:rPr>
          <w:rFonts w:ascii="Times New Roman" w:hAnsi="Times New Roman" w:cs="Times New Roman"/>
          <w:sz w:val="24"/>
          <w:szCs w:val="24"/>
        </w:rPr>
        <w:tab/>
      </w:r>
      <w:r w:rsidRPr="00237010">
        <w:rPr>
          <w:rFonts w:ascii="Times New Roman" w:hAnsi="Times New Roman" w:cs="Times New Roman"/>
          <w:sz w:val="24"/>
          <w:szCs w:val="24"/>
        </w:rPr>
        <w:tab/>
        <w:t>Grant #:  MOLHH0167-08</w:t>
      </w:r>
    </w:p>
    <w:p w:rsidR="004722C3" w:rsidRPr="00237010" w:rsidRDefault="004722C3" w:rsidP="004722C3">
      <w:pPr>
        <w:spacing w:after="0" w:line="240" w:lineRule="auto"/>
        <w:rPr>
          <w:rFonts w:ascii="Times New Roman" w:hAnsi="Times New Roman" w:cs="Times New Roman"/>
          <w:sz w:val="24"/>
          <w:szCs w:val="24"/>
        </w:rPr>
      </w:pPr>
    </w:p>
    <w:p w:rsidR="00393B0B" w:rsidRPr="00237010" w:rsidRDefault="00393B0B" w:rsidP="00393B0B">
      <w:pPr>
        <w:spacing w:after="0" w:line="240" w:lineRule="auto"/>
        <w:ind w:left="360" w:hanging="360"/>
        <w:rPr>
          <w:rFonts w:ascii="Times New Roman" w:hAnsi="Times New Roman" w:cs="Times New Roman"/>
          <w:b/>
          <w:sz w:val="24"/>
          <w:szCs w:val="24"/>
        </w:rPr>
      </w:pPr>
    </w:p>
    <w:p w:rsidR="0073752A" w:rsidRPr="00237010" w:rsidRDefault="00FA73AA" w:rsidP="00393B0B">
      <w:pPr>
        <w:spacing w:after="0" w:line="240" w:lineRule="auto"/>
        <w:ind w:left="360" w:hanging="360"/>
        <w:rPr>
          <w:rFonts w:ascii="Times New Roman" w:hAnsi="Times New Roman" w:cs="Times New Roman"/>
          <w:b/>
          <w:sz w:val="24"/>
          <w:szCs w:val="24"/>
        </w:rPr>
      </w:pPr>
      <w:r w:rsidRPr="00237010">
        <w:rPr>
          <w:rFonts w:ascii="Times New Roman" w:hAnsi="Times New Roman" w:cs="Times New Roman"/>
          <w:b/>
          <w:sz w:val="24"/>
          <w:szCs w:val="24"/>
        </w:rPr>
        <w:t xml:space="preserve">Project </w:t>
      </w:r>
      <w:r w:rsidR="00443BB1" w:rsidRPr="00237010">
        <w:rPr>
          <w:rFonts w:ascii="Times New Roman" w:hAnsi="Times New Roman" w:cs="Times New Roman"/>
          <w:b/>
          <w:sz w:val="24"/>
          <w:szCs w:val="24"/>
        </w:rPr>
        <w:t xml:space="preserve">Title:  </w:t>
      </w:r>
      <w:r w:rsidR="00443BB1" w:rsidRPr="00237010">
        <w:rPr>
          <w:rFonts w:ascii="Times New Roman" w:hAnsi="Times New Roman" w:cs="Times New Roman"/>
          <w:sz w:val="24"/>
          <w:szCs w:val="24"/>
        </w:rPr>
        <w:t>Greensboro, NC, Private Multifamily Housing IPM Study</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393B0B"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 xml:space="preserve">National Center for Healthy Housing - </w:t>
      </w:r>
      <w:r w:rsidR="00443BB1" w:rsidRPr="00237010">
        <w:rPr>
          <w:rFonts w:ascii="Times New Roman" w:hAnsi="Times New Roman" w:cs="Times New Roman"/>
          <w:sz w:val="24"/>
          <w:szCs w:val="24"/>
        </w:rPr>
        <w:t>The grantee</w:t>
      </w:r>
      <w:r w:rsidR="00443BB1" w:rsidRPr="00237010">
        <w:rPr>
          <w:rFonts w:ascii="Times New Roman" w:hAnsi="Times New Roman" w:cs="Times New Roman"/>
          <w:b/>
          <w:sz w:val="24"/>
          <w:szCs w:val="24"/>
        </w:rPr>
        <w:t xml:space="preserve"> </w:t>
      </w:r>
      <w:r w:rsidR="00443BB1" w:rsidRPr="00237010">
        <w:rPr>
          <w:rFonts w:ascii="Times New Roman" w:hAnsi="Times New Roman" w:cs="Times New Roman"/>
          <w:sz w:val="24"/>
          <w:szCs w:val="24"/>
        </w:rPr>
        <w:t xml:space="preserve">is assessing the effectiveness and cost of IPM compared to traditional pesticide applications in private, low income, multifamily rental housing.  The owners and residents in 300 units in Greensboro, NC are receiving education, assistance, and incentives to adopt IPM.  Effectiveness will be measured through cockroach trap counts and resident questionnaire in all dwelling units and allergen and pesticide levels in dust samples from a 20 percent sample of units.  </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w:t>
      </w:r>
      <w:r w:rsidRPr="00237010">
        <w:rPr>
          <w:rFonts w:ascii="Times New Roman" w:hAnsi="Times New Roman" w:cs="Times New Roman"/>
          <w:sz w:val="24"/>
          <w:szCs w:val="24"/>
        </w:rPr>
        <w:t>I:  Jane Malone</w:t>
      </w:r>
      <w:r w:rsidR="002F03CF" w:rsidRPr="00237010">
        <w:rPr>
          <w:rFonts w:ascii="Times New Roman" w:hAnsi="Times New Roman" w:cs="Times New Roman"/>
          <w:sz w:val="24"/>
          <w:szCs w:val="24"/>
        </w:rPr>
        <w:t>.</w:t>
      </w:r>
      <w:r w:rsidRPr="00237010">
        <w:rPr>
          <w:rFonts w:ascii="Times New Roman" w:hAnsi="Times New Roman" w:cs="Times New Roman"/>
          <w:sz w:val="24"/>
          <w:szCs w:val="24"/>
        </w:rPr>
        <w:t xml:space="preserve">  </w:t>
      </w:r>
      <w:r w:rsidRPr="00237010">
        <w:rPr>
          <w:rFonts w:ascii="Times New Roman" w:hAnsi="Times New Roman" w:cs="Times New Roman"/>
          <w:sz w:val="24"/>
          <w:szCs w:val="24"/>
        </w:rPr>
        <w:tab/>
      </w:r>
      <w:r w:rsidRPr="00237010">
        <w:rPr>
          <w:rFonts w:ascii="Times New Roman" w:hAnsi="Times New Roman" w:cs="Times New Roman"/>
          <w:sz w:val="24"/>
          <w:szCs w:val="24"/>
        </w:rPr>
        <w:tab/>
      </w:r>
      <w:r w:rsidRPr="00237010">
        <w:rPr>
          <w:rFonts w:ascii="Times New Roman" w:hAnsi="Times New Roman" w:cs="Times New Roman"/>
          <w:sz w:val="24"/>
          <w:szCs w:val="24"/>
        </w:rPr>
        <w:tab/>
        <w:t>Award:  $350,000</w:t>
      </w:r>
      <w:r w:rsidRPr="00237010">
        <w:rPr>
          <w:rFonts w:ascii="Times New Roman" w:hAnsi="Times New Roman" w:cs="Times New Roman"/>
          <w:sz w:val="24"/>
          <w:szCs w:val="24"/>
        </w:rPr>
        <w:tab/>
      </w:r>
      <w:r w:rsidRPr="00237010">
        <w:rPr>
          <w:rFonts w:ascii="Times New Roman" w:hAnsi="Times New Roman" w:cs="Times New Roman"/>
          <w:sz w:val="24"/>
          <w:szCs w:val="24"/>
        </w:rPr>
        <w:tab/>
        <w:t>Grant #: DCLHH0169-08</w:t>
      </w:r>
    </w:p>
    <w:p w:rsidR="004722C3" w:rsidRPr="00237010" w:rsidRDefault="004722C3" w:rsidP="004722C3">
      <w:pPr>
        <w:spacing w:after="0" w:line="240" w:lineRule="auto"/>
        <w:rPr>
          <w:rFonts w:ascii="Times New Roman" w:hAnsi="Times New Roman" w:cs="Times New Roman"/>
          <w:sz w:val="24"/>
          <w:szCs w:val="24"/>
        </w:rPr>
      </w:pPr>
    </w:p>
    <w:p w:rsidR="00533CB9" w:rsidRPr="00237010" w:rsidRDefault="00533CB9" w:rsidP="00597960">
      <w:pPr>
        <w:spacing w:after="0" w:line="240" w:lineRule="auto"/>
        <w:ind w:left="720" w:hanging="720"/>
        <w:outlineLvl w:val="0"/>
        <w:rPr>
          <w:rFonts w:ascii="Times New Roman" w:hAnsi="Times New Roman" w:cs="Times New Roman"/>
          <w:b/>
          <w:bCs/>
          <w:sz w:val="24"/>
          <w:szCs w:val="24"/>
        </w:rPr>
      </w:pPr>
    </w:p>
    <w:p w:rsidR="00533CB9" w:rsidRPr="00237010" w:rsidRDefault="00312172" w:rsidP="002F03CF">
      <w:pPr>
        <w:spacing w:after="0" w:line="240" w:lineRule="auto"/>
        <w:ind w:left="-180"/>
        <w:outlineLvl w:val="0"/>
        <w:rPr>
          <w:rFonts w:ascii="Times New Roman" w:hAnsi="Times New Roman" w:cs="Times New Roman"/>
          <w:b/>
          <w:bCs/>
          <w:sz w:val="24"/>
          <w:szCs w:val="24"/>
        </w:rPr>
      </w:pPr>
      <w:r w:rsidRPr="00237010">
        <w:rPr>
          <w:rFonts w:ascii="Times New Roman" w:hAnsi="Times New Roman" w:cs="Times New Roman"/>
          <w:b/>
          <w:bCs/>
          <w:sz w:val="24"/>
          <w:szCs w:val="24"/>
        </w:rPr>
        <w:t>The following FY 2008 cooperative agreements were funded through funds made available through the American Recovery and Reinvestment Act of 2009:</w:t>
      </w:r>
    </w:p>
    <w:p w:rsidR="004722C3" w:rsidRPr="00237010" w:rsidRDefault="004722C3" w:rsidP="004722C3">
      <w:pPr>
        <w:spacing w:after="0" w:line="240" w:lineRule="auto"/>
        <w:rPr>
          <w:rFonts w:ascii="Times New Roman" w:hAnsi="Times New Roman" w:cs="Times New Roman"/>
          <w:b/>
          <w:sz w:val="24"/>
          <w:szCs w:val="24"/>
        </w:rPr>
      </w:pPr>
    </w:p>
    <w:p w:rsidR="0073752A" w:rsidRPr="00237010" w:rsidRDefault="00443BB1" w:rsidP="002F03CF">
      <w:pPr>
        <w:spacing w:after="0" w:line="240" w:lineRule="auto"/>
        <w:ind w:left="360" w:hanging="360"/>
        <w:rPr>
          <w:rFonts w:ascii="Times New Roman" w:hAnsi="Times New Roman" w:cs="Times New Roman"/>
          <w:b/>
          <w:sz w:val="24"/>
          <w:szCs w:val="24"/>
        </w:rPr>
      </w:pPr>
      <w:r w:rsidRPr="00237010">
        <w:rPr>
          <w:rFonts w:ascii="Times New Roman" w:hAnsi="Times New Roman" w:cs="Times New Roman"/>
          <w:b/>
          <w:sz w:val="24"/>
          <w:szCs w:val="24"/>
        </w:rPr>
        <w:t xml:space="preserve">Project Title: </w:t>
      </w:r>
      <w:r w:rsidRPr="00237010">
        <w:rPr>
          <w:rFonts w:ascii="Times New Roman" w:hAnsi="Times New Roman" w:cs="Times New Roman"/>
          <w:sz w:val="24"/>
          <w:szCs w:val="24"/>
        </w:rPr>
        <w:t>Moving Into Green Healthy Housing – The Yield in Health Benefits (MIGHHTY)</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2F03CF"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University of Illinois at Chicago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 xml:space="preserve">The grantee will partner with the National Center for Healthy Housing, the Center for Neighborhood Technology and Brinshore Development. </w:t>
      </w:r>
      <w:r w:rsidR="009D7A95" w:rsidRPr="00237010">
        <w:rPr>
          <w:rFonts w:ascii="Times New Roman" w:hAnsi="Times New Roman" w:cs="Times New Roman"/>
          <w:sz w:val="24"/>
          <w:szCs w:val="24"/>
        </w:rPr>
        <w:t>The study will evaluate</w:t>
      </w:r>
      <w:r w:rsidR="00443BB1" w:rsidRPr="00237010">
        <w:rPr>
          <w:rFonts w:ascii="Times New Roman" w:hAnsi="Times New Roman" w:cs="Times New Roman"/>
          <w:sz w:val="24"/>
          <w:szCs w:val="24"/>
        </w:rPr>
        <w:t xml:space="preserve"> the health and monetary benefits for 300 low-income households that move from stressed unhealthy public housing into green affordable healthy housing, by analyzing Medicaid expenditures before and after residents of Chicago public housing move into new housing that met high-performance green healthy housing specifications.  While the project design was suitable, in order to obtain quantitative results with broader applicability and a greater degree of statistical confidence than proposed, the OHHLHC is requiring a somewhat larger sample size than proposed; in order to accommodate this change, the award was increased above the proposed project budget.  The Illinois Department of Healthcare and Family Services will provide access to and help interpret the Medicaid data.  </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Pr="00237010">
        <w:rPr>
          <w:rFonts w:ascii="Times New Roman" w:hAnsi="Times New Roman" w:cs="Times New Roman"/>
          <w:sz w:val="24"/>
          <w:szCs w:val="24"/>
        </w:rPr>
        <w:t>:  David E. Jacobs, PhD, CIH</w:t>
      </w:r>
      <w:r w:rsidRPr="00237010">
        <w:rPr>
          <w:rFonts w:ascii="Times New Roman" w:hAnsi="Times New Roman" w:cs="Times New Roman"/>
          <w:sz w:val="24"/>
          <w:szCs w:val="24"/>
        </w:rPr>
        <w:tab/>
        <w:t>Award:  $978,982</w:t>
      </w:r>
      <w:r w:rsidRPr="00237010">
        <w:rPr>
          <w:rFonts w:ascii="Times New Roman" w:hAnsi="Times New Roman" w:cs="Times New Roman"/>
          <w:sz w:val="24"/>
          <w:szCs w:val="24"/>
        </w:rPr>
        <w:tab/>
      </w:r>
      <w:r w:rsidRPr="00237010">
        <w:rPr>
          <w:rFonts w:ascii="Times New Roman" w:hAnsi="Times New Roman" w:cs="Times New Roman"/>
          <w:sz w:val="24"/>
          <w:szCs w:val="24"/>
        </w:rPr>
        <w:tab/>
        <w:t>Grant #: ILLHH0191-08</w:t>
      </w:r>
    </w:p>
    <w:p w:rsidR="004722C3" w:rsidRPr="00237010" w:rsidRDefault="004722C3" w:rsidP="004722C3">
      <w:pPr>
        <w:spacing w:after="0" w:line="240" w:lineRule="auto"/>
        <w:rPr>
          <w:rFonts w:ascii="Times New Roman" w:hAnsi="Times New Roman" w:cs="Times New Roman"/>
          <w:b/>
          <w:sz w:val="24"/>
          <w:szCs w:val="24"/>
        </w:rPr>
      </w:pPr>
    </w:p>
    <w:p w:rsidR="002F03CF" w:rsidRPr="00237010" w:rsidRDefault="002F03CF" w:rsidP="002F03CF">
      <w:pPr>
        <w:spacing w:after="0" w:line="240" w:lineRule="auto"/>
        <w:ind w:left="360" w:hanging="360"/>
        <w:rPr>
          <w:rFonts w:ascii="Times New Roman" w:hAnsi="Times New Roman" w:cs="Times New Roman"/>
          <w:b/>
          <w:sz w:val="24"/>
          <w:szCs w:val="24"/>
        </w:rPr>
      </w:pPr>
    </w:p>
    <w:p w:rsidR="0073752A" w:rsidRPr="00237010" w:rsidRDefault="00443BB1" w:rsidP="002F03CF">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Project Title:  </w:t>
      </w:r>
      <w:r w:rsidRPr="00237010">
        <w:rPr>
          <w:rFonts w:ascii="Times New Roman" w:hAnsi="Times New Roman" w:cs="Times New Roman"/>
          <w:sz w:val="24"/>
          <w:szCs w:val="24"/>
        </w:rPr>
        <w:t>Watts and Well-Being:  Do Residential Energy Conservation Upgrades Improve Health?</w:t>
      </w:r>
    </w:p>
    <w:p w:rsidR="004722C3" w:rsidRPr="00237010" w:rsidRDefault="004722C3" w:rsidP="004722C3">
      <w:pPr>
        <w:pStyle w:val="Default"/>
        <w:rPr>
          <w:rFonts w:ascii="Times New Roman" w:hAnsi="Times New Roman" w:cs="Times New Roman"/>
        </w:rPr>
      </w:pPr>
    </w:p>
    <w:p w:rsidR="004722C3" w:rsidRPr="00237010" w:rsidRDefault="002F03CF" w:rsidP="004722C3">
      <w:pPr>
        <w:pStyle w:val="Default"/>
        <w:rPr>
          <w:rFonts w:ascii="Times New Roman" w:hAnsi="Times New Roman" w:cs="Times New Roman"/>
        </w:rPr>
      </w:pPr>
      <w:r w:rsidRPr="00237010">
        <w:rPr>
          <w:rFonts w:ascii="Times New Roman" w:hAnsi="Times New Roman" w:cs="Times New Roman"/>
          <w:b/>
        </w:rPr>
        <w:t>National Center for Healthy Housing -</w:t>
      </w:r>
      <w:r w:rsidRPr="00237010">
        <w:rPr>
          <w:rFonts w:ascii="Times New Roman" w:hAnsi="Times New Roman" w:cs="Times New Roman"/>
        </w:rPr>
        <w:t xml:space="preserve"> </w:t>
      </w:r>
      <w:r w:rsidR="00443BB1" w:rsidRPr="00237010">
        <w:rPr>
          <w:rFonts w:ascii="Times New Roman" w:hAnsi="Times New Roman" w:cs="Times New Roman"/>
        </w:rPr>
        <w:t>The grantee will study how residential energy conservation measures in over 500 housing units affect the health of the occupants.  The work will be performed in single family housing units in Boston and multifamily housing units in Chicago.  The researcher measures respiratory, cardiovascular, mental health and overall health status before the measures are undertaken, and again one year after the measures are completed.  At the same time, in a subsample of the housing units, the researcher will measure carbon dioxide, carbon monoxide, oxides of nitrogen and particulate matter levels.</w:t>
      </w:r>
    </w:p>
    <w:p w:rsidR="004722C3" w:rsidRPr="00237010" w:rsidRDefault="004722C3" w:rsidP="004722C3">
      <w:pPr>
        <w:pStyle w:val="Default"/>
        <w:rPr>
          <w:rFonts w:ascii="Times New Roman" w:hAnsi="Times New Roman" w:cs="Times New Roman"/>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00AC720A" w:rsidRPr="00237010">
        <w:rPr>
          <w:rFonts w:ascii="Times New Roman" w:hAnsi="Times New Roman" w:cs="Times New Roman"/>
          <w:sz w:val="24"/>
          <w:szCs w:val="24"/>
        </w:rPr>
        <w:t xml:space="preserve">  David E. Jacobs, Ph</w:t>
      </w:r>
      <w:r w:rsidRPr="00237010">
        <w:rPr>
          <w:rFonts w:ascii="Times New Roman" w:hAnsi="Times New Roman" w:cs="Times New Roman"/>
          <w:sz w:val="24"/>
          <w:szCs w:val="24"/>
        </w:rPr>
        <w:t>D</w:t>
      </w:r>
      <w:r w:rsidR="00AC720A" w:rsidRPr="00237010">
        <w:rPr>
          <w:rFonts w:ascii="Times New Roman" w:hAnsi="Times New Roman" w:cs="Times New Roman"/>
          <w:sz w:val="24"/>
          <w:szCs w:val="24"/>
        </w:rPr>
        <w:t>.</w:t>
      </w:r>
      <w:r w:rsidRPr="00237010">
        <w:rPr>
          <w:rFonts w:ascii="Times New Roman" w:hAnsi="Times New Roman" w:cs="Times New Roman"/>
          <w:sz w:val="24"/>
          <w:szCs w:val="24"/>
        </w:rPr>
        <w:tab/>
      </w:r>
      <w:r w:rsidRPr="00237010">
        <w:rPr>
          <w:rFonts w:ascii="Times New Roman" w:hAnsi="Times New Roman" w:cs="Times New Roman"/>
          <w:sz w:val="24"/>
          <w:szCs w:val="24"/>
        </w:rPr>
        <w:tab/>
        <w:t>Award:  $792,570</w:t>
      </w:r>
      <w:r w:rsidRPr="00237010">
        <w:rPr>
          <w:rFonts w:ascii="Times New Roman" w:hAnsi="Times New Roman" w:cs="Times New Roman"/>
          <w:sz w:val="24"/>
          <w:szCs w:val="24"/>
        </w:rPr>
        <w:tab/>
      </w:r>
      <w:r w:rsidRPr="00237010">
        <w:rPr>
          <w:rFonts w:ascii="Times New Roman" w:hAnsi="Times New Roman" w:cs="Times New Roman"/>
          <w:sz w:val="24"/>
          <w:szCs w:val="24"/>
        </w:rPr>
        <w:tab/>
        <w:t>Grant #: MDLHH0190-08</w:t>
      </w:r>
    </w:p>
    <w:p w:rsidR="004722C3" w:rsidRPr="00237010" w:rsidRDefault="004722C3" w:rsidP="004722C3">
      <w:pPr>
        <w:spacing w:after="0" w:line="240" w:lineRule="auto"/>
        <w:rPr>
          <w:rFonts w:ascii="Times New Roman" w:hAnsi="Times New Roman" w:cs="Times New Roman"/>
          <w:b/>
          <w:sz w:val="24"/>
          <w:szCs w:val="24"/>
        </w:rPr>
      </w:pPr>
    </w:p>
    <w:p w:rsidR="00AC720A" w:rsidRPr="00237010" w:rsidRDefault="00AC720A" w:rsidP="004722C3">
      <w:pPr>
        <w:spacing w:after="0" w:line="240" w:lineRule="auto"/>
        <w:rPr>
          <w:rFonts w:ascii="Times New Roman" w:hAnsi="Times New Roman" w:cs="Times New Roman"/>
          <w:b/>
          <w:sz w:val="24"/>
          <w:szCs w:val="24"/>
        </w:rPr>
      </w:pPr>
    </w:p>
    <w:p w:rsidR="0073752A" w:rsidRPr="00237010" w:rsidRDefault="009D7A95" w:rsidP="00AC720A">
      <w:pPr>
        <w:pStyle w:val="ListParagraph"/>
        <w:spacing w:after="0" w:line="240" w:lineRule="auto"/>
        <w:ind w:left="0"/>
        <w:rPr>
          <w:rFonts w:ascii="Times New Roman" w:hAnsi="Times New Roman" w:cs="Times New Roman"/>
          <w:b/>
          <w:sz w:val="24"/>
          <w:szCs w:val="24"/>
        </w:rPr>
      </w:pPr>
      <w:r w:rsidRPr="00237010">
        <w:rPr>
          <w:rFonts w:ascii="Times New Roman" w:hAnsi="Times New Roman" w:cs="Times New Roman"/>
          <w:b/>
          <w:sz w:val="24"/>
          <w:szCs w:val="24"/>
        </w:rPr>
        <w:t xml:space="preserve">Project </w:t>
      </w:r>
      <w:r w:rsidR="00443BB1" w:rsidRPr="00237010">
        <w:rPr>
          <w:rFonts w:ascii="Times New Roman" w:hAnsi="Times New Roman" w:cs="Times New Roman"/>
          <w:b/>
          <w:sz w:val="24"/>
          <w:szCs w:val="24"/>
        </w:rPr>
        <w:t xml:space="preserve">Title: </w:t>
      </w:r>
      <w:r w:rsidR="00443BB1" w:rsidRPr="00237010">
        <w:rPr>
          <w:rFonts w:ascii="Times New Roman" w:hAnsi="Times New Roman" w:cs="Times New Roman"/>
          <w:sz w:val="24"/>
          <w:szCs w:val="24"/>
        </w:rPr>
        <w:t xml:space="preserve"> Project TEACH (Targeting Environmental Aspects of Children’s Health)</w:t>
      </w:r>
    </w:p>
    <w:p w:rsidR="004722C3" w:rsidRPr="00237010" w:rsidRDefault="004722C3" w:rsidP="004722C3">
      <w:pPr>
        <w:pStyle w:val="PlainText"/>
        <w:rPr>
          <w:rFonts w:ascii="Times New Roman" w:hAnsi="Times New Roman"/>
          <w:sz w:val="24"/>
          <w:szCs w:val="24"/>
        </w:rPr>
      </w:pPr>
    </w:p>
    <w:p w:rsidR="004722C3" w:rsidRPr="00237010" w:rsidRDefault="00AC720A" w:rsidP="004722C3">
      <w:pPr>
        <w:pStyle w:val="PlainText"/>
        <w:rPr>
          <w:rFonts w:ascii="Times New Roman" w:hAnsi="Times New Roman"/>
          <w:sz w:val="24"/>
          <w:szCs w:val="24"/>
        </w:rPr>
      </w:pPr>
      <w:r w:rsidRPr="00237010">
        <w:rPr>
          <w:rFonts w:ascii="Times New Roman" w:hAnsi="Times New Roman"/>
          <w:b/>
          <w:sz w:val="24"/>
          <w:szCs w:val="24"/>
        </w:rPr>
        <w:t>University of Texas Health Science Center at San Antonio</w:t>
      </w:r>
      <w:r w:rsidRPr="00237010">
        <w:rPr>
          <w:rFonts w:ascii="Times New Roman" w:hAnsi="Times New Roman"/>
          <w:sz w:val="24"/>
          <w:szCs w:val="24"/>
        </w:rPr>
        <w:t xml:space="preserve"> - </w:t>
      </w:r>
      <w:r w:rsidR="00443BB1" w:rsidRPr="00237010">
        <w:rPr>
          <w:rFonts w:ascii="Times New Roman" w:hAnsi="Times New Roman"/>
          <w:sz w:val="24"/>
          <w:szCs w:val="24"/>
        </w:rPr>
        <w:t xml:space="preserve">The applicant will identify and educate 140 children and families on environmental hazards in the home that can potentially expose them to lead and to known asthma triggers in an effort to improve the overall quality of life.  The families will receive an environmental assessment with recommendations, as well as training on lead exposure and asthma triggers.  The applicant will partner with the San Antonio Metropolitan Health District, Housing Neighborhood Services of the city of San Antonio, and the </w:t>
      </w:r>
      <w:r w:rsidR="00995642" w:rsidRPr="00237010">
        <w:rPr>
          <w:rFonts w:ascii="Times New Roman" w:hAnsi="Times New Roman"/>
          <w:sz w:val="24"/>
          <w:szCs w:val="24"/>
        </w:rPr>
        <w:t>South-Central</w:t>
      </w:r>
      <w:r w:rsidR="00443BB1" w:rsidRPr="00237010">
        <w:rPr>
          <w:rFonts w:ascii="Times New Roman" w:hAnsi="Times New Roman"/>
          <w:sz w:val="24"/>
          <w:szCs w:val="24"/>
        </w:rPr>
        <w:t xml:space="preserve"> Area Health Education Centers.  </w:t>
      </w:r>
    </w:p>
    <w:p w:rsidR="004722C3" w:rsidRPr="00237010" w:rsidRDefault="004722C3" w:rsidP="004722C3">
      <w:pPr>
        <w:pStyle w:val="PlainText"/>
        <w:rPr>
          <w:rFonts w:ascii="Times New Roman" w:hAnsi="Times New Roman"/>
          <w:sz w:val="24"/>
          <w:szCs w:val="24"/>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Pr="00237010">
        <w:rPr>
          <w:rFonts w:ascii="Times New Roman" w:hAnsi="Times New Roman" w:cs="Times New Roman"/>
          <w:sz w:val="24"/>
          <w:szCs w:val="24"/>
        </w:rPr>
        <w:t xml:space="preserve">  Victor German, MD</w:t>
      </w:r>
      <w:r w:rsidRPr="00237010">
        <w:rPr>
          <w:rFonts w:ascii="Times New Roman" w:hAnsi="Times New Roman" w:cs="Times New Roman"/>
          <w:sz w:val="24"/>
          <w:szCs w:val="24"/>
        </w:rPr>
        <w:tab/>
      </w:r>
      <w:r w:rsidRPr="00237010">
        <w:rPr>
          <w:rFonts w:ascii="Times New Roman" w:hAnsi="Times New Roman" w:cs="Times New Roman"/>
          <w:sz w:val="24"/>
          <w:szCs w:val="24"/>
        </w:rPr>
        <w:tab/>
        <w:t>Award:  $326,962</w:t>
      </w:r>
      <w:r w:rsidRPr="00237010">
        <w:rPr>
          <w:rFonts w:ascii="Times New Roman" w:hAnsi="Times New Roman" w:cs="Times New Roman"/>
          <w:sz w:val="24"/>
          <w:szCs w:val="24"/>
        </w:rPr>
        <w:tab/>
      </w:r>
      <w:r w:rsidRPr="00237010">
        <w:rPr>
          <w:rFonts w:ascii="Times New Roman" w:hAnsi="Times New Roman" w:cs="Times New Roman"/>
          <w:sz w:val="24"/>
          <w:szCs w:val="24"/>
        </w:rPr>
        <w:tab/>
        <w:t>Grant #: TXLHH0192-08</w:t>
      </w:r>
    </w:p>
    <w:p w:rsidR="004722C3" w:rsidRPr="00237010" w:rsidRDefault="004722C3" w:rsidP="004722C3">
      <w:pPr>
        <w:spacing w:after="0" w:line="240" w:lineRule="auto"/>
        <w:rPr>
          <w:rFonts w:ascii="Times New Roman" w:hAnsi="Times New Roman" w:cs="Times New Roman"/>
          <w:b/>
          <w:sz w:val="24"/>
          <w:szCs w:val="24"/>
        </w:rPr>
      </w:pPr>
    </w:p>
    <w:p w:rsidR="004722C3" w:rsidRDefault="004722C3" w:rsidP="00CE5B68">
      <w:pPr>
        <w:spacing w:after="0" w:line="240" w:lineRule="auto"/>
        <w:rPr>
          <w:rFonts w:ascii="Times New Roman" w:hAnsi="Times New Roman" w:cs="Times New Roman"/>
          <w:b/>
          <w:sz w:val="24"/>
          <w:szCs w:val="24"/>
        </w:rPr>
      </w:pPr>
    </w:p>
    <w:p w:rsidR="00995642" w:rsidRPr="00237010" w:rsidRDefault="00995642" w:rsidP="00CE5B68">
      <w:pPr>
        <w:spacing w:after="0" w:line="240" w:lineRule="auto"/>
        <w:rPr>
          <w:rFonts w:ascii="Times New Roman" w:hAnsi="Times New Roman" w:cs="Times New Roman"/>
          <w:b/>
          <w:sz w:val="24"/>
          <w:szCs w:val="24"/>
        </w:rPr>
      </w:pPr>
    </w:p>
    <w:p w:rsidR="00AC720A" w:rsidRPr="00237010" w:rsidRDefault="00AC720A" w:rsidP="00AC720A">
      <w:pPr>
        <w:spacing w:after="0" w:line="240" w:lineRule="auto"/>
        <w:rPr>
          <w:rFonts w:ascii="Times New Roman" w:hAnsi="Times New Roman" w:cs="Times New Roman"/>
          <w:b/>
          <w:sz w:val="24"/>
          <w:szCs w:val="24"/>
        </w:rPr>
      </w:pPr>
    </w:p>
    <w:p w:rsidR="004722C3" w:rsidRPr="00237010" w:rsidRDefault="00443BB1" w:rsidP="00AC720A">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Fiscal Year 2007 (3 </w:t>
      </w:r>
      <w:r w:rsidR="00C90BCD" w:rsidRPr="00237010">
        <w:rPr>
          <w:rFonts w:ascii="Times New Roman" w:hAnsi="Times New Roman" w:cs="Times New Roman"/>
          <w:b/>
          <w:sz w:val="24"/>
          <w:szCs w:val="24"/>
        </w:rPr>
        <w:t xml:space="preserve">HHTS </w:t>
      </w:r>
      <w:r w:rsidRPr="00237010">
        <w:rPr>
          <w:rFonts w:ascii="Times New Roman" w:hAnsi="Times New Roman" w:cs="Times New Roman"/>
          <w:b/>
          <w:sz w:val="24"/>
          <w:szCs w:val="24"/>
        </w:rPr>
        <w:t>awards)</w:t>
      </w:r>
    </w:p>
    <w:p w:rsidR="004722C3" w:rsidRPr="00237010" w:rsidRDefault="004722C3" w:rsidP="004722C3">
      <w:pPr>
        <w:spacing w:after="0" w:line="240" w:lineRule="auto"/>
        <w:rPr>
          <w:rFonts w:ascii="Times New Roman" w:hAnsi="Times New Roman" w:cs="Times New Roman"/>
          <w:b/>
          <w:sz w:val="24"/>
          <w:szCs w:val="24"/>
        </w:rPr>
      </w:pPr>
    </w:p>
    <w:p w:rsidR="0073752A" w:rsidRPr="00237010" w:rsidRDefault="009D7A95" w:rsidP="00AC720A">
      <w:pPr>
        <w:spacing w:after="0" w:line="240" w:lineRule="auto"/>
        <w:ind w:left="360" w:hanging="360"/>
        <w:rPr>
          <w:rFonts w:ascii="Times New Roman" w:hAnsi="Times New Roman" w:cs="Times New Roman"/>
          <w:b/>
          <w:sz w:val="24"/>
          <w:szCs w:val="24"/>
        </w:rPr>
      </w:pPr>
      <w:r w:rsidRPr="00237010">
        <w:rPr>
          <w:rFonts w:ascii="Times New Roman" w:hAnsi="Times New Roman" w:cs="Times New Roman"/>
          <w:b/>
          <w:bCs/>
          <w:sz w:val="24"/>
          <w:szCs w:val="24"/>
        </w:rPr>
        <w:t xml:space="preserve">Project </w:t>
      </w:r>
      <w:r w:rsidR="00443BB1" w:rsidRPr="00237010">
        <w:rPr>
          <w:rFonts w:ascii="Times New Roman" w:hAnsi="Times New Roman" w:cs="Times New Roman"/>
          <w:b/>
          <w:bCs/>
          <w:sz w:val="24"/>
          <w:szCs w:val="24"/>
        </w:rPr>
        <w:t xml:space="preserve">Title: </w:t>
      </w:r>
      <w:r w:rsidRPr="00237010">
        <w:rPr>
          <w:rFonts w:ascii="Times New Roman" w:hAnsi="Times New Roman" w:cs="Times New Roman"/>
          <w:b/>
          <w:bCs/>
          <w:sz w:val="24"/>
          <w:szCs w:val="24"/>
        </w:rPr>
        <w:t xml:space="preserve"> </w:t>
      </w:r>
      <w:r w:rsidR="00443BB1" w:rsidRPr="00237010">
        <w:rPr>
          <w:rFonts w:ascii="Times New Roman" w:hAnsi="Times New Roman" w:cs="Times New Roman"/>
          <w:bCs/>
          <w:sz w:val="24"/>
          <w:szCs w:val="24"/>
        </w:rPr>
        <w:t>Urban Moisture and Mold Program- Continuation Project</w:t>
      </w:r>
    </w:p>
    <w:p w:rsidR="004722C3" w:rsidRPr="00237010" w:rsidRDefault="004722C3" w:rsidP="004722C3">
      <w:pPr>
        <w:pStyle w:val="Default"/>
        <w:rPr>
          <w:rFonts w:ascii="Times New Roman" w:hAnsi="Times New Roman" w:cs="Times New Roman"/>
        </w:rPr>
      </w:pPr>
    </w:p>
    <w:p w:rsidR="004722C3" w:rsidRPr="00237010" w:rsidRDefault="00AC720A" w:rsidP="004722C3">
      <w:pPr>
        <w:pStyle w:val="Default"/>
        <w:rPr>
          <w:rFonts w:ascii="Times New Roman" w:hAnsi="Times New Roman" w:cs="Times New Roman"/>
        </w:rPr>
      </w:pPr>
      <w:r w:rsidRPr="00237010">
        <w:rPr>
          <w:rFonts w:ascii="Times New Roman" w:hAnsi="Times New Roman" w:cs="Times New Roman"/>
          <w:b/>
        </w:rPr>
        <w:t>Case Western Reserve University</w:t>
      </w:r>
      <w:r w:rsidRPr="00237010">
        <w:rPr>
          <w:rFonts w:ascii="Times New Roman" w:hAnsi="Times New Roman" w:cs="Times New Roman"/>
        </w:rPr>
        <w:t xml:space="preserve"> - </w:t>
      </w:r>
      <w:r w:rsidR="00443BB1" w:rsidRPr="00237010">
        <w:rPr>
          <w:rFonts w:ascii="Times New Roman" w:hAnsi="Times New Roman" w:cs="Times New Roman"/>
        </w:rPr>
        <w:t xml:space="preserve">The Urban Moisture and Mold Program- Continuation Project (UMMP-2) plans to extend the previous studies performed with the HUD grant entitled Cuyahoga County Urban Moisture and Mold Program (original UMMP).  The goal is to obtain longitudinal data on both the participants and on the homes that were remediated as part of the original UMMP in order to ascertain the sustainability of both the health and housing improvements.  In addition, Dr. Dearborn’s laboratory has recently found that mycotoxins produced by </w:t>
      </w:r>
      <w:r w:rsidR="00443BB1" w:rsidRPr="00237010">
        <w:rPr>
          <w:rFonts w:ascii="Times New Roman" w:hAnsi="Times New Roman" w:cs="Times New Roman"/>
          <w:i/>
          <w:iCs/>
        </w:rPr>
        <w:t>Stachybotrys chartarum</w:t>
      </w:r>
      <w:r w:rsidR="00443BB1" w:rsidRPr="00237010">
        <w:rPr>
          <w:rFonts w:ascii="Times New Roman" w:hAnsi="Times New Roman" w:cs="Times New Roman"/>
        </w:rPr>
        <w:t xml:space="preserve"> form covalent adducts on proteins providing an analytical biomarker for exposure to this mold.  The grantee will analyze archived serum and house dust samples for this biomarker and the related mycotoxins, respectively; whereupon these data can be analyzed in the context of the clinical symptom profiles previously gathered.   The original UMMP explored the relationship between mold, moisture, asthma triggers and the respiratory health of children living in inner city neighborhoods throughout Greater Cleveland. </w:t>
      </w:r>
    </w:p>
    <w:p w:rsidR="004722C3" w:rsidRPr="00237010" w:rsidRDefault="004722C3" w:rsidP="004722C3">
      <w:pPr>
        <w:pStyle w:val="Default"/>
        <w:rPr>
          <w:rFonts w:ascii="Times New Roman" w:hAnsi="Times New Roman" w:cs="Times New Roman"/>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Pr="00237010">
        <w:rPr>
          <w:rFonts w:ascii="Times New Roman" w:hAnsi="Times New Roman" w:cs="Times New Roman"/>
          <w:sz w:val="24"/>
          <w:szCs w:val="24"/>
        </w:rPr>
        <w:t xml:space="preserve"> Dorr Dearborn, MD, PhD</w:t>
      </w:r>
      <w:r w:rsidRPr="00237010">
        <w:rPr>
          <w:rFonts w:ascii="Times New Roman" w:hAnsi="Times New Roman" w:cs="Times New Roman"/>
          <w:sz w:val="24"/>
          <w:szCs w:val="24"/>
        </w:rPr>
        <w:tab/>
      </w:r>
      <w:r w:rsidRPr="00237010">
        <w:rPr>
          <w:rFonts w:ascii="Times New Roman" w:hAnsi="Times New Roman" w:cs="Times New Roman"/>
          <w:sz w:val="24"/>
          <w:szCs w:val="24"/>
        </w:rPr>
        <w:tab/>
        <w:t>Award:  $359,197</w:t>
      </w:r>
      <w:r w:rsidRPr="00237010">
        <w:rPr>
          <w:rFonts w:ascii="Times New Roman" w:hAnsi="Times New Roman" w:cs="Times New Roman"/>
          <w:sz w:val="24"/>
          <w:szCs w:val="24"/>
        </w:rPr>
        <w:tab/>
      </w:r>
      <w:r w:rsidRPr="00237010">
        <w:rPr>
          <w:rFonts w:ascii="Times New Roman" w:hAnsi="Times New Roman" w:cs="Times New Roman"/>
          <w:sz w:val="24"/>
          <w:szCs w:val="24"/>
        </w:rPr>
        <w:tab/>
        <w:t xml:space="preserve">Grant #: OHLHH0161-07 </w:t>
      </w:r>
    </w:p>
    <w:p w:rsidR="00FC6753" w:rsidRPr="00237010" w:rsidRDefault="00FC6753" w:rsidP="004722C3">
      <w:pPr>
        <w:spacing w:after="0" w:line="240" w:lineRule="auto"/>
        <w:rPr>
          <w:rFonts w:ascii="Times New Roman" w:hAnsi="Times New Roman" w:cs="Times New Roman"/>
          <w:b/>
          <w:sz w:val="24"/>
          <w:szCs w:val="24"/>
        </w:rPr>
      </w:pPr>
    </w:p>
    <w:p w:rsidR="00AC720A" w:rsidRPr="00237010" w:rsidRDefault="00AC720A" w:rsidP="00AC720A">
      <w:pPr>
        <w:spacing w:after="0" w:line="240" w:lineRule="auto"/>
        <w:ind w:left="360" w:hanging="360"/>
        <w:rPr>
          <w:rFonts w:ascii="Times New Roman" w:hAnsi="Times New Roman" w:cs="Times New Roman"/>
          <w:b/>
          <w:sz w:val="24"/>
          <w:szCs w:val="24"/>
        </w:rPr>
      </w:pPr>
    </w:p>
    <w:p w:rsidR="0073752A" w:rsidRPr="00237010" w:rsidRDefault="009D7A95" w:rsidP="00AC720A">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Project </w:t>
      </w:r>
      <w:r w:rsidR="00443BB1" w:rsidRPr="00237010">
        <w:rPr>
          <w:rFonts w:ascii="Times New Roman" w:hAnsi="Times New Roman" w:cs="Times New Roman"/>
          <w:b/>
          <w:sz w:val="24"/>
          <w:szCs w:val="24"/>
        </w:rPr>
        <w:t xml:space="preserve">Title: </w:t>
      </w:r>
      <w:r w:rsidRPr="00237010">
        <w:rPr>
          <w:rFonts w:ascii="Times New Roman" w:hAnsi="Times New Roman" w:cs="Times New Roman"/>
          <w:b/>
          <w:sz w:val="24"/>
          <w:szCs w:val="24"/>
        </w:rPr>
        <w:t xml:space="preserve"> </w:t>
      </w:r>
      <w:r w:rsidR="00443BB1" w:rsidRPr="00237010">
        <w:rPr>
          <w:rFonts w:ascii="Times New Roman" w:hAnsi="Times New Roman" w:cs="Times New Roman"/>
          <w:sz w:val="24"/>
          <w:szCs w:val="24"/>
        </w:rPr>
        <w:t>How Much is Too Much to Wheeze?: Asthma Clinical Assessment and Standardized Allergen Sampling</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AC720A"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The Boston Medical Corporation</w:t>
      </w:r>
      <w:r w:rsidRPr="00237010">
        <w:rPr>
          <w:rFonts w:ascii="Times New Roman" w:hAnsi="Times New Roman" w:cs="Times New Roman"/>
          <w:sz w:val="24"/>
          <w:szCs w:val="24"/>
        </w:rPr>
        <w:t xml:space="preserve"> - </w:t>
      </w:r>
      <w:r w:rsidR="00443BB1" w:rsidRPr="00237010">
        <w:rPr>
          <w:rFonts w:ascii="Times New Roman" w:hAnsi="Times New Roman" w:cs="Times New Roman"/>
          <w:sz w:val="24"/>
          <w:szCs w:val="24"/>
        </w:rPr>
        <w:t xml:space="preserve">The grantee will conduct robust standardized clinical assessments of 200 children with asthma, together with side-by-side allergen sampling in their homes, using three methods of settled dust collection and two metrics (loading and concentration). Eureka Mighty Mite, HSV- 4 vacuum, and an AIHA vacuum protocol will be used to measure three allergens (Der p1, Bla g1, MUP) with individual, single-surface, non-composited samples collected from three rooms (child’s bedroom, living room and kitchen.).  All three methods have been used in previous field studies, and all are being evaluated in the laboratory study by the U. of Minnesota that HUD has previously funded.  Statistical analyses </w:t>
      </w:r>
      <w:r w:rsidR="00443BB1" w:rsidRPr="00237010">
        <w:rPr>
          <w:rFonts w:ascii="Times New Roman" w:hAnsi="Times New Roman" w:cs="Times New Roman"/>
          <w:sz w:val="24"/>
          <w:szCs w:val="24"/>
        </w:rPr>
        <w:lastRenderedPageBreak/>
        <w:t>will be performed to determine whether there are significant differences in the predictive power of the different methods by unit of measure and room sampled.</w:t>
      </w:r>
    </w:p>
    <w:p w:rsidR="004722C3" w:rsidRPr="00237010" w:rsidRDefault="004722C3" w:rsidP="004722C3">
      <w:pPr>
        <w:spacing w:after="0" w:line="240" w:lineRule="auto"/>
        <w:rPr>
          <w:rFonts w:ascii="Times New Roman" w:hAnsi="Times New Roman" w:cs="Times New Roman"/>
          <w:sz w:val="24"/>
          <w:szCs w:val="24"/>
        </w:rPr>
      </w:pPr>
    </w:p>
    <w:p w:rsidR="004722C3"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Pr="00237010">
        <w:rPr>
          <w:rFonts w:ascii="Times New Roman" w:hAnsi="Times New Roman" w:cs="Times New Roman"/>
          <w:sz w:val="24"/>
          <w:szCs w:val="24"/>
        </w:rPr>
        <w:t xml:space="preserve">  Megan Sandel, MD</w:t>
      </w:r>
      <w:r w:rsidRPr="00237010">
        <w:rPr>
          <w:rFonts w:ascii="Times New Roman" w:hAnsi="Times New Roman" w:cs="Times New Roman"/>
          <w:sz w:val="24"/>
          <w:szCs w:val="24"/>
        </w:rPr>
        <w:tab/>
      </w:r>
      <w:r w:rsidRPr="00237010">
        <w:rPr>
          <w:rFonts w:ascii="Times New Roman" w:hAnsi="Times New Roman" w:cs="Times New Roman"/>
          <w:sz w:val="24"/>
          <w:szCs w:val="24"/>
        </w:rPr>
        <w:tab/>
        <w:t>Award: $855,655</w:t>
      </w:r>
      <w:r w:rsidRPr="00237010">
        <w:rPr>
          <w:rFonts w:ascii="Times New Roman" w:hAnsi="Times New Roman" w:cs="Times New Roman"/>
          <w:sz w:val="24"/>
          <w:szCs w:val="24"/>
        </w:rPr>
        <w:tab/>
      </w:r>
      <w:r w:rsidRPr="00237010">
        <w:rPr>
          <w:rFonts w:ascii="Times New Roman" w:hAnsi="Times New Roman" w:cs="Times New Roman"/>
          <w:sz w:val="24"/>
          <w:szCs w:val="24"/>
        </w:rPr>
        <w:tab/>
        <w:t>Grant #:  MALHH0163-07</w:t>
      </w:r>
    </w:p>
    <w:p w:rsidR="000056B2" w:rsidRDefault="000056B2" w:rsidP="004722C3">
      <w:pPr>
        <w:spacing w:after="0" w:line="240" w:lineRule="auto"/>
        <w:rPr>
          <w:rFonts w:ascii="Times New Roman" w:hAnsi="Times New Roman" w:cs="Times New Roman"/>
          <w:sz w:val="24"/>
          <w:szCs w:val="24"/>
        </w:rPr>
      </w:pPr>
    </w:p>
    <w:p w:rsidR="000056B2" w:rsidRPr="000056B2" w:rsidRDefault="000056B2" w:rsidP="004722C3">
      <w:pPr>
        <w:spacing w:after="0" w:line="240" w:lineRule="auto"/>
        <w:rPr>
          <w:rFonts w:ascii="Times New Roman" w:hAnsi="Times New Roman" w:cs="Times New Roman"/>
          <w:b/>
          <w:sz w:val="24"/>
          <w:szCs w:val="24"/>
        </w:rPr>
      </w:pPr>
      <w:r w:rsidRPr="000056B2">
        <w:rPr>
          <w:rFonts w:ascii="Times New Roman" w:hAnsi="Times New Roman" w:cs="Times New Roman"/>
          <w:b/>
          <w:sz w:val="24"/>
          <w:szCs w:val="24"/>
        </w:rPr>
        <w:t>Publication:</w:t>
      </w:r>
    </w:p>
    <w:p w:rsidR="000056B2" w:rsidRPr="00237010" w:rsidRDefault="000056B2" w:rsidP="004722C3">
      <w:pPr>
        <w:spacing w:after="0" w:line="240" w:lineRule="auto"/>
        <w:rPr>
          <w:rFonts w:ascii="Times New Roman" w:hAnsi="Times New Roman" w:cs="Times New Roman"/>
          <w:sz w:val="24"/>
          <w:szCs w:val="24"/>
        </w:rPr>
      </w:pPr>
      <w:r w:rsidRPr="000056B2">
        <w:rPr>
          <w:rFonts w:ascii="Times New Roman" w:hAnsi="Times New Roman" w:cs="Times New Roman"/>
          <w:sz w:val="24"/>
          <w:szCs w:val="24"/>
        </w:rPr>
        <w:t xml:space="preserve">Sandel M, Murphy JS, Dixon SL, Adgate JL, Chew GL, Dorevitch S, Jacobs DE. </w:t>
      </w:r>
      <w:r w:rsidR="00AB1536">
        <w:rPr>
          <w:rFonts w:ascii="Times New Roman" w:hAnsi="Times New Roman" w:cs="Times New Roman"/>
          <w:sz w:val="24"/>
          <w:szCs w:val="24"/>
        </w:rPr>
        <w:t xml:space="preserve">(2014).  </w:t>
      </w:r>
      <w:r w:rsidRPr="000056B2">
        <w:rPr>
          <w:rFonts w:ascii="Times New Roman" w:hAnsi="Times New Roman" w:cs="Times New Roman"/>
          <w:sz w:val="24"/>
          <w:szCs w:val="24"/>
        </w:rPr>
        <w:t>A side-by-side comparison of three allergen sampling methods in settled house dust. J Expo Sci Environ Epidemiol. 2014 Nov; 24(6):650-6. PMID: </w:t>
      </w:r>
      <w:hyperlink r:id="rId107" w:tgtFrame="_blank" w:history="1">
        <w:r w:rsidRPr="000056B2">
          <w:rPr>
            <w:rStyle w:val="Hyperlink"/>
            <w:rFonts w:ascii="Times New Roman" w:hAnsi="Times New Roman" w:cs="Times New Roman"/>
            <w:sz w:val="24"/>
            <w:szCs w:val="24"/>
          </w:rPr>
          <w:t>24802556</w:t>
        </w:r>
      </w:hyperlink>
      <w:r w:rsidRPr="000056B2">
        <w:rPr>
          <w:rFonts w:ascii="Times New Roman" w:hAnsi="Times New Roman" w:cs="Times New Roman"/>
          <w:sz w:val="24"/>
          <w:szCs w:val="24"/>
        </w:rPr>
        <w:t>; DOI: </w:t>
      </w:r>
      <w:hyperlink r:id="rId108" w:tgtFrame="_blank" w:history="1">
        <w:r w:rsidRPr="000056B2">
          <w:rPr>
            <w:rStyle w:val="Hyperlink"/>
            <w:rFonts w:ascii="Times New Roman" w:hAnsi="Times New Roman" w:cs="Times New Roman"/>
            <w:sz w:val="24"/>
            <w:szCs w:val="24"/>
          </w:rPr>
          <w:t>10.1038/jes.2014.30</w:t>
        </w:r>
      </w:hyperlink>
      <w:r w:rsidRPr="000056B2">
        <w:rPr>
          <w:rFonts w:ascii="Times New Roman" w:hAnsi="Times New Roman" w:cs="Times New Roman"/>
          <w:sz w:val="24"/>
          <w:szCs w:val="24"/>
        </w:rPr>
        <w:t>;.</w:t>
      </w:r>
    </w:p>
    <w:p w:rsidR="004722C3" w:rsidRPr="00237010" w:rsidRDefault="004722C3" w:rsidP="004722C3">
      <w:pPr>
        <w:spacing w:after="0" w:line="240" w:lineRule="auto"/>
        <w:rPr>
          <w:rFonts w:ascii="Times New Roman" w:hAnsi="Times New Roman" w:cs="Times New Roman"/>
          <w:sz w:val="24"/>
          <w:szCs w:val="24"/>
        </w:rPr>
      </w:pPr>
    </w:p>
    <w:p w:rsidR="00AC720A" w:rsidRPr="00237010" w:rsidRDefault="00AC720A" w:rsidP="00AC720A">
      <w:pPr>
        <w:spacing w:after="0" w:line="240" w:lineRule="auto"/>
        <w:ind w:left="360" w:hanging="360"/>
        <w:rPr>
          <w:rFonts w:ascii="Times New Roman" w:hAnsi="Times New Roman" w:cs="Times New Roman"/>
          <w:b/>
          <w:sz w:val="24"/>
          <w:szCs w:val="24"/>
        </w:rPr>
      </w:pPr>
    </w:p>
    <w:p w:rsidR="0073752A" w:rsidRPr="00237010" w:rsidRDefault="009D7A95" w:rsidP="00AC720A">
      <w:pPr>
        <w:spacing w:after="0" w:line="240" w:lineRule="auto"/>
        <w:ind w:left="360" w:hanging="360"/>
        <w:rPr>
          <w:rFonts w:ascii="Times New Roman" w:hAnsi="Times New Roman" w:cs="Times New Roman"/>
          <w:b/>
          <w:sz w:val="24"/>
          <w:szCs w:val="24"/>
        </w:rPr>
      </w:pPr>
      <w:r w:rsidRPr="00237010">
        <w:rPr>
          <w:rFonts w:ascii="Times New Roman" w:hAnsi="Times New Roman" w:cs="Times New Roman"/>
          <w:b/>
          <w:sz w:val="24"/>
          <w:szCs w:val="24"/>
        </w:rPr>
        <w:t xml:space="preserve">Project </w:t>
      </w:r>
      <w:r w:rsidR="00443BB1" w:rsidRPr="00237010">
        <w:rPr>
          <w:rFonts w:ascii="Times New Roman" w:hAnsi="Times New Roman" w:cs="Times New Roman"/>
          <w:b/>
          <w:sz w:val="24"/>
          <w:szCs w:val="24"/>
        </w:rPr>
        <w:t xml:space="preserve">Title: </w:t>
      </w:r>
      <w:r w:rsidR="00443BB1" w:rsidRPr="00237010">
        <w:rPr>
          <w:rFonts w:ascii="Times New Roman" w:hAnsi="Times New Roman" w:cs="Times New Roman"/>
          <w:bCs/>
          <w:sz w:val="24"/>
          <w:szCs w:val="24"/>
        </w:rPr>
        <w:t>Mold Exposure in Homes and the Development of Children’s Atopy and Asthma</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AC720A"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University of Cincinnati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 xml:space="preserve">The main objective of this study is to identify an optimum method that is most predictive </w:t>
      </w:r>
      <w:r w:rsidR="00E84FB3" w:rsidRPr="00237010">
        <w:rPr>
          <w:rFonts w:ascii="Times New Roman" w:hAnsi="Times New Roman" w:cs="Times New Roman"/>
          <w:sz w:val="24"/>
          <w:szCs w:val="24"/>
        </w:rPr>
        <w:t>of</w:t>
      </w:r>
      <w:r w:rsidR="00443BB1" w:rsidRPr="00237010">
        <w:rPr>
          <w:rFonts w:ascii="Times New Roman" w:hAnsi="Times New Roman" w:cs="Times New Roman"/>
          <w:sz w:val="24"/>
          <w:szCs w:val="24"/>
        </w:rPr>
        <w:t xml:space="preserve"> the adverse health effects caused by mold exposure, especially the development of asthma and allergic rhinitis.  The study will test two newly developed concepts for the evaluation of moldy buildings: 1) the Relative Moldiness Index (RMI) based on data analyzed by the Mold Specific Quantitative Polymerase Chain Reaction (MQPCR) assay and 2) the fungal fragment sampling (in combination of two newly-developed assay methods).  These methods will be tested in a population-based study using the existing birth cohort of the Cincinnati Childhood Allergy and Air Pollution Study (CCAAPS)</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Pr="00237010">
        <w:rPr>
          <w:rFonts w:ascii="Times New Roman" w:hAnsi="Times New Roman" w:cs="Times New Roman"/>
          <w:sz w:val="24"/>
          <w:szCs w:val="24"/>
        </w:rPr>
        <w:t xml:space="preserve"> Tiina Reponen, PhD </w:t>
      </w:r>
      <w:r w:rsidRPr="00237010">
        <w:rPr>
          <w:rFonts w:ascii="Times New Roman" w:hAnsi="Times New Roman" w:cs="Times New Roman"/>
          <w:sz w:val="24"/>
          <w:szCs w:val="24"/>
        </w:rPr>
        <w:tab/>
      </w:r>
      <w:r w:rsidRPr="00237010">
        <w:rPr>
          <w:rFonts w:ascii="Times New Roman" w:hAnsi="Times New Roman" w:cs="Times New Roman"/>
          <w:sz w:val="24"/>
          <w:szCs w:val="24"/>
        </w:rPr>
        <w:tab/>
        <w:t>Award:  $785,148</w:t>
      </w:r>
      <w:r w:rsidRPr="00237010">
        <w:rPr>
          <w:rFonts w:ascii="Times New Roman" w:hAnsi="Times New Roman" w:cs="Times New Roman"/>
          <w:sz w:val="24"/>
          <w:szCs w:val="24"/>
        </w:rPr>
        <w:tab/>
      </w:r>
      <w:r w:rsidRPr="00237010">
        <w:rPr>
          <w:rFonts w:ascii="Times New Roman" w:hAnsi="Times New Roman" w:cs="Times New Roman"/>
          <w:sz w:val="24"/>
          <w:szCs w:val="24"/>
        </w:rPr>
        <w:tab/>
        <w:t>Grant #: OHLHH0162-07</w:t>
      </w:r>
    </w:p>
    <w:p w:rsidR="00F35108" w:rsidRPr="00237010" w:rsidRDefault="00F35108">
      <w:pPr>
        <w:spacing w:after="0" w:line="240" w:lineRule="auto"/>
        <w:rPr>
          <w:rFonts w:ascii="Times New Roman" w:hAnsi="Times New Roman" w:cs="Times New Roman"/>
          <w:sz w:val="24"/>
          <w:szCs w:val="24"/>
        </w:rPr>
      </w:pPr>
    </w:p>
    <w:p w:rsidR="00E84FB3" w:rsidRPr="00237010" w:rsidRDefault="00443BB1">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Publication:</w:t>
      </w:r>
    </w:p>
    <w:p w:rsidR="0073752A" w:rsidRPr="00237010" w:rsidRDefault="00443BB1">
      <w:pPr>
        <w:spacing w:after="0" w:line="240" w:lineRule="auto"/>
        <w:rPr>
          <w:rFonts w:ascii="Times New Roman" w:eastAsia="Arial Unicode MS" w:hAnsi="Times New Roman" w:cs="Times New Roman"/>
          <w:color w:val="000000"/>
          <w:sz w:val="24"/>
          <w:szCs w:val="24"/>
        </w:rPr>
      </w:pPr>
      <w:r w:rsidRPr="00237010">
        <w:rPr>
          <w:rFonts w:ascii="Times New Roman" w:eastAsia="Arial Unicode MS" w:hAnsi="Times New Roman" w:cs="Times New Roman"/>
          <w:color w:val="000000"/>
          <w:sz w:val="24"/>
          <w:szCs w:val="24"/>
        </w:rPr>
        <w:t>Reponen, T., Levin, L., Johansson, E., Ryan, P., Burkle, J., Grinshpun, S. A., Zheng, S., Khurana, H. G. K. (2011)</w:t>
      </w:r>
      <w:r w:rsidR="00BB2406" w:rsidRPr="00237010">
        <w:rPr>
          <w:rFonts w:ascii="Times New Roman" w:eastAsia="Arial Unicode MS" w:hAnsi="Times New Roman" w:cs="Times New Roman"/>
          <w:color w:val="000000"/>
          <w:sz w:val="24"/>
          <w:szCs w:val="24"/>
        </w:rPr>
        <w:t>.</w:t>
      </w:r>
      <w:r w:rsidRPr="00237010">
        <w:rPr>
          <w:rFonts w:ascii="Times New Roman" w:eastAsia="Arial Unicode MS" w:hAnsi="Times New Roman" w:cs="Times New Roman"/>
          <w:color w:val="000000"/>
          <w:sz w:val="24"/>
          <w:szCs w:val="24"/>
        </w:rPr>
        <w:t xml:space="preserve">  High environmental relative moldiness index during infancy as a predictor of asthma at 7 years of age. </w:t>
      </w:r>
      <w:r w:rsidRPr="00237010">
        <w:rPr>
          <w:rFonts w:ascii="Times New Roman" w:eastAsia="Arial Unicode MS" w:hAnsi="Times New Roman" w:cs="Times New Roman"/>
          <w:i/>
          <w:iCs/>
          <w:color w:val="000000"/>
          <w:sz w:val="24"/>
          <w:szCs w:val="24"/>
        </w:rPr>
        <w:t xml:space="preserve">Annals of Allergy, Asthma and Immunology, </w:t>
      </w:r>
      <w:r w:rsidRPr="00237010">
        <w:rPr>
          <w:rFonts w:ascii="Times New Roman" w:eastAsia="Arial Unicode MS" w:hAnsi="Times New Roman" w:cs="Times New Roman"/>
          <w:iCs/>
          <w:color w:val="000000"/>
          <w:sz w:val="24"/>
          <w:szCs w:val="24"/>
        </w:rPr>
        <w:t>107(</w:t>
      </w:r>
      <w:r w:rsidRPr="00237010">
        <w:rPr>
          <w:rFonts w:ascii="Times New Roman" w:eastAsia="Arial Unicode MS" w:hAnsi="Times New Roman" w:cs="Times New Roman"/>
          <w:color w:val="000000"/>
          <w:sz w:val="24"/>
          <w:szCs w:val="24"/>
        </w:rPr>
        <w:t xml:space="preserve">2): 120-6. </w:t>
      </w:r>
    </w:p>
    <w:p w:rsidR="004722C3" w:rsidRPr="00237010" w:rsidRDefault="004722C3" w:rsidP="00E84FB3">
      <w:pPr>
        <w:spacing w:after="0" w:line="240" w:lineRule="auto"/>
        <w:rPr>
          <w:rFonts w:ascii="Times New Roman" w:hAnsi="Times New Roman" w:cs="Times New Roman"/>
          <w:b/>
          <w:sz w:val="24"/>
          <w:szCs w:val="24"/>
        </w:rPr>
      </w:pPr>
    </w:p>
    <w:p w:rsidR="00C90BCD" w:rsidRPr="00237010" w:rsidRDefault="00C90BCD" w:rsidP="00BB2406">
      <w:pPr>
        <w:spacing w:after="0" w:line="240" w:lineRule="auto"/>
        <w:rPr>
          <w:rFonts w:ascii="Times New Roman" w:hAnsi="Times New Roman" w:cs="Times New Roman"/>
          <w:b/>
          <w:sz w:val="24"/>
          <w:szCs w:val="24"/>
        </w:rPr>
      </w:pPr>
    </w:p>
    <w:p w:rsidR="00C90BCD" w:rsidRPr="00237010" w:rsidRDefault="00C90BCD" w:rsidP="00BB2406">
      <w:pPr>
        <w:spacing w:after="0" w:line="240" w:lineRule="auto"/>
        <w:rPr>
          <w:rFonts w:ascii="Times New Roman" w:hAnsi="Times New Roman" w:cs="Times New Roman"/>
          <w:b/>
          <w:sz w:val="24"/>
          <w:szCs w:val="24"/>
        </w:rPr>
      </w:pPr>
    </w:p>
    <w:p w:rsidR="004722C3" w:rsidRPr="00237010" w:rsidRDefault="00443BB1" w:rsidP="00BB2406">
      <w:pPr>
        <w:spacing w:after="0" w:line="240" w:lineRule="auto"/>
        <w:rPr>
          <w:rFonts w:ascii="Times New Roman" w:hAnsi="Times New Roman" w:cs="Times New Roman"/>
          <w:b/>
          <w:sz w:val="24"/>
          <w:szCs w:val="24"/>
          <w:u w:val="single"/>
        </w:rPr>
      </w:pPr>
      <w:r w:rsidRPr="00237010">
        <w:rPr>
          <w:rFonts w:ascii="Times New Roman" w:hAnsi="Times New Roman" w:cs="Times New Roman"/>
          <w:b/>
          <w:sz w:val="24"/>
          <w:szCs w:val="24"/>
        </w:rPr>
        <w:t xml:space="preserve">Fiscal Year 2006 (4 </w:t>
      </w:r>
      <w:r w:rsidR="00C90BCD" w:rsidRPr="00237010">
        <w:rPr>
          <w:rFonts w:ascii="Times New Roman" w:hAnsi="Times New Roman" w:cs="Times New Roman"/>
          <w:b/>
          <w:sz w:val="24"/>
          <w:szCs w:val="24"/>
        </w:rPr>
        <w:t xml:space="preserve">HHTS </w:t>
      </w:r>
      <w:r w:rsidRPr="00237010">
        <w:rPr>
          <w:rFonts w:ascii="Times New Roman" w:hAnsi="Times New Roman" w:cs="Times New Roman"/>
          <w:b/>
          <w:sz w:val="24"/>
          <w:szCs w:val="24"/>
        </w:rPr>
        <w:t>awards)</w:t>
      </w:r>
    </w:p>
    <w:p w:rsidR="004722C3" w:rsidRPr="00237010" w:rsidRDefault="004722C3" w:rsidP="004722C3">
      <w:pPr>
        <w:spacing w:after="0" w:line="240" w:lineRule="auto"/>
        <w:rPr>
          <w:rFonts w:ascii="Times New Roman" w:hAnsi="Times New Roman" w:cs="Times New Roman"/>
          <w:b/>
          <w:sz w:val="24"/>
          <w:szCs w:val="24"/>
        </w:rPr>
      </w:pPr>
    </w:p>
    <w:p w:rsidR="0037260F" w:rsidRPr="00237010" w:rsidRDefault="0037260F" w:rsidP="004722C3">
      <w:pPr>
        <w:spacing w:after="0" w:line="240" w:lineRule="auto"/>
        <w:rPr>
          <w:rFonts w:ascii="Times New Roman" w:hAnsi="Times New Roman" w:cs="Times New Roman"/>
          <w:b/>
          <w:sz w:val="24"/>
          <w:szCs w:val="24"/>
        </w:rPr>
      </w:pPr>
    </w:p>
    <w:p w:rsidR="0073752A" w:rsidRPr="00237010" w:rsidRDefault="00E91412" w:rsidP="00BB2406">
      <w:pPr>
        <w:pStyle w:val="BodyText"/>
        <w:rPr>
          <w:rFonts w:ascii="Times New Roman" w:hAnsi="Times New Roman" w:cs="Times New Roman"/>
          <w:sz w:val="24"/>
          <w:szCs w:val="24"/>
        </w:rPr>
      </w:pPr>
      <w:r w:rsidRPr="00237010">
        <w:rPr>
          <w:rFonts w:ascii="Times New Roman" w:hAnsi="Times New Roman" w:cs="Times New Roman"/>
          <w:b/>
          <w:sz w:val="24"/>
          <w:szCs w:val="24"/>
        </w:rPr>
        <w:t xml:space="preserve">Project </w:t>
      </w:r>
      <w:r w:rsidR="00443BB1" w:rsidRPr="00237010">
        <w:rPr>
          <w:rFonts w:ascii="Times New Roman" w:hAnsi="Times New Roman" w:cs="Times New Roman"/>
          <w:b/>
          <w:sz w:val="24"/>
          <w:szCs w:val="24"/>
        </w:rPr>
        <w:t xml:space="preserve">Title: </w:t>
      </w:r>
      <w:r w:rsidR="00443BB1" w:rsidRPr="00237010">
        <w:rPr>
          <w:rFonts w:ascii="Times New Roman" w:hAnsi="Times New Roman" w:cs="Times New Roman"/>
          <w:sz w:val="24"/>
          <w:szCs w:val="24"/>
        </w:rPr>
        <w:t>A Field Study of the Growth and Removal of Microorganisms and Allergens on Carpet</w:t>
      </w:r>
    </w:p>
    <w:p w:rsidR="004722C3" w:rsidRPr="00237010" w:rsidRDefault="00BB2406" w:rsidP="004722C3">
      <w:pPr>
        <w:spacing w:before="240" w:after="0" w:line="240" w:lineRule="auto"/>
        <w:rPr>
          <w:rFonts w:ascii="Times New Roman" w:hAnsi="Times New Roman" w:cs="Times New Roman"/>
          <w:sz w:val="24"/>
          <w:szCs w:val="24"/>
        </w:rPr>
      </w:pPr>
      <w:r w:rsidRPr="00237010">
        <w:rPr>
          <w:rFonts w:ascii="Times New Roman" w:hAnsi="Times New Roman" w:cs="Times New Roman"/>
          <w:b/>
          <w:sz w:val="24"/>
          <w:szCs w:val="24"/>
        </w:rPr>
        <w:t>Saint Louis University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The applicant will conduct field studies at two locations to test the efficacy of two different methods for reducing levels of dust mites, fungi, and their allergens in carpet.  The methods to be tested in approximately 120 homes include dry vacuuming and biocide compared to dry vacuuming and dry steam injection/extraction, with both compared to a control (dry vacuum) group. Study sites include both a Midwestern temperate climate (St. Louis, MO area) and a more consistently humid coastal location in New Zealand.  This project follows a completed, HUD-funded laboratory study by the applicant that examined the growth of dust mite allergens and fungi in carpets.</w:t>
      </w:r>
    </w:p>
    <w:p w:rsidR="00C90BCD" w:rsidRPr="00237010" w:rsidRDefault="00C90BCD" w:rsidP="004722C3">
      <w:pPr>
        <w:spacing w:before="240" w:after="0" w:line="240" w:lineRule="auto"/>
        <w:rPr>
          <w:rFonts w:ascii="Times New Roman" w:hAnsi="Times New Roman" w:cs="Times New Roman"/>
          <w:sz w:val="24"/>
          <w:szCs w:val="24"/>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Pr="00237010">
        <w:rPr>
          <w:rFonts w:ascii="Times New Roman" w:hAnsi="Times New Roman" w:cs="Times New Roman"/>
          <w:sz w:val="24"/>
          <w:szCs w:val="24"/>
        </w:rPr>
        <w:t xml:space="preserve"> Roger Lewis, PhD</w:t>
      </w:r>
      <w:r w:rsidRPr="00237010">
        <w:rPr>
          <w:rFonts w:ascii="Times New Roman" w:hAnsi="Times New Roman" w:cs="Times New Roman"/>
          <w:sz w:val="24"/>
          <w:szCs w:val="24"/>
        </w:rPr>
        <w:tab/>
      </w:r>
      <w:r w:rsidRPr="00237010">
        <w:rPr>
          <w:rFonts w:ascii="Times New Roman" w:hAnsi="Times New Roman" w:cs="Times New Roman"/>
          <w:sz w:val="24"/>
          <w:szCs w:val="24"/>
        </w:rPr>
        <w:tab/>
      </w:r>
      <w:r w:rsidRPr="00237010">
        <w:rPr>
          <w:rFonts w:ascii="Times New Roman" w:hAnsi="Times New Roman" w:cs="Times New Roman"/>
          <w:sz w:val="24"/>
          <w:szCs w:val="24"/>
        </w:rPr>
        <w:tab/>
        <w:t>Award:  $ 495,732</w:t>
      </w:r>
      <w:r w:rsidRPr="00237010">
        <w:rPr>
          <w:rFonts w:ascii="Times New Roman" w:hAnsi="Times New Roman" w:cs="Times New Roman"/>
          <w:sz w:val="24"/>
          <w:szCs w:val="24"/>
        </w:rPr>
        <w:tab/>
      </w:r>
      <w:r w:rsidRPr="00237010">
        <w:rPr>
          <w:rFonts w:ascii="Times New Roman" w:hAnsi="Times New Roman" w:cs="Times New Roman"/>
          <w:sz w:val="24"/>
          <w:szCs w:val="24"/>
        </w:rPr>
        <w:tab/>
        <w:t>Grant #: MOLHT0109-06</w:t>
      </w:r>
    </w:p>
    <w:p w:rsidR="004722C3" w:rsidRPr="00237010" w:rsidRDefault="004722C3" w:rsidP="004722C3">
      <w:pPr>
        <w:spacing w:after="0" w:line="240" w:lineRule="auto"/>
        <w:rPr>
          <w:rFonts w:ascii="Times New Roman" w:hAnsi="Times New Roman" w:cs="Times New Roman"/>
          <w:b/>
          <w:sz w:val="24"/>
          <w:szCs w:val="24"/>
        </w:rPr>
      </w:pPr>
    </w:p>
    <w:p w:rsidR="00BB2406" w:rsidRPr="00237010" w:rsidRDefault="00BB2406" w:rsidP="00BB2406">
      <w:pPr>
        <w:spacing w:after="0" w:line="240" w:lineRule="auto"/>
        <w:ind w:left="360" w:hanging="360"/>
        <w:rPr>
          <w:rFonts w:ascii="Times New Roman" w:hAnsi="Times New Roman" w:cs="Times New Roman"/>
          <w:b/>
          <w:sz w:val="24"/>
          <w:szCs w:val="24"/>
        </w:rPr>
      </w:pPr>
    </w:p>
    <w:p w:rsidR="0073752A" w:rsidRPr="00237010" w:rsidRDefault="00E91412" w:rsidP="00BB2406">
      <w:pPr>
        <w:spacing w:after="0" w:line="240" w:lineRule="auto"/>
        <w:ind w:left="360" w:hanging="360"/>
        <w:rPr>
          <w:rFonts w:ascii="Times New Roman" w:hAnsi="Times New Roman" w:cs="Times New Roman"/>
          <w:b/>
          <w:sz w:val="24"/>
          <w:szCs w:val="24"/>
        </w:rPr>
      </w:pPr>
      <w:r w:rsidRPr="00237010">
        <w:rPr>
          <w:rFonts w:ascii="Times New Roman" w:hAnsi="Times New Roman" w:cs="Times New Roman"/>
          <w:b/>
          <w:bCs/>
          <w:sz w:val="24"/>
          <w:szCs w:val="24"/>
        </w:rPr>
        <w:t xml:space="preserve">Project </w:t>
      </w:r>
      <w:r w:rsidR="00443BB1" w:rsidRPr="00237010">
        <w:rPr>
          <w:rFonts w:ascii="Times New Roman" w:hAnsi="Times New Roman" w:cs="Times New Roman"/>
          <w:b/>
          <w:bCs/>
          <w:sz w:val="24"/>
          <w:szCs w:val="24"/>
        </w:rPr>
        <w:t xml:space="preserve">Title: </w:t>
      </w:r>
      <w:r w:rsidR="00332884" w:rsidRPr="00237010">
        <w:rPr>
          <w:rFonts w:ascii="Times New Roman" w:hAnsi="Times New Roman" w:cs="Times New Roman"/>
          <w:b/>
          <w:bCs/>
          <w:sz w:val="24"/>
          <w:szCs w:val="24"/>
        </w:rPr>
        <w:t xml:space="preserve"> </w:t>
      </w:r>
      <w:r w:rsidR="00443BB1" w:rsidRPr="00237010">
        <w:rPr>
          <w:rFonts w:ascii="Times New Roman" w:hAnsi="Times New Roman" w:cs="Times New Roman"/>
          <w:bCs/>
          <w:sz w:val="24"/>
          <w:szCs w:val="24"/>
        </w:rPr>
        <w:t>Comparison of Samplers for Measuring Common Allergens in Inner City Homes</w:t>
      </w:r>
    </w:p>
    <w:p w:rsidR="00BB2406" w:rsidRPr="00237010" w:rsidRDefault="00BB2406" w:rsidP="004722C3">
      <w:pPr>
        <w:spacing w:after="0" w:line="240" w:lineRule="auto"/>
        <w:rPr>
          <w:rFonts w:ascii="Times New Roman" w:hAnsi="Times New Roman" w:cs="Times New Roman"/>
          <w:b/>
          <w:sz w:val="24"/>
          <w:szCs w:val="24"/>
        </w:rPr>
      </w:pPr>
    </w:p>
    <w:p w:rsidR="004722C3" w:rsidRPr="00237010" w:rsidRDefault="00BB2406"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 xml:space="preserve">University of Minnesota - </w:t>
      </w:r>
      <w:r w:rsidR="00443BB1" w:rsidRPr="00237010">
        <w:rPr>
          <w:rFonts w:ascii="Times New Roman" w:hAnsi="Times New Roman" w:cs="Times New Roman"/>
          <w:sz w:val="24"/>
          <w:szCs w:val="24"/>
        </w:rPr>
        <w:t>The main objectives of this laboratory-based study are to: (1) estimate the variability in the bulk dust and allergen collection efficiency for four vacuum samplers commonly used in allergen health effects studies; (2) quantify the effect of key environmental and sampler characteristics on allergen collection efficiency; (3) develop an empirical model that adjusts for varying collection efficiency, with the goal of making between-and within-study comparisons feasible, and supporting the development of health-based guidelines for allergens.  The applicant will develop a reference dust (for use in calibrating sampling and analytical techniques) using bulk dust obtained from a recently completed HUD-funded allergen intervention study.</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Pr="00237010">
        <w:rPr>
          <w:rFonts w:ascii="Times New Roman" w:hAnsi="Times New Roman" w:cs="Times New Roman"/>
          <w:sz w:val="24"/>
          <w:szCs w:val="24"/>
        </w:rPr>
        <w:t xml:space="preserve"> John Adgate, PhD</w:t>
      </w:r>
      <w:r w:rsidR="00BB2406" w:rsidRPr="00237010">
        <w:rPr>
          <w:rFonts w:ascii="Times New Roman" w:hAnsi="Times New Roman" w:cs="Times New Roman"/>
          <w:sz w:val="24"/>
          <w:szCs w:val="24"/>
        </w:rPr>
        <w:t>.</w:t>
      </w:r>
      <w:r w:rsidRPr="00237010">
        <w:rPr>
          <w:rFonts w:ascii="Times New Roman" w:hAnsi="Times New Roman" w:cs="Times New Roman"/>
          <w:sz w:val="24"/>
          <w:szCs w:val="24"/>
        </w:rPr>
        <w:t xml:space="preserve">  </w:t>
      </w:r>
      <w:r w:rsidRPr="00237010">
        <w:rPr>
          <w:rFonts w:ascii="Times New Roman" w:hAnsi="Times New Roman" w:cs="Times New Roman"/>
          <w:sz w:val="24"/>
          <w:szCs w:val="24"/>
        </w:rPr>
        <w:tab/>
      </w:r>
      <w:r w:rsidRPr="00237010">
        <w:rPr>
          <w:rFonts w:ascii="Times New Roman" w:hAnsi="Times New Roman" w:cs="Times New Roman"/>
          <w:sz w:val="24"/>
          <w:szCs w:val="24"/>
        </w:rPr>
        <w:tab/>
        <w:t xml:space="preserve">  Award:  $490,000</w:t>
      </w:r>
      <w:r w:rsidRPr="00237010">
        <w:rPr>
          <w:rFonts w:ascii="Times New Roman" w:hAnsi="Times New Roman" w:cs="Times New Roman"/>
          <w:sz w:val="24"/>
          <w:szCs w:val="24"/>
        </w:rPr>
        <w:tab/>
      </w:r>
      <w:r w:rsidRPr="00237010">
        <w:rPr>
          <w:rFonts w:ascii="Times New Roman" w:hAnsi="Times New Roman" w:cs="Times New Roman"/>
          <w:sz w:val="24"/>
          <w:szCs w:val="24"/>
        </w:rPr>
        <w:tab/>
        <w:t xml:space="preserve">Grant #: MNLHH0153-06 </w:t>
      </w:r>
    </w:p>
    <w:p w:rsidR="004722C3" w:rsidRDefault="004722C3" w:rsidP="004722C3">
      <w:pPr>
        <w:spacing w:after="0" w:line="240" w:lineRule="auto"/>
        <w:rPr>
          <w:rFonts w:ascii="Times New Roman" w:hAnsi="Times New Roman" w:cs="Times New Roman"/>
          <w:sz w:val="24"/>
          <w:szCs w:val="24"/>
        </w:rPr>
      </w:pPr>
    </w:p>
    <w:p w:rsidR="00ED7F3B" w:rsidRPr="00A13FE8" w:rsidRDefault="00ED7F3B" w:rsidP="004722C3">
      <w:pPr>
        <w:spacing w:after="0" w:line="240" w:lineRule="auto"/>
        <w:rPr>
          <w:rFonts w:ascii="Times New Roman" w:hAnsi="Times New Roman" w:cs="Times New Roman"/>
          <w:b/>
          <w:sz w:val="24"/>
          <w:szCs w:val="24"/>
        </w:rPr>
      </w:pPr>
      <w:r w:rsidRPr="00A13FE8">
        <w:rPr>
          <w:rFonts w:ascii="Times New Roman" w:hAnsi="Times New Roman" w:cs="Times New Roman"/>
          <w:b/>
          <w:sz w:val="24"/>
          <w:szCs w:val="24"/>
        </w:rPr>
        <w:t>Publication:</w:t>
      </w:r>
    </w:p>
    <w:p w:rsidR="00ED7F3B" w:rsidRPr="00237010" w:rsidRDefault="00ED7F3B" w:rsidP="004722C3">
      <w:pPr>
        <w:spacing w:after="0" w:line="240" w:lineRule="auto"/>
        <w:rPr>
          <w:rFonts w:ascii="Times New Roman" w:hAnsi="Times New Roman" w:cs="Times New Roman"/>
          <w:sz w:val="24"/>
          <w:szCs w:val="24"/>
        </w:rPr>
      </w:pPr>
      <w:r w:rsidRPr="00ED7F3B">
        <w:rPr>
          <w:rFonts w:ascii="Times New Roman" w:hAnsi="Times New Roman" w:cs="Times New Roman"/>
          <w:sz w:val="24"/>
          <w:szCs w:val="24"/>
        </w:rPr>
        <w:t>Adgate JL, Banerjee S, Wang M, McKenzie ML, Hwang J, Cho</w:t>
      </w:r>
      <w:r>
        <w:rPr>
          <w:rFonts w:ascii="Times New Roman" w:hAnsi="Times New Roman" w:cs="Times New Roman"/>
          <w:sz w:val="24"/>
          <w:szCs w:val="24"/>
        </w:rPr>
        <w:t xml:space="preserve"> </w:t>
      </w:r>
      <w:r w:rsidRPr="00ED7F3B">
        <w:rPr>
          <w:rFonts w:ascii="Times New Roman" w:hAnsi="Times New Roman" w:cs="Times New Roman"/>
          <w:sz w:val="24"/>
          <w:szCs w:val="24"/>
        </w:rPr>
        <w:t>JS</w:t>
      </w:r>
      <w:r>
        <w:rPr>
          <w:rFonts w:ascii="Times New Roman" w:hAnsi="Times New Roman" w:cs="Times New Roman"/>
          <w:sz w:val="24"/>
          <w:szCs w:val="24"/>
        </w:rPr>
        <w:t xml:space="preserve">, and </w:t>
      </w:r>
      <w:r w:rsidRPr="00ED7F3B">
        <w:rPr>
          <w:rFonts w:ascii="Times New Roman" w:hAnsi="Times New Roman" w:cs="Times New Roman"/>
          <w:sz w:val="24"/>
          <w:szCs w:val="24"/>
        </w:rPr>
        <w:t>Ramachandran G</w:t>
      </w:r>
      <w:r w:rsidR="00271AD9">
        <w:rPr>
          <w:rFonts w:ascii="Times New Roman" w:hAnsi="Times New Roman" w:cs="Times New Roman"/>
          <w:sz w:val="24"/>
          <w:szCs w:val="24"/>
        </w:rPr>
        <w:t>. (2013)</w:t>
      </w:r>
      <w:r w:rsidRPr="00ED7F3B">
        <w:rPr>
          <w:rFonts w:ascii="Times New Roman" w:hAnsi="Times New Roman" w:cs="Times New Roman"/>
          <w:sz w:val="24"/>
          <w:szCs w:val="24"/>
        </w:rPr>
        <w:t xml:space="preserve">. Performance of dust allergen carpet samplers in controlled laboratory studies. </w:t>
      </w:r>
      <w:r w:rsidR="003D0B0B" w:rsidRPr="003D0B0B">
        <w:rPr>
          <w:rFonts w:ascii="Times New Roman" w:hAnsi="Times New Roman" w:cs="Times New Roman"/>
          <w:sz w:val="24"/>
          <w:szCs w:val="24"/>
        </w:rPr>
        <w:t>J Expo Sci Environ Epidemiol 2013 Jul 2;23(4):385-91. Epub 2013 Jan 2.</w:t>
      </w:r>
    </w:p>
    <w:p w:rsidR="00BB2406" w:rsidRPr="00237010" w:rsidRDefault="00BB2406" w:rsidP="004722C3">
      <w:pPr>
        <w:spacing w:after="0" w:line="240" w:lineRule="auto"/>
        <w:rPr>
          <w:rFonts w:ascii="Times New Roman" w:hAnsi="Times New Roman" w:cs="Times New Roman"/>
          <w:sz w:val="24"/>
          <w:szCs w:val="24"/>
        </w:rPr>
      </w:pPr>
    </w:p>
    <w:p w:rsidR="0073752A" w:rsidRPr="00237010" w:rsidRDefault="00332884" w:rsidP="00BB2406">
      <w:pPr>
        <w:spacing w:after="0" w:line="240" w:lineRule="auto"/>
        <w:rPr>
          <w:rFonts w:ascii="Times New Roman" w:hAnsi="Times New Roman" w:cs="Times New Roman"/>
          <w:bCs/>
          <w:sz w:val="24"/>
          <w:szCs w:val="24"/>
        </w:rPr>
      </w:pPr>
      <w:r w:rsidRPr="00237010">
        <w:rPr>
          <w:rFonts w:ascii="Times New Roman" w:hAnsi="Times New Roman" w:cs="Times New Roman"/>
          <w:b/>
          <w:bCs/>
          <w:sz w:val="24"/>
          <w:szCs w:val="24"/>
        </w:rPr>
        <w:t xml:space="preserve">Project </w:t>
      </w:r>
      <w:r w:rsidR="00443BB1" w:rsidRPr="00237010">
        <w:rPr>
          <w:rFonts w:ascii="Times New Roman" w:hAnsi="Times New Roman" w:cs="Times New Roman"/>
          <w:b/>
          <w:bCs/>
          <w:sz w:val="24"/>
          <w:szCs w:val="24"/>
        </w:rPr>
        <w:t xml:space="preserve">Title: </w:t>
      </w:r>
      <w:r w:rsidRPr="00237010">
        <w:rPr>
          <w:rFonts w:ascii="Times New Roman" w:hAnsi="Times New Roman" w:cs="Times New Roman"/>
          <w:b/>
          <w:bCs/>
          <w:sz w:val="24"/>
          <w:szCs w:val="24"/>
        </w:rPr>
        <w:t xml:space="preserve"> </w:t>
      </w:r>
      <w:r w:rsidR="00443BB1" w:rsidRPr="00237010">
        <w:rPr>
          <w:rFonts w:ascii="Times New Roman" w:hAnsi="Times New Roman" w:cs="Times New Roman"/>
          <w:bCs/>
          <w:sz w:val="24"/>
          <w:szCs w:val="24"/>
        </w:rPr>
        <w:t>The Relationship Between Housing and Health: A 30-Year Retrospective Analysis to Forecast Change</w:t>
      </w:r>
    </w:p>
    <w:p w:rsidR="00BB2406" w:rsidRPr="00237010" w:rsidRDefault="00BB2406" w:rsidP="00BB2406">
      <w:pPr>
        <w:spacing w:after="0" w:line="240" w:lineRule="auto"/>
        <w:rPr>
          <w:rFonts w:ascii="Times New Roman" w:hAnsi="Times New Roman" w:cs="Times New Roman"/>
          <w:b/>
          <w:sz w:val="24"/>
          <w:szCs w:val="24"/>
        </w:rPr>
      </w:pPr>
    </w:p>
    <w:p w:rsidR="004722C3" w:rsidRPr="00237010" w:rsidRDefault="00BB2406"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National Center for Healthy Housing -</w:t>
      </w:r>
      <w:r w:rsidRPr="00237010">
        <w:rPr>
          <w:rFonts w:ascii="Times New Roman" w:hAnsi="Times New Roman" w:cs="Times New Roman"/>
          <w:sz w:val="24"/>
          <w:szCs w:val="24"/>
        </w:rPr>
        <w:t xml:space="preserve"> </w:t>
      </w:r>
      <w:r w:rsidR="00443BB1" w:rsidRPr="00237010">
        <w:rPr>
          <w:rFonts w:ascii="Times New Roman" w:hAnsi="Times New Roman" w:cs="Times New Roman"/>
          <w:sz w:val="24"/>
          <w:szCs w:val="24"/>
        </w:rPr>
        <w:t xml:space="preserve">The applicant proposes an analysis of existing housing and health databases, including the American Housing Survey, the National Health and Nutrition Examination Survey, U.S. Census data, and the Residential Energy Consumption Survey.  The applicant proposes to merge the databases and to conduct data analyses to identify associations between housing conditions (and their change over time) and health endpoints (including their change over time) over a period of several decades. The applicant proposes to develop a model using housing variables to predict health status, and to “validate” the model using the National Health Interview Survey data.  The applicant would then develop forecasting models to estimate future health status of the U.S. population based on housing </w:t>
      </w:r>
      <w:r w:rsidR="00562913" w:rsidRPr="00237010">
        <w:rPr>
          <w:rFonts w:ascii="Times New Roman" w:hAnsi="Times New Roman" w:cs="Times New Roman"/>
          <w:sz w:val="24"/>
          <w:szCs w:val="24"/>
        </w:rPr>
        <w:t>trends and</w:t>
      </w:r>
      <w:r w:rsidR="00443BB1" w:rsidRPr="00237010">
        <w:rPr>
          <w:rFonts w:ascii="Times New Roman" w:hAnsi="Times New Roman" w:cs="Times New Roman"/>
          <w:sz w:val="24"/>
          <w:szCs w:val="24"/>
        </w:rPr>
        <w:t xml:space="preserve"> apply the results towards improving housing assessment tools and to improve housing interventions.</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443BB1" w:rsidP="00E84FB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Pr="00237010">
        <w:rPr>
          <w:rFonts w:ascii="Times New Roman" w:hAnsi="Times New Roman" w:cs="Times New Roman"/>
          <w:sz w:val="24"/>
          <w:szCs w:val="24"/>
        </w:rPr>
        <w:t xml:space="preserve"> Dave Jacobs, PhD</w:t>
      </w:r>
      <w:r w:rsidRPr="00237010">
        <w:rPr>
          <w:rFonts w:ascii="Times New Roman" w:hAnsi="Times New Roman" w:cs="Times New Roman"/>
          <w:sz w:val="24"/>
          <w:szCs w:val="24"/>
        </w:rPr>
        <w:tab/>
      </w:r>
      <w:r w:rsidRPr="00237010">
        <w:rPr>
          <w:rFonts w:ascii="Times New Roman" w:hAnsi="Times New Roman" w:cs="Times New Roman"/>
          <w:sz w:val="24"/>
          <w:szCs w:val="24"/>
        </w:rPr>
        <w:tab/>
      </w:r>
      <w:r w:rsidRPr="00237010">
        <w:rPr>
          <w:rFonts w:ascii="Times New Roman" w:hAnsi="Times New Roman" w:cs="Times New Roman"/>
          <w:sz w:val="24"/>
          <w:szCs w:val="24"/>
        </w:rPr>
        <w:tab/>
        <w:t>Award: $150,120</w:t>
      </w:r>
      <w:r w:rsidRPr="00237010">
        <w:rPr>
          <w:rFonts w:ascii="Times New Roman" w:hAnsi="Times New Roman" w:cs="Times New Roman"/>
          <w:sz w:val="24"/>
          <w:szCs w:val="24"/>
        </w:rPr>
        <w:tab/>
      </w:r>
      <w:r w:rsidRPr="00237010">
        <w:rPr>
          <w:rFonts w:ascii="Times New Roman" w:hAnsi="Times New Roman" w:cs="Times New Roman"/>
          <w:sz w:val="24"/>
          <w:szCs w:val="24"/>
        </w:rPr>
        <w:tab/>
        <w:t>Grant #: MDLHH0154-06</w:t>
      </w:r>
    </w:p>
    <w:p w:rsidR="00E84FB3" w:rsidRPr="00237010" w:rsidRDefault="00312172" w:rsidP="00E84FB3">
      <w:pPr>
        <w:pStyle w:val="body-paragraph1"/>
        <w:shd w:val="clear" w:color="auto" w:fill="FFFFFF"/>
        <w:spacing w:after="0" w:afterAutospacing="0"/>
        <w:rPr>
          <w:b/>
        </w:rPr>
      </w:pPr>
      <w:r w:rsidRPr="00237010">
        <w:rPr>
          <w:b/>
        </w:rPr>
        <w:t xml:space="preserve">Publication: </w:t>
      </w:r>
    </w:p>
    <w:p w:rsidR="0073752A" w:rsidRPr="00237010" w:rsidRDefault="00312172" w:rsidP="00E84FB3">
      <w:pPr>
        <w:pStyle w:val="body-paragraph1"/>
        <w:shd w:val="clear" w:color="auto" w:fill="FFFFFF"/>
        <w:spacing w:before="0" w:beforeAutospacing="0" w:after="0" w:afterAutospacing="0"/>
        <w:rPr>
          <w:rFonts w:eastAsiaTheme="minorHAnsi"/>
        </w:rPr>
      </w:pPr>
      <w:r w:rsidRPr="00237010">
        <w:rPr>
          <w:rFonts w:eastAsiaTheme="minorHAnsi"/>
        </w:rPr>
        <w:t xml:space="preserve">Jacobs D, Wilson J, Dixon S, Smith J, Evens A. (2009) The relationship of housing and population health: A 30-year retrospective analysis. Environmental Health Perspectives, 117(4):597-604. </w:t>
      </w:r>
    </w:p>
    <w:p w:rsidR="004722C3" w:rsidRPr="00237010" w:rsidRDefault="004722C3" w:rsidP="004722C3">
      <w:pPr>
        <w:spacing w:after="0" w:line="240" w:lineRule="auto"/>
        <w:rPr>
          <w:rFonts w:ascii="Times New Roman" w:hAnsi="Times New Roman" w:cs="Times New Roman"/>
          <w:b/>
          <w:sz w:val="24"/>
          <w:szCs w:val="24"/>
        </w:rPr>
      </w:pPr>
    </w:p>
    <w:p w:rsidR="00BB2406" w:rsidRPr="00237010" w:rsidRDefault="00BB2406" w:rsidP="00BB2406">
      <w:pPr>
        <w:spacing w:after="0" w:line="240" w:lineRule="auto"/>
        <w:ind w:left="360" w:hanging="360"/>
        <w:rPr>
          <w:rFonts w:ascii="Times New Roman" w:hAnsi="Times New Roman" w:cs="Times New Roman"/>
          <w:b/>
          <w:sz w:val="24"/>
          <w:szCs w:val="24"/>
        </w:rPr>
      </w:pPr>
    </w:p>
    <w:p w:rsidR="0073752A" w:rsidRPr="00237010" w:rsidRDefault="00332884" w:rsidP="00BB2406">
      <w:pPr>
        <w:spacing w:after="0" w:line="240" w:lineRule="auto"/>
        <w:rPr>
          <w:rFonts w:ascii="Times New Roman" w:hAnsi="Times New Roman" w:cs="Times New Roman"/>
          <w:bCs/>
          <w:sz w:val="24"/>
          <w:szCs w:val="24"/>
        </w:rPr>
      </w:pPr>
      <w:r w:rsidRPr="00237010">
        <w:rPr>
          <w:rFonts w:ascii="Times New Roman" w:hAnsi="Times New Roman" w:cs="Times New Roman"/>
          <w:b/>
          <w:bCs/>
          <w:sz w:val="24"/>
          <w:szCs w:val="24"/>
        </w:rPr>
        <w:lastRenderedPageBreak/>
        <w:t xml:space="preserve">Project </w:t>
      </w:r>
      <w:r w:rsidR="00443BB1" w:rsidRPr="00237010">
        <w:rPr>
          <w:rFonts w:ascii="Times New Roman" w:hAnsi="Times New Roman" w:cs="Times New Roman"/>
          <w:b/>
          <w:bCs/>
          <w:sz w:val="24"/>
          <w:szCs w:val="24"/>
        </w:rPr>
        <w:t xml:space="preserve">Title: </w:t>
      </w:r>
      <w:r w:rsidRPr="00237010">
        <w:rPr>
          <w:rFonts w:ascii="Times New Roman" w:hAnsi="Times New Roman" w:cs="Times New Roman"/>
          <w:b/>
          <w:bCs/>
          <w:sz w:val="24"/>
          <w:szCs w:val="24"/>
        </w:rPr>
        <w:t xml:space="preserve"> </w:t>
      </w:r>
      <w:r w:rsidR="00443BB1" w:rsidRPr="00237010">
        <w:rPr>
          <w:rFonts w:ascii="Times New Roman" w:hAnsi="Times New Roman" w:cs="Times New Roman"/>
          <w:bCs/>
          <w:sz w:val="24"/>
          <w:szCs w:val="24"/>
        </w:rPr>
        <w:t>Sampling of Biological Contaminants from Surfaces in Flooded Homes of New Orleans:  Development, Evaluation and Implementation of a new Cost-Effective Protocol</w:t>
      </w:r>
    </w:p>
    <w:p w:rsidR="00BB2406" w:rsidRPr="00237010" w:rsidRDefault="00BB2406" w:rsidP="00BB2406">
      <w:pPr>
        <w:spacing w:after="0" w:line="240" w:lineRule="auto"/>
        <w:rPr>
          <w:rFonts w:ascii="Times New Roman" w:hAnsi="Times New Roman" w:cs="Times New Roman"/>
          <w:b/>
          <w:sz w:val="24"/>
          <w:szCs w:val="24"/>
        </w:rPr>
      </w:pPr>
    </w:p>
    <w:p w:rsidR="004722C3" w:rsidRPr="00237010" w:rsidRDefault="00BB2406" w:rsidP="004722C3">
      <w:pPr>
        <w:pStyle w:val="BodyTextIndent"/>
        <w:ind w:left="0"/>
        <w:rPr>
          <w:rFonts w:ascii="Times New Roman" w:hAnsi="Times New Roman" w:cs="Times New Roman"/>
          <w:b/>
          <w:bCs/>
          <w:sz w:val="24"/>
          <w:szCs w:val="24"/>
        </w:rPr>
      </w:pPr>
      <w:r w:rsidRPr="00237010">
        <w:rPr>
          <w:rFonts w:ascii="Times New Roman" w:hAnsi="Times New Roman" w:cs="Times New Roman"/>
          <w:b/>
          <w:sz w:val="24"/>
          <w:szCs w:val="24"/>
        </w:rPr>
        <w:t>University of Cincinnati</w:t>
      </w:r>
      <w:r w:rsidRPr="00237010">
        <w:rPr>
          <w:rFonts w:ascii="Times New Roman" w:hAnsi="Times New Roman" w:cs="Times New Roman"/>
          <w:sz w:val="24"/>
          <w:szCs w:val="24"/>
        </w:rPr>
        <w:t xml:space="preserve"> - </w:t>
      </w:r>
      <w:r w:rsidR="00443BB1" w:rsidRPr="00237010">
        <w:rPr>
          <w:rFonts w:ascii="Times New Roman" w:hAnsi="Times New Roman" w:cs="Times New Roman"/>
          <w:sz w:val="24"/>
          <w:szCs w:val="24"/>
        </w:rPr>
        <w:t xml:space="preserve">The proposed project utilizes a novel testing method, recently developed with HUD funding, for determining the aerosolization potential of mold and other biological contaminants growing on building surfaces (floor and mattress surface of each home). The project would explore the application of this tester prototype for aggressive sampling from floor and mattress surfaces of 50 homes in New Orleans that had been subjected to hurricane-related flooding.  The researchers would then model the data to assess the potential inhalation exposure to biological contaminants associated with excess moisture.  Samples would be analyzed for, mold (using Beta-glucan, a surrogate for total fungal biomass), endotoxin, and dust mite allergens. </w:t>
      </w:r>
    </w:p>
    <w:p w:rsidR="004722C3" w:rsidRPr="00237010" w:rsidRDefault="004722C3" w:rsidP="004722C3">
      <w:pPr>
        <w:spacing w:after="0" w:line="240" w:lineRule="auto"/>
        <w:rPr>
          <w:rFonts w:ascii="Times New Roman" w:hAnsi="Times New Roman" w:cs="Times New Roman"/>
          <w:sz w:val="24"/>
          <w:szCs w:val="24"/>
        </w:rPr>
      </w:pPr>
    </w:p>
    <w:p w:rsidR="004722C3" w:rsidRPr="00237010" w:rsidRDefault="00443BB1" w:rsidP="004722C3">
      <w:pPr>
        <w:spacing w:after="0" w:line="240" w:lineRule="auto"/>
        <w:rPr>
          <w:rFonts w:ascii="Times New Roman" w:hAnsi="Times New Roman" w:cs="Times New Roman"/>
          <w:sz w:val="24"/>
          <w:szCs w:val="24"/>
        </w:rPr>
      </w:pPr>
      <w:r w:rsidRPr="00237010">
        <w:rPr>
          <w:rFonts w:ascii="Times New Roman" w:hAnsi="Times New Roman" w:cs="Times New Roman"/>
          <w:b/>
          <w:sz w:val="24"/>
          <w:szCs w:val="24"/>
        </w:rPr>
        <w:t>PI:</w:t>
      </w:r>
      <w:r w:rsidRPr="00237010">
        <w:rPr>
          <w:rFonts w:ascii="Times New Roman" w:hAnsi="Times New Roman" w:cs="Times New Roman"/>
          <w:sz w:val="24"/>
          <w:szCs w:val="24"/>
        </w:rPr>
        <w:t xml:space="preserve"> Sergey Grinshpun, PhD</w:t>
      </w:r>
      <w:r w:rsidRPr="00237010">
        <w:rPr>
          <w:rFonts w:ascii="Times New Roman" w:hAnsi="Times New Roman" w:cs="Times New Roman"/>
          <w:sz w:val="24"/>
          <w:szCs w:val="24"/>
        </w:rPr>
        <w:tab/>
      </w:r>
      <w:r w:rsidRPr="00237010">
        <w:rPr>
          <w:rFonts w:ascii="Times New Roman" w:hAnsi="Times New Roman" w:cs="Times New Roman"/>
          <w:sz w:val="24"/>
          <w:szCs w:val="24"/>
        </w:rPr>
        <w:tab/>
        <w:t>Award: $400,000</w:t>
      </w:r>
      <w:r w:rsidRPr="00237010">
        <w:rPr>
          <w:rFonts w:ascii="Times New Roman" w:hAnsi="Times New Roman" w:cs="Times New Roman"/>
          <w:sz w:val="24"/>
          <w:szCs w:val="24"/>
        </w:rPr>
        <w:tab/>
      </w:r>
      <w:r w:rsidRPr="00237010">
        <w:rPr>
          <w:rFonts w:ascii="Times New Roman" w:hAnsi="Times New Roman" w:cs="Times New Roman"/>
          <w:sz w:val="24"/>
          <w:szCs w:val="24"/>
        </w:rPr>
        <w:tab/>
        <w:t>Grant #: OHLHH0155-06</w:t>
      </w:r>
    </w:p>
    <w:p w:rsidR="00261D9C" w:rsidRPr="00237010" w:rsidRDefault="00261D9C" w:rsidP="004722C3">
      <w:pPr>
        <w:spacing w:after="0" w:line="240" w:lineRule="auto"/>
        <w:rPr>
          <w:rFonts w:ascii="Times New Roman" w:hAnsi="Times New Roman" w:cs="Times New Roman"/>
          <w:sz w:val="24"/>
          <w:szCs w:val="24"/>
        </w:rPr>
      </w:pPr>
    </w:p>
    <w:p w:rsidR="004722C3" w:rsidRPr="00237010" w:rsidRDefault="00443BB1" w:rsidP="004722C3">
      <w:pPr>
        <w:spacing w:after="0" w:line="240" w:lineRule="auto"/>
        <w:rPr>
          <w:rFonts w:ascii="Times New Roman" w:hAnsi="Times New Roman" w:cs="Times New Roman"/>
          <w:b/>
          <w:sz w:val="24"/>
          <w:szCs w:val="24"/>
        </w:rPr>
      </w:pPr>
      <w:r w:rsidRPr="00237010">
        <w:rPr>
          <w:rFonts w:ascii="Times New Roman" w:hAnsi="Times New Roman" w:cs="Times New Roman"/>
          <w:b/>
          <w:sz w:val="24"/>
          <w:szCs w:val="24"/>
        </w:rPr>
        <w:t xml:space="preserve">Publications:  </w:t>
      </w:r>
    </w:p>
    <w:p w:rsidR="00BC6CDE" w:rsidRPr="00237010" w:rsidRDefault="00312172" w:rsidP="00E84FB3">
      <w:pPr>
        <w:pStyle w:val="body-paragraph1"/>
        <w:shd w:val="clear" w:color="auto" w:fill="FFFFFF"/>
        <w:spacing w:before="0" w:beforeAutospacing="0"/>
        <w:rPr>
          <w:rFonts w:eastAsiaTheme="minorHAnsi"/>
        </w:rPr>
      </w:pPr>
      <w:r w:rsidRPr="00237010">
        <w:rPr>
          <w:rFonts w:eastAsiaTheme="minorHAnsi"/>
        </w:rPr>
        <w:t>Adhikari A, Lewis J, Grinshpun S, et al. Exposure matrices of endotoxin, (1→3)-β-d-glucan, fungi, and dust mite allergens in flood-affected homes of New Orleans. Science of the Total Environment [serial online]. October 15, 2010;408(22):5489-5498. Accessed April 9, 2012.</w:t>
      </w:r>
    </w:p>
    <w:p w:rsidR="004722C3" w:rsidRPr="00237010" w:rsidRDefault="00443BB1" w:rsidP="00B62472">
      <w:pPr>
        <w:pStyle w:val="NoSpacing"/>
        <w:rPr>
          <w:rFonts w:ascii="Times New Roman" w:hAnsi="Times New Roman" w:cs="Times New Roman"/>
          <w:sz w:val="24"/>
          <w:szCs w:val="24"/>
        </w:rPr>
      </w:pPr>
      <w:r w:rsidRPr="00237010">
        <w:rPr>
          <w:rFonts w:ascii="Times New Roman" w:hAnsi="Times New Roman" w:cs="Times New Roman"/>
          <w:sz w:val="24"/>
          <w:szCs w:val="24"/>
        </w:rPr>
        <w:t>Sung-Chul, S, Reponen, T, Levin, L, Borchelt, T, &amp; Grinshpun, S. (2008) Aerosolization of Particulate (1→3)-ß-D-Glucan from Moldy Materials, Applied &amp; Environmental Microbiology, 74, 3, pp. 585-593</w:t>
      </w:r>
      <w:r w:rsidR="00B62472" w:rsidRPr="00237010">
        <w:rPr>
          <w:rFonts w:ascii="Times New Roman" w:hAnsi="Times New Roman" w:cs="Times New Roman"/>
          <w:sz w:val="24"/>
          <w:szCs w:val="24"/>
        </w:rPr>
        <w:t>.</w:t>
      </w:r>
    </w:p>
    <w:p w:rsidR="00391D7D" w:rsidRPr="00237010" w:rsidRDefault="00391D7D" w:rsidP="00B62472">
      <w:pPr>
        <w:pStyle w:val="NoSpacing"/>
        <w:rPr>
          <w:rFonts w:ascii="Times New Roman" w:hAnsi="Times New Roman" w:cs="Times New Roman"/>
          <w:sz w:val="24"/>
          <w:szCs w:val="24"/>
        </w:rPr>
      </w:pPr>
    </w:p>
    <w:p w:rsidR="004A394C" w:rsidRPr="00237010" w:rsidRDefault="004A394C" w:rsidP="00B62472">
      <w:pPr>
        <w:pStyle w:val="NoSpacing"/>
        <w:rPr>
          <w:rFonts w:ascii="Times New Roman" w:hAnsi="Times New Roman" w:cs="Times New Roman"/>
          <w:sz w:val="24"/>
          <w:szCs w:val="24"/>
        </w:rPr>
      </w:pPr>
    </w:p>
    <w:p w:rsidR="00391D7D" w:rsidRPr="00237010" w:rsidRDefault="00391D7D" w:rsidP="00B62472">
      <w:pPr>
        <w:pStyle w:val="NoSpacing"/>
        <w:rPr>
          <w:rFonts w:ascii="Times New Roman" w:hAnsi="Times New Roman" w:cs="Times New Roman"/>
          <w:sz w:val="24"/>
          <w:szCs w:val="24"/>
        </w:rPr>
      </w:pPr>
    </w:p>
    <w:p w:rsidR="00084D57" w:rsidRPr="00237010" w:rsidRDefault="00391D7D" w:rsidP="00391D7D">
      <w:pPr>
        <w:pStyle w:val="NoSpacing"/>
        <w:rPr>
          <w:rFonts w:ascii="Times New Roman" w:hAnsi="Times New Roman" w:cs="Times New Roman"/>
          <w:b/>
          <w:sz w:val="24"/>
          <w:szCs w:val="24"/>
        </w:rPr>
      </w:pPr>
      <w:r w:rsidRPr="00237010">
        <w:rPr>
          <w:rFonts w:ascii="Times New Roman" w:hAnsi="Times New Roman" w:cs="Times New Roman"/>
          <w:b/>
          <w:sz w:val="24"/>
          <w:szCs w:val="24"/>
        </w:rPr>
        <w:t xml:space="preserve">HUD contacts:  </w:t>
      </w:r>
    </w:p>
    <w:p w:rsidR="00391D7D" w:rsidRPr="00237010" w:rsidRDefault="00391D7D" w:rsidP="00391D7D">
      <w:pPr>
        <w:pStyle w:val="NoSpacing"/>
        <w:rPr>
          <w:rFonts w:ascii="Times New Roman" w:hAnsi="Times New Roman" w:cs="Times New Roman"/>
          <w:b/>
          <w:sz w:val="24"/>
          <w:szCs w:val="24"/>
        </w:rPr>
      </w:pPr>
      <w:r w:rsidRPr="00237010">
        <w:rPr>
          <w:rFonts w:ascii="Times New Roman" w:hAnsi="Times New Roman" w:cs="Times New Roman"/>
          <w:b/>
          <w:sz w:val="24"/>
          <w:szCs w:val="24"/>
        </w:rPr>
        <w:t xml:space="preserve">Peter J. Ashley; </w:t>
      </w:r>
      <w:hyperlink r:id="rId109" w:history="1">
        <w:r w:rsidR="00041A26" w:rsidRPr="00237010">
          <w:rPr>
            <w:rStyle w:val="Hyperlink"/>
            <w:rFonts w:ascii="Times New Roman" w:hAnsi="Times New Roman" w:cs="Times New Roman"/>
            <w:b/>
            <w:sz w:val="24"/>
            <w:szCs w:val="24"/>
          </w:rPr>
          <w:t>Peter.J.Ashley@hud.gov</w:t>
        </w:r>
      </w:hyperlink>
      <w:r w:rsidR="00041A26" w:rsidRPr="00237010">
        <w:rPr>
          <w:rFonts w:ascii="Times New Roman" w:hAnsi="Times New Roman" w:cs="Times New Roman"/>
          <w:b/>
          <w:sz w:val="24"/>
          <w:szCs w:val="24"/>
        </w:rPr>
        <w:t xml:space="preserve"> </w:t>
      </w:r>
      <w:r w:rsidRPr="00237010">
        <w:rPr>
          <w:rFonts w:ascii="Times New Roman" w:hAnsi="Times New Roman" w:cs="Times New Roman"/>
          <w:b/>
          <w:sz w:val="24"/>
          <w:szCs w:val="24"/>
        </w:rPr>
        <w:t xml:space="preserve"> or </w:t>
      </w:r>
      <w:r w:rsidR="00041A26" w:rsidRPr="00237010">
        <w:rPr>
          <w:rFonts w:ascii="Times New Roman" w:hAnsi="Times New Roman" w:cs="Times New Roman"/>
          <w:b/>
          <w:sz w:val="24"/>
          <w:szCs w:val="24"/>
        </w:rPr>
        <w:t xml:space="preserve">J. </w:t>
      </w:r>
      <w:r w:rsidRPr="00237010">
        <w:rPr>
          <w:rFonts w:ascii="Times New Roman" w:hAnsi="Times New Roman" w:cs="Times New Roman"/>
          <w:b/>
          <w:sz w:val="24"/>
          <w:szCs w:val="24"/>
        </w:rPr>
        <w:t>Kofi Berko</w:t>
      </w:r>
      <w:r w:rsidR="00041A26" w:rsidRPr="00237010">
        <w:rPr>
          <w:rFonts w:ascii="Times New Roman" w:hAnsi="Times New Roman" w:cs="Times New Roman"/>
          <w:b/>
          <w:sz w:val="24"/>
          <w:szCs w:val="24"/>
        </w:rPr>
        <w:t xml:space="preserve"> Jr.</w:t>
      </w:r>
      <w:r w:rsidRPr="00237010">
        <w:rPr>
          <w:rFonts w:ascii="Times New Roman" w:hAnsi="Times New Roman" w:cs="Times New Roman"/>
          <w:b/>
          <w:sz w:val="24"/>
          <w:szCs w:val="24"/>
        </w:rPr>
        <w:t xml:space="preserve">; </w:t>
      </w:r>
      <w:hyperlink r:id="rId110" w:history="1">
        <w:r w:rsidR="00041A26" w:rsidRPr="00237010">
          <w:rPr>
            <w:rStyle w:val="Hyperlink"/>
            <w:rFonts w:ascii="Times New Roman" w:hAnsi="Times New Roman" w:cs="Times New Roman"/>
            <w:b/>
            <w:sz w:val="24"/>
            <w:szCs w:val="24"/>
          </w:rPr>
          <w:t>J.Kofi.Berko@hud.gov</w:t>
        </w:r>
      </w:hyperlink>
      <w:r w:rsidR="00041A26" w:rsidRPr="00237010">
        <w:rPr>
          <w:rFonts w:ascii="Times New Roman" w:hAnsi="Times New Roman" w:cs="Times New Roman"/>
          <w:b/>
          <w:sz w:val="24"/>
          <w:szCs w:val="24"/>
        </w:rPr>
        <w:t xml:space="preserve"> </w:t>
      </w:r>
    </w:p>
    <w:p w:rsidR="00391D7D" w:rsidRPr="00237010" w:rsidRDefault="00391D7D" w:rsidP="00B62472">
      <w:pPr>
        <w:pStyle w:val="NoSpacing"/>
        <w:rPr>
          <w:rFonts w:ascii="Times New Roman" w:hAnsi="Times New Roman" w:cs="Times New Roman"/>
          <w:sz w:val="24"/>
          <w:szCs w:val="24"/>
        </w:rPr>
      </w:pPr>
    </w:p>
    <w:sectPr w:rsidR="00391D7D" w:rsidRPr="00237010" w:rsidSect="00CE4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19E4"/>
    <w:multiLevelType w:val="multilevel"/>
    <w:tmpl w:val="C0DAE956"/>
    <w:lvl w:ilvl="0">
      <w:start w:val="1"/>
      <w:numFmt w:val="upperRoman"/>
      <w:pStyle w:val="Heading1"/>
      <w:lvlText w:val="%1."/>
      <w:lvlJc w:val="left"/>
      <w:pPr>
        <w:tabs>
          <w:tab w:val="num" w:pos="360"/>
        </w:tabs>
        <w:ind w:left="0" w:firstLine="0"/>
      </w:pPr>
      <w:rPr>
        <w:rFonts w:hint="default"/>
      </w:rPr>
    </w:lvl>
    <w:lvl w:ilvl="1">
      <w:start w:val="1"/>
      <w:numFmt w:val="upperRoman"/>
      <w:pStyle w:val="Heading2"/>
      <w:lvlText w:val="%2."/>
      <w:lvlJc w:val="left"/>
      <w:pPr>
        <w:tabs>
          <w:tab w:val="num" w:pos="144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15:restartNumberingAfterBreak="0">
    <w:nsid w:val="154D6ED9"/>
    <w:multiLevelType w:val="hybridMultilevel"/>
    <w:tmpl w:val="E26C0B5C"/>
    <w:lvl w:ilvl="0" w:tplc="7FFC6A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526B1"/>
    <w:multiLevelType w:val="hybridMultilevel"/>
    <w:tmpl w:val="F13AF5F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C241F"/>
    <w:multiLevelType w:val="hybridMultilevel"/>
    <w:tmpl w:val="440A94E2"/>
    <w:lvl w:ilvl="0" w:tplc="08249492">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D0BCD"/>
    <w:multiLevelType w:val="hybridMultilevel"/>
    <w:tmpl w:val="231EA252"/>
    <w:lvl w:ilvl="0" w:tplc="6C461324">
      <w:start w:val="1"/>
      <w:numFmt w:val="decimal"/>
      <w:lvlText w:val="%1."/>
      <w:lvlJc w:val="left"/>
      <w:pPr>
        <w:tabs>
          <w:tab w:val="num" w:pos="907"/>
        </w:tabs>
        <w:ind w:left="907"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83D331B"/>
    <w:multiLevelType w:val="hybridMultilevel"/>
    <w:tmpl w:val="B45CC6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E0630B5"/>
    <w:multiLevelType w:val="hybridMultilevel"/>
    <w:tmpl w:val="5E74FA1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467E7"/>
    <w:multiLevelType w:val="hybridMultilevel"/>
    <w:tmpl w:val="3A40288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901CD"/>
    <w:multiLevelType w:val="hybridMultilevel"/>
    <w:tmpl w:val="0194DF5E"/>
    <w:lvl w:ilvl="0" w:tplc="9D86AF2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A4BED"/>
    <w:multiLevelType w:val="hybridMultilevel"/>
    <w:tmpl w:val="12BAB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F2974"/>
    <w:multiLevelType w:val="multilevel"/>
    <w:tmpl w:val="F9A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C3"/>
    <w:rsid w:val="00004827"/>
    <w:rsid w:val="000056B2"/>
    <w:rsid w:val="000068E3"/>
    <w:rsid w:val="00006B6B"/>
    <w:rsid w:val="00021FF1"/>
    <w:rsid w:val="0002576B"/>
    <w:rsid w:val="00030AB4"/>
    <w:rsid w:val="00035B6C"/>
    <w:rsid w:val="000406B7"/>
    <w:rsid w:val="00041956"/>
    <w:rsid w:val="00041A26"/>
    <w:rsid w:val="0004392F"/>
    <w:rsid w:val="0005018A"/>
    <w:rsid w:val="0005058F"/>
    <w:rsid w:val="000518AA"/>
    <w:rsid w:val="000700AD"/>
    <w:rsid w:val="00071306"/>
    <w:rsid w:val="00084D57"/>
    <w:rsid w:val="0009763A"/>
    <w:rsid w:val="000A0270"/>
    <w:rsid w:val="000A46D9"/>
    <w:rsid w:val="000A7207"/>
    <w:rsid w:val="000B1B62"/>
    <w:rsid w:val="000B1BDF"/>
    <w:rsid w:val="000C24B8"/>
    <w:rsid w:val="000C2513"/>
    <w:rsid w:val="000D010B"/>
    <w:rsid w:val="000D102E"/>
    <w:rsid w:val="000D56E1"/>
    <w:rsid w:val="000F6EC7"/>
    <w:rsid w:val="00102EAF"/>
    <w:rsid w:val="00106FD0"/>
    <w:rsid w:val="0010773C"/>
    <w:rsid w:val="001104EC"/>
    <w:rsid w:val="0011510E"/>
    <w:rsid w:val="001227F1"/>
    <w:rsid w:val="00122FBC"/>
    <w:rsid w:val="00155D51"/>
    <w:rsid w:val="00160CE9"/>
    <w:rsid w:val="00166795"/>
    <w:rsid w:val="0017692D"/>
    <w:rsid w:val="00177143"/>
    <w:rsid w:val="001824D8"/>
    <w:rsid w:val="00186BFA"/>
    <w:rsid w:val="00192631"/>
    <w:rsid w:val="001A281B"/>
    <w:rsid w:val="001C283E"/>
    <w:rsid w:val="001C5E5B"/>
    <w:rsid w:val="001D026A"/>
    <w:rsid w:val="001D2248"/>
    <w:rsid w:val="001D3A23"/>
    <w:rsid w:val="001D5CDF"/>
    <w:rsid w:val="001E244D"/>
    <w:rsid w:val="001E2643"/>
    <w:rsid w:val="001E4B14"/>
    <w:rsid w:val="001E7DF8"/>
    <w:rsid w:val="001F4CFD"/>
    <w:rsid w:val="002023C0"/>
    <w:rsid w:val="00202E7C"/>
    <w:rsid w:val="00204C21"/>
    <w:rsid w:val="00213CA4"/>
    <w:rsid w:val="00214DF2"/>
    <w:rsid w:val="00224D18"/>
    <w:rsid w:val="00224DB6"/>
    <w:rsid w:val="002270AA"/>
    <w:rsid w:val="0022782E"/>
    <w:rsid w:val="00230887"/>
    <w:rsid w:val="00237010"/>
    <w:rsid w:val="00237A46"/>
    <w:rsid w:val="00245F79"/>
    <w:rsid w:val="00261D9C"/>
    <w:rsid w:val="00261DA1"/>
    <w:rsid w:val="00270514"/>
    <w:rsid w:val="00271AD9"/>
    <w:rsid w:val="00275D58"/>
    <w:rsid w:val="00277218"/>
    <w:rsid w:val="002979A8"/>
    <w:rsid w:val="002C0EEF"/>
    <w:rsid w:val="002D4296"/>
    <w:rsid w:val="002F03CF"/>
    <w:rsid w:val="0030270B"/>
    <w:rsid w:val="003050F7"/>
    <w:rsid w:val="00312172"/>
    <w:rsid w:val="00321B72"/>
    <w:rsid w:val="00322C04"/>
    <w:rsid w:val="00331D86"/>
    <w:rsid w:val="00332884"/>
    <w:rsid w:val="00332F7A"/>
    <w:rsid w:val="0034090A"/>
    <w:rsid w:val="00341E37"/>
    <w:rsid w:val="00352456"/>
    <w:rsid w:val="0035380B"/>
    <w:rsid w:val="00366C67"/>
    <w:rsid w:val="00371826"/>
    <w:rsid w:val="0037260F"/>
    <w:rsid w:val="0037408C"/>
    <w:rsid w:val="003776BB"/>
    <w:rsid w:val="00383427"/>
    <w:rsid w:val="0038545A"/>
    <w:rsid w:val="00391D7D"/>
    <w:rsid w:val="00393B0B"/>
    <w:rsid w:val="003B2447"/>
    <w:rsid w:val="003B7F73"/>
    <w:rsid w:val="003C2901"/>
    <w:rsid w:val="003C6A7D"/>
    <w:rsid w:val="003C7DD1"/>
    <w:rsid w:val="003D0B0B"/>
    <w:rsid w:val="003D3B11"/>
    <w:rsid w:val="003E5536"/>
    <w:rsid w:val="003E6670"/>
    <w:rsid w:val="003E7F19"/>
    <w:rsid w:val="003F5FFB"/>
    <w:rsid w:val="003F77EB"/>
    <w:rsid w:val="0040044B"/>
    <w:rsid w:val="0041224E"/>
    <w:rsid w:val="004150D3"/>
    <w:rsid w:val="00415434"/>
    <w:rsid w:val="00421622"/>
    <w:rsid w:val="00443BB1"/>
    <w:rsid w:val="004463BA"/>
    <w:rsid w:val="0045530C"/>
    <w:rsid w:val="004564F3"/>
    <w:rsid w:val="00460A86"/>
    <w:rsid w:val="004722C3"/>
    <w:rsid w:val="004776E4"/>
    <w:rsid w:val="004809C3"/>
    <w:rsid w:val="00483A73"/>
    <w:rsid w:val="004A00B2"/>
    <w:rsid w:val="004A394C"/>
    <w:rsid w:val="004A5411"/>
    <w:rsid w:val="004B1785"/>
    <w:rsid w:val="004C1E49"/>
    <w:rsid w:val="004C45FF"/>
    <w:rsid w:val="004C628E"/>
    <w:rsid w:val="004D2A6B"/>
    <w:rsid w:val="004E0015"/>
    <w:rsid w:val="004E20A5"/>
    <w:rsid w:val="004E4AD6"/>
    <w:rsid w:val="004F0ECE"/>
    <w:rsid w:val="004F1F89"/>
    <w:rsid w:val="00503DA2"/>
    <w:rsid w:val="00511DBF"/>
    <w:rsid w:val="005128AE"/>
    <w:rsid w:val="00515BB5"/>
    <w:rsid w:val="00526A06"/>
    <w:rsid w:val="005309FA"/>
    <w:rsid w:val="00533A7C"/>
    <w:rsid w:val="00533CB9"/>
    <w:rsid w:val="00562913"/>
    <w:rsid w:val="005719D9"/>
    <w:rsid w:val="0058642B"/>
    <w:rsid w:val="00593E8F"/>
    <w:rsid w:val="00597960"/>
    <w:rsid w:val="005A4913"/>
    <w:rsid w:val="005A4F28"/>
    <w:rsid w:val="005B5869"/>
    <w:rsid w:val="005B65C9"/>
    <w:rsid w:val="005C2E6C"/>
    <w:rsid w:val="005D094A"/>
    <w:rsid w:val="005D72AB"/>
    <w:rsid w:val="00602292"/>
    <w:rsid w:val="006039E1"/>
    <w:rsid w:val="00605CE7"/>
    <w:rsid w:val="00607DE0"/>
    <w:rsid w:val="00610F15"/>
    <w:rsid w:val="006146F4"/>
    <w:rsid w:val="006205FB"/>
    <w:rsid w:val="00625416"/>
    <w:rsid w:val="006311E0"/>
    <w:rsid w:val="006329B9"/>
    <w:rsid w:val="00637BA8"/>
    <w:rsid w:val="00650806"/>
    <w:rsid w:val="006510AB"/>
    <w:rsid w:val="00661DC3"/>
    <w:rsid w:val="00667985"/>
    <w:rsid w:val="00674F99"/>
    <w:rsid w:val="00682191"/>
    <w:rsid w:val="00684535"/>
    <w:rsid w:val="0069022E"/>
    <w:rsid w:val="006912C7"/>
    <w:rsid w:val="00695F66"/>
    <w:rsid w:val="006A5F25"/>
    <w:rsid w:val="006A7D80"/>
    <w:rsid w:val="006B2486"/>
    <w:rsid w:val="006B5A32"/>
    <w:rsid w:val="006C0112"/>
    <w:rsid w:val="006D3B5A"/>
    <w:rsid w:val="006D6B87"/>
    <w:rsid w:val="006D71F8"/>
    <w:rsid w:val="006E02B5"/>
    <w:rsid w:val="006E43AD"/>
    <w:rsid w:val="006E6CAC"/>
    <w:rsid w:val="006F16C5"/>
    <w:rsid w:val="006F1E6F"/>
    <w:rsid w:val="006F374B"/>
    <w:rsid w:val="006F5A48"/>
    <w:rsid w:val="006F629A"/>
    <w:rsid w:val="00710774"/>
    <w:rsid w:val="007204C9"/>
    <w:rsid w:val="007236D2"/>
    <w:rsid w:val="00726118"/>
    <w:rsid w:val="007275EF"/>
    <w:rsid w:val="007374BA"/>
    <w:rsid w:val="0073752A"/>
    <w:rsid w:val="007379EB"/>
    <w:rsid w:val="00743726"/>
    <w:rsid w:val="00762C28"/>
    <w:rsid w:val="00762F49"/>
    <w:rsid w:val="0076440F"/>
    <w:rsid w:val="00797FB5"/>
    <w:rsid w:val="007B0462"/>
    <w:rsid w:val="007C00A4"/>
    <w:rsid w:val="007C6134"/>
    <w:rsid w:val="007D2C31"/>
    <w:rsid w:val="007D3835"/>
    <w:rsid w:val="007F6EBC"/>
    <w:rsid w:val="008049FE"/>
    <w:rsid w:val="0081011B"/>
    <w:rsid w:val="00810E39"/>
    <w:rsid w:val="008235E3"/>
    <w:rsid w:val="00824FEC"/>
    <w:rsid w:val="0083265D"/>
    <w:rsid w:val="00845F60"/>
    <w:rsid w:val="00851B5F"/>
    <w:rsid w:val="00855839"/>
    <w:rsid w:val="00857338"/>
    <w:rsid w:val="00865C48"/>
    <w:rsid w:val="00872096"/>
    <w:rsid w:val="00885667"/>
    <w:rsid w:val="008931F3"/>
    <w:rsid w:val="008937F8"/>
    <w:rsid w:val="0089410D"/>
    <w:rsid w:val="00896B8B"/>
    <w:rsid w:val="008A557E"/>
    <w:rsid w:val="008C1125"/>
    <w:rsid w:val="008D0C05"/>
    <w:rsid w:val="008D0E8B"/>
    <w:rsid w:val="008D3102"/>
    <w:rsid w:val="008D4E4E"/>
    <w:rsid w:val="008D50C8"/>
    <w:rsid w:val="008D674A"/>
    <w:rsid w:val="008E1B36"/>
    <w:rsid w:val="00907735"/>
    <w:rsid w:val="0091063B"/>
    <w:rsid w:val="0091534B"/>
    <w:rsid w:val="00922FC4"/>
    <w:rsid w:val="00935F0F"/>
    <w:rsid w:val="00942D51"/>
    <w:rsid w:val="009548B8"/>
    <w:rsid w:val="00966CEA"/>
    <w:rsid w:val="00967559"/>
    <w:rsid w:val="00980E11"/>
    <w:rsid w:val="00984058"/>
    <w:rsid w:val="009919DC"/>
    <w:rsid w:val="00994F3A"/>
    <w:rsid w:val="00995642"/>
    <w:rsid w:val="00996107"/>
    <w:rsid w:val="009A1533"/>
    <w:rsid w:val="009B6C10"/>
    <w:rsid w:val="009D0D80"/>
    <w:rsid w:val="009D5E68"/>
    <w:rsid w:val="009D7A95"/>
    <w:rsid w:val="009F6729"/>
    <w:rsid w:val="009F7F63"/>
    <w:rsid w:val="00A06A1D"/>
    <w:rsid w:val="00A1001A"/>
    <w:rsid w:val="00A13FE8"/>
    <w:rsid w:val="00A16F2F"/>
    <w:rsid w:val="00A20D42"/>
    <w:rsid w:val="00A34DD4"/>
    <w:rsid w:val="00A36E09"/>
    <w:rsid w:val="00A379AD"/>
    <w:rsid w:val="00A40E1F"/>
    <w:rsid w:val="00A44710"/>
    <w:rsid w:val="00A47E39"/>
    <w:rsid w:val="00A600EF"/>
    <w:rsid w:val="00A76340"/>
    <w:rsid w:val="00A84ED8"/>
    <w:rsid w:val="00A92BE7"/>
    <w:rsid w:val="00AB1536"/>
    <w:rsid w:val="00AB2136"/>
    <w:rsid w:val="00AB62FA"/>
    <w:rsid w:val="00AC2BF8"/>
    <w:rsid w:val="00AC4FD6"/>
    <w:rsid w:val="00AC720A"/>
    <w:rsid w:val="00AD2837"/>
    <w:rsid w:val="00AE38D6"/>
    <w:rsid w:val="00AE68BA"/>
    <w:rsid w:val="00B0165C"/>
    <w:rsid w:val="00B10CF3"/>
    <w:rsid w:val="00B1710D"/>
    <w:rsid w:val="00B26C2E"/>
    <w:rsid w:val="00B310CC"/>
    <w:rsid w:val="00B42ADA"/>
    <w:rsid w:val="00B466C2"/>
    <w:rsid w:val="00B46956"/>
    <w:rsid w:val="00B474A0"/>
    <w:rsid w:val="00B6010E"/>
    <w:rsid w:val="00B6176A"/>
    <w:rsid w:val="00B62472"/>
    <w:rsid w:val="00B663FA"/>
    <w:rsid w:val="00B71A84"/>
    <w:rsid w:val="00B72CAB"/>
    <w:rsid w:val="00B7584B"/>
    <w:rsid w:val="00B83F02"/>
    <w:rsid w:val="00B8729D"/>
    <w:rsid w:val="00B909A1"/>
    <w:rsid w:val="00B9736A"/>
    <w:rsid w:val="00BA1DB9"/>
    <w:rsid w:val="00BA2F02"/>
    <w:rsid w:val="00BA6F6F"/>
    <w:rsid w:val="00BB2406"/>
    <w:rsid w:val="00BC6CDE"/>
    <w:rsid w:val="00BD5CE9"/>
    <w:rsid w:val="00BE12AB"/>
    <w:rsid w:val="00BF30B2"/>
    <w:rsid w:val="00BF4A46"/>
    <w:rsid w:val="00BF5D68"/>
    <w:rsid w:val="00C15021"/>
    <w:rsid w:val="00C17EA7"/>
    <w:rsid w:val="00C220B0"/>
    <w:rsid w:val="00C3103A"/>
    <w:rsid w:val="00C36A82"/>
    <w:rsid w:val="00C46F3B"/>
    <w:rsid w:val="00C471D6"/>
    <w:rsid w:val="00C52F88"/>
    <w:rsid w:val="00C6277B"/>
    <w:rsid w:val="00C645CA"/>
    <w:rsid w:val="00C74764"/>
    <w:rsid w:val="00C90BCD"/>
    <w:rsid w:val="00C90D2A"/>
    <w:rsid w:val="00C91843"/>
    <w:rsid w:val="00CA71EE"/>
    <w:rsid w:val="00CB06B6"/>
    <w:rsid w:val="00CB0B48"/>
    <w:rsid w:val="00CB59C9"/>
    <w:rsid w:val="00CB735A"/>
    <w:rsid w:val="00CC2489"/>
    <w:rsid w:val="00CC259E"/>
    <w:rsid w:val="00CC32E1"/>
    <w:rsid w:val="00CC48E4"/>
    <w:rsid w:val="00CD5E04"/>
    <w:rsid w:val="00CD67D8"/>
    <w:rsid w:val="00CD7A76"/>
    <w:rsid w:val="00CD7B9F"/>
    <w:rsid w:val="00CE08C1"/>
    <w:rsid w:val="00CE4C0F"/>
    <w:rsid w:val="00CE5B68"/>
    <w:rsid w:val="00D01CFF"/>
    <w:rsid w:val="00D05E6B"/>
    <w:rsid w:val="00D116D7"/>
    <w:rsid w:val="00D164E7"/>
    <w:rsid w:val="00D21B10"/>
    <w:rsid w:val="00D3739F"/>
    <w:rsid w:val="00D43415"/>
    <w:rsid w:val="00D46515"/>
    <w:rsid w:val="00D512FD"/>
    <w:rsid w:val="00D55BB3"/>
    <w:rsid w:val="00D55EB8"/>
    <w:rsid w:val="00D57DFE"/>
    <w:rsid w:val="00D61946"/>
    <w:rsid w:val="00D642D6"/>
    <w:rsid w:val="00D72369"/>
    <w:rsid w:val="00D8604E"/>
    <w:rsid w:val="00D90713"/>
    <w:rsid w:val="00D93C45"/>
    <w:rsid w:val="00D97FEC"/>
    <w:rsid w:val="00DA057E"/>
    <w:rsid w:val="00DC170D"/>
    <w:rsid w:val="00DC183B"/>
    <w:rsid w:val="00DC3FED"/>
    <w:rsid w:val="00DC7197"/>
    <w:rsid w:val="00DD210B"/>
    <w:rsid w:val="00DD5140"/>
    <w:rsid w:val="00DF2187"/>
    <w:rsid w:val="00DF59FE"/>
    <w:rsid w:val="00E11C1E"/>
    <w:rsid w:val="00E30707"/>
    <w:rsid w:val="00E42D44"/>
    <w:rsid w:val="00E46381"/>
    <w:rsid w:val="00E56ED3"/>
    <w:rsid w:val="00E57557"/>
    <w:rsid w:val="00E62DB7"/>
    <w:rsid w:val="00E65151"/>
    <w:rsid w:val="00E67AA4"/>
    <w:rsid w:val="00E84FB3"/>
    <w:rsid w:val="00E91412"/>
    <w:rsid w:val="00EA5120"/>
    <w:rsid w:val="00EC417C"/>
    <w:rsid w:val="00ED0DD3"/>
    <w:rsid w:val="00ED7F3B"/>
    <w:rsid w:val="00EE3568"/>
    <w:rsid w:val="00EE364C"/>
    <w:rsid w:val="00EE6B2C"/>
    <w:rsid w:val="00F0190A"/>
    <w:rsid w:val="00F024E9"/>
    <w:rsid w:val="00F02DDC"/>
    <w:rsid w:val="00F078CC"/>
    <w:rsid w:val="00F14FF4"/>
    <w:rsid w:val="00F22CDD"/>
    <w:rsid w:val="00F26A4A"/>
    <w:rsid w:val="00F30495"/>
    <w:rsid w:val="00F35108"/>
    <w:rsid w:val="00F37CE7"/>
    <w:rsid w:val="00F41DDD"/>
    <w:rsid w:val="00F466A3"/>
    <w:rsid w:val="00F52391"/>
    <w:rsid w:val="00F53506"/>
    <w:rsid w:val="00F5372E"/>
    <w:rsid w:val="00F53BBA"/>
    <w:rsid w:val="00F62B26"/>
    <w:rsid w:val="00F954CE"/>
    <w:rsid w:val="00FA73AA"/>
    <w:rsid w:val="00FA75FE"/>
    <w:rsid w:val="00FB0DCC"/>
    <w:rsid w:val="00FB4367"/>
    <w:rsid w:val="00FB547B"/>
    <w:rsid w:val="00FC6753"/>
    <w:rsid w:val="00FD3D33"/>
    <w:rsid w:val="00FE4FB3"/>
    <w:rsid w:val="00FE6737"/>
    <w:rsid w:val="00FE7F65"/>
    <w:rsid w:val="00FF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87F8"/>
  <w15:docId w15:val="{21FA2FB6-3953-47EE-99AA-75460BD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C3"/>
  </w:style>
  <w:style w:type="paragraph" w:styleId="Heading1">
    <w:name w:val="heading 1"/>
    <w:basedOn w:val="Normal"/>
    <w:next w:val="Normal"/>
    <w:link w:val="Heading1Char"/>
    <w:qFormat/>
    <w:rsid w:val="004722C3"/>
    <w:pPr>
      <w:keepNext/>
      <w:widowControl w:val="0"/>
      <w:numPr>
        <w:numId w:val="1"/>
      </w:numPr>
      <w:suppressAutoHyphens/>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pacing w:val="-3"/>
      <w:sz w:val="24"/>
      <w:szCs w:val="20"/>
    </w:rPr>
  </w:style>
  <w:style w:type="paragraph" w:styleId="Heading2">
    <w:name w:val="heading 2"/>
    <w:basedOn w:val="Normal"/>
    <w:next w:val="Normal"/>
    <w:link w:val="Heading2Char"/>
    <w:qFormat/>
    <w:rsid w:val="004722C3"/>
    <w:pPr>
      <w:keepNext/>
      <w:numPr>
        <w:ilvl w:val="1"/>
        <w:numId w:val="1"/>
      </w:numPr>
      <w:autoSpaceDE w:val="0"/>
      <w:autoSpaceDN w:val="0"/>
      <w:adjustRightInd w:val="0"/>
      <w:spacing w:after="0" w:line="240" w:lineRule="auto"/>
      <w:outlineLvl w:val="1"/>
    </w:pPr>
    <w:rPr>
      <w:rFonts w:ascii="Arial" w:eastAsia="Times New Roman" w:hAnsi="Arial" w:cs="Arial"/>
      <w:b/>
      <w:bCs/>
      <w:color w:val="000000"/>
      <w:sz w:val="18"/>
      <w:szCs w:val="20"/>
    </w:rPr>
  </w:style>
  <w:style w:type="paragraph" w:styleId="Heading3">
    <w:name w:val="heading 3"/>
    <w:basedOn w:val="Normal"/>
    <w:next w:val="Normal"/>
    <w:link w:val="Heading3Char"/>
    <w:qFormat/>
    <w:rsid w:val="004722C3"/>
    <w:pPr>
      <w:keepNext/>
      <w:widowControl w:val="0"/>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722C3"/>
    <w:pPr>
      <w:keepNext/>
      <w:numPr>
        <w:ilvl w:val="3"/>
        <w:numId w:val="1"/>
      </w:numPr>
      <w:suppressAutoHyphens/>
      <w:spacing w:after="0" w:line="24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4722C3"/>
    <w:pPr>
      <w:widowControl w:val="0"/>
      <w:numPr>
        <w:ilvl w:val="4"/>
        <w:numId w:val="1"/>
      </w:numPr>
      <w:overflowPunct w:val="0"/>
      <w:autoSpaceDE w:val="0"/>
      <w:autoSpaceDN w:val="0"/>
      <w:adjustRightInd w:val="0"/>
      <w:spacing w:before="240" w:after="60" w:line="240" w:lineRule="auto"/>
      <w:textAlignment w:val="baseline"/>
      <w:outlineLvl w:val="4"/>
    </w:pPr>
    <w:rPr>
      <w:rFonts w:ascii="Courier New" w:eastAsia="Times New Roman" w:hAnsi="Courier New" w:cs="Times New Roman"/>
      <w:b/>
      <w:bCs/>
      <w:i/>
      <w:iCs/>
      <w:sz w:val="26"/>
      <w:szCs w:val="26"/>
    </w:rPr>
  </w:style>
  <w:style w:type="paragraph" w:styleId="Heading6">
    <w:name w:val="heading 6"/>
    <w:basedOn w:val="Normal"/>
    <w:next w:val="Normal"/>
    <w:link w:val="Heading6Char"/>
    <w:qFormat/>
    <w:rsid w:val="004722C3"/>
    <w:pPr>
      <w:widowControl w:val="0"/>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722C3"/>
    <w:pPr>
      <w:widowControl w:val="0"/>
      <w:numPr>
        <w:ilvl w:val="6"/>
        <w:numId w:val="1"/>
      </w:num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722C3"/>
    <w:pPr>
      <w:widowControl w:val="0"/>
      <w:numPr>
        <w:ilvl w:val="7"/>
        <w:numId w:val="1"/>
      </w:num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722C3"/>
    <w:pPr>
      <w:widowControl w:val="0"/>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2C3"/>
    <w:pPr>
      <w:widowControl w:val="0"/>
      <w:autoSpaceDE w:val="0"/>
      <w:autoSpaceDN w:val="0"/>
      <w:adjustRightInd w:val="0"/>
      <w:spacing w:after="0" w:line="240" w:lineRule="auto"/>
    </w:pPr>
    <w:rPr>
      <w:rFonts w:ascii="Georgia" w:eastAsia="Times New Roman" w:hAnsi="Georgia" w:cs="Georgia"/>
      <w:color w:val="000000"/>
      <w:sz w:val="24"/>
      <w:szCs w:val="24"/>
    </w:rPr>
  </w:style>
  <w:style w:type="paragraph" w:styleId="NoSpacing">
    <w:name w:val="No Spacing"/>
    <w:uiPriority w:val="1"/>
    <w:qFormat/>
    <w:rsid w:val="004722C3"/>
    <w:pPr>
      <w:spacing w:after="0" w:line="240" w:lineRule="auto"/>
    </w:pPr>
  </w:style>
  <w:style w:type="character" w:customStyle="1" w:styleId="Heading1Char">
    <w:name w:val="Heading 1 Char"/>
    <w:basedOn w:val="DefaultParagraphFont"/>
    <w:link w:val="Heading1"/>
    <w:rsid w:val="004722C3"/>
    <w:rPr>
      <w:rFonts w:ascii="Times New Roman" w:eastAsia="Times New Roman" w:hAnsi="Times New Roman" w:cs="Times New Roman"/>
      <w:b/>
      <w:bCs/>
      <w:spacing w:val="-3"/>
      <w:sz w:val="24"/>
      <w:szCs w:val="20"/>
    </w:rPr>
  </w:style>
  <w:style w:type="character" w:customStyle="1" w:styleId="Heading2Char">
    <w:name w:val="Heading 2 Char"/>
    <w:basedOn w:val="DefaultParagraphFont"/>
    <w:link w:val="Heading2"/>
    <w:rsid w:val="004722C3"/>
    <w:rPr>
      <w:rFonts w:ascii="Arial" w:eastAsia="Times New Roman" w:hAnsi="Arial" w:cs="Arial"/>
      <w:b/>
      <w:bCs/>
      <w:color w:val="000000"/>
      <w:sz w:val="18"/>
      <w:szCs w:val="20"/>
    </w:rPr>
  </w:style>
  <w:style w:type="character" w:customStyle="1" w:styleId="Heading3Char">
    <w:name w:val="Heading 3 Char"/>
    <w:basedOn w:val="DefaultParagraphFont"/>
    <w:link w:val="Heading3"/>
    <w:rsid w:val="004722C3"/>
    <w:rPr>
      <w:rFonts w:ascii="Arial" w:eastAsia="Times New Roman" w:hAnsi="Arial" w:cs="Arial"/>
      <w:b/>
      <w:bCs/>
      <w:sz w:val="26"/>
      <w:szCs w:val="26"/>
    </w:rPr>
  </w:style>
  <w:style w:type="character" w:customStyle="1" w:styleId="Heading4Char">
    <w:name w:val="Heading 4 Char"/>
    <w:basedOn w:val="DefaultParagraphFont"/>
    <w:link w:val="Heading4"/>
    <w:rsid w:val="004722C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722C3"/>
    <w:rPr>
      <w:rFonts w:ascii="Courier New" w:eastAsia="Times New Roman" w:hAnsi="Courier New" w:cs="Times New Roman"/>
      <w:b/>
      <w:bCs/>
      <w:i/>
      <w:iCs/>
      <w:sz w:val="26"/>
      <w:szCs w:val="26"/>
    </w:rPr>
  </w:style>
  <w:style w:type="character" w:customStyle="1" w:styleId="Heading6Char">
    <w:name w:val="Heading 6 Char"/>
    <w:basedOn w:val="DefaultParagraphFont"/>
    <w:link w:val="Heading6"/>
    <w:rsid w:val="004722C3"/>
    <w:rPr>
      <w:rFonts w:ascii="Times New Roman" w:eastAsia="Times New Roman" w:hAnsi="Times New Roman" w:cs="Times New Roman"/>
      <w:b/>
      <w:bCs/>
    </w:rPr>
  </w:style>
  <w:style w:type="character" w:customStyle="1" w:styleId="Heading7Char">
    <w:name w:val="Heading 7 Char"/>
    <w:basedOn w:val="DefaultParagraphFont"/>
    <w:link w:val="Heading7"/>
    <w:rsid w:val="004722C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722C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722C3"/>
    <w:rPr>
      <w:rFonts w:ascii="Arial" w:eastAsia="Times New Roman" w:hAnsi="Arial" w:cs="Arial"/>
    </w:rPr>
  </w:style>
  <w:style w:type="character" w:customStyle="1" w:styleId="InitialStyle">
    <w:name w:val="InitialStyle"/>
    <w:rsid w:val="004722C3"/>
    <w:rPr>
      <w:rFonts w:ascii="Courier New" w:hAnsi="Courier New"/>
    </w:rPr>
  </w:style>
  <w:style w:type="paragraph" w:styleId="PlainText">
    <w:name w:val="Plain Text"/>
    <w:basedOn w:val="Normal"/>
    <w:link w:val="PlainTextChar"/>
    <w:uiPriority w:val="99"/>
    <w:unhideWhenUsed/>
    <w:rsid w:val="004722C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722C3"/>
    <w:rPr>
      <w:rFonts w:ascii="Consolas" w:eastAsia="Calibri" w:hAnsi="Consolas" w:cs="Times New Roman"/>
      <w:sz w:val="21"/>
      <w:szCs w:val="21"/>
    </w:rPr>
  </w:style>
  <w:style w:type="paragraph" w:styleId="BodyTextIndent2">
    <w:name w:val="Body Text Indent 2"/>
    <w:basedOn w:val="Normal"/>
    <w:link w:val="BodyTextIndent2Char"/>
    <w:uiPriority w:val="99"/>
    <w:unhideWhenUsed/>
    <w:rsid w:val="004722C3"/>
    <w:pPr>
      <w:spacing w:after="120" w:line="480" w:lineRule="auto"/>
      <w:ind w:left="360"/>
    </w:pPr>
  </w:style>
  <w:style w:type="character" w:customStyle="1" w:styleId="BodyTextIndent2Char">
    <w:name w:val="Body Text Indent 2 Char"/>
    <w:basedOn w:val="DefaultParagraphFont"/>
    <w:link w:val="BodyTextIndent2"/>
    <w:uiPriority w:val="99"/>
    <w:rsid w:val="004722C3"/>
  </w:style>
  <w:style w:type="paragraph" w:styleId="BodyText3">
    <w:name w:val="Body Text 3"/>
    <w:basedOn w:val="Normal"/>
    <w:link w:val="BodyText3Char"/>
    <w:uiPriority w:val="99"/>
    <w:semiHidden/>
    <w:unhideWhenUsed/>
    <w:rsid w:val="004722C3"/>
    <w:pPr>
      <w:spacing w:after="120"/>
    </w:pPr>
    <w:rPr>
      <w:sz w:val="16"/>
      <w:szCs w:val="16"/>
    </w:rPr>
  </w:style>
  <w:style w:type="character" w:customStyle="1" w:styleId="BodyText3Char">
    <w:name w:val="Body Text 3 Char"/>
    <w:basedOn w:val="DefaultParagraphFont"/>
    <w:link w:val="BodyText3"/>
    <w:uiPriority w:val="99"/>
    <w:semiHidden/>
    <w:rsid w:val="004722C3"/>
    <w:rPr>
      <w:sz w:val="16"/>
      <w:szCs w:val="16"/>
    </w:rPr>
  </w:style>
  <w:style w:type="paragraph" w:styleId="BodyText">
    <w:name w:val="Body Text"/>
    <w:basedOn w:val="Normal"/>
    <w:link w:val="BodyTextChar"/>
    <w:uiPriority w:val="99"/>
    <w:semiHidden/>
    <w:unhideWhenUsed/>
    <w:rsid w:val="004722C3"/>
    <w:pPr>
      <w:spacing w:after="120"/>
    </w:pPr>
  </w:style>
  <w:style w:type="character" w:customStyle="1" w:styleId="BodyTextChar">
    <w:name w:val="Body Text Char"/>
    <w:basedOn w:val="DefaultParagraphFont"/>
    <w:link w:val="BodyText"/>
    <w:uiPriority w:val="99"/>
    <w:semiHidden/>
    <w:rsid w:val="004722C3"/>
  </w:style>
  <w:style w:type="paragraph" w:styleId="BodyTextIndent">
    <w:name w:val="Body Text Indent"/>
    <w:basedOn w:val="Normal"/>
    <w:link w:val="BodyTextIndentChar"/>
    <w:uiPriority w:val="99"/>
    <w:semiHidden/>
    <w:unhideWhenUsed/>
    <w:rsid w:val="004722C3"/>
    <w:pPr>
      <w:spacing w:after="120"/>
      <w:ind w:left="360"/>
    </w:pPr>
  </w:style>
  <w:style w:type="character" w:customStyle="1" w:styleId="BodyTextIndentChar">
    <w:name w:val="Body Text Indent Char"/>
    <w:basedOn w:val="DefaultParagraphFont"/>
    <w:link w:val="BodyTextIndent"/>
    <w:uiPriority w:val="99"/>
    <w:semiHidden/>
    <w:rsid w:val="004722C3"/>
  </w:style>
  <w:style w:type="paragraph" w:customStyle="1" w:styleId="body-paragraph1">
    <w:name w:val="body-paragraph1"/>
    <w:basedOn w:val="Normal"/>
    <w:rsid w:val="004722C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837"/>
    <w:rPr>
      <w:sz w:val="16"/>
      <w:szCs w:val="16"/>
    </w:rPr>
  </w:style>
  <w:style w:type="paragraph" w:styleId="CommentText">
    <w:name w:val="annotation text"/>
    <w:basedOn w:val="Normal"/>
    <w:link w:val="CommentTextChar"/>
    <w:uiPriority w:val="99"/>
    <w:semiHidden/>
    <w:unhideWhenUsed/>
    <w:rsid w:val="00AD2837"/>
    <w:pPr>
      <w:spacing w:line="240" w:lineRule="auto"/>
    </w:pPr>
    <w:rPr>
      <w:sz w:val="20"/>
      <w:szCs w:val="20"/>
    </w:rPr>
  </w:style>
  <w:style w:type="character" w:customStyle="1" w:styleId="CommentTextChar">
    <w:name w:val="Comment Text Char"/>
    <w:basedOn w:val="DefaultParagraphFont"/>
    <w:link w:val="CommentText"/>
    <w:uiPriority w:val="99"/>
    <w:semiHidden/>
    <w:rsid w:val="00AD2837"/>
    <w:rPr>
      <w:sz w:val="20"/>
      <w:szCs w:val="20"/>
    </w:rPr>
  </w:style>
  <w:style w:type="paragraph" w:styleId="CommentSubject">
    <w:name w:val="annotation subject"/>
    <w:basedOn w:val="CommentText"/>
    <w:next w:val="CommentText"/>
    <w:link w:val="CommentSubjectChar"/>
    <w:uiPriority w:val="99"/>
    <w:semiHidden/>
    <w:unhideWhenUsed/>
    <w:rsid w:val="00AD2837"/>
    <w:rPr>
      <w:b/>
      <w:bCs/>
    </w:rPr>
  </w:style>
  <w:style w:type="character" w:customStyle="1" w:styleId="CommentSubjectChar">
    <w:name w:val="Comment Subject Char"/>
    <w:basedOn w:val="CommentTextChar"/>
    <w:link w:val="CommentSubject"/>
    <w:uiPriority w:val="99"/>
    <w:semiHidden/>
    <w:rsid w:val="00AD2837"/>
    <w:rPr>
      <w:b/>
      <w:bCs/>
      <w:sz w:val="20"/>
      <w:szCs w:val="20"/>
    </w:rPr>
  </w:style>
  <w:style w:type="paragraph" w:styleId="BalloonText">
    <w:name w:val="Balloon Text"/>
    <w:basedOn w:val="Normal"/>
    <w:link w:val="BalloonTextChar"/>
    <w:uiPriority w:val="99"/>
    <w:semiHidden/>
    <w:unhideWhenUsed/>
    <w:rsid w:val="00AD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837"/>
    <w:rPr>
      <w:rFonts w:ascii="Tahoma" w:hAnsi="Tahoma" w:cs="Tahoma"/>
      <w:sz w:val="16"/>
      <w:szCs w:val="16"/>
    </w:rPr>
  </w:style>
  <w:style w:type="paragraph" w:styleId="ListParagraph">
    <w:name w:val="List Paragraph"/>
    <w:basedOn w:val="Normal"/>
    <w:uiPriority w:val="34"/>
    <w:qFormat/>
    <w:rsid w:val="00503DA2"/>
    <w:pPr>
      <w:ind w:left="720"/>
      <w:contextualSpacing/>
    </w:pPr>
  </w:style>
  <w:style w:type="character" w:customStyle="1" w:styleId="st">
    <w:name w:val="st"/>
    <w:basedOn w:val="DefaultParagraphFont"/>
    <w:uiPriority w:val="99"/>
    <w:rsid w:val="00160CE9"/>
  </w:style>
  <w:style w:type="character" w:styleId="Hyperlink">
    <w:name w:val="Hyperlink"/>
    <w:basedOn w:val="DefaultParagraphFont"/>
    <w:uiPriority w:val="99"/>
    <w:unhideWhenUsed/>
    <w:rsid w:val="000C2513"/>
    <w:rPr>
      <w:color w:val="0000FF" w:themeColor="hyperlink"/>
      <w:u w:val="single"/>
    </w:rPr>
  </w:style>
  <w:style w:type="character" w:styleId="UnresolvedMention">
    <w:name w:val="Unresolved Mention"/>
    <w:basedOn w:val="DefaultParagraphFont"/>
    <w:uiPriority w:val="99"/>
    <w:semiHidden/>
    <w:unhideWhenUsed/>
    <w:rsid w:val="00650806"/>
    <w:rPr>
      <w:color w:val="808080"/>
      <w:shd w:val="clear" w:color="auto" w:fill="E6E6E6"/>
    </w:rPr>
  </w:style>
  <w:style w:type="character" w:styleId="FollowedHyperlink">
    <w:name w:val="FollowedHyperlink"/>
    <w:basedOn w:val="DefaultParagraphFont"/>
    <w:uiPriority w:val="99"/>
    <w:semiHidden/>
    <w:unhideWhenUsed/>
    <w:rsid w:val="000A02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7311">
      <w:bodyDiv w:val="1"/>
      <w:marLeft w:val="0"/>
      <w:marRight w:val="0"/>
      <w:marTop w:val="0"/>
      <w:marBottom w:val="0"/>
      <w:divBdr>
        <w:top w:val="none" w:sz="0" w:space="0" w:color="auto"/>
        <w:left w:val="none" w:sz="0" w:space="0" w:color="auto"/>
        <w:bottom w:val="none" w:sz="0" w:space="0" w:color="auto"/>
        <w:right w:val="none" w:sz="0" w:space="0" w:color="auto"/>
      </w:divBdr>
    </w:div>
    <w:div w:id="436101927">
      <w:bodyDiv w:val="1"/>
      <w:marLeft w:val="0"/>
      <w:marRight w:val="0"/>
      <w:marTop w:val="0"/>
      <w:marBottom w:val="0"/>
      <w:divBdr>
        <w:top w:val="none" w:sz="0" w:space="0" w:color="auto"/>
        <w:left w:val="none" w:sz="0" w:space="0" w:color="auto"/>
        <w:bottom w:val="none" w:sz="0" w:space="0" w:color="auto"/>
        <w:right w:val="none" w:sz="0" w:space="0" w:color="auto"/>
      </w:divBdr>
      <w:divsChild>
        <w:div w:id="662896951">
          <w:marLeft w:val="0"/>
          <w:marRight w:val="0"/>
          <w:marTop w:val="0"/>
          <w:marBottom w:val="0"/>
          <w:divBdr>
            <w:top w:val="none" w:sz="0" w:space="0" w:color="auto"/>
            <w:left w:val="none" w:sz="0" w:space="0" w:color="auto"/>
            <w:bottom w:val="none" w:sz="0" w:space="0" w:color="auto"/>
            <w:right w:val="none" w:sz="0" w:space="0" w:color="auto"/>
          </w:divBdr>
          <w:divsChild>
            <w:div w:id="1572036612">
              <w:marLeft w:val="0"/>
              <w:marRight w:val="0"/>
              <w:marTop w:val="0"/>
              <w:marBottom w:val="0"/>
              <w:divBdr>
                <w:top w:val="none" w:sz="0" w:space="0" w:color="auto"/>
                <w:left w:val="none" w:sz="0" w:space="0" w:color="auto"/>
                <w:bottom w:val="none" w:sz="0" w:space="0" w:color="auto"/>
                <w:right w:val="none" w:sz="0" w:space="0" w:color="auto"/>
              </w:divBdr>
              <w:divsChild>
                <w:div w:id="1767309881">
                  <w:marLeft w:val="0"/>
                  <w:marRight w:val="0"/>
                  <w:marTop w:val="0"/>
                  <w:marBottom w:val="0"/>
                  <w:divBdr>
                    <w:top w:val="single" w:sz="6" w:space="0" w:color="BFCCD5"/>
                    <w:left w:val="none" w:sz="0" w:space="0" w:color="auto"/>
                    <w:bottom w:val="none" w:sz="0" w:space="0" w:color="auto"/>
                    <w:right w:val="none" w:sz="0" w:space="0" w:color="auto"/>
                  </w:divBdr>
                  <w:divsChild>
                    <w:div w:id="1229421663">
                      <w:marLeft w:val="300"/>
                      <w:marRight w:val="300"/>
                      <w:marTop w:val="0"/>
                      <w:marBottom w:val="0"/>
                      <w:divBdr>
                        <w:top w:val="none" w:sz="0" w:space="0" w:color="auto"/>
                        <w:left w:val="none" w:sz="0" w:space="0" w:color="auto"/>
                        <w:bottom w:val="none" w:sz="0" w:space="0" w:color="auto"/>
                        <w:right w:val="none" w:sz="0" w:space="0" w:color="auto"/>
                      </w:divBdr>
                      <w:divsChild>
                        <w:div w:id="462234685">
                          <w:marLeft w:val="120"/>
                          <w:marRight w:val="0"/>
                          <w:marTop w:val="0"/>
                          <w:marBottom w:val="0"/>
                          <w:divBdr>
                            <w:top w:val="none" w:sz="0" w:space="0" w:color="auto"/>
                            <w:left w:val="none" w:sz="0" w:space="0" w:color="auto"/>
                            <w:bottom w:val="none" w:sz="0" w:space="0" w:color="auto"/>
                            <w:right w:val="none" w:sz="0" w:space="0" w:color="auto"/>
                          </w:divBdr>
                          <w:divsChild>
                            <w:div w:id="1363626934">
                              <w:marLeft w:val="0"/>
                              <w:marRight w:val="0"/>
                              <w:marTop w:val="0"/>
                              <w:marBottom w:val="0"/>
                              <w:divBdr>
                                <w:top w:val="none" w:sz="0" w:space="0" w:color="auto"/>
                                <w:left w:val="none" w:sz="0" w:space="0" w:color="auto"/>
                                <w:bottom w:val="none" w:sz="0" w:space="0" w:color="auto"/>
                                <w:right w:val="none" w:sz="0" w:space="0" w:color="auto"/>
                              </w:divBdr>
                              <w:divsChild>
                                <w:div w:id="1920629827">
                                  <w:marLeft w:val="0"/>
                                  <w:marRight w:val="0"/>
                                  <w:marTop w:val="0"/>
                                  <w:marBottom w:val="0"/>
                                  <w:divBdr>
                                    <w:top w:val="none" w:sz="0" w:space="0" w:color="auto"/>
                                    <w:left w:val="none" w:sz="0" w:space="0" w:color="auto"/>
                                    <w:bottom w:val="none" w:sz="0" w:space="0" w:color="auto"/>
                                    <w:right w:val="none" w:sz="0" w:space="0" w:color="auto"/>
                                  </w:divBdr>
                                  <w:divsChild>
                                    <w:div w:id="1244871016">
                                      <w:marLeft w:val="-225"/>
                                      <w:marRight w:val="-195"/>
                                      <w:marTop w:val="0"/>
                                      <w:marBottom w:val="75"/>
                                      <w:divBdr>
                                        <w:top w:val="none" w:sz="0" w:space="0" w:color="auto"/>
                                        <w:left w:val="none" w:sz="0" w:space="0" w:color="auto"/>
                                        <w:bottom w:val="none" w:sz="0" w:space="0" w:color="auto"/>
                                        <w:right w:val="none" w:sz="0" w:space="0" w:color="auto"/>
                                      </w:divBdr>
                                      <w:divsChild>
                                        <w:div w:id="1664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078073">
      <w:bodyDiv w:val="1"/>
      <w:marLeft w:val="0"/>
      <w:marRight w:val="0"/>
      <w:marTop w:val="0"/>
      <w:marBottom w:val="0"/>
      <w:divBdr>
        <w:top w:val="none" w:sz="0" w:space="0" w:color="auto"/>
        <w:left w:val="none" w:sz="0" w:space="0" w:color="auto"/>
        <w:bottom w:val="none" w:sz="0" w:space="0" w:color="auto"/>
        <w:right w:val="none" w:sz="0" w:space="0" w:color="auto"/>
      </w:divBdr>
    </w:div>
    <w:div w:id="1086610571">
      <w:bodyDiv w:val="1"/>
      <w:marLeft w:val="0"/>
      <w:marRight w:val="0"/>
      <w:marTop w:val="0"/>
      <w:marBottom w:val="0"/>
      <w:divBdr>
        <w:top w:val="none" w:sz="0" w:space="0" w:color="auto"/>
        <w:left w:val="none" w:sz="0" w:space="0" w:color="auto"/>
        <w:bottom w:val="none" w:sz="0" w:space="0" w:color="auto"/>
        <w:right w:val="none" w:sz="0" w:space="0" w:color="auto"/>
      </w:divBdr>
    </w:div>
    <w:div w:id="1172725431">
      <w:bodyDiv w:val="1"/>
      <w:marLeft w:val="0"/>
      <w:marRight w:val="0"/>
      <w:marTop w:val="0"/>
      <w:marBottom w:val="0"/>
      <w:divBdr>
        <w:top w:val="none" w:sz="0" w:space="0" w:color="auto"/>
        <w:left w:val="none" w:sz="0" w:space="0" w:color="auto"/>
        <w:bottom w:val="none" w:sz="0" w:space="0" w:color="auto"/>
        <w:right w:val="none" w:sz="0" w:space="0" w:color="auto"/>
      </w:divBdr>
      <w:divsChild>
        <w:div w:id="1009329196">
          <w:marLeft w:val="0"/>
          <w:marRight w:val="0"/>
          <w:marTop w:val="0"/>
          <w:marBottom w:val="0"/>
          <w:divBdr>
            <w:top w:val="none" w:sz="0" w:space="0" w:color="auto"/>
            <w:left w:val="none" w:sz="0" w:space="0" w:color="auto"/>
            <w:bottom w:val="none" w:sz="0" w:space="0" w:color="auto"/>
            <w:right w:val="none" w:sz="0" w:space="0" w:color="auto"/>
          </w:divBdr>
          <w:divsChild>
            <w:div w:id="1252621145">
              <w:marLeft w:val="0"/>
              <w:marRight w:val="0"/>
              <w:marTop w:val="100"/>
              <w:marBottom w:val="100"/>
              <w:divBdr>
                <w:top w:val="none" w:sz="0" w:space="0" w:color="auto"/>
                <w:left w:val="none" w:sz="0" w:space="0" w:color="auto"/>
                <w:bottom w:val="none" w:sz="0" w:space="0" w:color="auto"/>
                <w:right w:val="none" w:sz="0" w:space="0" w:color="auto"/>
              </w:divBdr>
              <w:divsChild>
                <w:div w:id="979649312">
                  <w:marLeft w:val="0"/>
                  <w:marRight w:val="0"/>
                  <w:marTop w:val="0"/>
                  <w:marBottom w:val="0"/>
                  <w:divBdr>
                    <w:top w:val="none" w:sz="0" w:space="0" w:color="auto"/>
                    <w:left w:val="none" w:sz="0" w:space="0" w:color="auto"/>
                    <w:bottom w:val="none" w:sz="0" w:space="0" w:color="auto"/>
                    <w:right w:val="none" w:sz="0" w:space="0" w:color="auto"/>
                  </w:divBdr>
                  <w:divsChild>
                    <w:div w:id="1245264371">
                      <w:marLeft w:val="0"/>
                      <w:marRight w:val="0"/>
                      <w:marTop w:val="0"/>
                      <w:marBottom w:val="0"/>
                      <w:divBdr>
                        <w:top w:val="none" w:sz="0" w:space="0" w:color="auto"/>
                        <w:left w:val="none" w:sz="0" w:space="0" w:color="auto"/>
                        <w:bottom w:val="none" w:sz="0" w:space="0" w:color="auto"/>
                        <w:right w:val="none" w:sz="0" w:space="0" w:color="auto"/>
                      </w:divBdr>
                      <w:divsChild>
                        <w:div w:id="1810320326">
                          <w:marLeft w:val="0"/>
                          <w:marRight w:val="0"/>
                          <w:marTop w:val="0"/>
                          <w:marBottom w:val="180"/>
                          <w:divBdr>
                            <w:top w:val="none" w:sz="0" w:space="0" w:color="auto"/>
                            <w:left w:val="none" w:sz="0" w:space="0" w:color="auto"/>
                            <w:bottom w:val="none" w:sz="0" w:space="0" w:color="auto"/>
                            <w:right w:val="none" w:sz="0" w:space="0" w:color="auto"/>
                          </w:divBdr>
                        </w:div>
                        <w:div w:id="748693005">
                          <w:marLeft w:val="0"/>
                          <w:marRight w:val="0"/>
                          <w:marTop w:val="0"/>
                          <w:marBottom w:val="0"/>
                          <w:divBdr>
                            <w:top w:val="none" w:sz="0" w:space="0" w:color="auto"/>
                            <w:left w:val="none" w:sz="0" w:space="0" w:color="auto"/>
                            <w:bottom w:val="none" w:sz="0" w:space="0" w:color="auto"/>
                            <w:right w:val="none" w:sz="0" w:space="0" w:color="auto"/>
                          </w:divBdr>
                          <w:divsChild>
                            <w:div w:id="724068080">
                              <w:marLeft w:val="0"/>
                              <w:marRight w:val="0"/>
                              <w:marTop w:val="0"/>
                              <w:marBottom w:val="0"/>
                              <w:divBdr>
                                <w:top w:val="none" w:sz="0" w:space="0" w:color="auto"/>
                                <w:left w:val="none" w:sz="0" w:space="0" w:color="auto"/>
                                <w:bottom w:val="none" w:sz="0" w:space="0" w:color="auto"/>
                                <w:right w:val="none" w:sz="0" w:space="0" w:color="auto"/>
                              </w:divBdr>
                              <w:divsChild>
                                <w:div w:id="1612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0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wang@aesop.rutgers.edu" TargetMode="External"/><Relationship Id="rId21" Type="http://schemas.openxmlformats.org/officeDocument/2006/relationships/hyperlink" Target="mailto:john.durant@tufts.edu" TargetMode="External"/><Relationship Id="rId42" Type="http://schemas.openxmlformats.org/officeDocument/2006/relationships/hyperlink" Target="mailto:vrees@hsph.harvard.edu" TargetMode="External"/><Relationship Id="rId47" Type="http://schemas.openxmlformats.org/officeDocument/2006/relationships/hyperlink" Target="mailto:fgdewalt@quantech.com" TargetMode="External"/><Relationship Id="rId63" Type="http://schemas.openxmlformats.org/officeDocument/2006/relationships/hyperlink" Target="https://doi:10.1093/jee/tow092" TargetMode="External"/><Relationship Id="rId68" Type="http://schemas.openxmlformats.org/officeDocument/2006/relationships/hyperlink" Target="https://doi.org/10.1371/journal.pone.0192462" TargetMode="External"/><Relationship Id="rId84" Type="http://schemas.openxmlformats.org/officeDocument/2006/relationships/hyperlink" Target="mailto:dollsc@appstate.edu" TargetMode="External"/><Relationship Id="rId89" Type="http://schemas.openxmlformats.org/officeDocument/2006/relationships/hyperlink" Target="mailto:mp2217@columbia.edu"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inifred.Hamilton@bcm.edu" TargetMode="External"/><Relationship Id="rId29" Type="http://schemas.openxmlformats.org/officeDocument/2006/relationships/hyperlink" Target="mailto:starks@wusm.wustl.edu" TargetMode="External"/><Relationship Id="rId107" Type="http://schemas.openxmlformats.org/officeDocument/2006/relationships/hyperlink" Target="https://www.ncbi.nlm.nih.gov/pubmed/24802556" TargetMode="External"/><Relationship Id="rId11" Type="http://schemas.openxmlformats.org/officeDocument/2006/relationships/hyperlink" Target="mailto:David_Turcotte@uml.edu" TargetMode="External"/><Relationship Id="rId24" Type="http://schemas.openxmlformats.org/officeDocument/2006/relationships/hyperlink" Target="mailto:casobin@utep.edu" TargetMode="External"/><Relationship Id="rId32" Type="http://schemas.openxmlformats.org/officeDocument/2006/relationships/hyperlink" Target="mailto:Stephen.billings@colorado.edu" TargetMode="External"/><Relationship Id="rId37" Type="http://schemas.openxmlformats.org/officeDocument/2006/relationships/hyperlink" Target="mailto:dh2494@cumc.columbia.edu" TargetMode="External"/><Relationship Id="rId40" Type="http://schemas.openxmlformats.org/officeDocument/2006/relationships/hyperlink" Target="mailto:gmatt@mail.sdsu.edu" TargetMode="External"/><Relationship Id="rId45" Type="http://schemas.openxmlformats.org/officeDocument/2006/relationships/hyperlink" Target="mailto:starks@wusm.wustl.edu" TargetMode="External"/><Relationship Id="rId53" Type="http://schemas.openxmlformats.org/officeDocument/2006/relationships/hyperlink" Target="mailto:dxd9@case.edu" TargetMode="External"/><Relationship Id="rId58" Type="http://schemas.openxmlformats.org/officeDocument/2006/relationships/hyperlink" Target="https://doi:10.1242/jeb.143487" TargetMode="External"/><Relationship Id="rId66" Type="http://schemas.openxmlformats.org/officeDocument/2006/relationships/hyperlink" Target="https://doi:10.1093/jee/tox082" TargetMode="External"/><Relationship Id="rId74" Type="http://schemas.openxmlformats.org/officeDocument/2006/relationships/hyperlink" Target="https://doi.org/10.1177/0009922817701169" TargetMode="External"/><Relationship Id="rId79" Type="http://schemas.openxmlformats.org/officeDocument/2006/relationships/hyperlink" Target="https://DOI:10.1111/ina.12536" TargetMode="External"/><Relationship Id="rId87" Type="http://schemas.openxmlformats.org/officeDocument/2006/relationships/hyperlink" Target="https://doi.org/10.1186/s12889-018-6371-z" TargetMode="External"/><Relationship Id="rId102" Type="http://schemas.openxmlformats.org/officeDocument/2006/relationships/hyperlink" Target="mailto:dixita@slu.edu" TargetMode="External"/><Relationship Id="rId110" Type="http://schemas.openxmlformats.org/officeDocument/2006/relationships/hyperlink" Target="mailto:J.Kofi.Berko@hud.gov" TargetMode="External"/><Relationship Id="rId5" Type="http://schemas.openxmlformats.org/officeDocument/2006/relationships/webSettings" Target="webSettings.xml"/><Relationship Id="rId61" Type="http://schemas.openxmlformats.org/officeDocument/2006/relationships/hyperlink" Target="https://doi:10.1002/ps.4295" TargetMode="External"/><Relationship Id="rId82" Type="http://schemas.openxmlformats.org/officeDocument/2006/relationships/hyperlink" Target="mailto:rudel@silentspring.org" TargetMode="External"/><Relationship Id="rId90" Type="http://schemas.openxmlformats.org/officeDocument/2006/relationships/hyperlink" Target="mailto:tiina.reponen@uc.edu" TargetMode="External"/><Relationship Id="rId95" Type="http://schemas.openxmlformats.org/officeDocument/2006/relationships/hyperlink" Target="mailto:dejacobs@uic.edu" TargetMode="External"/><Relationship Id="rId19" Type="http://schemas.openxmlformats.org/officeDocument/2006/relationships/hyperlink" Target="mailto:mp2217@cumc.columbia.edu" TargetMode="External"/><Relationship Id="rId14" Type="http://schemas.openxmlformats.org/officeDocument/2006/relationships/hyperlink" Target="mailto:asamba2@uic.edu" TargetMode="External"/><Relationship Id="rId22" Type="http://schemas.openxmlformats.org/officeDocument/2006/relationships/hyperlink" Target="mailto:djacobs@nchh.org" TargetMode="External"/><Relationship Id="rId27" Type="http://schemas.openxmlformats.org/officeDocument/2006/relationships/hyperlink" Target="mailto:tiina.reponen@uc.edu" TargetMode="External"/><Relationship Id="rId30" Type="http://schemas.openxmlformats.org/officeDocument/2006/relationships/hyperlink" Target="mailto:rupdatta@mtu.edu" TargetMode="External"/><Relationship Id="rId35" Type="http://schemas.openxmlformats.org/officeDocument/2006/relationships/hyperlink" Target="mailto:richard-shaughnessy@utulsa.edu" TargetMode="External"/><Relationship Id="rId43" Type="http://schemas.openxmlformats.org/officeDocument/2006/relationships/hyperlink" Target="https://doi.org/10.1177/0890117118776090" TargetMode="External"/><Relationship Id="rId48" Type="http://schemas.openxmlformats.org/officeDocument/2006/relationships/hyperlink" Target="mailto:asylvaria@provplan.org" TargetMode="External"/><Relationship Id="rId56" Type="http://schemas.openxmlformats.org/officeDocument/2006/relationships/hyperlink" Target="mailto:Coby_schal@ncsu.edu" TargetMode="External"/><Relationship Id="rId64" Type="http://schemas.openxmlformats.org/officeDocument/2006/relationships/hyperlink" Target="https://doi:10.1242/jeb.146829" TargetMode="External"/><Relationship Id="rId69" Type="http://schemas.openxmlformats.org/officeDocument/2006/relationships/hyperlink" Target="mailto:cwang@aesop.rutgers.edu" TargetMode="External"/><Relationship Id="rId77" Type="http://schemas.openxmlformats.org/officeDocument/2006/relationships/hyperlink" Target="mailto:kakinney@mail.utexas.edu" TargetMode="External"/><Relationship Id="rId100" Type="http://schemas.openxmlformats.org/officeDocument/2006/relationships/hyperlink" Target="http://dx.doi.org/10.1080/02703181.2016.1268237" TargetMode="External"/><Relationship Id="rId105" Type="http://schemas.openxmlformats.org/officeDocument/2006/relationships/hyperlink" Target="mailto:cwang@aesop.rutgers.edu" TargetMode="External"/><Relationship Id="rId8" Type="http://schemas.openxmlformats.org/officeDocument/2006/relationships/hyperlink" Target="mailto:jwilson@nchh.org" TargetMode="External"/><Relationship Id="rId51" Type="http://schemas.openxmlformats.org/officeDocument/2006/relationships/hyperlink" Target="mailto:shawn.gerstenberger@unlv.edu" TargetMode="External"/><Relationship Id="rId72" Type="http://schemas.openxmlformats.org/officeDocument/2006/relationships/hyperlink" Target="mailto:njk2128@columbia.edu" TargetMode="External"/><Relationship Id="rId80" Type="http://schemas.openxmlformats.org/officeDocument/2006/relationships/hyperlink" Target="https://doi.org/10.1016/j.envint.2018.09.013" TargetMode="External"/><Relationship Id="rId85" Type="http://schemas.openxmlformats.org/officeDocument/2006/relationships/hyperlink" Target="mailto:jonlevy@bu.edu" TargetMode="External"/><Relationship Id="rId93" Type="http://schemas.openxmlformats.org/officeDocument/2006/relationships/hyperlink" Target="https://doi:10.1016/j.jaci.2016.10.019" TargetMode="External"/><Relationship Id="rId98" Type="http://schemas.openxmlformats.org/officeDocument/2006/relationships/hyperlink" Target="mailto:atin.adhikari@uc.edu" TargetMode="External"/><Relationship Id="rId3" Type="http://schemas.openxmlformats.org/officeDocument/2006/relationships/styles" Target="styles.xml"/><Relationship Id="rId12" Type="http://schemas.openxmlformats.org/officeDocument/2006/relationships/hyperlink" Target="mailto:dinim@vt.edu" TargetMode="External"/><Relationship Id="rId17" Type="http://schemas.openxmlformats.org/officeDocument/2006/relationships/hyperlink" Target="mailto:erica.marshall@state.ma.us" TargetMode="External"/><Relationship Id="rId25" Type="http://schemas.openxmlformats.org/officeDocument/2006/relationships/hyperlink" Target="mailto:Michael.kitto@health.ny.gov" TargetMode="External"/><Relationship Id="rId33" Type="http://schemas.openxmlformats.org/officeDocument/2006/relationships/hyperlink" Target="mailto:brent@iit.edu" TargetMode="External"/><Relationship Id="rId38" Type="http://schemas.openxmlformats.org/officeDocument/2006/relationships/hyperlink" Target="mailto:mp2217@cumc.columbia.edu" TargetMode="External"/><Relationship Id="rId46" Type="http://schemas.openxmlformats.org/officeDocument/2006/relationships/hyperlink" Target="mailto:tiina.reponen@uc.edu" TargetMode="External"/><Relationship Id="rId59" Type="http://schemas.openxmlformats.org/officeDocument/2006/relationships/hyperlink" Target="https://doi:10.1038/srep28731" TargetMode="External"/><Relationship Id="rId67" Type="http://schemas.openxmlformats.org/officeDocument/2006/relationships/hyperlink" Target="https://doi:10.1002/ps.4464" TargetMode="External"/><Relationship Id="rId103" Type="http://schemas.openxmlformats.org/officeDocument/2006/relationships/hyperlink" Target="mailto:John.durant@tufts.edu" TargetMode="External"/><Relationship Id="rId108" Type="http://schemas.openxmlformats.org/officeDocument/2006/relationships/hyperlink" Target="http://dx.doi.org/10.1038/jes.2014.30" TargetMode="External"/><Relationship Id="rId20" Type="http://schemas.openxmlformats.org/officeDocument/2006/relationships/hyperlink" Target="mailto:kakinney@mail.utexas.edu" TargetMode="External"/><Relationship Id="rId41" Type="http://schemas.openxmlformats.org/officeDocument/2006/relationships/hyperlink" Target="mailto:mscharf@purdue.edu" TargetMode="External"/><Relationship Id="rId54" Type="http://schemas.openxmlformats.org/officeDocument/2006/relationships/hyperlink" Target="mailto:kkennedy@cmh.edu" TargetMode="External"/><Relationship Id="rId62" Type="http://schemas.openxmlformats.org/officeDocument/2006/relationships/hyperlink" Target="https://doi:10.1007/s00705-015-2642-5" TargetMode="External"/><Relationship Id="rId70" Type="http://schemas.openxmlformats.org/officeDocument/2006/relationships/hyperlink" Target="mailto:clintonjandrews@gmail.com" TargetMode="External"/><Relationship Id="rId75" Type="http://schemas.openxmlformats.org/officeDocument/2006/relationships/hyperlink" Target="mailto:salkever@umbc.edu" TargetMode="External"/><Relationship Id="rId83" Type="http://schemas.openxmlformats.org/officeDocument/2006/relationships/hyperlink" Target="mailto:ad5122@wayne.edu" TargetMode="External"/><Relationship Id="rId88" Type="http://schemas.openxmlformats.org/officeDocument/2006/relationships/hyperlink" Target="mailto:jwilson@nchh.org" TargetMode="External"/><Relationship Id="rId91" Type="http://schemas.openxmlformats.org/officeDocument/2006/relationships/hyperlink" Target="mailto:jean.zotter@state.ma.us" TargetMode="External"/><Relationship Id="rId96" Type="http://schemas.openxmlformats.org/officeDocument/2006/relationships/hyperlink" Target="mailto:MReid@bphc.org"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dorevit@uic.edu" TargetMode="External"/><Relationship Id="rId15" Type="http://schemas.openxmlformats.org/officeDocument/2006/relationships/hyperlink" Target="mailto:ceballos@bu.edu" TargetMode="External"/><Relationship Id="rId23" Type="http://schemas.openxmlformats.org/officeDocument/2006/relationships/hyperlink" Target="mailto:djacobs@nchh.org" TargetMode="External"/><Relationship Id="rId28" Type="http://schemas.openxmlformats.org/officeDocument/2006/relationships/hyperlink" Target="mailto:edwardsm@vt.edu" TargetMode="External"/><Relationship Id="rId36" Type="http://schemas.openxmlformats.org/officeDocument/2006/relationships/hyperlink" Target="mailto:plunkad@evms.edu" TargetMode="External"/><Relationship Id="rId49" Type="http://schemas.openxmlformats.org/officeDocument/2006/relationships/hyperlink" Target="mailto:tlritter@anthc.org" TargetMode="External"/><Relationship Id="rId57" Type="http://schemas.openxmlformats.org/officeDocument/2006/relationships/hyperlink" Target="https://doi:10.1111/mec.13086" TargetMode="External"/><Relationship Id="rId106" Type="http://schemas.openxmlformats.org/officeDocument/2006/relationships/hyperlink" Target="https://doi:10.1111/ina.12085" TargetMode="External"/><Relationship Id="rId10" Type="http://schemas.openxmlformats.org/officeDocument/2006/relationships/hyperlink" Target="mailto:azota@gwu.edu" TargetMode="External"/><Relationship Id="rId31" Type="http://schemas.openxmlformats.org/officeDocument/2006/relationships/hyperlink" Target="mailto:helen.margellos@sinai.org" TargetMode="External"/><Relationship Id="rId44" Type="http://schemas.openxmlformats.org/officeDocument/2006/relationships/hyperlink" Target="https://doi:10.1001/jama.2016.1380" TargetMode="External"/><Relationship Id="rId52" Type="http://schemas.openxmlformats.org/officeDocument/2006/relationships/hyperlink" Target="mailto:pwf@illinois.edu" TargetMode="External"/><Relationship Id="rId60" Type="http://schemas.openxmlformats.org/officeDocument/2006/relationships/hyperlink" Target="https://doi:10.1002/ps.4211" TargetMode="External"/><Relationship Id="rId65" Type="http://schemas.openxmlformats.org/officeDocument/2006/relationships/hyperlink" Target="https://doi:10.1093/jme/tjx132" TargetMode="External"/><Relationship Id="rId73" Type="http://schemas.openxmlformats.org/officeDocument/2006/relationships/hyperlink" Target="mailto:rabito@tulane.edu" TargetMode="External"/><Relationship Id="rId78" Type="http://schemas.openxmlformats.org/officeDocument/2006/relationships/hyperlink" Target="https://doi.org/10.1186/s40168-018-0407-6" TargetMode="External"/><Relationship Id="rId81" Type="http://schemas.openxmlformats.org/officeDocument/2006/relationships/hyperlink" Target="mailto:marta.gomez@health.ny.gov" TargetMode="External"/><Relationship Id="rId86" Type="http://schemas.openxmlformats.org/officeDocument/2006/relationships/hyperlink" Target="mailto:coby_schal@ncsu.edu" TargetMode="External"/><Relationship Id="rId94" Type="http://schemas.openxmlformats.org/officeDocument/2006/relationships/hyperlink" Target="mailto:gadamkie@hsph.harvard.edu" TargetMode="External"/><Relationship Id="rId99" Type="http://schemas.openxmlformats.org/officeDocument/2006/relationships/hyperlink" Target="mailto:starks@wusm.wustl.edu" TargetMode="External"/><Relationship Id="rId101" Type="http://schemas.openxmlformats.org/officeDocument/2006/relationships/hyperlink" Target="https://doi.org/10.5014/ajot.2018.021774" TargetMode="External"/><Relationship Id="rId4" Type="http://schemas.openxmlformats.org/officeDocument/2006/relationships/settings" Target="settings.xml"/><Relationship Id="rId9" Type="http://schemas.openxmlformats.org/officeDocument/2006/relationships/hyperlink" Target="mailto:coby@ncsu.edu" TargetMode="External"/><Relationship Id="rId13" Type="http://schemas.openxmlformats.org/officeDocument/2006/relationships/hyperlink" Target="mailto:gdewalt@quantech.com" TargetMode="External"/><Relationship Id="rId18" Type="http://schemas.openxmlformats.org/officeDocument/2006/relationships/hyperlink" Target="mailto:vrees@hsph.harvard.edu" TargetMode="External"/><Relationship Id="rId39" Type="http://schemas.openxmlformats.org/officeDocument/2006/relationships/hyperlink" Target="mailto:helen.margellos@sinai.org" TargetMode="External"/><Relationship Id="rId109" Type="http://schemas.openxmlformats.org/officeDocument/2006/relationships/hyperlink" Target="mailto:Peter.J.Ashley@hud.gov" TargetMode="External"/><Relationship Id="rId34" Type="http://schemas.openxmlformats.org/officeDocument/2006/relationships/hyperlink" Target="mailto:David_Turcotte@uml.edu" TargetMode="External"/><Relationship Id="rId50" Type="http://schemas.openxmlformats.org/officeDocument/2006/relationships/hyperlink" Target="mailto:jill.heins@LungMN.org" TargetMode="External"/><Relationship Id="rId55" Type="http://schemas.openxmlformats.org/officeDocument/2006/relationships/hyperlink" Target="https://doi.org/10.1007/s12016-018-8724-x" TargetMode="External"/><Relationship Id="rId76" Type="http://schemas.openxmlformats.org/officeDocument/2006/relationships/hyperlink" Target="mailto:David_Turcotte@uml.edu" TargetMode="External"/><Relationship Id="rId97" Type="http://schemas.openxmlformats.org/officeDocument/2006/relationships/hyperlink" Target="https://doi.org/10.1007/s11524-018-0298-7" TargetMode="External"/><Relationship Id="rId104" Type="http://schemas.openxmlformats.org/officeDocument/2006/relationships/hyperlink" Target="mailto:rg405@columbia.edu" TargetMode="External"/><Relationship Id="rId7" Type="http://schemas.openxmlformats.org/officeDocument/2006/relationships/hyperlink" Target="mailto:brent@iit.edu" TargetMode="External"/><Relationship Id="rId71" Type="http://schemas.openxmlformats.org/officeDocument/2006/relationships/hyperlink" Target="mailto:helen.margellos@sinai.org" TargetMode="External"/><Relationship Id="rId92" Type="http://schemas.openxmlformats.org/officeDocument/2006/relationships/hyperlink" Target="mailto:rabito@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429F-C355-4463-A85F-F9852ED2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49</Pages>
  <Words>22315</Words>
  <Characters>127197</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H21859</dc:creator>
  <cp:keywords/>
  <dc:description/>
  <cp:lastModifiedBy>Berko, J Kofi</cp:lastModifiedBy>
  <cp:revision>11</cp:revision>
  <cp:lastPrinted>2012-07-17T21:22:00Z</cp:lastPrinted>
  <dcterms:created xsi:type="dcterms:W3CDTF">2019-10-28T18:36:00Z</dcterms:created>
  <dcterms:modified xsi:type="dcterms:W3CDTF">2019-12-13T17:44:00Z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