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0F32" w14:textId="77777777" w:rsidR="000423E2" w:rsidRPr="00F34E01" w:rsidRDefault="000423E2" w:rsidP="000423E2">
      <w:pPr>
        <w:rPr>
          <w:rFonts w:ascii="Times New Roman" w:hAnsi="Times New Roman" w:cs="Times New Roman"/>
          <w:b/>
          <w:bCs/>
          <w:sz w:val="24"/>
          <w:szCs w:val="24"/>
        </w:rPr>
      </w:pPr>
      <w:r w:rsidRPr="00F34E01">
        <w:rPr>
          <w:rFonts w:ascii="Times New Roman" w:hAnsi="Times New Roman" w:cs="Times New Roman"/>
          <w:b/>
          <w:bCs/>
          <w:sz w:val="24"/>
          <w:szCs w:val="24"/>
        </w:rPr>
        <w:t>Optional Partner Letter Template</w:t>
      </w:r>
    </w:p>
    <w:p w14:paraId="27C7AAF0" w14:textId="49D01185"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b/>
          <w:bCs/>
          <w:sz w:val="24"/>
          <w:szCs w:val="24"/>
        </w:rPr>
        <w:t>NOTE:</w:t>
      </w:r>
      <w:r w:rsidRPr="00F34E01">
        <w:rPr>
          <w:rFonts w:ascii="Times New Roman" w:hAnsi="Times New Roman" w:cs="Times New Roman"/>
          <w:sz w:val="24"/>
          <w:szCs w:val="24"/>
        </w:rPr>
        <w:t xml:space="preserve"> All Partners must submit a letter of intent to participate as part of the Grantee’s application for PRO Housing funds. Grantees that opt to use their own language, rather than the provided template, must still describe all partners, including the type of organization and the partners’ experience, and evince an expression of intent on the part of all partners. If an applicant chooses not to use this template, it will have no bearing on the applicant’s ability to receive funding or an award. A binding partner agreement must be executed before the use of any PRO Housing funding, if awarded.</w:t>
      </w:r>
    </w:p>
    <w:p w14:paraId="31F56E63"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[Partner]</w:t>
      </w:r>
    </w:p>
    <w:p w14:paraId="2F98A475"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[Address]</w:t>
      </w:r>
    </w:p>
    <w:p w14:paraId="0DE9E3D7"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Re: Intent to Participate</w:t>
      </w:r>
    </w:p>
    <w:p w14:paraId="60D65F95" w14:textId="1F965E34"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This letter is to confirm the mutual intent of both [applicant] and [partner] to collaborate and enter into a partner agreement [or other agreement], contingent upon the award of funds from the United States Department of Housing and Urban Development for the Pathways to Removing Obstacles to Housing (PRO Housing) competition, to carry out eligible activities as provided in [applicant’s] PRO Housing application.</w:t>
      </w:r>
    </w:p>
    <w:p w14:paraId="1B1DC4FA"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[Provide a brief description of partner – type of organization, experience, etc.]</w:t>
      </w:r>
    </w:p>
    <w:p w14:paraId="601A693C"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[Provide a brief description of structure of proposed partnership – partner’s proposed role, i.e., subrecipient, contractor, developer, etc., and the partner’s proposed duties]</w:t>
      </w:r>
    </w:p>
    <w:p w14:paraId="70440866" w14:textId="3457BCE3"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It is understood that this is letter is only an expression of our intent and a binding partner agreement [or other agreement] detailing the terms and conditions of the proposed partnership must be executed before the use of any PRO Housing funds, if awarded.</w:t>
      </w:r>
    </w:p>
    <w:p w14:paraId="7D031694"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[Partner]</w:t>
      </w:r>
    </w:p>
    <w:p w14:paraId="765A4EC3" w14:textId="7A8630C3" w:rsidR="00FA53FC"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[Signature of Authorized Representative of Partner]</w:t>
      </w:r>
    </w:p>
    <w:sectPr w:rsidR="00FA53FC" w:rsidRPr="00F34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E2"/>
    <w:rsid w:val="000423E2"/>
    <w:rsid w:val="002178E6"/>
    <w:rsid w:val="003A647B"/>
    <w:rsid w:val="00AE2C40"/>
    <w:rsid w:val="00D262F4"/>
    <w:rsid w:val="00F34E01"/>
    <w:rsid w:val="00FA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85A6"/>
  <w15:chartTrackingRefBased/>
  <w15:docId w15:val="{F4882684-7081-4C9C-909C-955C7F62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8870D48379A4B8661D2A59194D30B" ma:contentTypeVersion="11" ma:contentTypeDescription="Create a new document." ma:contentTypeScope="" ma:versionID="f6b5e16538b1776473e5bc5983764153">
  <xsd:schema xmlns:xsd="http://www.w3.org/2001/XMLSchema" xmlns:xs="http://www.w3.org/2001/XMLSchema" xmlns:p="http://schemas.microsoft.com/office/2006/metadata/properties" xmlns:ns2="12602efd-c3eb-41ae-8310-d41c62a898d9" xmlns:ns3="af58970d-a76d-4671-ba01-6a9ec036fa98" targetNamespace="http://schemas.microsoft.com/office/2006/metadata/properties" ma:root="true" ma:fieldsID="8994ce3082f9f7b2c63a8276baf10926" ns2:_="" ns3:_="">
    <xsd:import namespace="12602efd-c3eb-41ae-8310-d41c62a898d9"/>
    <xsd:import namespace="af58970d-a76d-4671-ba01-6a9ec036f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2efd-c3eb-41ae-8310-d41c62a8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8970d-a76d-4671-ba01-6a9ec036f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d02372f-5752-471a-9260-bd673918692c}" ma:internalName="TaxCatchAll" ma:showField="CatchAllData" ma:web="af58970d-a76d-4671-ba01-6a9ec036f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f58970d-a76d-4671-ba01-6a9ec036fa98">
      <UserInfo>
        <DisplayName>Ven Johnson, Savin</DisplayName>
        <AccountId>21</AccountId>
        <AccountType/>
      </UserInfo>
      <UserInfo>
        <DisplayName>Blumenthal, Pamela M</DisplayName>
        <AccountId>36</AccountId>
        <AccountType/>
      </UserInfo>
      <UserInfo>
        <DisplayName>Anderson, Edkesha J</DisplayName>
        <AccountId>15</AccountId>
        <AccountType/>
      </UserInfo>
      <UserInfo>
        <DisplayName>Cross, Colin P</DisplayName>
        <AccountId>13</AccountId>
        <AccountType/>
      </UserInfo>
    </SharedWithUsers>
    <lcf76f155ced4ddcb4097134ff3c332f xmlns="12602efd-c3eb-41ae-8310-d41c62a898d9">
      <Terms xmlns="http://schemas.microsoft.com/office/infopath/2007/PartnerControls"/>
    </lcf76f155ced4ddcb4097134ff3c332f>
    <TaxCatchAll xmlns="af58970d-a76d-4671-ba01-6a9ec036fa98" xsi:nil="true"/>
  </documentManagement>
</p:properties>
</file>

<file path=customXml/itemProps1.xml><?xml version="1.0" encoding="utf-8"?>
<ds:datastoreItem xmlns:ds="http://schemas.openxmlformats.org/officeDocument/2006/customXml" ds:itemID="{AC9A0E79-793D-4651-875A-DD000FE91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2efd-c3eb-41ae-8310-d41c62a898d9"/>
    <ds:schemaRef ds:uri="af58970d-a76d-4671-ba01-6a9ec036f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B9BB2-99BC-47FF-AF74-F9076C3E423A}">
  <ds:schemaRefs>
    <ds:schemaRef ds:uri="http://schemas.microsoft.com/sharepoint/v3/contenttype/forms"/>
  </ds:schemaRefs>
</ds:datastoreItem>
</file>

<file path=customXml/itemProps3.xml><?xml version="1.0" encoding="utf-8"?>
<ds:datastoreItem xmlns:ds="http://schemas.openxmlformats.org/officeDocument/2006/customXml" ds:itemID="{689E6175-97F5-479D-BD3F-286CCA9EE949}">
  <ds:schemaRefs>
    <ds:schemaRef ds:uri="http://schemas.microsoft.com/office/2006/metadata/properties"/>
    <ds:schemaRef ds:uri="http://schemas.microsoft.com/office/infopath/2007/PartnerControls"/>
    <ds:schemaRef ds:uri="af58970d-a76d-4671-ba01-6a9ec036fa98"/>
    <ds:schemaRef ds:uri="12602efd-c3eb-41ae-8310-d41c62a898d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1426</Characters>
  <Application>Microsoft Office Word</Application>
  <DocSecurity>0</DocSecurity>
  <Lines>11</Lines>
  <Paragraphs>3</Paragraphs>
  <ScaleCrop>false</ScaleCrop>
  <Company>U.S. Department of Housing and Urban Development</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Colin P</dc:creator>
  <cp:keywords/>
  <dc:description/>
  <cp:lastModifiedBy>Cross, Colin P</cp:lastModifiedBy>
  <cp:revision>3</cp:revision>
  <dcterms:created xsi:type="dcterms:W3CDTF">2023-09-11T12:58:00Z</dcterms:created>
  <dcterms:modified xsi:type="dcterms:W3CDTF">2023-09-11T12:59:00Z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0x0101001208870D48379A4B8661D2A59194D30B</vt:lpwstr>
  </property>
</Properties>
</file>