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4539E" w14:textId="77777777" w:rsidR="001D0879" w:rsidRDefault="001D0879" w:rsidP="001D0879">
      <w:pPr>
        <w:rPr>
          <w:rFonts w:ascii="Arial" w:hAnsi="Arial" w:cs="Arial"/>
        </w:rPr>
      </w:pPr>
    </w:p>
    <w:p w14:paraId="1878BC67" w14:textId="77777777" w:rsidR="001D0879" w:rsidRPr="009E2CD2" w:rsidRDefault="001D0879" w:rsidP="001D0879">
      <w:pPr>
        <w:pStyle w:val="TableText"/>
        <w:jc w:val="center"/>
        <w:rPr>
          <w:b/>
        </w:rPr>
      </w:pPr>
      <w:r>
        <w:rPr>
          <w:noProof/>
          <w:lang w:val="en-US" w:eastAsia="en-US"/>
        </w:rPr>
        <w:drawing>
          <wp:anchor distT="0" distB="0" distL="114300" distR="114300" simplePos="0" relativeHeight="251659264" behindDoc="0" locked="0" layoutInCell="1" allowOverlap="1" wp14:anchorId="2560A778" wp14:editId="080567DC">
            <wp:simplePos x="0" y="0"/>
            <wp:positionH relativeFrom="margin">
              <wp:align>left</wp:align>
            </wp:positionH>
            <wp:positionV relativeFrom="paragraph">
              <wp:posOffset>180340</wp:posOffset>
            </wp:positionV>
            <wp:extent cx="1949450" cy="1835785"/>
            <wp:effectExtent l="0" t="0" r="0" b="0"/>
            <wp:wrapSquare wrapText="bothSides"/>
            <wp:docPr id="10"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9450" cy="183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07363" w14:textId="77777777" w:rsidR="001D0879" w:rsidRPr="008D6AF8" w:rsidRDefault="001D0879" w:rsidP="001D0879">
      <w:pPr>
        <w:rPr>
          <w:rFonts w:ascii="Arial" w:hAnsi="Arial" w:cs="Arial"/>
          <w:sz w:val="40"/>
          <w:szCs w:val="40"/>
        </w:rPr>
      </w:pPr>
    </w:p>
    <w:p w14:paraId="3FB7911B" w14:textId="77777777" w:rsidR="001D0879" w:rsidRPr="00946B14" w:rsidRDefault="001D0879" w:rsidP="001D0879">
      <w:pPr>
        <w:ind w:left="-187"/>
        <w:jc w:val="center"/>
        <w:rPr>
          <w:rFonts w:ascii="Arial" w:hAnsi="Arial" w:cs="Arial"/>
          <w:bCs/>
          <w:noProof/>
          <w:sz w:val="36"/>
          <w:szCs w:val="36"/>
        </w:rPr>
      </w:pPr>
      <w:r w:rsidRPr="00946B14">
        <w:rPr>
          <w:rFonts w:ascii="Arial" w:hAnsi="Arial" w:cs="Arial"/>
          <w:bCs/>
          <w:noProof/>
          <w:sz w:val="36"/>
          <w:szCs w:val="36"/>
        </w:rPr>
        <w:t xml:space="preserve">United States Department of Housing and Urban Development </w:t>
      </w:r>
    </w:p>
    <w:p w14:paraId="00468145" w14:textId="77777777" w:rsidR="001D0879" w:rsidRPr="008D6AF8" w:rsidRDefault="001D0879" w:rsidP="001D0879">
      <w:pPr>
        <w:rPr>
          <w:szCs w:val="24"/>
        </w:rPr>
      </w:pPr>
    </w:p>
    <w:p w14:paraId="2BD9D9FB" w14:textId="77777777" w:rsidR="001D0879" w:rsidRPr="008D6AF8" w:rsidRDefault="001D0879" w:rsidP="001D0879">
      <w:pPr>
        <w:jc w:val="both"/>
        <w:rPr>
          <w:szCs w:val="24"/>
        </w:rPr>
      </w:pPr>
    </w:p>
    <w:p w14:paraId="5F8C4893" w14:textId="77777777" w:rsidR="001D0879" w:rsidRDefault="001D0879" w:rsidP="001D0879">
      <w:pPr>
        <w:rPr>
          <w:szCs w:val="24"/>
        </w:rPr>
      </w:pPr>
    </w:p>
    <w:p w14:paraId="23C92830" w14:textId="77777777" w:rsidR="001D0879" w:rsidRPr="008D6AF8" w:rsidRDefault="001D0879" w:rsidP="001D0879">
      <w:pPr>
        <w:rPr>
          <w:szCs w:val="24"/>
        </w:rPr>
      </w:pPr>
    </w:p>
    <w:p w14:paraId="77178BC8" w14:textId="77777777" w:rsidR="001D0879" w:rsidRPr="008D6AF8" w:rsidRDefault="001D0879" w:rsidP="001D0879">
      <w:pPr>
        <w:rPr>
          <w:szCs w:val="24"/>
        </w:rPr>
      </w:pPr>
    </w:p>
    <w:p w14:paraId="5D5A6965" w14:textId="77777777" w:rsidR="001D0879" w:rsidRDefault="001D0879" w:rsidP="001D0879">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Conversion Mortgage Business Service Provider (HECM BSP) </w:t>
      </w:r>
    </w:p>
    <w:p w14:paraId="708A3DB3" w14:textId="77777777" w:rsidR="001D0879" w:rsidRDefault="001D0879" w:rsidP="001D0879"/>
    <w:p w14:paraId="026DFF75" w14:textId="77777777" w:rsidR="001D0879" w:rsidRDefault="001D0879" w:rsidP="001D0879"/>
    <w:p w14:paraId="50EDCFB2" w14:textId="77777777" w:rsidR="001D0879" w:rsidRDefault="001D0879" w:rsidP="001D0879">
      <w:pPr>
        <w:jc w:val="center"/>
        <w:rPr>
          <w:rFonts w:ascii="Arial" w:hAnsi="Arial" w:cs="Arial"/>
          <w:b/>
          <w:sz w:val="48"/>
          <w:szCs w:val="48"/>
        </w:rPr>
      </w:pPr>
      <w:r>
        <w:rPr>
          <w:rFonts w:ascii="Arial" w:hAnsi="Arial" w:cs="Arial"/>
          <w:b/>
          <w:sz w:val="48"/>
          <w:szCs w:val="48"/>
        </w:rPr>
        <w:t>File Format and Layout</w:t>
      </w:r>
    </w:p>
    <w:p w14:paraId="6260A441" w14:textId="62ED8806" w:rsidR="001D0879" w:rsidRPr="00A266AE" w:rsidRDefault="001D0879" w:rsidP="001D0879">
      <w:pPr>
        <w:ind w:left="540"/>
        <w:jc w:val="center"/>
        <w:rPr>
          <w:rFonts w:ascii="Arial" w:hAnsi="Arial" w:cs="Arial"/>
          <w:b/>
          <w:sz w:val="48"/>
          <w:szCs w:val="48"/>
        </w:rPr>
      </w:pPr>
      <w:r>
        <w:rPr>
          <w:rFonts w:ascii="Arial" w:hAnsi="Arial" w:cs="Arial"/>
          <w:b/>
          <w:sz w:val="48"/>
          <w:szCs w:val="48"/>
        </w:rPr>
        <w:t xml:space="preserve">For HERMIT Document Upload </w:t>
      </w:r>
    </w:p>
    <w:p w14:paraId="308A3D70" w14:textId="77777777" w:rsidR="001D0879" w:rsidRDefault="001D0879" w:rsidP="001D0879">
      <w:pPr>
        <w:pStyle w:val="Titlepage"/>
        <w:rPr>
          <w:sz w:val="28"/>
          <w:szCs w:val="28"/>
        </w:rPr>
      </w:pPr>
    </w:p>
    <w:p w14:paraId="4263B3C6" w14:textId="77777777" w:rsidR="001D0879" w:rsidRDefault="001D0879" w:rsidP="001D0879">
      <w:pPr>
        <w:pStyle w:val="Titlepage"/>
        <w:rPr>
          <w:sz w:val="28"/>
          <w:szCs w:val="28"/>
        </w:rPr>
      </w:pPr>
    </w:p>
    <w:p w14:paraId="05F494B7" w14:textId="77777777" w:rsidR="001D0879" w:rsidRDefault="001D0879" w:rsidP="001D0879">
      <w:pPr>
        <w:pStyle w:val="Titlepage"/>
        <w:rPr>
          <w:sz w:val="28"/>
          <w:szCs w:val="28"/>
        </w:rPr>
      </w:pPr>
    </w:p>
    <w:p w14:paraId="12F9E588" w14:textId="4514914B" w:rsidR="001D0879" w:rsidRDefault="001D0879" w:rsidP="001D0879">
      <w:pPr>
        <w:pStyle w:val="Titlepage"/>
        <w:jc w:val="center"/>
        <w:rPr>
          <w:rFonts w:ascii="Arial" w:hAnsi="Arial" w:cs="Arial"/>
          <w:sz w:val="32"/>
          <w:szCs w:val="32"/>
        </w:rPr>
      </w:pPr>
      <w:r w:rsidRPr="00946B14">
        <w:rPr>
          <w:rFonts w:ascii="Arial" w:hAnsi="Arial" w:cs="Arial"/>
          <w:sz w:val="32"/>
          <w:szCs w:val="32"/>
        </w:rPr>
        <w:t xml:space="preserve">Version </w:t>
      </w:r>
      <w:r>
        <w:rPr>
          <w:rFonts w:ascii="Arial" w:hAnsi="Arial" w:cs="Arial"/>
          <w:sz w:val="32"/>
          <w:szCs w:val="32"/>
        </w:rPr>
        <w:t>1</w:t>
      </w:r>
      <w:r w:rsidRPr="00946B14">
        <w:rPr>
          <w:rFonts w:ascii="Arial" w:hAnsi="Arial" w:cs="Arial"/>
          <w:sz w:val="32"/>
          <w:szCs w:val="32"/>
        </w:rPr>
        <w:t>.</w:t>
      </w:r>
      <w:r w:rsidR="005F5423">
        <w:rPr>
          <w:rFonts w:ascii="Arial" w:hAnsi="Arial" w:cs="Arial"/>
          <w:sz w:val="32"/>
          <w:szCs w:val="32"/>
        </w:rPr>
        <w:t>4</w:t>
      </w:r>
    </w:p>
    <w:p w14:paraId="17E75CF6" w14:textId="77777777" w:rsidR="001D0879" w:rsidRPr="00946B14" w:rsidRDefault="001D0879" w:rsidP="001D0879">
      <w:pPr>
        <w:pStyle w:val="Titlepage"/>
        <w:jc w:val="center"/>
        <w:rPr>
          <w:rFonts w:ascii="Arial" w:hAnsi="Arial" w:cs="Arial"/>
          <w:sz w:val="32"/>
          <w:szCs w:val="32"/>
        </w:rPr>
      </w:pPr>
    </w:p>
    <w:p w14:paraId="21E618F1" w14:textId="6247FA1C" w:rsidR="001D0879" w:rsidRPr="00946B14" w:rsidRDefault="00715D49" w:rsidP="001D0879">
      <w:pPr>
        <w:pStyle w:val="Titlepage"/>
        <w:jc w:val="center"/>
        <w:rPr>
          <w:rFonts w:ascii="Arial" w:hAnsi="Arial" w:cs="Arial"/>
          <w:sz w:val="32"/>
          <w:szCs w:val="32"/>
        </w:rPr>
      </w:pPr>
      <w:r>
        <w:rPr>
          <w:rFonts w:ascii="Arial" w:hAnsi="Arial" w:cs="Arial"/>
          <w:sz w:val="32"/>
          <w:szCs w:val="32"/>
        </w:rPr>
        <w:t>January 17, 2025</w:t>
      </w:r>
    </w:p>
    <w:p w14:paraId="5B8BF142" w14:textId="77777777" w:rsidR="001D0879" w:rsidRDefault="001D0879" w:rsidP="001D0879">
      <w:pPr>
        <w:contextualSpacing/>
        <w:jc w:val="center"/>
        <w:rPr>
          <w:rFonts w:ascii="Arial" w:hAnsi="Arial"/>
          <w:b/>
          <w:i/>
          <w:spacing w:val="5"/>
          <w:kern w:val="28"/>
          <w:sz w:val="28"/>
          <w:szCs w:val="52"/>
        </w:rPr>
      </w:pPr>
      <w:r>
        <w:rPr>
          <w:rFonts w:ascii="Calibri" w:hAnsi="Calibri"/>
          <w:b/>
          <w:sz w:val="28"/>
          <w:szCs w:val="28"/>
        </w:rPr>
        <w:br w:type="page"/>
      </w:r>
    </w:p>
    <w:p w14:paraId="22B36292" w14:textId="77777777" w:rsidR="001D0879" w:rsidRDefault="001D0879" w:rsidP="001D0879">
      <w:pPr>
        <w:contextualSpacing/>
        <w:jc w:val="center"/>
        <w:rPr>
          <w:rFonts w:ascii="Arial" w:hAnsi="Arial"/>
          <w:b/>
          <w:i/>
          <w:spacing w:val="5"/>
          <w:kern w:val="28"/>
          <w:sz w:val="28"/>
          <w:szCs w:val="52"/>
        </w:rPr>
      </w:pPr>
    </w:p>
    <w:p w14:paraId="56D93C9A" w14:textId="77777777" w:rsidR="001D0879" w:rsidRDefault="001D0879" w:rsidP="001D0879">
      <w:pPr>
        <w:contextualSpacing/>
        <w:jc w:val="center"/>
        <w:rPr>
          <w:rFonts w:ascii="Arial" w:hAnsi="Arial"/>
          <w:b/>
          <w:i/>
          <w:spacing w:val="5"/>
          <w:kern w:val="28"/>
          <w:sz w:val="28"/>
          <w:szCs w:val="52"/>
        </w:rPr>
      </w:pPr>
    </w:p>
    <w:p w14:paraId="66F6B74F" w14:textId="77777777" w:rsidR="001D0879" w:rsidRPr="00187819" w:rsidRDefault="001D0879" w:rsidP="001D0879">
      <w:pPr>
        <w:contextualSpacing/>
        <w:jc w:val="center"/>
        <w:rPr>
          <w:b/>
          <w:i/>
          <w:spacing w:val="5"/>
          <w:kern w:val="28"/>
          <w:sz w:val="28"/>
          <w:szCs w:val="52"/>
        </w:rPr>
      </w:pPr>
      <w:r w:rsidRPr="00187819">
        <w:rPr>
          <w:b/>
          <w:i/>
          <w:spacing w:val="5"/>
          <w:kern w:val="28"/>
          <w:sz w:val="28"/>
          <w:szCs w:val="52"/>
        </w:rPr>
        <w:t>Revision History</w:t>
      </w:r>
    </w:p>
    <w:p w14:paraId="21E349F6" w14:textId="77777777" w:rsidR="001D0879" w:rsidRDefault="001D0879" w:rsidP="001D0879">
      <w:pPr>
        <w:rPr>
          <w:sz w:val="28"/>
          <w:u w:val="single"/>
        </w:rPr>
      </w:pPr>
    </w:p>
    <w:p w14:paraId="27992A4D" w14:textId="77777777" w:rsidR="001D0879" w:rsidRPr="00501BF0" w:rsidRDefault="001D0879" w:rsidP="001D0879">
      <w:pPr>
        <w:tabs>
          <w:tab w:val="right" w:pos="9360"/>
        </w:tabs>
        <w:rPr>
          <w:sz w:val="28"/>
        </w:rPr>
      </w:pPr>
      <w:r w:rsidRPr="00501BF0">
        <w:rPr>
          <w:sz w:val="28"/>
          <w:u w:val="single"/>
        </w:rPr>
        <w:t>CO</w:t>
      </w:r>
      <w:r>
        <w:rPr>
          <w:sz w:val="28"/>
          <w:u w:val="single"/>
        </w:rPr>
        <w:t>PIES CO</w:t>
      </w:r>
      <w:r w:rsidRPr="00501BF0">
        <w:rPr>
          <w:sz w:val="28"/>
          <w:u w:val="single"/>
        </w:rPr>
        <w:t>NTROLLED BY:</w:t>
      </w:r>
      <w:r>
        <w:rPr>
          <w:sz w:val="28"/>
        </w:rPr>
        <w:tab/>
      </w:r>
      <w:r w:rsidRPr="00501BF0">
        <w:rPr>
          <w:sz w:val="28"/>
        </w:rPr>
        <w:t>Configuration Management</w:t>
      </w:r>
    </w:p>
    <w:p w14:paraId="39F88DD6" w14:textId="77777777" w:rsidR="001D0879" w:rsidRDefault="001D0879" w:rsidP="001D0879">
      <w:pPr>
        <w:rPr>
          <w:rFonts w:ascii="Arial" w:hAnsi="Arial" w:cs="Arial"/>
        </w:rPr>
      </w:pPr>
    </w:p>
    <w:tbl>
      <w:tblPr>
        <w:tblW w:w="51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9"/>
        <w:gridCol w:w="1216"/>
        <w:gridCol w:w="5939"/>
        <w:gridCol w:w="1439"/>
      </w:tblGrid>
      <w:tr w:rsidR="001D0879" w14:paraId="25DE9482" w14:textId="77777777" w:rsidTr="0066009E">
        <w:trPr>
          <w:trHeight w:val="432"/>
          <w:tblHeader/>
          <w:jc w:val="center"/>
        </w:trPr>
        <w:tc>
          <w:tcPr>
            <w:tcW w:w="492" w:type="pct"/>
            <w:tcBorders>
              <w:bottom w:val="single" w:sz="6" w:space="0" w:color="auto"/>
            </w:tcBorders>
            <w:shd w:val="clear" w:color="auto" w:fill="7F7F7F"/>
            <w:vAlign w:val="center"/>
          </w:tcPr>
          <w:p w14:paraId="0F66179F" w14:textId="77777777" w:rsidR="001D0879" w:rsidRPr="00517BDF" w:rsidRDefault="001D0879" w:rsidP="0066009E">
            <w:pPr>
              <w:jc w:val="center"/>
              <w:rPr>
                <w:rFonts w:ascii="Arial Narrow" w:hAnsi="Arial Narrow" w:cs="Arial"/>
                <w:b/>
                <w:sz w:val="18"/>
                <w:szCs w:val="18"/>
              </w:rPr>
            </w:pPr>
            <w:r w:rsidRPr="00517BDF">
              <w:rPr>
                <w:rFonts w:ascii="Arial Narrow" w:hAnsi="Arial Narrow" w:cs="Arial"/>
                <w:b/>
                <w:sz w:val="18"/>
                <w:szCs w:val="18"/>
              </w:rPr>
              <w:t>Version</w:t>
            </w:r>
          </w:p>
        </w:tc>
        <w:tc>
          <w:tcPr>
            <w:tcW w:w="638" w:type="pct"/>
            <w:tcBorders>
              <w:bottom w:val="single" w:sz="6" w:space="0" w:color="auto"/>
            </w:tcBorders>
            <w:shd w:val="clear" w:color="auto" w:fill="7F7F7F"/>
            <w:vAlign w:val="center"/>
          </w:tcPr>
          <w:p w14:paraId="5AA4F02C" w14:textId="77777777" w:rsidR="001D0879" w:rsidRPr="00517BDF" w:rsidRDefault="001D0879" w:rsidP="0066009E">
            <w:pPr>
              <w:jc w:val="center"/>
              <w:rPr>
                <w:rFonts w:ascii="Arial Narrow" w:hAnsi="Arial Narrow" w:cs="Arial"/>
                <w:b/>
                <w:sz w:val="18"/>
                <w:szCs w:val="18"/>
              </w:rPr>
            </w:pPr>
            <w:r w:rsidRPr="00517BDF">
              <w:rPr>
                <w:rFonts w:ascii="Arial Narrow" w:hAnsi="Arial Narrow" w:cs="Arial"/>
                <w:b/>
                <w:sz w:val="18"/>
                <w:szCs w:val="18"/>
              </w:rPr>
              <w:t>Date</w:t>
            </w:r>
          </w:p>
        </w:tc>
        <w:tc>
          <w:tcPr>
            <w:tcW w:w="3115" w:type="pct"/>
            <w:tcBorders>
              <w:bottom w:val="single" w:sz="6" w:space="0" w:color="auto"/>
            </w:tcBorders>
            <w:shd w:val="clear" w:color="auto" w:fill="7F7F7F"/>
            <w:vAlign w:val="center"/>
          </w:tcPr>
          <w:p w14:paraId="049EB7C8" w14:textId="77777777" w:rsidR="001D0879" w:rsidRPr="00517BDF" w:rsidRDefault="001D0879" w:rsidP="0066009E">
            <w:pPr>
              <w:jc w:val="center"/>
              <w:rPr>
                <w:rFonts w:ascii="Arial Narrow" w:hAnsi="Arial Narrow" w:cs="Arial"/>
                <w:b/>
                <w:sz w:val="18"/>
                <w:szCs w:val="18"/>
              </w:rPr>
            </w:pPr>
            <w:r w:rsidRPr="00517BDF">
              <w:rPr>
                <w:rFonts w:ascii="Arial Narrow" w:hAnsi="Arial Narrow" w:cs="Arial"/>
                <w:b/>
                <w:sz w:val="18"/>
                <w:szCs w:val="18"/>
              </w:rPr>
              <w:t>Revision Description</w:t>
            </w:r>
          </w:p>
        </w:tc>
        <w:tc>
          <w:tcPr>
            <w:tcW w:w="755" w:type="pct"/>
            <w:tcBorders>
              <w:bottom w:val="single" w:sz="6" w:space="0" w:color="auto"/>
            </w:tcBorders>
            <w:shd w:val="clear" w:color="auto" w:fill="7F7F7F"/>
            <w:vAlign w:val="center"/>
          </w:tcPr>
          <w:p w14:paraId="57FD276E" w14:textId="77777777" w:rsidR="001D0879" w:rsidRPr="00517BDF" w:rsidRDefault="001D0879" w:rsidP="0066009E">
            <w:pPr>
              <w:jc w:val="center"/>
              <w:rPr>
                <w:rFonts w:ascii="Arial Narrow" w:hAnsi="Arial Narrow" w:cs="Arial"/>
                <w:b/>
                <w:sz w:val="18"/>
                <w:szCs w:val="18"/>
              </w:rPr>
            </w:pPr>
            <w:r w:rsidRPr="00517BDF">
              <w:rPr>
                <w:rFonts w:ascii="Arial Narrow" w:hAnsi="Arial Narrow" w:cs="Arial"/>
                <w:b/>
                <w:sz w:val="18"/>
                <w:szCs w:val="18"/>
              </w:rPr>
              <w:t>Author</w:t>
            </w:r>
          </w:p>
        </w:tc>
      </w:tr>
      <w:tr w:rsidR="001D0879" w14:paraId="4C547B2F" w14:textId="77777777" w:rsidTr="0066009E">
        <w:trPr>
          <w:jc w:val="center"/>
        </w:trPr>
        <w:tc>
          <w:tcPr>
            <w:tcW w:w="492" w:type="pct"/>
          </w:tcPr>
          <w:p w14:paraId="66F40821" w14:textId="77777777" w:rsidR="001D0879" w:rsidRPr="00517BDF" w:rsidRDefault="001D0879" w:rsidP="0066009E">
            <w:pPr>
              <w:rPr>
                <w:rFonts w:ascii="Arial" w:hAnsi="Arial" w:cs="Arial"/>
                <w:sz w:val="18"/>
                <w:szCs w:val="18"/>
              </w:rPr>
            </w:pPr>
            <w:r w:rsidRPr="00517BDF">
              <w:rPr>
                <w:rFonts w:ascii="Arial" w:hAnsi="Arial" w:cs="Arial"/>
                <w:sz w:val="18"/>
                <w:szCs w:val="18"/>
              </w:rPr>
              <w:t>1.0</w:t>
            </w:r>
          </w:p>
        </w:tc>
        <w:tc>
          <w:tcPr>
            <w:tcW w:w="638" w:type="pct"/>
          </w:tcPr>
          <w:p w14:paraId="3AE8D013" w14:textId="08FDD5EC" w:rsidR="001D0879" w:rsidRPr="00517BDF" w:rsidRDefault="001D0879" w:rsidP="0066009E">
            <w:pPr>
              <w:rPr>
                <w:rFonts w:ascii="Arial" w:hAnsi="Arial" w:cs="Arial"/>
                <w:sz w:val="18"/>
                <w:szCs w:val="18"/>
              </w:rPr>
            </w:pPr>
            <w:r>
              <w:rPr>
                <w:rFonts w:ascii="Arial" w:hAnsi="Arial" w:cs="Arial"/>
                <w:sz w:val="18"/>
                <w:szCs w:val="18"/>
              </w:rPr>
              <w:t>11</w:t>
            </w:r>
            <w:r w:rsidRPr="00517BDF">
              <w:rPr>
                <w:rFonts w:ascii="Arial" w:hAnsi="Arial" w:cs="Arial"/>
                <w:sz w:val="18"/>
                <w:szCs w:val="18"/>
              </w:rPr>
              <w:t>/</w:t>
            </w:r>
            <w:r>
              <w:rPr>
                <w:rFonts w:ascii="Arial" w:hAnsi="Arial" w:cs="Arial"/>
                <w:sz w:val="18"/>
                <w:szCs w:val="18"/>
              </w:rPr>
              <w:t>19</w:t>
            </w:r>
            <w:r w:rsidRPr="00517BDF">
              <w:rPr>
                <w:rFonts w:ascii="Arial" w:hAnsi="Arial" w:cs="Arial"/>
                <w:sz w:val="18"/>
                <w:szCs w:val="18"/>
              </w:rPr>
              <w:t>/20</w:t>
            </w:r>
            <w:r>
              <w:rPr>
                <w:rFonts w:ascii="Arial" w:hAnsi="Arial" w:cs="Arial"/>
                <w:sz w:val="18"/>
                <w:szCs w:val="18"/>
              </w:rPr>
              <w:t>22</w:t>
            </w:r>
          </w:p>
        </w:tc>
        <w:tc>
          <w:tcPr>
            <w:tcW w:w="3115" w:type="pct"/>
          </w:tcPr>
          <w:p w14:paraId="10834CEF" w14:textId="77777777" w:rsidR="001D0879" w:rsidRPr="00517BDF" w:rsidRDefault="001D0879" w:rsidP="0066009E">
            <w:pPr>
              <w:ind w:left="73"/>
              <w:rPr>
                <w:rFonts w:ascii="Arial" w:hAnsi="Arial" w:cs="Arial"/>
                <w:sz w:val="18"/>
                <w:szCs w:val="18"/>
              </w:rPr>
            </w:pPr>
            <w:r w:rsidRPr="00517BDF">
              <w:rPr>
                <w:rFonts w:ascii="Arial" w:hAnsi="Arial" w:cs="Arial"/>
                <w:sz w:val="18"/>
                <w:szCs w:val="18"/>
              </w:rPr>
              <w:t>Initial release</w:t>
            </w:r>
          </w:p>
        </w:tc>
        <w:tc>
          <w:tcPr>
            <w:tcW w:w="755" w:type="pct"/>
          </w:tcPr>
          <w:p w14:paraId="182B331C" w14:textId="77777777" w:rsidR="001D0879" w:rsidRPr="00517BDF" w:rsidRDefault="001D0879" w:rsidP="0066009E">
            <w:pPr>
              <w:rPr>
                <w:sz w:val="18"/>
                <w:szCs w:val="18"/>
              </w:rPr>
            </w:pPr>
            <w:r w:rsidRPr="00517BDF">
              <w:rPr>
                <w:rFonts w:ascii="Arial" w:hAnsi="Arial" w:cs="Arial"/>
                <w:sz w:val="18"/>
                <w:szCs w:val="18"/>
              </w:rPr>
              <w:t>HECM BSP</w:t>
            </w:r>
          </w:p>
        </w:tc>
      </w:tr>
      <w:tr w:rsidR="00213BE4" w14:paraId="7D23BD52" w14:textId="77777777" w:rsidTr="0066009E">
        <w:trPr>
          <w:jc w:val="center"/>
        </w:trPr>
        <w:tc>
          <w:tcPr>
            <w:tcW w:w="492" w:type="pct"/>
          </w:tcPr>
          <w:p w14:paraId="7946F5A4" w14:textId="48EAF4D4" w:rsidR="00213BE4" w:rsidRPr="00517BDF" w:rsidRDefault="00213BE4" w:rsidP="0066009E">
            <w:pPr>
              <w:rPr>
                <w:rFonts w:ascii="Arial" w:hAnsi="Arial" w:cs="Arial"/>
                <w:sz w:val="18"/>
                <w:szCs w:val="18"/>
              </w:rPr>
            </w:pPr>
            <w:r>
              <w:rPr>
                <w:rFonts w:ascii="Arial" w:hAnsi="Arial" w:cs="Arial"/>
                <w:sz w:val="18"/>
                <w:szCs w:val="18"/>
              </w:rPr>
              <w:t>1.1</w:t>
            </w:r>
          </w:p>
        </w:tc>
        <w:tc>
          <w:tcPr>
            <w:tcW w:w="638" w:type="pct"/>
          </w:tcPr>
          <w:p w14:paraId="324A8ECA" w14:textId="73A4B587" w:rsidR="00213BE4" w:rsidRDefault="00213BE4" w:rsidP="0066009E">
            <w:pPr>
              <w:rPr>
                <w:rFonts w:ascii="Arial" w:hAnsi="Arial" w:cs="Arial"/>
                <w:sz w:val="18"/>
                <w:szCs w:val="18"/>
              </w:rPr>
            </w:pPr>
            <w:r>
              <w:rPr>
                <w:rFonts w:ascii="Arial" w:hAnsi="Arial" w:cs="Arial"/>
                <w:sz w:val="18"/>
                <w:szCs w:val="18"/>
              </w:rPr>
              <w:t>07/19/2023</w:t>
            </w:r>
          </w:p>
        </w:tc>
        <w:tc>
          <w:tcPr>
            <w:tcW w:w="3115" w:type="pct"/>
          </w:tcPr>
          <w:p w14:paraId="01B97BD6" w14:textId="77777777" w:rsidR="00213BE4" w:rsidRDefault="00213BE4" w:rsidP="0066009E">
            <w:pPr>
              <w:ind w:left="73"/>
              <w:rPr>
                <w:rFonts w:ascii="Arial" w:hAnsi="Arial" w:cs="Arial"/>
                <w:sz w:val="18"/>
                <w:szCs w:val="18"/>
              </w:rPr>
            </w:pPr>
            <w:r>
              <w:rPr>
                <w:rFonts w:ascii="Arial" w:hAnsi="Arial" w:cs="Arial"/>
                <w:sz w:val="18"/>
                <w:szCs w:val="18"/>
              </w:rPr>
              <w:t>Added additional document types:</w:t>
            </w:r>
          </w:p>
          <w:p w14:paraId="7A0DC1C8" w14:textId="7DF81837" w:rsidR="00213BE4" w:rsidRPr="00213BE4" w:rsidRDefault="00213BE4" w:rsidP="00213BE4">
            <w:pPr>
              <w:pStyle w:val="ListParagraph"/>
              <w:numPr>
                <w:ilvl w:val="0"/>
                <w:numId w:val="7"/>
              </w:numPr>
              <w:rPr>
                <w:rFonts w:ascii="Arial" w:hAnsi="Arial" w:cs="Arial"/>
                <w:sz w:val="18"/>
                <w:szCs w:val="18"/>
              </w:rPr>
            </w:pPr>
            <w:r w:rsidRPr="00213BE4">
              <w:rPr>
                <w:rFonts w:ascii="Arial" w:hAnsi="Arial" w:cs="Arial"/>
                <w:sz w:val="18"/>
                <w:szCs w:val="18"/>
              </w:rPr>
              <w:t>1860</w:t>
            </w:r>
            <w:r w:rsidR="00E31926">
              <w:rPr>
                <w:rFonts w:ascii="Arial" w:hAnsi="Arial" w:cs="Arial"/>
                <w:sz w:val="18"/>
                <w:szCs w:val="18"/>
              </w:rPr>
              <w:t xml:space="preserve"> - </w:t>
            </w:r>
            <w:r w:rsidRPr="00213BE4">
              <w:rPr>
                <w:rFonts w:ascii="Arial" w:hAnsi="Arial" w:cs="Arial"/>
                <w:sz w:val="18"/>
                <w:szCs w:val="18"/>
              </w:rPr>
              <w:t>Recorded Security &amp; Assignment</w:t>
            </w:r>
          </w:p>
          <w:p w14:paraId="7CD001A0" w14:textId="5286C610" w:rsidR="00213BE4" w:rsidRPr="00213BE4" w:rsidRDefault="00213BE4" w:rsidP="00213BE4">
            <w:pPr>
              <w:pStyle w:val="ListParagraph"/>
              <w:numPr>
                <w:ilvl w:val="0"/>
                <w:numId w:val="7"/>
              </w:numPr>
              <w:rPr>
                <w:rFonts w:ascii="Arial" w:hAnsi="Arial" w:cs="Arial"/>
                <w:sz w:val="18"/>
                <w:szCs w:val="18"/>
              </w:rPr>
            </w:pPr>
            <w:r w:rsidRPr="00213BE4">
              <w:rPr>
                <w:rFonts w:ascii="Arial" w:hAnsi="Arial" w:cs="Arial"/>
                <w:sz w:val="18"/>
                <w:szCs w:val="18"/>
              </w:rPr>
              <w:t>1870</w:t>
            </w:r>
            <w:r w:rsidR="00E31926">
              <w:rPr>
                <w:rFonts w:ascii="Arial" w:hAnsi="Arial" w:cs="Arial"/>
                <w:sz w:val="18"/>
                <w:szCs w:val="18"/>
              </w:rPr>
              <w:t xml:space="preserve"> - </w:t>
            </w:r>
            <w:r w:rsidRPr="00213BE4">
              <w:rPr>
                <w:rFonts w:ascii="Arial" w:hAnsi="Arial" w:cs="Arial"/>
                <w:sz w:val="18"/>
                <w:szCs w:val="18"/>
              </w:rPr>
              <w:t>Insurance</w:t>
            </w:r>
          </w:p>
          <w:p w14:paraId="52DB4D96" w14:textId="216FA12C" w:rsidR="00213BE4" w:rsidRPr="00213BE4" w:rsidRDefault="00213BE4" w:rsidP="00213BE4">
            <w:pPr>
              <w:pStyle w:val="ListParagraph"/>
              <w:numPr>
                <w:ilvl w:val="0"/>
                <w:numId w:val="7"/>
              </w:numPr>
              <w:rPr>
                <w:rFonts w:ascii="Arial" w:hAnsi="Arial" w:cs="Arial"/>
                <w:sz w:val="18"/>
                <w:szCs w:val="18"/>
              </w:rPr>
            </w:pPr>
            <w:r w:rsidRPr="00213BE4">
              <w:rPr>
                <w:rFonts w:ascii="Arial" w:hAnsi="Arial" w:cs="Arial"/>
                <w:sz w:val="18"/>
                <w:szCs w:val="18"/>
              </w:rPr>
              <w:t>1880</w:t>
            </w:r>
            <w:r w:rsidR="00E31926">
              <w:rPr>
                <w:rFonts w:ascii="Arial" w:hAnsi="Arial" w:cs="Arial"/>
                <w:sz w:val="18"/>
                <w:szCs w:val="18"/>
              </w:rPr>
              <w:t xml:space="preserve"> - </w:t>
            </w:r>
            <w:r w:rsidRPr="00213BE4">
              <w:rPr>
                <w:rFonts w:ascii="Arial" w:hAnsi="Arial" w:cs="Arial"/>
                <w:sz w:val="18"/>
                <w:szCs w:val="18"/>
              </w:rPr>
              <w:t>Taxes</w:t>
            </w:r>
          </w:p>
          <w:p w14:paraId="715498BF" w14:textId="40AA853A" w:rsidR="00213BE4" w:rsidRPr="00213BE4" w:rsidRDefault="00213BE4" w:rsidP="00213BE4">
            <w:pPr>
              <w:pStyle w:val="ListParagraph"/>
              <w:numPr>
                <w:ilvl w:val="0"/>
                <w:numId w:val="7"/>
              </w:numPr>
              <w:rPr>
                <w:rFonts w:ascii="Arial" w:hAnsi="Arial" w:cs="Arial"/>
                <w:sz w:val="18"/>
                <w:szCs w:val="18"/>
              </w:rPr>
            </w:pPr>
            <w:r w:rsidRPr="00213BE4">
              <w:rPr>
                <w:rFonts w:ascii="Arial" w:hAnsi="Arial" w:cs="Arial"/>
                <w:sz w:val="18"/>
                <w:szCs w:val="18"/>
              </w:rPr>
              <w:t>1890</w:t>
            </w:r>
            <w:r w:rsidR="00E31926">
              <w:rPr>
                <w:rFonts w:ascii="Arial" w:hAnsi="Arial" w:cs="Arial"/>
                <w:sz w:val="18"/>
                <w:szCs w:val="18"/>
              </w:rPr>
              <w:t xml:space="preserve"> - </w:t>
            </w:r>
            <w:r w:rsidRPr="00213BE4">
              <w:rPr>
                <w:rFonts w:ascii="Arial" w:hAnsi="Arial" w:cs="Arial"/>
                <w:sz w:val="18"/>
                <w:szCs w:val="18"/>
              </w:rPr>
              <w:t>HOA</w:t>
            </w:r>
          </w:p>
        </w:tc>
        <w:tc>
          <w:tcPr>
            <w:tcW w:w="755" w:type="pct"/>
          </w:tcPr>
          <w:p w14:paraId="5574CE86" w14:textId="2F139FAF" w:rsidR="00213BE4" w:rsidRPr="00517BDF" w:rsidRDefault="00213BE4" w:rsidP="0066009E">
            <w:pPr>
              <w:rPr>
                <w:rFonts w:ascii="Arial" w:hAnsi="Arial" w:cs="Arial"/>
                <w:sz w:val="18"/>
                <w:szCs w:val="18"/>
              </w:rPr>
            </w:pPr>
            <w:r>
              <w:rPr>
                <w:rFonts w:ascii="Arial" w:hAnsi="Arial" w:cs="Arial"/>
                <w:sz w:val="18"/>
                <w:szCs w:val="18"/>
              </w:rPr>
              <w:t>HECM BSP</w:t>
            </w:r>
          </w:p>
        </w:tc>
      </w:tr>
      <w:tr w:rsidR="00E31926" w14:paraId="3C3679D3" w14:textId="77777777" w:rsidTr="007F27FD">
        <w:trPr>
          <w:jc w:val="center"/>
        </w:trPr>
        <w:tc>
          <w:tcPr>
            <w:tcW w:w="492" w:type="pct"/>
          </w:tcPr>
          <w:p w14:paraId="62AE7F84" w14:textId="3FCD2DBD" w:rsidR="00E31926" w:rsidRDefault="00E31926" w:rsidP="00E31926">
            <w:pPr>
              <w:rPr>
                <w:rFonts w:ascii="Arial" w:hAnsi="Arial" w:cs="Arial"/>
                <w:sz w:val="18"/>
                <w:szCs w:val="18"/>
              </w:rPr>
            </w:pPr>
            <w:r>
              <w:rPr>
                <w:rFonts w:ascii="Arial" w:hAnsi="Arial" w:cs="Arial"/>
                <w:sz w:val="18"/>
                <w:szCs w:val="18"/>
              </w:rPr>
              <w:t>1.2</w:t>
            </w:r>
          </w:p>
        </w:tc>
        <w:tc>
          <w:tcPr>
            <w:tcW w:w="638" w:type="pct"/>
          </w:tcPr>
          <w:p w14:paraId="5B5EC578" w14:textId="733A727A" w:rsidR="00E31926" w:rsidRDefault="00E31926" w:rsidP="00E31926">
            <w:pPr>
              <w:rPr>
                <w:rFonts w:ascii="Arial" w:hAnsi="Arial" w:cs="Arial"/>
                <w:sz w:val="18"/>
                <w:szCs w:val="18"/>
              </w:rPr>
            </w:pPr>
            <w:r>
              <w:rPr>
                <w:rFonts w:ascii="Arial" w:hAnsi="Arial" w:cs="Arial"/>
                <w:sz w:val="18"/>
                <w:szCs w:val="18"/>
              </w:rPr>
              <w:t>01/04/2024</w:t>
            </w:r>
          </w:p>
        </w:tc>
        <w:tc>
          <w:tcPr>
            <w:tcW w:w="3115" w:type="pct"/>
            <w:vAlign w:val="center"/>
          </w:tcPr>
          <w:p w14:paraId="5D99807D" w14:textId="247C100A" w:rsidR="00E31926" w:rsidRPr="00E31926" w:rsidRDefault="00E31926" w:rsidP="00E31926">
            <w:pPr>
              <w:ind w:left="73"/>
              <w:rPr>
                <w:rFonts w:ascii="Arial" w:hAnsi="Arial" w:cs="Arial"/>
                <w:sz w:val="18"/>
                <w:szCs w:val="18"/>
              </w:rPr>
            </w:pPr>
            <w:r w:rsidRPr="00E31926">
              <w:rPr>
                <w:rFonts w:ascii="Arial" w:hAnsi="Arial" w:cs="Arial"/>
                <w:sz w:val="18"/>
                <w:szCs w:val="18"/>
              </w:rPr>
              <w:t>Added additional document types</w:t>
            </w:r>
            <w:r>
              <w:rPr>
                <w:rFonts w:ascii="Arial" w:hAnsi="Arial" w:cs="Arial"/>
                <w:sz w:val="18"/>
                <w:szCs w:val="18"/>
              </w:rPr>
              <w:t>:</w:t>
            </w:r>
          </w:p>
          <w:p w14:paraId="64E3317F"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1900 - 3rd Party Authorization (TPA)      </w:t>
            </w:r>
          </w:p>
          <w:p w14:paraId="7AEEB92A"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1910 - Cash Mgmt Correspondence          </w:t>
            </w:r>
          </w:p>
          <w:p w14:paraId="33426CE8"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1920 - Marriage Certificate                            </w:t>
            </w:r>
          </w:p>
          <w:p w14:paraId="1658C272"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1930 - Notice of Intent to Foreclose          </w:t>
            </w:r>
          </w:p>
          <w:p w14:paraId="662851CC"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1940 - Point of Contact Change                   </w:t>
            </w:r>
          </w:p>
          <w:p w14:paraId="33D6FCC4"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1950 - Probate Documents                            </w:t>
            </w:r>
          </w:p>
          <w:p w14:paraId="59ABB621"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1960 - Property Citations/Violations           </w:t>
            </w:r>
          </w:p>
          <w:p w14:paraId="2B770268"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1970 - Release Dept Correspondence    </w:t>
            </w:r>
          </w:p>
          <w:p w14:paraId="0FA41146"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1980 - Release Requests                                 </w:t>
            </w:r>
          </w:p>
          <w:p w14:paraId="24375477"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1990 - Release: 1st Mortgage (AH)            </w:t>
            </w:r>
          </w:p>
          <w:p w14:paraId="79B02F3F"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2000 - Release: 2nd Mortgage (BH)       </w:t>
            </w:r>
          </w:p>
          <w:p w14:paraId="771171CE"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2010 - Returned Mail                                      </w:t>
            </w:r>
          </w:p>
          <w:p w14:paraId="7347D7A8"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2020 - Title Search                             </w:t>
            </w:r>
          </w:p>
          <w:p w14:paraId="2629308F"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2030 - Utility Bills                             </w:t>
            </w:r>
          </w:p>
          <w:p w14:paraId="1538A06A"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2040 - Will                                            </w:t>
            </w:r>
          </w:p>
          <w:p w14:paraId="5DCA6741" w14:textId="386EBA68" w:rsid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2050 - Certified Return Receipts</w:t>
            </w:r>
          </w:p>
        </w:tc>
        <w:tc>
          <w:tcPr>
            <w:tcW w:w="755" w:type="pct"/>
          </w:tcPr>
          <w:p w14:paraId="38E82093" w14:textId="4C9A5ACA" w:rsidR="00E31926" w:rsidRDefault="00E31926" w:rsidP="00E31926">
            <w:pPr>
              <w:rPr>
                <w:rFonts w:ascii="Arial" w:hAnsi="Arial" w:cs="Arial"/>
                <w:sz w:val="18"/>
                <w:szCs w:val="18"/>
              </w:rPr>
            </w:pPr>
            <w:r>
              <w:rPr>
                <w:rFonts w:ascii="Arial" w:hAnsi="Arial" w:cs="Arial"/>
                <w:sz w:val="18"/>
                <w:szCs w:val="18"/>
              </w:rPr>
              <w:t>HECM BSP</w:t>
            </w:r>
          </w:p>
        </w:tc>
      </w:tr>
      <w:tr w:rsidR="00012AEA" w14:paraId="5171CCD4" w14:textId="77777777" w:rsidTr="00012AEA">
        <w:trPr>
          <w:jc w:val="center"/>
        </w:trPr>
        <w:tc>
          <w:tcPr>
            <w:tcW w:w="492" w:type="pct"/>
            <w:vAlign w:val="center"/>
          </w:tcPr>
          <w:p w14:paraId="7C00FBD8" w14:textId="6DFF8C96" w:rsidR="00012AEA" w:rsidRDefault="00012AEA" w:rsidP="00012AEA">
            <w:pPr>
              <w:rPr>
                <w:rFonts w:ascii="Arial" w:hAnsi="Arial" w:cs="Arial"/>
                <w:sz w:val="18"/>
                <w:szCs w:val="18"/>
              </w:rPr>
            </w:pPr>
            <w:r w:rsidRPr="00012AEA">
              <w:rPr>
                <w:rFonts w:ascii="Arial" w:hAnsi="Arial" w:cs="Arial"/>
                <w:sz w:val="18"/>
                <w:szCs w:val="18"/>
              </w:rPr>
              <w:t>1.3</w:t>
            </w:r>
          </w:p>
        </w:tc>
        <w:tc>
          <w:tcPr>
            <w:tcW w:w="638" w:type="pct"/>
            <w:vAlign w:val="center"/>
          </w:tcPr>
          <w:p w14:paraId="4CCA8534" w14:textId="7E52EDAB" w:rsidR="00012AEA" w:rsidRDefault="00012AEA" w:rsidP="00012AEA">
            <w:pPr>
              <w:rPr>
                <w:rFonts w:ascii="Arial" w:hAnsi="Arial" w:cs="Arial"/>
                <w:sz w:val="18"/>
                <w:szCs w:val="18"/>
              </w:rPr>
            </w:pPr>
            <w:r w:rsidRPr="00012AEA">
              <w:rPr>
                <w:rFonts w:ascii="Arial" w:hAnsi="Arial" w:cs="Arial"/>
                <w:sz w:val="18"/>
                <w:szCs w:val="18"/>
              </w:rPr>
              <w:t>06/</w:t>
            </w:r>
            <w:r w:rsidR="00AD2459">
              <w:rPr>
                <w:rFonts w:ascii="Arial" w:hAnsi="Arial" w:cs="Arial"/>
                <w:sz w:val="18"/>
                <w:szCs w:val="18"/>
              </w:rPr>
              <w:t>28</w:t>
            </w:r>
            <w:r w:rsidRPr="00012AEA">
              <w:rPr>
                <w:rFonts w:ascii="Arial" w:hAnsi="Arial" w:cs="Arial"/>
                <w:sz w:val="18"/>
                <w:szCs w:val="18"/>
              </w:rPr>
              <w:t>/2024</w:t>
            </w:r>
          </w:p>
        </w:tc>
        <w:tc>
          <w:tcPr>
            <w:tcW w:w="3115" w:type="pct"/>
            <w:vAlign w:val="center"/>
          </w:tcPr>
          <w:p w14:paraId="09DD9651" w14:textId="20AD0E98" w:rsidR="00012AEA" w:rsidRPr="00012AEA" w:rsidRDefault="00012AEA" w:rsidP="00012AEA">
            <w:pPr>
              <w:pStyle w:val="ListParagraph"/>
              <w:numPr>
                <w:ilvl w:val="0"/>
                <w:numId w:val="11"/>
              </w:numPr>
              <w:rPr>
                <w:rFonts w:ascii="Arial" w:hAnsi="Arial" w:cs="Arial"/>
                <w:sz w:val="18"/>
                <w:szCs w:val="18"/>
              </w:rPr>
            </w:pPr>
            <w:r w:rsidRPr="00012AEA">
              <w:rPr>
                <w:rFonts w:ascii="Arial" w:hAnsi="Arial" w:cs="Arial"/>
                <w:sz w:val="18"/>
                <w:szCs w:val="18"/>
              </w:rPr>
              <w:t>Added Additional Document Types</w:t>
            </w:r>
          </w:p>
          <w:p w14:paraId="1064FFEC" w14:textId="14DC5A60" w:rsidR="00012AEA" w:rsidRPr="00E31926" w:rsidRDefault="00012AEA" w:rsidP="00012AEA">
            <w:pPr>
              <w:pStyle w:val="ListParagraph"/>
              <w:numPr>
                <w:ilvl w:val="0"/>
                <w:numId w:val="7"/>
              </w:numPr>
              <w:rPr>
                <w:rFonts w:ascii="Arial" w:hAnsi="Arial" w:cs="Arial"/>
                <w:sz w:val="18"/>
                <w:szCs w:val="18"/>
              </w:rPr>
            </w:pPr>
            <w:r w:rsidRPr="00012AEA">
              <w:rPr>
                <w:rFonts w:ascii="Arial" w:hAnsi="Arial" w:cs="Arial"/>
                <w:sz w:val="18"/>
                <w:szCs w:val="18"/>
              </w:rPr>
              <w:t>Overclaim/Refund Documentation</w:t>
            </w:r>
          </w:p>
        </w:tc>
        <w:tc>
          <w:tcPr>
            <w:tcW w:w="755" w:type="pct"/>
            <w:vAlign w:val="center"/>
          </w:tcPr>
          <w:p w14:paraId="0DBAC705" w14:textId="6483CA26" w:rsidR="00012AEA" w:rsidRDefault="00012AEA" w:rsidP="00012AEA">
            <w:pPr>
              <w:rPr>
                <w:rFonts w:ascii="Arial" w:hAnsi="Arial" w:cs="Arial"/>
                <w:sz w:val="18"/>
                <w:szCs w:val="18"/>
              </w:rPr>
            </w:pPr>
            <w:r w:rsidRPr="00012AEA">
              <w:rPr>
                <w:rFonts w:ascii="Arial" w:hAnsi="Arial" w:cs="Arial"/>
                <w:sz w:val="18"/>
                <w:szCs w:val="18"/>
              </w:rPr>
              <w:t>HECM BSP</w:t>
            </w:r>
          </w:p>
        </w:tc>
      </w:tr>
      <w:tr w:rsidR="005F5423" w14:paraId="26B4D3E9" w14:textId="77777777" w:rsidTr="00012AEA">
        <w:trPr>
          <w:jc w:val="center"/>
        </w:trPr>
        <w:tc>
          <w:tcPr>
            <w:tcW w:w="492" w:type="pct"/>
            <w:vAlign w:val="center"/>
          </w:tcPr>
          <w:p w14:paraId="734D5123" w14:textId="47CE1004" w:rsidR="005F5423" w:rsidRPr="00012AEA" w:rsidRDefault="005F5423" w:rsidP="00012AEA">
            <w:pPr>
              <w:rPr>
                <w:rFonts w:ascii="Arial" w:hAnsi="Arial" w:cs="Arial"/>
                <w:sz w:val="18"/>
                <w:szCs w:val="18"/>
              </w:rPr>
            </w:pPr>
            <w:r>
              <w:rPr>
                <w:rFonts w:ascii="Arial" w:hAnsi="Arial" w:cs="Arial"/>
                <w:sz w:val="18"/>
                <w:szCs w:val="18"/>
              </w:rPr>
              <w:t>1.4</w:t>
            </w:r>
          </w:p>
        </w:tc>
        <w:tc>
          <w:tcPr>
            <w:tcW w:w="638" w:type="pct"/>
            <w:vAlign w:val="center"/>
          </w:tcPr>
          <w:p w14:paraId="268EB3F4" w14:textId="77777777" w:rsidR="00715D49" w:rsidRDefault="00715D49" w:rsidP="00012AEA">
            <w:pPr>
              <w:rPr>
                <w:rFonts w:ascii="Arial" w:hAnsi="Arial" w:cs="Arial"/>
                <w:sz w:val="18"/>
                <w:szCs w:val="18"/>
              </w:rPr>
            </w:pPr>
            <w:r>
              <w:rPr>
                <w:rFonts w:ascii="Arial" w:hAnsi="Arial" w:cs="Arial"/>
                <w:sz w:val="18"/>
                <w:szCs w:val="18"/>
              </w:rPr>
              <w:t>01/17/2025</w:t>
            </w:r>
          </w:p>
          <w:p w14:paraId="782EA7CB" w14:textId="4E74AFBB" w:rsidR="005F5423" w:rsidRPr="00012AEA" w:rsidRDefault="005F5423" w:rsidP="00012AEA">
            <w:pPr>
              <w:rPr>
                <w:rFonts w:ascii="Arial" w:hAnsi="Arial" w:cs="Arial"/>
                <w:sz w:val="18"/>
                <w:szCs w:val="18"/>
              </w:rPr>
            </w:pPr>
          </w:p>
        </w:tc>
        <w:tc>
          <w:tcPr>
            <w:tcW w:w="3115" w:type="pct"/>
            <w:vAlign w:val="center"/>
          </w:tcPr>
          <w:p w14:paraId="55FAC6C2" w14:textId="77777777" w:rsidR="005F5423" w:rsidRDefault="005F5423" w:rsidP="005F5423">
            <w:pPr>
              <w:pStyle w:val="ListParagraph"/>
              <w:numPr>
                <w:ilvl w:val="0"/>
                <w:numId w:val="12"/>
              </w:numPr>
              <w:rPr>
                <w:rFonts w:ascii="Arial" w:hAnsi="Arial" w:cs="Arial"/>
                <w:sz w:val="18"/>
                <w:szCs w:val="18"/>
              </w:rPr>
            </w:pPr>
            <w:r>
              <w:rPr>
                <w:rFonts w:ascii="Arial" w:hAnsi="Arial" w:cs="Arial"/>
                <w:sz w:val="18"/>
                <w:szCs w:val="18"/>
              </w:rPr>
              <w:t>Added additional document types</w:t>
            </w:r>
          </w:p>
          <w:p w14:paraId="26E97ACF" w14:textId="77777777" w:rsidR="005F5423" w:rsidRDefault="005F5423" w:rsidP="005F5423">
            <w:pPr>
              <w:pStyle w:val="ListParagraph"/>
              <w:numPr>
                <w:ilvl w:val="1"/>
                <w:numId w:val="12"/>
              </w:numPr>
              <w:rPr>
                <w:rFonts w:ascii="Arial" w:hAnsi="Arial" w:cs="Arial"/>
                <w:sz w:val="18"/>
                <w:szCs w:val="18"/>
              </w:rPr>
            </w:pPr>
            <w:r>
              <w:rPr>
                <w:rFonts w:ascii="Arial" w:hAnsi="Arial" w:cs="Arial"/>
                <w:sz w:val="18"/>
                <w:szCs w:val="18"/>
              </w:rPr>
              <w:t>Memo Bill</w:t>
            </w:r>
          </w:p>
          <w:p w14:paraId="24B78E08" w14:textId="77777777" w:rsidR="005F5423" w:rsidRDefault="005F5423" w:rsidP="005F5423">
            <w:pPr>
              <w:pStyle w:val="ListParagraph"/>
              <w:numPr>
                <w:ilvl w:val="1"/>
                <w:numId w:val="12"/>
              </w:numPr>
              <w:rPr>
                <w:rFonts w:ascii="Arial" w:hAnsi="Arial" w:cs="Arial"/>
                <w:sz w:val="18"/>
                <w:szCs w:val="18"/>
              </w:rPr>
            </w:pPr>
            <w:r>
              <w:rPr>
                <w:rFonts w:ascii="Arial" w:hAnsi="Arial" w:cs="Arial"/>
                <w:sz w:val="18"/>
                <w:szCs w:val="18"/>
              </w:rPr>
              <w:t>Proof of Payment</w:t>
            </w:r>
          </w:p>
          <w:p w14:paraId="30E80F28" w14:textId="4DD054A2" w:rsidR="005F5423" w:rsidRPr="00AD2459" w:rsidRDefault="005F5423" w:rsidP="00AD2459">
            <w:pPr>
              <w:pStyle w:val="ListParagraph"/>
              <w:numPr>
                <w:ilvl w:val="1"/>
                <w:numId w:val="12"/>
              </w:numPr>
              <w:rPr>
                <w:rFonts w:ascii="Arial" w:hAnsi="Arial" w:cs="Arial"/>
                <w:sz w:val="18"/>
                <w:szCs w:val="18"/>
              </w:rPr>
            </w:pPr>
            <w:r>
              <w:rPr>
                <w:rFonts w:ascii="Arial" w:hAnsi="Arial" w:cs="Arial"/>
                <w:sz w:val="18"/>
                <w:szCs w:val="18"/>
              </w:rPr>
              <w:t>Task Back Up</w:t>
            </w:r>
          </w:p>
        </w:tc>
        <w:tc>
          <w:tcPr>
            <w:tcW w:w="755" w:type="pct"/>
            <w:vAlign w:val="center"/>
          </w:tcPr>
          <w:p w14:paraId="519A4779" w14:textId="625841C5" w:rsidR="005F5423" w:rsidRPr="00012AEA" w:rsidRDefault="005F5423" w:rsidP="00012AEA">
            <w:pPr>
              <w:rPr>
                <w:rFonts w:ascii="Arial" w:hAnsi="Arial" w:cs="Arial"/>
                <w:sz w:val="18"/>
                <w:szCs w:val="18"/>
              </w:rPr>
            </w:pPr>
            <w:r>
              <w:rPr>
                <w:rFonts w:ascii="Arial" w:hAnsi="Arial" w:cs="Arial"/>
                <w:sz w:val="18"/>
                <w:szCs w:val="18"/>
              </w:rPr>
              <w:t>HECM BSP</w:t>
            </w:r>
          </w:p>
        </w:tc>
      </w:tr>
    </w:tbl>
    <w:p w14:paraId="7BDDFC82" w14:textId="77777777" w:rsidR="001D0879" w:rsidRDefault="001D0879" w:rsidP="001D0879">
      <w:pPr>
        <w:pStyle w:val="Title"/>
        <w:rPr>
          <w:rFonts w:cs="Arial"/>
          <w:b w:val="0"/>
          <w:smallCaps/>
          <w:sz w:val="32"/>
          <w:szCs w:val="32"/>
        </w:rPr>
        <w:sectPr w:rsidR="001D0879" w:rsidSect="00701DE1">
          <w:headerReference w:type="default" r:id="rId9"/>
          <w:footerReference w:type="default" r:id="rId10"/>
          <w:footerReference w:type="first" r:id="rId11"/>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326"/>
        </w:sectPr>
      </w:pPr>
    </w:p>
    <w:p w14:paraId="0E2CFC58" w14:textId="77777777" w:rsidR="001D0879" w:rsidRDefault="001D0879" w:rsidP="001D0879">
      <w:pPr>
        <w:pStyle w:val="Title"/>
        <w:rPr>
          <w:lang w:val="en-US"/>
        </w:rPr>
      </w:pPr>
    </w:p>
    <w:p w14:paraId="6ED96BD8" w14:textId="77777777" w:rsidR="001D0879" w:rsidRPr="00C46A3C" w:rsidRDefault="001D0879" w:rsidP="001D0879">
      <w:pPr>
        <w:pStyle w:val="Title"/>
        <w:rPr>
          <w:rFonts w:ascii="Times New Roman" w:hAnsi="Times New Roman"/>
          <w:i w:val="0"/>
          <w:sz w:val="32"/>
          <w:szCs w:val="32"/>
        </w:rPr>
      </w:pPr>
      <w:r w:rsidRPr="00C46A3C">
        <w:rPr>
          <w:rFonts w:ascii="Times New Roman" w:hAnsi="Times New Roman"/>
          <w:i w:val="0"/>
          <w:sz w:val="32"/>
          <w:szCs w:val="32"/>
        </w:rPr>
        <w:t>Table of Contents</w:t>
      </w:r>
    </w:p>
    <w:p w14:paraId="0E26885A" w14:textId="5212EF4A" w:rsidR="00097E5A" w:rsidRDefault="001D0879">
      <w:pPr>
        <w:pStyle w:val="TOC1"/>
        <w:rPr>
          <w:rFonts w:asciiTheme="minorHAnsi" w:eastAsiaTheme="minorEastAsia" w:hAnsiTheme="minorHAnsi" w:cstheme="minorBidi"/>
          <w:b w:val="0"/>
          <w:caps w:val="0"/>
          <w:kern w:val="2"/>
          <w:szCs w:val="24"/>
          <w14:ligatures w14:val="standardContextual"/>
        </w:rPr>
      </w:pPr>
      <w:r>
        <w:rPr>
          <w:b w:val="0"/>
          <w:caps w:val="0"/>
          <w:szCs w:val="24"/>
        </w:rPr>
        <w:fldChar w:fldCharType="begin"/>
      </w:r>
      <w:r>
        <w:rPr>
          <w:b w:val="0"/>
          <w:caps w:val="0"/>
          <w:szCs w:val="24"/>
        </w:rPr>
        <w:instrText xml:space="preserve"> TOC \o "1-3" \h \z \u </w:instrText>
      </w:r>
      <w:r>
        <w:rPr>
          <w:b w:val="0"/>
          <w:caps w:val="0"/>
          <w:szCs w:val="24"/>
        </w:rPr>
        <w:fldChar w:fldCharType="separate"/>
      </w:r>
      <w:hyperlink w:anchor="_Toc188430406" w:history="1">
        <w:r w:rsidR="00097E5A" w:rsidRPr="00703FBE">
          <w:rPr>
            <w:rStyle w:val="Hyperlink"/>
            <w:kern w:val="0"/>
          </w:rPr>
          <w:t>1</w:t>
        </w:r>
        <w:r w:rsidR="00097E5A">
          <w:rPr>
            <w:rFonts w:asciiTheme="minorHAnsi" w:eastAsiaTheme="minorEastAsia" w:hAnsiTheme="minorHAnsi" w:cstheme="minorBidi"/>
            <w:b w:val="0"/>
            <w:caps w:val="0"/>
            <w:kern w:val="2"/>
            <w:szCs w:val="24"/>
            <w14:ligatures w14:val="standardContextual"/>
          </w:rPr>
          <w:tab/>
        </w:r>
        <w:r w:rsidR="00097E5A" w:rsidRPr="00703FBE">
          <w:rPr>
            <w:rStyle w:val="Hyperlink"/>
          </w:rPr>
          <w:t>General Information</w:t>
        </w:r>
        <w:r w:rsidR="00097E5A">
          <w:rPr>
            <w:webHidden/>
          </w:rPr>
          <w:tab/>
        </w:r>
        <w:r w:rsidR="00097E5A">
          <w:rPr>
            <w:webHidden/>
          </w:rPr>
          <w:fldChar w:fldCharType="begin"/>
        </w:r>
        <w:r w:rsidR="00097E5A">
          <w:rPr>
            <w:webHidden/>
          </w:rPr>
          <w:instrText xml:space="preserve"> PAGEREF _Toc188430406 \h </w:instrText>
        </w:r>
        <w:r w:rsidR="00097E5A">
          <w:rPr>
            <w:webHidden/>
          </w:rPr>
        </w:r>
        <w:r w:rsidR="00097E5A">
          <w:rPr>
            <w:webHidden/>
          </w:rPr>
          <w:fldChar w:fldCharType="separate"/>
        </w:r>
        <w:r w:rsidR="00097E5A">
          <w:rPr>
            <w:webHidden/>
          </w:rPr>
          <w:t>2</w:t>
        </w:r>
        <w:r w:rsidR="00097E5A">
          <w:rPr>
            <w:webHidden/>
          </w:rPr>
          <w:fldChar w:fldCharType="end"/>
        </w:r>
      </w:hyperlink>
    </w:p>
    <w:p w14:paraId="774995B2" w14:textId="6D5C9AF0" w:rsidR="00097E5A" w:rsidRDefault="00097E5A">
      <w:pPr>
        <w:pStyle w:val="TOC2"/>
        <w:rPr>
          <w:rFonts w:asciiTheme="minorHAnsi" w:eastAsiaTheme="minorEastAsia" w:hAnsiTheme="minorHAnsi" w:cstheme="minorBidi"/>
          <w:kern w:val="2"/>
          <w14:ligatures w14:val="standardContextual"/>
        </w:rPr>
      </w:pPr>
      <w:hyperlink w:anchor="_Toc188430407" w:history="1">
        <w:r w:rsidRPr="00703FBE">
          <w:rPr>
            <w:rStyle w:val="Hyperlink"/>
          </w:rPr>
          <w:t>1.1</w:t>
        </w:r>
        <w:r>
          <w:rPr>
            <w:rFonts w:asciiTheme="minorHAnsi" w:eastAsiaTheme="minorEastAsia" w:hAnsiTheme="minorHAnsi" w:cstheme="minorBidi"/>
            <w:kern w:val="2"/>
            <w14:ligatures w14:val="standardContextual"/>
          </w:rPr>
          <w:tab/>
        </w:r>
        <w:r w:rsidRPr="00703FBE">
          <w:rPr>
            <w:rStyle w:val="Hyperlink"/>
          </w:rPr>
          <w:t>Purpose and Scope</w:t>
        </w:r>
        <w:r>
          <w:rPr>
            <w:webHidden/>
          </w:rPr>
          <w:tab/>
        </w:r>
        <w:r>
          <w:rPr>
            <w:webHidden/>
          </w:rPr>
          <w:fldChar w:fldCharType="begin"/>
        </w:r>
        <w:r>
          <w:rPr>
            <w:webHidden/>
          </w:rPr>
          <w:instrText xml:space="preserve"> PAGEREF _Toc188430407 \h </w:instrText>
        </w:r>
        <w:r>
          <w:rPr>
            <w:webHidden/>
          </w:rPr>
        </w:r>
        <w:r>
          <w:rPr>
            <w:webHidden/>
          </w:rPr>
          <w:fldChar w:fldCharType="separate"/>
        </w:r>
        <w:r>
          <w:rPr>
            <w:webHidden/>
          </w:rPr>
          <w:t>2</w:t>
        </w:r>
        <w:r>
          <w:rPr>
            <w:webHidden/>
          </w:rPr>
          <w:fldChar w:fldCharType="end"/>
        </w:r>
      </w:hyperlink>
    </w:p>
    <w:p w14:paraId="5D00C5EC" w14:textId="3D818364" w:rsidR="00097E5A" w:rsidRDefault="00097E5A">
      <w:pPr>
        <w:pStyle w:val="TOC2"/>
        <w:rPr>
          <w:rFonts w:asciiTheme="minorHAnsi" w:eastAsiaTheme="minorEastAsia" w:hAnsiTheme="minorHAnsi" w:cstheme="minorBidi"/>
          <w:kern w:val="2"/>
          <w14:ligatures w14:val="standardContextual"/>
        </w:rPr>
      </w:pPr>
      <w:hyperlink w:anchor="_Toc188430408" w:history="1">
        <w:r w:rsidRPr="00703FBE">
          <w:rPr>
            <w:rStyle w:val="Hyperlink"/>
          </w:rPr>
          <w:t>1.2</w:t>
        </w:r>
        <w:r>
          <w:rPr>
            <w:rFonts w:asciiTheme="minorHAnsi" w:eastAsiaTheme="minorEastAsia" w:hAnsiTheme="minorHAnsi" w:cstheme="minorBidi"/>
            <w:kern w:val="2"/>
            <w14:ligatures w14:val="standardContextual"/>
          </w:rPr>
          <w:tab/>
        </w:r>
        <w:r w:rsidRPr="00703FBE">
          <w:rPr>
            <w:rStyle w:val="Hyperlink"/>
          </w:rPr>
          <w:t>Contents</w:t>
        </w:r>
        <w:r>
          <w:rPr>
            <w:webHidden/>
          </w:rPr>
          <w:tab/>
        </w:r>
        <w:r>
          <w:rPr>
            <w:webHidden/>
          </w:rPr>
          <w:fldChar w:fldCharType="begin"/>
        </w:r>
        <w:r>
          <w:rPr>
            <w:webHidden/>
          </w:rPr>
          <w:instrText xml:space="preserve"> PAGEREF _Toc188430408 \h </w:instrText>
        </w:r>
        <w:r>
          <w:rPr>
            <w:webHidden/>
          </w:rPr>
        </w:r>
        <w:r>
          <w:rPr>
            <w:webHidden/>
          </w:rPr>
          <w:fldChar w:fldCharType="separate"/>
        </w:r>
        <w:r>
          <w:rPr>
            <w:webHidden/>
          </w:rPr>
          <w:t>2</w:t>
        </w:r>
        <w:r>
          <w:rPr>
            <w:webHidden/>
          </w:rPr>
          <w:fldChar w:fldCharType="end"/>
        </w:r>
      </w:hyperlink>
    </w:p>
    <w:p w14:paraId="01B5DD1C" w14:textId="68B574AA" w:rsidR="00097E5A" w:rsidRDefault="00097E5A">
      <w:pPr>
        <w:pStyle w:val="TOC2"/>
        <w:rPr>
          <w:rFonts w:asciiTheme="minorHAnsi" w:eastAsiaTheme="minorEastAsia" w:hAnsiTheme="minorHAnsi" w:cstheme="minorBidi"/>
          <w:kern w:val="2"/>
          <w14:ligatures w14:val="standardContextual"/>
        </w:rPr>
      </w:pPr>
      <w:hyperlink w:anchor="_Toc188430409" w:history="1">
        <w:r w:rsidRPr="00703FBE">
          <w:rPr>
            <w:rStyle w:val="Hyperlink"/>
          </w:rPr>
          <w:t>1.3</w:t>
        </w:r>
        <w:r>
          <w:rPr>
            <w:rFonts w:asciiTheme="minorHAnsi" w:eastAsiaTheme="minorEastAsia" w:hAnsiTheme="minorHAnsi" w:cstheme="minorBidi"/>
            <w:kern w:val="2"/>
            <w14:ligatures w14:val="standardContextual"/>
          </w:rPr>
          <w:tab/>
        </w:r>
        <w:r w:rsidRPr="00703FBE">
          <w:rPr>
            <w:rStyle w:val="Hyperlink"/>
          </w:rPr>
          <w:t>Points of Contact</w:t>
        </w:r>
        <w:r>
          <w:rPr>
            <w:webHidden/>
          </w:rPr>
          <w:tab/>
        </w:r>
        <w:r>
          <w:rPr>
            <w:webHidden/>
          </w:rPr>
          <w:fldChar w:fldCharType="begin"/>
        </w:r>
        <w:r>
          <w:rPr>
            <w:webHidden/>
          </w:rPr>
          <w:instrText xml:space="preserve"> PAGEREF _Toc188430409 \h </w:instrText>
        </w:r>
        <w:r>
          <w:rPr>
            <w:webHidden/>
          </w:rPr>
        </w:r>
        <w:r>
          <w:rPr>
            <w:webHidden/>
          </w:rPr>
          <w:fldChar w:fldCharType="separate"/>
        </w:r>
        <w:r>
          <w:rPr>
            <w:webHidden/>
          </w:rPr>
          <w:t>2</w:t>
        </w:r>
        <w:r>
          <w:rPr>
            <w:webHidden/>
          </w:rPr>
          <w:fldChar w:fldCharType="end"/>
        </w:r>
      </w:hyperlink>
    </w:p>
    <w:p w14:paraId="38F01DA4" w14:textId="45E94E21" w:rsidR="00097E5A" w:rsidRDefault="00097E5A">
      <w:pPr>
        <w:pStyle w:val="TOC3"/>
        <w:tabs>
          <w:tab w:val="left" w:pos="1680"/>
        </w:tabs>
        <w:rPr>
          <w:rFonts w:asciiTheme="minorHAnsi" w:eastAsiaTheme="minorEastAsia" w:hAnsiTheme="minorHAnsi" w:cstheme="minorBidi"/>
          <w:i w:val="0"/>
          <w:kern w:val="2"/>
          <w14:ligatures w14:val="standardContextual"/>
        </w:rPr>
      </w:pPr>
      <w:hyperlink w:anchor="_Toc188430410" w:history="1">
        <w:r w:rsidRPr="00703FBE">
          <w:rPr>
            <w:rStyle w:val="Hyperlink"/>
            <w:rFonts w:ascii="Times New Roman" w:hAnsi="Times New Roman"/>
          </w:rPr>
          <w:t>1.3.1</w:t>
        </w:r>
        <w:r>
          <w:rPr>
            <w:rFonts w:asciiTheme="minorHAnsi" w:eastAsiaTheme="minorEastAsia" w:hAnsiTheme="minorHAnsi" w:cstheme="minorBidi"/>
            <w:i w:val="0"/>
            <w:kern w:val="2"/>
            <w14:ligatures w14:val="standardContextual"/>
          </w:rPr>
          <w:tab/>
        </w:r>
        <w:r w:rsidRPr="00703FBE">
          <w:rPr>
            <w:rStyle w:val="Hyperlink"/>
            <w:rFonts w:ascii="Times New Roman" w:hAnsi="Times New Roman"/>
          </w:rPr>
          <w:t>HERMIT System Support Personnel</w:t>
        </w:r>
        <w:r>
          <w:rPr>
            <w:webHidden/>
          </w:rPr>
          <w:tab/>
        </w:r>
        <w:r>
          <w:rPr>
            <w:webHidden/>
          </w:rPr>
          <w:fldChar w:fldCharType="begin"/>
        </w:r>
        <w:r>
          <w:rPr>
            <w:webHidden/>
          </w:rPr>
          <w:instrText xml:space="preserve"> PAGEREF _Toc188430410 \h </w:instrText>
        </w:r>
        <w:r>
          <w:rPr>
            <w:webHidden/>
          </w:rPr>
        </w:r>
        <w:r>
          <w:rPr>
            <w:webHidden/>
          </w:rPr>
          <w:fldChar w:fldCharType="separate"/>
        </w:r>
        <w:r>
          <w:rPr>
            <w:webHidden/>
          </w:rPr>
          <w:t>2</w:t>
        </w:r>
        <w:r>
          <w:rPr>
            <w:webHidden/>
          </w:rPr>
          <w:fldChar w:fldCharType="end"/>
        </w:r>
      </w:hyperlink>
    </w:p>
    <w:p w14:paraId="6EADE555" w14:textId="26C0DCD4" w:rsidR="00097E5A" w:rsidRDefault="00097E5A">
      <w:pPr>
        <w:pStyle w:val="TOC3"/>
        <w:tabs>
          <w:tab w:val="left" w:pos="1680"/>
        </w:tabs>
        <w:rPr>
          <w:rFonts w:asciiTheme="minorHAnsi" w:eastAsiaTheme="minorEastAsia" w:hAnsiTheme="minorHAnsi" w:cstheme="minorBidi"/>
          <w:i w:val="0"/>
          <w:kern w:val="2"/>
          <w14:ligatures w14:val="standardContextual"/>
        </w:rPr>
      </w:pPr>
      <w:hyperlink w:anchor="_Toc188430411" w:history="1">
        <w:r w:rsidRPr="00703FBE">
          <w:rPr>
            <w:rStyle w:val="Hyperlink"/>
            <w:rFonts w:ascii="Times New Roman" w:hAnsi="Times New Roman"/>
          </w:rPr>
          <w:t>1.3.2</w:t>
        </w:r>
        <w:r>
          <w:rPr>
            <w:rFonts w:asciiTheme="minorHAnsi" w:eastAsiaTheme="minorEastAsia" w:hAnsiTheme="minorHAnsi" w:cstheme="minorBidi"/>
            <w:i w:val="0"/>
            <w:kern w:val="2"/>
            <w14:ligatures w14:val="standardContextual"/>
          </w:rPr>
          <w:tab/>
        </w:r>
        <w:r w:rsidRPr="00703FBE">
          <w:rPr>
            <w:rStyle w:val="Hyperlink"/>
            <w:rFonts w:ascii="Times New Roman" w:hAnsi="Times New Roman"/>
          </w:rPr>
          <w:t>HERMIT Program Organization Contacts</w:t>
        </w:r>
        <w:r>
          <w:rPr>
            <w:webHidden/>
          </w:rPr>
          <w:tab/>
        </w:r>
        <w:r>
          <w:rPr>
            <w:webHidden/>
          </w:rPr>
          <w:fldChar w:fldCharType="begin"/>
        </w:r>
        <w:r>
          <w:rPr>
            <w:webHidden/>
          </w:rPr>
          <w:instrText xml:space="preserve"> PAGEREF _Toc188430411 \h </w:instrText>
        </w:r>
        <w:r>
          <w:rPr>
            <w:webHidden/>
          </w:rPr>
        </w:r>
        <w:r>
          <w:rPr>
            <w:webHidden/>
          </w:rPr>
          <w:fldChar w:fldCharType="separate"/>
        </w:r>
        <w:r>
          <w:rPr>
            <w:webHidden/>
          </w:rPr>
          <w:t>2</w:t>
        </w:r>
        <w:r>
          <w:rPr>
            <w:webHidden/>
          </w:rPr>
          <w:fldChar w:fldCharType="end"/>
        </w:r>
      </w:hyperlink>
    </w:p>
    <w:p w14:paraId="2043ED09" w14:textId="528E5347" w:rsidR="00097E5A" w:rsidRDefault="00097E5A">
      <w:pPr>
        <w:pStyle w:val="TOC2"/>
        <w:rPr>
          <w:rFonts w:asciiTheme="minorHAnsi" w:eastAsiaTheme="minorEastAsia" w:hAnsiTheme="minorHAnsi" w:cstheme="minorBidi"/>
          <w:kern w:val="2"/>
          <w14:ligatures w14:val="standardContextual"/>
        </w:rPr>
      </w:pPr>
      <w:hyperlink w:anchor="_Toc188430412" w:history="1">
        <w:r w:rsidRPr="00703FBE">
          <w:rPr>
            <w:rStyle w:val="Hyperlink"/>
          </w:rPr>
          <w:t>1.4</w:t>
        </w:r>
        <w:r>
          <w:rPr>
            <w:rFonts w:asciiTheme="minorHAnsi" w:eastAsiaTheme="minorEastAsia" w:hAnsiTheme="minorHAnsi" w:cstheme="minorBidi"/>
            <w:kern w:val="2"/>
            <w14:ligatures w14:val="standardContextual"/>
          </w:rPr>
          <w:tab/>
        </w:r>
        <w:r w:rsidRPr="00703FBE">
          <w:rPr>
            <w:rStyle w:val="Hyperlink"/>
            <w:bCs/>
          </w:rPr>
          <w:t>System</w:t>
        </w:r>
        <w:r w:rsidRPr="00703FBE">
          <w:rPr>
            <w:rStyle w:val="Hyperlink"/>
          </w:rPr>
          <w:t xml:space="preserve"> Definitions</w:t>
        </w:r>
        <w:r>
          <w:rPr>
            <w:webHidden/>
          </w:rPr>
          <w:tab/>
        </w:r>
        <w:r>
          <w:rPr>
            <w:webHidden/>
          </w:rPr>
          <w:fldChar w:fldCharType="begin"/>
        </w:r>
        <w:r>
          <w:rPr>
            <w:webHidden/>
          </w:rPr>
          <w:instrText xml:space="preserve"> PAGEREF _Toc188430412 \h </w:instrText>
        </w:r>
        <w:r>
          <w:rPr>
            <w:webHidden/>
          </w:rPr>
        </w:r>
        <w:r>
          <w:rPr>
            <w:webHidden/>
          </w:rPr>
          <w:fldChar w:fldCharType="separate"/>
        </w:r>
        <w:r>
          <w:rPr>
            <w:webHidden/>
          </w:rPr>
          <w:t>3</w:t>
        </w:r>
        <w:r>
          <w:rPr>
            <w:webHidden/>
          </w:rPr>
          <w:fldChar w:fldCharType="end"/>
        </w:r>
      </w:hyperlink>
    </w:p>
    <w:p w14:paraId="68E92F2F" w14:textId="0FC2A449" w:rsidR="00097E5A" w:rsidRDefault="00097E5A">
      <w:pPr>
        <w:pStyle w:val="TOC3"/>
        <w:tabs>
          <w:tab w:val="left" w:pos="1680"/>
        </w:tabs>
        <w:rPr>
          <w:rFonts w:asciiTheme="minorHAnsi" w:eastAsiaTheme="minorEastAsia" w:hAnsiTheme="minorHAnsi" w:cstheme="minorBidi"/>
          <w:i w:val="0"/>
          <w:kern w:val="2"/>
          <w14:ligatures w14:val="standardContextual"/>
        </w:rPr>
      </w:pPr>
      <w:hyperlink w:anchor="_Toc188430413" w:history="1">
        <w:r w:rsidRPr="00703FBE">
          <w:rPr>
            <w:rStyle w:val="Hyperlink"/>
            <w:rFonts w:ascii="Times New Roman" w:hAnsi="Times New Roman"/>
          </w:rPr>
          <w:t>1.4.1</w:t>
        </w:r>
        <w:r>
          <w:rPr>
            <w:rFonts w:asciiTheme="minorHAnsi" w:eastAsiaTheme="minorEastAsia" w:hAnsiTheme="minorHAnsi" w:cstheme="minorBidi"/>
            <w:i w:val="0"/>
            <w:kern w:val="2"/>
            <w14:ligatures w14:val="standardContextual"/>
          </w:rPr>
          <w:tab/>
        </w:r>
        <w:r w:rsidRPr="00703FBE">
          <w:rPr>
            <w:rStyle w:val="Hyperlink"/>
            <w:rFonts w:ascii="Times New Roman" w:hAnsi="Times New Roman"/>
          </w:rPr>
          <w:t>HERMIT</w:t>
        </w:r>
        <w:r w:rsidRPr="00703FBE">
          <w:rPr>
            <w:rStyle w:val="Hyperlink"/>
          </w:rPr>
          <w:t xml:space="preserve"> </w:t>
        </w:r>
        <w:r w:rsidRPr="00703FBE">
          <w:rPr>
            <w:rStyle w:val="Hyperlink"/>
            <w:rFonts w:ascii="Times New Roman" w:hAnsi="Times New Roman"/>
          </w:rPr>
          <w:t>Description</w:t>
        </w:r>
        <w:r>
          <w:rPr>
            <w:webHidden/>
          </w:rPr>
          <w:tab/>
        </w:r>
        <w:r>
          <w:rPr>
            <w:webHidden/>
          </w:rPr>
          <w:fldChar w:fldCharType="begin"/>
        </w:r>
        <w:r>
          <w:rPr>
            <w:webHidden/>
          </w:rPr>
          <w:instrText xml:space="preserve"> PAGEREF _Toc188430413 \h </w:instrText>
        </w:r>
        <w:r>
          <w:rPr>
            <w:webHidden/>
          </w:rPr>
        </w:r>
        <w:r>
          <w:rPr>
            <w:webHidden/>
          </w:rPr>
          <w:fldChar w:fldCharType="separate"/>
        </w:r>
        <w:r>
          <w:rPr>
            <w:webHidden/>
          </w:rPr>
          <w:t>3</w:t>
        </w:r>
        <w:r>
          <w:rPr>
            <w:webHidden/>
          </w:rPr>
          <w:fldChar w:fldCharType="end"/>
        </w:r>
      </w:hyperlink>
    </w:p>
    <w:p w14:paraId="54C411C3" w14:textId="46E25D25" w:rsidR="00097E5A" w:rsidRDefault="00097E5A">
      <w:pPr>
        <w:pStyle w:val="TOC3"/>
        <w:tabs>
          <w:tab w:val="left" w:pos="1680"/>
        </w:tabs>
        <w:rPr>
          <w:rFonts w:asciiTheme="minorHAnsi" w:eastAsiaTheme="minorEastAsia" w:hAnsiTheme="minorHAnsi" w:cstheme="minorBidi"/>
          <w:i w:val="0"/>
          <w:kern w:val="2"/>
          <w14:ligatures w14:val="standardContextual"/>
        </w:rPr>
      </w:pPr>
      <w:hyperlink w:anchor="_Toc188430414" w:history="1">
        <w:r w:rsidRPr="00703FBE">
          <w:rPr>
            <w:rStyle w:val="Hyperlink"/>
            <w:rFonts w:ascii="Times New Roman" w:hAnsi="Times New Roman"/>
          </w:rPr>
          <w:t>1.4.2</w:t>
        </w:r>
        <w:r>
          <w:rPr>
            <w:rFonts w:asciiTheme="minorHAnsi" w:eastAsiaTheme="minorEastAsia" w:hAnsiTheme="minorHAnsi" w:cstheme="minorBidi"/>
            <w:i w:val="0"/>
            <w:kern w:val="2"/>
            <w14:ligatures w14:val="standardContextual"/>
          </w:rPr>
          <w:tab/>
        </w:r>
        <w:r w:rsidRPr="00703FBE">
          <w:rPr>
            <w:rStyle w:val="Hyperlink"/>
            <w:rFonts w:ascii="Times New Roman" w:hAnsi="Times New Roman"/>
          </w:rPr>
          <w:t>Imaging software description</w:t>
        </w:r>
        <w:r>
          <w:rPr>
            <w:webHidden/>
          </w:rPr>
          <w:tab/>
        </w:r>
        <w:r>
          <w:rPr>
            <w:webHidden/>
          </w:rPr>
          <w:fldChar w:fldCharType="begin"/>
        </w:r>
        <w:r>
          <w:rPr>
            <w:webHidden/>
          </w:rPr>
          <w:instrText xml:space="preserve"> PAGEREF _Toc188430414 \h </w:instrText>
        </w:r>
        <w:r>
          <w:rPr>
            <w:webHidden/>
          </w:rPr>
        </w:r>
        <w:r>
          <w:rPr>
            <w:webHidden/>
          </w:rPr>
          <w:fldChar w:fldCharType="separate"/>
        </w:r>
        <w:r>
          <w:rPr>
            <w:webHidden/>
          </w:rPr>
          <w:t>4</w:t>
        </w:r>
        <w:r>
          <w:rPr>
            <w:webHidden/>
          </w:rPr>
          <w:fldChar w:fldCharType="end"/>
        </w:r>
      </w:hyperlink>
    </w:p>
    <w:p w14:paraId="00EA5111" w14:textId="57BD4CBD" w:rsidR="00097E5A" w:rsidRDefault="00097E5A">
      <w:pPr>
        <w:pStyle w:val="TOC2"/>
        <w:rPr>
          <w:rFonts w:asciiTheme="minorHAnsi" w:eastAsiaTheme="minorEastAsia" w:hAnsiTheme="minorHAnsi" w:cstheme="minorBidi"/>
          <w:kern w:val="2"/>
          <w14:ligatures w14:val="standardContextual"/>
        </w:rPr>
      </w:pPr>
      <w:hyperlink w:anchor="_Toc188430415" w:history="1">
        <w:r w:rsidRPr="00703FBE">
          <w:rPr>
            <w:rStyle w:val="Hyperlink"/>
            <w:bCs/>
          </w:rPr>
          <w:t>1.5</w:t>
        </w:r>
        <w:r>
          <w:rPr>
            <w:rFonts w:asciiTheme="minorHAnsi" w:eastAsiaTheme="minorEastAsia" w:hAnsiTheme="minorHAnsi" w:cstheme="minorBidi"/>
            <w:kern w:val="2"/>
            <w14:ligatures w14:val="standardContextual"/>
          </w:rPr>
          <w:tab/>
        </w:r>
        <w:r w:rsidRPr="00703FBE">
          <w:rPr>
            <w:rStyle w:val="Hyperlink"/>
            <w:bCs/>
          </w:rPr>
          <w:t>Acronyms, Abbreviations, System Names/Codes</w:t>
        </w:r>
        <w:r>
          <w:rPr>
            <w:webHidden/>
          </w:rPr>
          <w:tab/>
        </w:r>
        <w:r>
          <w:rPr>
            <w:webHidden/>
          </w:rPr>
          <w:fldChar w:fldCharType="begin"/>
        </w:r>
        <w:r>
          <w:rPr>
            <w:webHidden/>
          </w:rPr>
          <w:instrText xml:space="preserve"> PAGEREF _Toc188430415 \h </w:instrText>
        </w:r>
        <w:r>
          <w:rPr>
            <w:webHidden/>
          </w:rPr>
        </w:r>
        <w:r>
          <w:rPr>
            <w:webHidden/>
          </w:rPr>
          <w:fldChar w:fldCharType="separate"/>
        </w:r>
        <w:r>
          <w:rPr>
            <w:webHidden/>
          </w:rPr>
          <w:t>4</w:t>
        </w:r>
        <w:r>
          <w:rPr>
            <w:webHidden/>
          </w:rPr>
          <w:fldChar w:fldCharType="end"/>
        </w:r>
      </w:hyperlink>
    </w:p>
    <w:p w14:paraId="3834A9E1" w14:textId="7C6A59EC" w:rsidR="00097E5A" w:rsidRDefault="00097E5A">
      <w:pPr>
        <w:pStyle w:val="TOC1"/>
        <w:rPr>
          <w:rFonts w:asciiTheme="minorHAnsi" w:eastAsiaTheme="minorEastAsia" w:hAnsiTheme="minorHAnsi" w:cstheme="minorBidi"/>
          <w:b w:val="0"/>
          <w:caps w:val="0"/>
          <w:kern w:val="2"/>
          <w:szCs w:val="24"/>
          <w14:ligatures w14:val="standardContextual"/>
        </w:rPr>
      </w:pPr>
      <w:hyperlink w:anchor="_Toc188430416" w:history="1">
        <w:r w:rsidRPr="00703FBE">
          <w:rPr>
            <w:rStyle w:val="Hyperlink"/>
            <w:kern w:val="0"/>
          </w:rPr>
          <w:t>2</w:t>
        </w:r>
        <w:r>
          <w:rPr>
            <w:rFonts w:asciiTheme="minorHAnsi" w:eastAsiaTheme="minorEastAsia" w:hAnsiTheme="minorHAnsi" w:cstheme="minorBidi"/>
            <w:b w:val="0"/>
            <w:caps w:val="0"/>
            <w:kern w:val="2"/>
            <w:szCs w:val="24"/>
            <w14:ligatures w14:val="standardContextual"/>
          </w:rPr>
          <w:tab/>
        </w:r>
        <w:r w:rsidRPr="00703FBE">
          <w:rPr>
            <w:rStyle w:val="Hyperlink"/>
          </w:rPr>
          <w:t>Interface Description and Purpose</w:t>
        </w:r>
        <w:r>
          <w:rPr>
            <w:webHidden/>
          </w:rPr>
          <w:tab/>
        </w:r>
        <w:r>
          <w:rPr>
            <w:webHidden/>
          </w:rPr>
          <w:fldChar w:fldCharType="begin"/>
        </w:r>
        <w:r>
          <w:rPr>
            <w:webHidden/>
          </w:rPr>
          <w:instrText xml:space="preserve"> PAGEREF _Toc188430416 \h </w:instrText>
        </w:r>
        <w:r>
          <w:rPr>
            <w:webHidden/>
          </w:rPr>
        </w:r>
        <w:r>
          <w:rPr>
            <w:webHidden/>
          </w:rPr>
          <w:fldChar w:fldCharType="separate"/>
        </w:r>
        <w:r>
          <w:rPr>
            <w:webHidden/>
          </w:rPr>
          <w:t>5</w:t>
        </w:r>
        <w:r>
          <w:rPr>
            <w:webHidden/>
          </w:rPr>
          <w:fldChar w:fldCharType="end"/>
        </w:r>
      </w:hyperlink>
    </w:p>
    <w:p w14:paraId="5765F920" w14:textId="228998DF" w:rsidR="00097E5A" w:rsidRDefault="00097E5A">
      <w:pPr>
        <w:pStyle w:val="TOC2"/>
        <w:rPr>
          <w:rFonts w:asciiTheme="minorHAnsi" w:eastAsiaTheme="minorEastAsia" w:hAnsiTheme="minorHAnsi" w:cstheme="minorBidi"/>
          <w:kern w:val="2"/>
          <w14:ligatures w14:val="standardContextual"/>
        </w:rPr>
      </w:pPr>
      <w:hyperlink w:anchor="_Toc188430417" w:history="1">
        <w:r w:rsidRPr="00703FBE">
          <w:rPr>
            <w:rStyle w:val="Hyperlink"/>
            <w:bCs/>
          </w:rPr>
          <w:t>2.1</w:t>
        </w:r>
        <w:r>
          <w:rPr>
            <w:rFonts w:asciiTheme="minorHAnsi" w:eastAsiaTheme="minorEastAsia" w:hAnsiTheme="minorHAnsi" w:cstheme="minorBidi"/>
            <w:kern w:val="2"/>
            <w14:ligatures w14:val="standardContextual"/>
          </w:rPr>
          <w:tab/>
        </w:r>
        <w:r w:rsidRPr="00703FBE">
          <w:rPr>
            <w:rStyle w:val="Hyperlink"/>
            <w:bCs/>
          </w:rPr>
          <w:t>Data Interchange: Methodology, Schedule and Notification</w:t>
        </w:r>
        <w:r>
          <w:rPr>
            <w:webHidden/>
          </w:rPr>
          <w:tab/>
        </w:r>
        <w:r>
          <w:rPr>
            <w:webHidden/>
          </w:rPr>
          <w:fldChar w:fldCharType="begin"/>
        </w:r>
        <w:r>
          <w:rPr>
            <w:webHidden/>
          </w:rPr>
          <w:instrText xml:space="preserve"> PAGEREF _Toc188430417 \h </w:instrText>
        </w:r>
        <w:r>
          <w:rPr>
            <w:webHidden/>
          </w:rPr>
        </w:r>
        <w:r>
          <w:rPr>
            <w:webHidden/>
          </w:rPr>
          <w:fldChar w:fldCharType="separate"/>
        </w:r>
        <w:r>
          <w:rPr>
            <w:webHidden/>
          </w:rPr>
          <w:t>5</w:t>
        </w:r>
        <w:r>
          <w:rPr>
            <w:webHidden/>
          </w:rPr>
          <w:fldChar w:fldCharType="end"/>
        </w:r>
      </w:hyperlink>
    </w:p>
    <w:p w14:paraId="7E132480" w14:textId="74CD1D6C" w:rsidR="00097E5A" w:rsidRDefault="00097E5A">
      <w:pPr>
        <w:pStyle w:val="TOC2"/>
        <w:rPr>
          <w:rFonts w:asciiTheme="minorHAnsi" w:eastAsiaTheme="minorEastAsia" w:hAnsiTheme="minorHAnsi" w:cstheme="minorBidi"/>
          <w:kern w:val="2"/>
          <w14:ligatures w14:val="standardContextual"/>
        </w:rPr>
      </w:pPr>
      <w:hyperlink w:anchor="_Toc188430418" w:history="1">
        <w:r w:rsidRPr="00703FBE">
          <w:rPr>
            <w:rStyle w:val="Hyperlink"/>
            <w:bCs/>
          </w:rPr>
          <w:t>2.2</w:t>
        </w:r>
        <w:r>
          <w:rPr>
            <w:rFonts w:asciiTheme="minorHAnsi" w:eastAsiaTheme="minorEastAsia" w:hAnsiTheme="minorHAnsi" w:cstheme="minorBidi"/>
            <w:kern w:val="2"/>
            <w14:ligatures w14:val="standardContextual"/>
          </w:rPr>
          <w:tab/>
        </w:r>
        <w:r w:rsidRPr="00703FBE">
          <w:rPr>
            <w:rStyle w:val="Hyperlink"/>
            <w:bCs/>
          </w:rPr>
          <w:t>File Naming Convention</w:t>
        </w:r>
        <w:r>
          <w:rPr>
            <w:webHidden/>
          </w:rPr>
          <w:tab/>
        </w:r>
        <w:r>
          <w:rPr>
            <w:webHidden/>
          </w:rPr>
          <w:fldChar w:fldCharType="begin"/>
        </w:r>
        <w:r>
          <w:rPr>
            <w:webHidden/>
          </w:rPr>
          <w:instrText xml:space="preserve"> PAGEREF _Toc188430418 \h </w:instrText>
        </w:r>
        <w:r>
          <w:rPr>
            <w:webHidden/>
          </w:rPr>
        </w:r>
        <w:r>
          <w:rPr>
            <w:webHidden/>
          </w:rPr>
          <w:fldChar w:fldCharType="separate"/>
        </w:r>
        <w:r>
          <w:rPr>
            <w:webHidden/>
          </w:rPr>
          <w:t>6</w:t>
        </w:r>
        <w:r>
          <w:rPr>
            <w:webHidden/>
          </w:rPr>
          <w:fldChar w:fldCharType="end"/>
        </w:r>
      </w:hyperlink>
    </w:p>
    <w:p w14:paraId="3F6C4793" w14:textId="4D6816A2" w:rsidR="00097E5A" w:rsidRDefault="00097E5A">
      <w:pPr>
        <w:pStyle w:val="TOC1"/>
        <w:rPr>
          <w:rFonts w:asciiTheme="minorHAnsi" w:eastAsiaTheme="minorEastAsia" w:hAnsiTheme="minorHAnsi" w:cstheme="minorBidi"/>
          <w:b w:val="0"/>
          <w:caps w:val="0"/>
          <w:kern w:val="2"/>
          <w:szCs w:val="24"/>
          <w14:ligatures w14:val="standardContextual"/>
        </w:rPr>
      </w:pPr>
      <w:hyperlink w:anchor="_Toc188430419" w:history="1">
        <w:r w:rsidRPr="00703FBE">
          <w:rPr>
            <w:rStyle w:val="Hyperlink"/>
            <w:kern w:val="0"/>
          </w:rPr>
          <w:t>3</w:t>
        </w:r>
        <w:r>
          <w:rPr>
            <w:rFonts w:asciiTheme="minorHAnsi" w:eastAsiaTheme="minorEastAsia" w:hAnsiTheme="minorHAnsi" w:cstheme="minorBidi"/>
            <w:b w:val="0"/>
            <w:caps w:val="0"/>
            <w:kern w:val="2"/>
            <w:szCs w:val="24"/>
            <w14:ligatures w14:val="standardContextual"/>
          </w:rPr>
          <w:tab/>
        </w:r>
        <w:r w:rsidRPr="00703FBE">
          <w:rPr>
            <w:rStyle w:val="Hyperlink"/>
          </w:rPr>
          <w:t>Quality Control and File Verification</w:t>
        </w:r>
        <w:r>
          <w:rPr>
            <w:webHidden/>
          </w:rPr>
          <w:tab/>
        </w:r>
        <w:r>
          <w:rPr>
            <w:webHidden/>
          </w:rPr>
          <w:fldChar w:fldCharType="begin"/>
        </w:r>
        <w:r>
          <w:rPr>
            <w:webHidden/>
          </w:rPr>
          <w:instrText xml:space="preserve"> PAGEREF _Toc188430419 \h </w:instrText>
        </w:r>
        <w:r>
          <w:rPr>
            <w:webHidden/>
          </w:rPr>
        </w:r>
        <w:r>
          <w:rPr>
            <w:webHidden/>
          </w:rPr>
          <w:fldChar w:fldCharType="separate"/>
        </w:r>
        <w:r>
          <w:rPr>
            <w:webHidden/>
          </w:rPr>
          <w:t>10</w:t>
        </w:r>
        <w:r>
          <w:rPr>
            <w:webHidden/>
          </w:rPr>
          <w:fldChar w:fldCharType="end"/>
        </w:r>
      </w:hyperlink>
    </w:p>
    <w:p w14:paraId="38029CA8" w14:textId="153ABF07" w:rsidR="00097E5A" w:rsidRDefault="00097E5A">
      <w:pPr>
        <w:pStyle w:val="TOC2"/>
        <w:rPr>
          <w:rFonts w:asciiTheme="minorHAnsi" w:eastAsiaTheme="minorEastAsia" w:hAnsiTheme="minorHAnsi" w:cstheme="minorBidi"/>
          <w:kern w:val="2"/>
          <w14:ligatures w14:val="standardContextual"/>
        </w:rPr>
      </w:pPr>
      <w:hyperlink w:anchor="_Toc188430420" w:history="1">
        <w:r w:rsidRPr="00703FBE">
          <w:rPr>
            <w:rStyle w:val="Hyperlink"/>
            <w:bCs/>
          </w:rPr>
          <w:t>3.1</w:t>
        </w:r>
        <w:r>
          <w:rPr>
            <w:rFonts w:asciiTheme="minorHAnsi" w:eastAsiaTheme="minorEastAsia" w:hAnsiTheme="minorHAnsi" w:cstheme="minorBidi"/>
            <w:kern w:val="2"/>
            <w14:ligatures w14:val="standardContextual"/>
          </w:rPr>
          <w:tab/>
        </w:r>
        <w:r w:rsidRPr="00703FBE">
          <w:rPr>
            <w:rStyle w:val="Hyperlink"/>
            <w:bCs/>
          </w:rPr>
          <w:t>Data Archiving</w:t>
        </w:r>
        <w:r>
          <w:rPr>
            <w:webHidden/>
          </w:rPr>
          <w:tab/>
        </w:r>
        <w:r>
          <w:rPr>
            <w:webHidden/>
          </w:rPr>
          <w:fldChar w:fldCharType="begin"/>
        </w:r>
        <w:r>
          <w:rPr>
            <w:webHidden/>
          </w:rPr>
          <w:instrText xml:space="preserve"> PAGEREF _Toc188430420 \h </w:instrText>
        </w:r>
        <w:r>
          <w:rPr>
            <w:webHidden/>
          </w:rPr>
        </w:r>
        <w:r>
          <w:rPr>
            <w:webHidden/>
          </w:rPr>
          <w:fldChar w:fldCharType="separate"/>
        </w:r>
        <w:r>
          <w:rPr>
            <w:webHidden/>
          </w:rPr>
          <w:t>10</w:t>
        </w:r>
        <w:r>
          <w:rPr>
            <w:webHidden/>
          </w:rPr>
          <w:fldChar w:fldCharType="end"/>
        </w:r>
      </w:hyperlink>
    </w:p>
    <w:p w14:paraId="237F993D" w14:textId="5740B318" w:rsidR="001D0879" w:rsidRDefault="001D0879" w:rsidP="001D0879">
      <w:pPr>
        <w:tabs>
          <w:tab w:val="left" w:pos="2835"/>
        </w:tabs>
        <w:jc w:val="center"/>
        <w:rPr>
          <w:rFonts w:ascii="Arial" w:hAnsi="Arial" w:cs="Arial"/>
          <w:b/>
          <w:smallCaps/>
          <w:szCs w:val="22"/>
        </w:rPr>
      </w:pPr>
      <w:r>
        <w:rPr>
          <w:rFonts w:ascii="Arial Bold" w:hAnsi="Arial Bold"/>
          <w:b/>
          <w:caps/>
          <w:szCs w:val="24"/>
        </w:rPr>
        <w:fldChar w:fldCharType="end"/>
      </w:r>
    </w:p>
    <w:p w14:paraId="71266E95" w14:textId="77777777" w:rsidR="001D0879" w:rsidRDefault="001D0879" w:rsidP="001D0879">
      <w:pPr>
        <w:tabs>
          <w:tab w:val="left" w:pos="2835"/>
        </w:tabs>
        <w:jc w:val="center"/>
        <w:rPr>
          <w:rFonts w:ascii="Arial" w:hAnsi="Arial" w:cs="Arial"/>
          <w:b/>
          <w:i/>
          <w:sz w:val="28"/>
          <w:szCs w:val="28"/>
        </w:rPr>
        <w:sectPr w:rsidR="001D0879" w:rsidSect="0037328A">
          <w:headerReference w:type="default" r:id="rId12"/>
          <w:pgSz w:w="12240" w:h="15840" w:code="1"/>
          <w:pgMar w:top="1440" w:right="1440" w:bottom="1440" w:left="1440" w:header="720" w:footer="720" w:gutter="0"/>
          <w:pgNumType w:start="1"/>
          <w:cols w:space="720"/>
          <w:docGrid w:linePitch="254"/>
        </w:sectPr>
      </w:pPr>
    </w:p>
    <w:p w14:paraId="6A6D3786" w14:textId="77777777" w:rsidR="001D0879" w:rsidRDefault="001D0879" w:rsidP="001D0879">
      <w:pPr>
        <w:tabs>
          <w:tab w:val="left" w:pos="2835"/>
        </w:tabs>
        <w:jc w:val="center"/>
        <w:rPr>
          <w:rFonts w:ascii="Arial" w:hAnsi="Arial" w:cs="Arial"/>
          <w:b/>
          <w:i/>
          <w:sz w:val="28"/>
          <w:szCs w:val="28"/>
        </w:rPr>
      </w:pPr>
      <w:r w:rsidRPr="001C32EE">
        <w:rPr>
          <w:rFonts w:ascii="Arial" w:hAnsi="Arial" w:cs="Arial"/>
          <w:b/>
          <w:i/>
          <w:sz w:val="28"/>
          <w:szCs w:val="28"/>
        </w:rPr>
        <w:lastRenderedPageBreak/>
        <w:t>List of Tables</w:t>
      </w:r>
    </w:p>
    <w:p w14:paraId="7AF7F102" w14:textId="77777777" w:rsidR="001D0879" w:rsidRPr="00AD13E4" w:rsidRDefault="001D0879" w:rsidP="001D0879">
      <w:pPr>
        <w:tabs>
          <w:tab w:val="left" w:pos="2835"/>
        </w:tabs>
        <w:jc w:val="center"/>
        <w:rPr>
          <w:rFonts w:ascii="Arial" w:hAnsi="Arial" w:cs="Arial"/>
          <w:i/>
          <w:sz w:val="28"/>
          <w:szCs w:val="28"/>
        </w:rPr>
      </w:pPr>
    </w:p>
    <w:p w14:paraId="5932ABBC" w14:textId="0164EBCD" w:rsidR="00097E5A" w:rsidRDefault="001D0879">
      <w:pPr>
        <w:pStyle w:val="TableofFigures"/>
        <w:rPr>
          <w:rFonts w:asciiTheme="minorHAnsi" w:eastAsiaTheme="minorEastAsia" w:hAnsiTheme="minorHAnsi" w:cstheme="minorBidi"/>
          <w:noProof/>
          <w:color w:val="auto"/>
          <w:kern w:val="2"/>
          <w:szCs w:val="24"/>
          <w14:ligatures w14:val="standardContextual"/>
        </w:rPr>
      </w:pPr>
      <w:r>
        <w:rPr>
          <w:rFonts w:cs="Arial"/>
          <w:smallCaps/>
          <w:sz w:val="28"/>
          <w:szCs w:val="28"/>
        </w:rPr>
        <w:fldChar w:fldCharType="begin"/>
      </w:r>
      <w:r>
        <w:rPr>
          <w:rFonts w:cs="Arial"/>
          <w:smallCaps/>
          <w:sz w:val="28"/>
          <w:szCs w:val="28"/>
        </w:rPr>
        <w:instrText xml:space="preserve"> TOC \h \z \t "Table Title" \c </w:instrText>
      </w:r>
      <w:r>
        <w:rPr>
          <w:rFonts w:cs="Arial"/>
          <w:smallCaps/>
          <w:sz w:val="28"/>
          <w:szCs w:val="28"/>
        </w:rPr>
        <w:fldChar w:fldCharType="separate"/>
      </w:r>
      <w:hyperlink w:anchor="_Toc188430421" w:history="1">
        <w:r w:rsidR="00097E5A" w:rsidRPr="00812C93">
          <w:rPr>
            <w:rStyle w:val="Hyperlink"/>
            <w:noProof/>
          </w:rPr>
          <w:t>Table 1: HERMIT System Support Points of Contact</w:t>
        </w:r>
        <w:r w:rsidR="00097E5A">
          <w:rPr>
            <w:noProof/>
            <w:webHidden/>
          </w:rPr>
          <w:tab/>
        </w:r>
        <w:r w:rsidR="00097E5A">
          <w:rPr>
            <w:noProof/>
            <w:webHidden/>
          </w:rPr>
          <w:fldChar w:fldCharType="begin"/>
        </w:r>
        <w:r w:rsidR="00097E5A">
          <w:rPr>
            <w:noProof/>
            <w:webHidden/>
          </w:rPr>
          <w:instrText xml:space="preserve"> PAGEREF _Toc188430421 \h </w:instrText>
        </w:r>
        <w:r w:rsidR="00097E5A">
          <w:rPr>
            <w:noProof/>
            <w:webHidden/>
          </w:rPr>
        </w:r>
        <w:r w:rsidR="00097E5A">
          <w:rPr>
            <w:noProof/>
            <w:webHidden/>
          </w:rPr>
          <w:fldChar w:fldCharType="separate"/>
        </w:r>
        <w:r w:rsidR="00097E5A">
          <w:rPr>
            <w:noProof/>
            <w:webHidden/>
          </w:rPr>
          <w:t>2</w:t>
        </w:r>
        <w:r w:rsidR="00097E5A">
          <w:rPr>
            <w:noProof/>
            <w:webHidden/>
          </w:rPr>
          <w:fldChar w:fldCharType="end"/>
        </w:r>
      </w:hyperlink>
    </w:p>
    <w:p w14:paraId="07F33E2A" w14:textId="1A370589" w:rsidR="00097E5A" w:rsidRDefault="00097E5A">
      <w:pPr>
        <w:pStyle w:val="TableofFigures"/>
        <w:rPr>
          <w:rFonts w:asciiTheme="minorHAnsi" w:eastAsiaTheme="minorEastAsia" w:hAnsiTheme="minorHAnsi" w:cstheme="minorBidi"/>
          <w:noProof/>
          <w:color w:val="auto"/>
          <w:kern w:val="2"/>
          <w:szCs w:val="24"/>
          <w14:ligatures w14:val="standardContextual"/>
        </w:rPr>
      </w:pPr>
      <w:hyperlink w:anchor="_Toc188430422" w:history="1">
        <w:r w:rsidRPr="00812C93">
          <w:rPr>
            <w:rStyle w:val="Hyperlink"/>
            <w:noProof/>
          </w:rPr>
          <w:t>Table 2: HERMIT Program Organization Points of Contact</w:t>
        </w:r>
        <w:r>
          <w:rPr>
            <w:noProof/>
            <w:webHidden/>
          </w:rPr>
          <w:tab/>
        </w:r>
        <w:r>
          <w:rPr>
            <w:noProof/>
            <w:webHidden/>
          </w:rPr>
          <w:fldChar w:fldCharType="begin"/>
        </w:r>
        <w:r>
          <w:rPr>
            <w:noProof/>
            <w:webHidden/>
          </w:rPr>
          <w:instrText xml:space="preserve"> PAGEREF _Toc188430422 \h </w:instrText>
        </w:r>
        <w:r>
          <w:rPr>
            <w:noProof/>
            <w:webHidden/>
          </w:rPr>
        </w:r>
        <w:r>
          <w:rPr>
            <w:noProof/>
            <w:webHidden/>
          </w:rPr>
          <w:fldChar w:fldCharType="separate"/>
        </w:r>
        <w:r>
          <w:rPr>
            <w:noProof/>
            <w:webHidden/>
          </w:rPr>
          <w:t>3</w:t>
        </w:r>
        <w:r>
          <w:rPr>
            <w:noProof/>
            <w:webHidden/>
          </w:rPr>
          <w:fldChar w:fldCharType="end"/>
        </w:r>
      </w:hyperlink>
    </w:p>
    <w:p w14:paraId="19A49632" w14:textId="0D77D3C3" w:rsidR="00097E5A" w:rsidRDefault="00097E5A">
      <w:pPr>
        <w:pStyle w:val="TableofFigures"/>
        <w:rPr>
          <w:rFonts w:asciiTheme="minorHAnsi" w:eastAsiaTheme="minorEastAsia" w:hAnsiTheme="minorHAnsi" w:cstheme="minorBidi"/>
          <w:noProof/>
          <w:color w:val="auto"/>
          <w:kern w:val="2"/>
          <w:szCs w:val="24"/>
          <w14:ligatures w14:val="standardContextual"/>
        </w:rPr>
      </w:pPr>
      <w:hyperlink w:anchor="_Toc188430423" w:history="1">
        <w:r w:rsidRPr="00812C93">
          <w:rPr>
            <w:rStyle w:val="Hyperlink"/>
            <w:noProof/>
          </w:rPr>
          <w:t>Table 3. Acronyms, Abbreviations, System Names/Codes</w:t>
        </w:r>
        <w:r>
          <w:rPr>
            <w:noProof/>
            <w:webHidden/>
          </w:rPr>
          <w:tab/>
        </w:r>
        <w:r>
          <w:rPr>
            <w:noProof/>
            <w:webHidden/>
          </w:rPr>
          <w:fldChar w:fldCharType="begin"/>
        </w:r>
        <w:r>
          <w:rPr>
            <w:noProof/>
            <w:webHidden/>
          </w:rPr>
          <w:instrText xml:space="preserve"> PAGEREF _Toc188430423 \h </w:instrText>
        </w:r>
        <w:r>
          <w:rPr>
            <w:noProof/>
            <w:webHidden/>
          </w:rPr>
        </w:r>
        <w:r>
          <w:rPr>
            <w:noProof/>
            <w:webHidden/>
          </w:rPr>
          <w:fldChar w:fldCharType="separate"/>
        </w:r>
        <w:r>
          <w:rPr>
            <w:noProof/>
            <w:webHidden/>
          </w:rPr>
          <w:t>4</w:t>
        </w:r>
        <w:r>
          <w:rPr>
            <w:noProof/>
            <w:webHidden/>
          </w:rPr>
          <w:fldChar w:fldCharType="end"/>
        </w:r>
      </w:hyperlink>
    </w:p>
    <w:p w14:paraId="5A22B3D6" w14:textId="3C216F89" w:rsidR="00097E5A" w:rsidRDefault="00097E5A">
      <w:pPr>
        <w:pStyle w:val="TableofFigures"/>
        <w:rPr>
          <w:rFonts w:asciiTheme="minorHAnsi" w:eastAsiaTheme="minorEastAsia" w:hAnsiTheme="minorHAnsi" w:cstheme="minorBidi"/>
          <w:noProof/>
          <w:color w:val="auto"/>
          <w:kern w:val="2"/>
          <w:szCs w:val="24"/>
          <w14:ligatures w14:val="standardContextual"/>
        </w:rPr>
      </w:pPr>
      <w:hyperlink w:anchor="_Toc188430424" w:history="1">
        <w:r w:rsidRPr="00812C93">
          <w:rPr>
            <w:rStyle w:val="Hyperlink"/>
            <w:noProof/>
          </w:rPr>
          <w:t>Table 4. Inbound Daily Data Interchange</w:t>
        </w:r>
        <w:r>
          <w:rPr>
            <w:noProof/>
            <w:webHidden/>
          </w:rPr>
          <w:tab/>
        </w:r>
        <w:r>
          <w:rPr>
            <w:noProof/>
            <w:webHidden/>
          </w:rPr>
          <w:fldChar w:fldCharType="begin"/>
        </w:r>
        <w:r>
          <w:rPr>
            <w:noProof/>
            <w:webHidden/>
          </w:rPr>
          <w:instrText xml:space="preserve"> PAGEREF _Toc188430424 \h </w:instrText>
        </w:r>
        <w:r>
          <w:rPr>
            <w:noProof/>
            <w:webHidden/>
          </w:rPr>
        </w:r>
        <w:r>
          <w:rPr>
            <w:noProof/>
            <w:webHidden/>
          </w:rPr>
          <w:fldChar w:fldCharType="separate"/>
        </w:r>
        <w:r>
          <w:rPr>
            <w:noProof/>
            <w:webHidden/>
          </w:rPr>
          <w:t>5</w:t>
        </w:r>
        <w:r>
          <w:rPr>
            <w:noProof/>
            <w:webHidden/>
          </w:rPr>
          <w:fldChar w:fldCharType="end"/>
        </w:r>
      </w:hyperlink>
    </w:p>
    <w:p w14:paraId="0059F103" w14:textId="5CB9819C" w:rsidR="00097E5A" w:rsidRDefault="00097E5A">
      <w:pPr>
        <w:pStyle w:val="TableofFigures"/>
        <w:rPr>
          <w:rFonts w:asciiTheme="minorHAnsi" w:eastAsiaTheme="minorEastAsia" w:hAnsiTheme="minorHAnsi" w:cstheme="minorBidi"/>
          <w:noProof/>
          <w:color w:val="auto"/>
          <w:kern w:val="2"/>
          <w:szCs w:val="24"/>
          <w14:ligatures w14:val="standardContextual"/>
        </w:rPr>
      </w:pPr>
      <w:hyperlink w:anchor="_Toc188430425" w:history="1">
        <w:r w:rsidRPr="00812C93">
          <w:rPr>
            <w:rStyle w:val="Hyperlink"/>
            <w:noProof/>
          </w:rPr>
          <w:t>Table 5. Document Skey Mapping</w:t>
        </w:r>
        <w:r>
          <w:rPr>
            <w:noProof/>
            <w:webHidden/>
          </w:rPr>
          <w:tab/>
        </w:r>
        <w:r>
          <w:rPr>
            <w:noProof/>
            <w:webHidden/>
          </w:rPr>
          <w:fldChar w:fldCharType="begin"/>
        </w:r>
        <w:r>
          <w:rPr>
            <w:noProof/>
            <w:webHidden/>
          </w:rPr>
          <w:instrText xml:space="preserve"> PAGEREF _Toc188430425 \h </w:instrText>
        </w:r>
        <w:r>
          <w:rPr>
            <w:noProof/>
            <w:webHidden/>
          </w:rPr>
        </w:r>
        <w:r>
          <w:rPr>
            <w:noProof/>
            <w:webHidden/>
          </w:rPr>
          <w:fldChar w:fldCharType="separate"/>
        </w:r>
        <w:r>
          <w:rPr>
            <w:noProof/>
            <w:webHidden/>
          </w:rPr>
          <w:t>6</w:t>
        </w:r>
        <w:r>
          <w:rPr>
            <w:noProof/>
            <w:webHidden/>
          </w:rPr>
          <w:fldChar w:fldCharType="end"/>
        </w:r>
      </w:hyperlink>
    </w:p>
    <w:p w14:paraId="63C27270" w14:textId="157FB285" w:rsidR="001D0879" w:rsidRPr="00250CD2" w:rsidRDefault="001D0879" w:rsidP="001D0879">
      <w:pPr>
        <w:tabs>
          <w:tab w:val="left" w:pos="2835"/>
        </w:tabs>
        <w:jc w:val="center"/>
        <w:rPr>
          <w:rFonts w:ascii="Arial" w:hAnsi="Arial" w:cs="Arial"/>
          <w:smallCaps/>
          <w:sz w:val="28"/>
          <w:szCs w:val="28"/>
        </w:rPr>
      </w:pPr>
      <w:r>
        <w:rPr>
          <w:rFonts w:ascii="Arial" w:hAnsi="Arial" w:cs="Arial"/>
          <w:smallCaps/>
          <w:color w:val="000000"/>
          <w:sz w:val="28"/>
          <w:szCs w:val="28"/>
        </w:rPr>
        <w:fldChar w:fldCharType="end"/>
      </w:r>
    </w:p>
    <w:p w14:paraId="35AD1D29" w14:textId="77777777" w:rsidR="001D0879" w:rsidRDefault="001D0879" w:rsidP="001D0879">
      <w:pPr>
        <w:ind w:left="450"/>
        <w:rPr>
          <w:rFonts w:ascii="Arial" w:hAnsi="Arial" w:cs="Arial"/>
          <w:b/>
          <w:szCs w:val="22"/>
        </w:rPr>
      </w:pPr>
      <w:bookmarkStart w:id="0" w:name="_Toc73516941"/>
      <w:bookmarkStart w:id="1" w:name="_Toc88037191"/>
      <w:bookmarkStart w:id="2" w:name="_Toc94427689"/>
      <w:bookmarkStart w:id="3" w:name="_Toc96857170"/>
      <w:bookmarkStart w:id="4" w:name="_Toc97526388"/>
      <w:bookmarkStart w:id="5" w:name="_Toc102807528"/>
      <w:bookmarkStart w:id="6" w:name="_Toc105578615"/>
      <w:bookmarkStart w:id="7" w:name="_Toc110931930"/>
      <w:bookmarkStart w:id="8" w:name="_Toc111007081"/>
    </w:p>
    <w:p w14:paraId="4D448C01" w14:textId="77777777" w:rsidR="001D0879" w:rsidRDefault="001D0879" w:rsidP="001D0879">
      <w:pPr>
        <w:sectPr w:rsidR="001D0879" w:rsidSect="0037328A">
          <w:pgSz w:w="12240" w:h="15840" w:code="1"/>
          <w:pgMar w:top="1440" w:right="1440" w:bottom="1440" w:left="1440" w:header="720" w:footer="720" w:gutter="0"/>
          <w:pgNumType w:start="1"/>
          <w:cols w:space="720"/>
          <w:docGrid w:linePitch="254"/>
        </w:sectPr>
      </w:pPr>
    </w:p>
    <w:p w14:paraId="59BBE199" w14:textId="77777777" w:rsidR="001D0879" w:rsidRPr="001C32EE" w:rsidRDefault="001D0879" w:rsidP="001D0879">
      <w:pPr>
        <w:pStyle w:val="Heading1"/>
      </w:pPr>
      <w:bookmarkStart w:id="9" w:name="_Toc255373520"/>
      <w:bookmarkStart w:id="10" w:name="_Toc258424735"/>
      <w:bookmarkStart w:id="11" w:name="_Toc272247809"/>
      <w:bookmarkStart w:id="12" w:name="_Toc422935219"/>
      <w:bookmarkStart w:id="13" w:name="_Toc105418018"/>
      <w:bookmarkStart w:id="14" w:name="_Toc188430406"/>
      <w:bookmarkStart w:id="15" w:name="_Toc73516942"/>
      <w:bookmarkStart w:id="16" w:name="_Toc88037192"/>
      <w:bookmarkEnd w:id="0"/>
      <w:bookmarkEnd w:id="1"/>
      <w:bookmarkEnd w:id="2"/>
      <w:bookmarkEnd w:id="3"/>
      <w:bookmarkEnd w:id="4"/>
      <w:bookmarkEnd w:id="5"/>
      <w:bookmarkEnd w:id="6"/>
      <w:bookmarkEnd w:id="7"/>
      <w:bookmarkEnd w:id="8"/>
      <w:r w:rsidRPr="001C32EE">
        <w:lastRenderedPageBreak/>
        <w:t>General Information</w:t>
      </w:r>
      <w:bookmarkEnd w:id="9"/>
      <w:bookmarkEnd w:id="10"/>
      <w:bookmarkEnd w:id="11"/>
      <w:bookmarkEnd w:id="12"/>
      <w:bookmarkEnd w:id="13"/>
      <w:bookmarkEnd w:id="14"/>
    </w:p>
    <w:p w14:paraId="17CA7F41" w14:textId="77777777" w:rsidR="001D0879" w:rsidRDefault="001D0879" w:rsidP="001D0879">
      <w:r>
        <w:t xml:space="preserve">This document serves as a </w:t>
      </w:r>
      <w:r w:rsidRPr="005745DB">
        <w:t xml:space="preserve">reference for </w:t>
      </w:r>
      <w:r>
        <w:t>technical</w:t>
      </w:r>
      <w:r w:rsidRPr="005745DB">
        <w:t xml:space="preserve"> analysts </w:t>
      </w:r>
      <w:r>
        <w:t>who are responsible for enabling the functionality to move data from external servicing systems to the Home Equity Reverse Mortgage Information Technology</w:t>
      </w:r>
      <w:r w:rsidRPr="005745DB">
        <w:t xml:space="preserve"> (</w:t>
      </w:r>
      <w:r>
        <w:t>HERMIT</w:t>
      </w:r>
      <w:r w:rsidRPr="005745DB">
        <w:t>) system.</w:t>
      </w:r>
    </w:p>
    <w:p w14:paraId="4E809DD4" w14:textId="77777777" w:rsidR="001D0879" w:rsidRDefault="001D0879" w:rsidP="00560D60">
      <w:pPr>
        <w:pStyle w:val="Heading2"/>
      </w:pPr>
      <w:bookmarkStart w:id="17" w:name="_Toc94427690"/>
      <w:bookmarkStart w:id="18" w:name="_Toc97107081"/>
      <w:bookmarkStart w:id="19" w:name="_Toc97526389"/>
      <w:bookmarkStart w:id="20" w:name="_Toc102807529"/>
      <w:bookmarkStart w:id="21" w:name="_Toc105578616"/>
      <w:bookmarkStart w:id="22" w:name="_Toc110931931"/>
      <w:bookmarkStart w:id="23" w:name="_Toc111007082"/>
      <w:bookmarkStart w:id="24" w:name="_Toc255373521"/>
      <w:bookmarkStart w:id="25" w:name="_Toc258424736"/>
      <w:bookmarkStart w:id="26" w:name="_Toc272247810"/>
      <w:bookmarkStart w:id="27" w:name="_Toc422935220"/>
      <w:bookmarkStart w:id="28" w:name="_Toc105418019"/>
      <w:bookmarkStart w:id="29" w:name="_Toc188430407"/>
      <w:bookmarkEnd w:id="15"/>
      <w:bookmarkEnd w:id="16"/>
      <w:r w:rsidRPr="00EC5188">
        <w:t>Purpose and Scope</w:t>
      </w:r>
      <w:bookmarkEnd w:id="17"/>
      <w:bookmarkEnd w:id="18"/>
      <w:bookmarkEnd w:id="19"/>
      <w:bookmarkEnd w:id="20"/>
      <w:bookmarkEnd w:id="21"/>
      <w:bookmarkEnd w:id="22"/>
      <w:bookmarkEnd w:id="23"/>
      <w:bookmarkEnd w:id="24"/>
      <w:bookmarkEnd w:id="25"/>
      <w:bookmarkEnd w:id="26"/>
      <w:bookmarkEnd w:id="27"/>
      <w:bookmarkEnd w:id="28"/>
      <w:bookmarkEnd w:id="29"/>
    </w:p>
    <w:p w14:paraId="3733B737" w14:textId="77777777" w:rsidR="001D0879" w:rsidRPr="007D7059" w:rsidRDefault="001D0879" w:rsidP="001D0879">
      <w:r>
        <w:t xml:space="preserve">This document outlines the specifications for the interface for Servicers to upload Adobe Acrobat files in bulk to the specified SFTP server. They will be retrieved and loaded into the HERMIT Servicing Module document repository and attached to specific FHA cases. </w:t>
      </w:r>
    </w:p>
    <w:p w14:paraId="560893B8" w14:textId="77777777" w:rsidR="001D0879" w:rsidRDefault="001D0879" w:rsidP="00560D60">
      <w:pPr>
        <w:pStyle w:val="Heading2"/>
      </w:pPr>
      <w:bookmarkStart w:id="30" w:name="_Toc94427691"/>
      <w:bookmarkStart w:id="31" w:name="_Toc97107082"/>
      <w:bookmarkStart w:id="32" w:name="_Toc97526390"/>
      <w:bookmarkStart w:id="33" w:name="_Toc102807530"/>
      <w:bookmarkStart w:id="34" w:name="_Toc105578617"/>
      <w:bookmarkStart w:id="35" w:name="_Toc110931932"/>
      <w:bookmarkStart w:id="36" w:name="_Toc111007083"/>
      <w:bookmarkStart w:id="37" w:name="_Toc255373522"/>
      <w:bookmarkStart w:id="38" w:name="_Toc258424737"/>
      <w:bookmarkStart w:id="39" w:name="_Toc272247811"/>
      <w:bookmarkStart w:id="40" w:name="_Toc422935221"/>
      <w:bookmarkStart w:id="41" w:name="_Toc105418020"/>
      <w:bookmarkStart w:id="42" w:name="_Toc188430408"/>
      <w:r w:rsidRPr="006F0FF6">
        <w:t>Contents</w:t>
      </w:r>
      <w:bookmarkEnd w:id="30"/>
      <w:bookmarkEnd w:id="31"/>
      <w:bookmarkEnd w:id="32"/>
      <w:bookmarkEnd w:id="33"/>
      <w:bookmarkEnd w:id="34"/>
      <w:bookmarkEnd w:id="35"/>
      <w:bookmarkEnd w:id="36"/>
      <w:bookmarkEnd w:id="37"/>
      <w:bookmarkEnd w:id="38"/>
      <w:bookmarkEnd w:id="39"/>
      <w:bookmarkEnd w:id="40"/>
      <w:bookmarkEnd w:id="41"/>
      <w:bookmarkEnd w:id="42"/>
    </w:p>
    <w:p w14:paraId="2217D269" w14:textId="77777777" w:rsidR="001D0879" w:rsidRDefault="001D0879" w:rsidP="001D0879">
      <w:r>
        <w:t>The specifications presented in this document include the following:</w:t>
      </w:r>
    </w:p>
    <w:p w14:paraId="06EFD473" w14:textId="77777777" w:rsidR="001D0879" w:rsidRDefault="001D0879" w:rsidP="001D0879">
      <w:pPr>
        <w:numPr>
          <w:ilvl w:val="0"/>
          <w:numId w:val="4"/>
        </w:numPr>
        <w:overflowPunct/>
        <w:autoSpaceDE/>
        <w:autoSpaceDN/>
        <w:adjustRightInd/>
        <w:textAlignment w:val="auto"/>
      </w:pPr>
      <w:r>
        <w:t>Definitions for the interface and associated requirements, design, and behavior characteristics</w:t>
      </w:r>
    </w:p>
    <w:p w14:paraId="39B5EC23" w14:textId="77777777" w:rsidR="001D0879" w:rsidRDefault="001D0879" w:rsidP="001D0879">
      <w:pPr>
        <w:numPr>
          <w:ilvl w:val="0"/>
          <w:numId w:val="4"/>
        </w:numPr>
        <w:overflowPunct/>
        <w:autoSpaceDE/>
        <w:autoSpaceDN/>
        <w:adjustRightInd/>
        <w:textAlignment w:val="auto"/>
      </w:pPr>
      <w:r>
        <w:t xml:space="preserve">File formats and naming conventions used to generate and handle data exchange to the HERMIT SM </w:t>
      </w:r>
    </w:p>
    <w:p w14:paraId="1330C293" w14:textId="77777777" w:rsidR="001D0879" w:rsidRPr="000662F9" w:rsidRDefault="001D0879" w:rsidP="001D0879">
      <w:pPr>
        <w:pStyle w:val="Heading2"/>
      </w:pPr>
      <w:bookmarkStart w:id="43" w:name="_Toc94427692"/>
      <w:bookmarkStart w:id="44" w:name="_Toc97107083"/>
      <w:bookmarkStart w:id="45" w:name="_Toc97526391"/>
      <w:bookmarkStart w:id="46" w:name="_Toc102807531"/>
      <w:bookmarkStart w:id="47" w:name="_Toc105578618"/>
      <w:bookmarkStart w:id="48" w:name="_Toc110931933"/>
      <w:bookmarkStart w:id="49" w:name="_Toc111007084"/>
      <w:bookmarkStart w:id="50" w:name="_Toc255373523"/>
      <w:bookmarkStart w:id="51" w:name="_Toc258424738"/>
      <w:bookmarkStart w:id="52" w:name="_Toc272247812"/>
      <w:bookmarkStart w:id="53" w:name="_Toc422935222"/>
      <w:bookmarkStart w:id="54" w:name="_Toc105418021"/>
      <w:bookmarkStart w:id="55" w:name="_Toc188430409"/>
      <w:r w:rsidRPr="000662F9">
        <w:t>Points of Contac</w:t>
      </w:r>
      <w:bookmarkEnd w:id="43"/>
      <w:bookmarkEnd w:id="44"/>
      <w:bookmarkEnd w:id="45"/>
      <w:bookmarkEnd w:id="46"/>
      <w:bookmarkEnd w:id="47"/>
      <w:bookmarkEnd w:id="48"/>
      <w:bookmarkEnd w:id="49"/>
      <w:bookmarkEnd w:id="50"/>
      <w:r w:rsidRPr="000662F9">
        <w:t>t</w:t>
      </w:r>
      <w:bookmarkEnd w:id="51"/>
      <w:bookmarkEnd w:id="52"/>
      <w:bookmarkEnd w:id="53"/>
      <w:bookmarkEnd w:id="54"/>
      <w:bookmarkEnd w:id="55"/>
    </w:p>
    <w:p w14:paraId="50A53C4C" w14:textId="77777777" w:rsidR="001D0879" w:rsidRDefault="001D0879" w:rsidP="001D0879">
      <w:r>
        <w:t xml:space="preserve">Questions about specifications within this document should be directed to the </w:t>
      </w:r>
      <w:hyperlink r:id="rId13" w:history="1">
        <w:r w:rsidRPr="00420E8B">
          <w:rPr>
            <w:rStyle w:val="Hyperlink"/>
          </w:rPr>
          <w:t>servicingsupport@hermitsp.com</w:t>
        </w:r>
      </w:hyperlink>
      <w:r>
        <w:t xml:space="preserve"> email address.  The key </w:t>
      </w:r>
      <w:r w:rsidRPr="005745DB">
        <w:t xml:space="preserve">points of contact for </w:t>
      </w:r>
      <w:r>
        <w:t>the HERMIT system are displayed below for escalation purposes.</w:t>
      </w:r>
      <w:bookmarkStart w:id="56" w:name="_Toc94427694"/>
      <w:bookmarkStart w:id="57" w:name="_Toc97526393"/>
      <w:bookmarkStart w:id="58" w:name="_Toc102807533"/>
      <w:bookmarkStart w:id="59" w:name="_Toc105578620"/>
      <w:bookmarkStart w:id="60" w:name="_Toc110931935"/>
      <w:bookmarkStart w:id="61" w:name="_Toc111007086"/>
    </w:p>
    <w:p w14:paraId="6E07009B" w14:textId="77777777" w:rsidR="001D0879" w:rsidRPr="002F15F3" w:rsidRDefault="001D0879" w:rsidP="001D0879">
      <w:pPr>
        <w:pStyle w:val="Heading3"/>
        <w:rPr>
          <w:rFonts w:ascii="Times New Roman" w:hAnsi="Times New Roman"/>
          <w:szCs w:val="24"/>
        </w:rPr>
      </w:pPr>
      <w:bookmarkStart w:id="62" w:name="_Toc110931937"/>
      <w:bookmarkStart w:id="63" w:name="_Toc111007088"/>
      <w:bookmarkStart w:id="64" w:name="_Toc276367794"/>
      <w:bookmarkStart w:id="65" w:name="_Toc96402664"/>
      <w:bookmarkStart w:id="66" w:name="_Toc97107087"/>
      <w:bookmarkStart w:id="67" w:name="_Toc97526395"/>
      <w:bookmarkStart w:id="68" w:name="_Toc102807535"/>
      <w:bookmarkStart w:id="69" w:name="_Toc105578622"/>
      <w:bookmarkStart w:id="70" w:name="_Toc188430410"/>
      <w:bookmarkStart w:id="71" w:name="_Toc94427696"/>
      <w:r w:rsidRPr="002F15F3">
        <w:rPr>
          <w:rFonts w:ascii="Times New Roman" w:hAnsi="Times New Roman"/>
          <w:szCs w:val="24"/>
        </w:rPr>
        <w:t>HERMIT System Support Personnel</w:t>
      </w:r>
      <w:bookmarkEnd w:id="62"/>
      <w:bookmarkEnd w:id="63"/>
      <w:bookmarkEnd w:id="64"/>
      <w:bookmarkEnd w:id="65"/>
      <w:bookmarkEnd w:id="66"/>
      <w:bookmarkEnd w:id="67"/>
      <w:bookmarkEnd w:id="68"/>
      <w:bookmarkEnd w:id="69"/>
      <w:bookmarkEnd w:id="70"/>
      <w:r w:rsidRPr="002F15F3">
        <w:rPr>
          <w:rFonts w:ascii="Times New Roman" w:hAnsi="Times New Roman"/>
          <w:szCs w:val="24"/>
        </w:rPr>
        <w:t xml:space="preserve"> </w:t>
      </w:r>
      <w:bookmarkEnd w:id="71"/>
    </w:p>
    <w:p w14:paraId="1DAF21B6" w14:textId="77777777" w:rsidR="001D0879" w:rsidRPr="002F15F3" w:rsidRDefault="001D0879" w:rsidP="001D0879">
      <w:pPr>
        <w:rPr>
          <w:szCs w:val="24"/>
        </w:rPr>
      </w:pPr>
      <w:r w:rsidRPr="002F15F3">
        <w:rPr>
          <w:szCs w:val="24"/>
        </w:rPr>
        <w:t>The following table lists HERMIT System Support personnel contact information.</w:t>
      </w:r>
    </w:p>
    <w:p w14:paraId="244E4AEC" w14:textId="77777777" w:rsidR="001D0879" w:rsidRPr="00503CFD" w:rsidRDefault="001D0879" w:rsidP="001D0879">
      <w:pPr>
        <w:rPr>
          <w:rFonts w:ascii="Arial" w:hAnsi="Arial" w:cs="Arial"/>
          <w:b/>
        </w:rPr>
      </w:pPr>
    </w:p>
    <w:p w14:paraId="6A9D050A" w14:textId="77777777" w:rsidR="001D0879" w:rsidRPr="00033A04" w:rsidRDefault="001D0879" w:rsidP="001D0879">
      <w:pPr>
        <w:pStyle w:val="TableTitle"/>
      </w:pPr>
      <w:bookmarkStart w:id="72" w:name="_Toc289433755"/>
      <w:bookmarkStart w:id="73" w:name="_Toc422935243"/>
      <w:bookmarkStart w:id="74" w:name="_Toc188430421"/>
      <w:r w:rsidRPr="00033A04">
        <w:t xml:space="preserve">Table </w:t>
      </w:r>
      <w:fldSimple w:instr=" SEQ Table \* ARABIC ">
        <w:r>
          <w:t>1</w:t>
        </w:r>
      </w:fldSimple>
      <w:r w:rsidRPr="00033A04">
        <w:t>: HERMIT System Support Points of Contact</w:t>
      </w:r>
      <w:bookmarkEnd w:id="72"/>
      <w:bookmarkEnd w:id="73"/>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487"/>
        <w:gridCol w:w="1625"/>
        <w:gridCol w:w="3248"/>
      </w:tblGrid>
      <w:tr w:rsidR="001D0879" w:rsidRPr="007D7059" w14:paraId="2710B979" w14:textId="77777777" w:rsidTr="0066009E">
        <w:trPr>
          <w:trHeight w:val="432"/>
          <w:tblHeader/>
        </w:trPr>
        <w:tc>
          <w:tcPr>
            <w:tcW w:w="1064" w:type="pct"/>
            <w:shd w:val="clear" w:color="auto" w:fill="7F7F7F"/>
          </w:tcPr>
          <w:p w14:paraId="24D75183" w14:textId="77777777" w:rsidR="001D0879" w:rsidRPr="007D7059" w:rsidRDefault="001D0879" w:rsidP="0066009E">
            <w:pPr>
              <w:jc w:val="center"/>
              <w:rPr>
                <w:rFonts w:ascii="Arial" w:hAnsi="Arial" w:cs="Arial"/>
                <w:b/>
                <w:sz w:val="20"/>
              </w:rPr>
            </w:pPr>
            <w:bookmarkStart w:id="75" w:name="Table1POC"/>
            <w:bookmarkEnd w:id="75"/>
            <w:r w:rsidRPr="007D7059">
              <w:rPr>
                <w:rFonts w:ascii="Arial" w:hAnsi="Arial" w:cs="Arial"/>
                <w:b/>
                <w:sz w:val="20"/>
              </w:rPr>
              <w:t>Function</w:t>
            </w:r>
          </w:p>
        </w:tc>
        <w:tc>
          <w:tcPr>
            <w:tcW w:w="1330" w:type="pct"/>
            <w:shd w:val="clear" w:color="auto" w:fill="7F7F7F"/>
          </w:tcPr>
          <w:p w14:paraId="735ED23F" w14:textId="77777777" w:rsidR="001D0879" w:rsidRPr="007D7059" w:rsidRDefault="001D0879" w:rsidP="0066009E">
            <w:pPr>
              <w:jc w:val="center"/>
              <w:rPr>
                <w:rFonts w:ascii="Arial" w:hAnsi="Arial" w:cs="Arial"/>
                <w:b/>
                <w:sz w:val="20"/>
              </w:rPr>
            </w:pPr>
            <w:r w:rsidRPr="007D7059">
              <w:rPr>
                <w:rFonts w:ascii="Arial" w:hAnsi="Arial" w:cs="Arial"/>
                <w:b/>
                <w:sz w:val="20"/>
              </w:rPr>
              <w:t>Name</w:t>
            </w:r>
          </w:p>
        </w:tc>
        <w:tc>
          <w:tcPr>
            <w:tcW w:w="869" w:type="pct"/>
            <w:shd w:val="clear" w:color="auto" w:fill="7F7F7F"/>
          </w:tcPr>
          <w:p w14:paraId="17B4BBEB" w14:textId="77777777" w:rsidR="001D0879" w:rsidRPr="007D7059" w:rsidRDefault="001D0879" w:rsidP="0066009E">
            <w:pPr>
              <w:jc w:val="center"/>
              <w:rPr>
                <w:rFonts w:ascii="Arial" w:hAnsi="Arial" w:cs="Arial"/>
                <w:b/>
                <w:sz w:val="20"/>
              </w:rPr>
            </w:pPr>
            <w:r w:rsidRPr="007D7059">
              <w:rPr>
                <w:rFonts w:ascii="Arial" w:hAnsi="Arial" w:cs="Arial"/>
                <w:b/>
                <w:sz w:val="20"/>
              </w:rPr>
              <w:t>Phone</w:t>
            </w:r>
          </w:p>
        </w:tc>
        <w:tc>
          <w:tcPr>
            <w:tcW w:w="1737" w:type="pct"/>
            <w:shd w:val="clear" w:color="auto" w:fill="7F7F7F"/>
          </w:tcPr>
          <w:p w14:paraId="0B99D1C2" w14:textId="77777777" w:rsidR="001D0879" w:rsidRPr="007D7059" w:rsidRDefault="001D0879" w:rsidP="0066009E">
            <w:pPr>
              <w:jc w:val="center"/>
              <w:rPr>
                <w:rFonts w:ascii="Arial" w:hAnsi="Arial" w:cs="Arial"/>
                <w:b/>
                <w:sz w:val="20"/>
              </w:rPr>
            </w:pPr>
            <w:r w:rsidRPr="007D7059">
              <w:rPr>
                <w:rFonts w:ascii="Arial" w:hAnsi="Arial" w:cs="Arial"/>
                <w:b/>
                <w:sz w:val="20"/>
              </w:rPr>
              <w:t>E-mail Address</w:t>
            </w:r>
          </w:p>
        </w:tc>
      </w:tr>
      <w:tr w:rsidR="001D0879" w:rsidRPr="007D7059" w14:paraId="7BD58DC1" w14:textId="77777777" w:rsidTr="0066009E">
        <w:trPr>
          <w:trHeight w:val="360"/>
        </w:trPr>
        <w:tc>
          <w:tcPr>
            <w:tcW w:w="1064" w:type="pct"/>
            <w:vAlign w:val="center"/>
          </w:tcPr>
          <w:p w14:paraId="47A82110" w14:textId="77777777" w:rsidR="001D0879" w:rsidRPr="007D7059" w:rsidRDefault="001D0879" w:rsidP="0066009E">
            <w:pPr>
              <w:rPr>
                <w:rFonts w:ascii="Arial" w:hAnsi="Arial" w:cs="Arial"/>
                <w:sz w:val="20"/>
              </w:rPr>
            </w:pPr>
            <w:r>
              <w:rPr>
                <w:rFonts w:ascii="Arial" w:hAnsi="Arial" w:cs="Arial"/>
                <w:sz w:val="20"/>
              </w:rPr>
              <w:t>HERMIT Help Desk</w:t>
            </w:r>
          </w:p>
        </w:tc>
        <w:tc>
          <w:tcPr>
            <w:tcW w:w="1330" w:type="pct"/>
            <w:vAlign w:val="center"/>
          </w:tcPr>
          <w:p w14:paraId="18092EF1" w14:textId="77777777" w:rsidR="001D0879" w:rsidRDefault="001D0879" w:rsidP="0066009E">
            <w:pPr>
              <w:rPr>
                <w:rFonts w:ascii="Arial" w:hAnsi="Arial" w:cs="Arial"/>
                <w:sz w:val="20"/>
              </w:rPr>
            </w:pPr>
            <w:r>
              <w:rPr>
                <w:rFonts w:ascii="Arial" w:hAnsi="Arial" w:cs="Arial"/>
                <w:sz w:val="20"/>
              </w:rPr>
              <w:t>HERMIT Help Desk</w:t>
            </w:r>
          </w:p>
        </w:tc>
        <w:tc>
          <w:tcPr>
            <w:tcW w:w="869" w:type="pct"/>
            <w:vAlign w:val="center"/>
          </w:tcPr>
          <w:p w14:paraId="335A9C02" w14:textId="77777777" w:rsidR="001D0879" w:rsidRPr="007D7059" w:rsidRDefault="001D0879" w:rsidP="0066009E">
            <w:pPr>
              <w:rPr>
                <w:rFonts w:ascii="Arial" w:hAnsi="Arial" w:cs="Arial"/>
                <w:sz w:val="20"/>
              </w:rPr>
            </w:pPr>
            <w:r>
              <w:rPr>
                <w:rFonts w:ascii="Arial" w:hAnsi="Arial" w:cs="Arial"/>
                <w:sz w:val="20"/>
              </w:rPr>
              <w:t>561-899-2610</w:t>
            </w:r>
          </w:p>
        </w:tc>
        <w:tc>
          <w:tcPr>
            <w:tcW w:w="1737" w:type="pct"/>
            <w:vAlign w:val="center"/>
          </w:tcPr>
          <w:p w14:paraId="361FC501" w14:textId="77777777" w:rsidR="001D0879" w:rsidRPr="008516D5" w:rsidRDefault="001D0879" w:rsidP="0066009E">
            <w:pPr>
              <w:rPr>
                <w:rFonts w:ascii="Arial" w:hAnsi="Arial" w:cs="Arial"/>
                <w:sz w:val="20"/>
              </w:rPr>
            </w:pPr>
            <w:hyperlink r:id="rId14" w:history="1">
              <w:r w:rsidRPr="00946B14">
                <w:rPr>
                  <w:rStyle w:val="Hyperlink"/>
                  <w:rFonts w:ascii="Arial" w:hAnsi="Arial" w:cs="Arial"/>
                  <w:sz w:val="20"/>
                </w:rPr>
                <w:t>servicingsupport@hermitsp.com</w:t>
              </w:r>
            </w:hyperlink>
          </w:p>
        </w:tc>
      </w:tr>
      <w:tr w:rsidR="001D0879" w:rsidRPr="007D7059" w14:paraId="3BAD8C73" w14:textId="77777777" w:rsidTr="0066009E">
        <w:trPr>
          <w:trHeight w:val="360"/>
        </w:trPr>
        <w:tc>
          <w:tcPr>
            <w:tcW w:w="1064" w:type="pct"/>
            <w:vAlign w:val="center"/>
          </w:tcPr>
          <w:p w14:paraId="4AAC0F83" w14:textId="77777777" w:rsidR="001D0879" w:rsidRPr="007D7059" w:rsidRDefault="001D0879" w:rsidP="0066009E">
            <w:pPr>
              <w:rPr>
                <w:rFonts w:ascii="Arial" w:hAnsi="Arial" w:cs="Arial"/>
                <w:sz w:val="20"/>
              </w:rPr>
            </w:pPr>
            <w:r>
              <w:rPr>
                <w:rFonts w:ascii="Arial" w:hAnsi="Arial" w:cs="Arial"/>
                <w:sz w:val="20"/>
              </w:rPr>
              <w:t>Program</w:t>
            </w:r>
            <w:r w:rsidRPr="007D7059">
              <w:rPr>
                <w:rFonts w:ascii="Arial" w:hAnsi="Arial" w:cs="Arial"/>
                <w:sz w:val="20"/>
              </w:rPr>
              <w:t xml:space="preserve"> Manager</w:t>
            </w:r>
          </w:p>
        </w:tc>
        <w:tc>
          <w:tcPr>
            <w:tcW w:w="1330" w:type="pct"/>
            <w:vAlign w:val="center"/>
          </w:tcPr>
          <w:p w14:paraId="45DBEBBB" w14:textId="77777777" w:rsidR="001D0879" w:rsidRPr="007D7059" w:rsidRDefault="001D0879" w:rsidP="0066009E">
            <w:pPr>
              <w:rPr>
                <w:rFonts w:ascii="Arial" w:hAnsi="Arial" w:cs="Arial"/>
                <w:sz w:val="20"/>
              </w:rPr>
            </w:pPr>
            <w:r>
              <w:rPr>
                <w:rFonts w:ascii="Arial" w:hAnsi="Arial" w:cs="Arial"/>
                <w:sz w:val="20"/>
              </w:rPr>
              <w:t xml:space="preserve"> Mark Lusk</w:t>
            </w:r>
          </w:p>
        </w:tc>
        <w:tc>
          <w:tcPr>
            <w:tcW w:w="869" w:type="pct"/>
          </w:tcPr>
          <w:p w14:paraId="20EF484A" w14:textId="77777777" w:rsidR="001D0879" w:rsidRPr="00FE23C0" w:rsidRDefault="001D0879" w:rsidP="0066009E">
            <w:pPr>
              <w:pStyle w:val="TableText"/>
              <w:rPr>
                <w:highlight w:val="red"/>
                <w:lang w:val="en-US"/>
              </w:rPr>
            </w:pPr>
            <w:r w:rsidRPr="008B6187">
              <w:t>561-283-8428</w:t>
            </w:r>
          </w:p>
        </w:tc>
        <w:tc>
          <w:tcPr>
            <w:tcW w:w="1737" w:type="pct"/>
          </w:tcPr>
          <w:p w14:paraId="16B5132E" w14:textId="77777777" w:rsidR="001D0879" w:rsidRPr="00FE23C0" w:rsidRDefault="001D0879" w:rsidP="0066009E">
            <w:pPr>
              <w:pStyle w:val="TableText"/>
              <w:rPr>
                <w:highlight w:val="red"/>
                <w:lang w:val="en-US"/>
              </w:rPr>
            </w:pPr>
            <w:r w:rsidRPr="008B6187">
              <w:t>Mark.Lusk@reversetg.com</w:t>
            </w:r>
          </w:p>
        </w:tc>
      </w:tr>
      <w:tr w:rsidR="001D0879" w:rsidRPr="007D7059" w14:paraId="37B636E2" w14:textId="77777777" w:rsidTr="0066009E">
        <w:trPr>
          <w:trHeight w:val="360"/>
        </w:trPr>
        <w:tc>
          <w:tcPr>
            <w:tcW w:w="1064" w:type="pct"/>
            <w:vAlign w:val="center"/>
          </w:tcPr>
          <w:p w14:paraId="0BF1EF39" w14:textId="77777777" w:rsidR="001D0879" w:rsidRPr="007D7059" w:rsidRDefault="001D0879" w:rsidP="0066009E">
            <w:pPr>
              <w:rPr>
                <w:rFonts w:ascii="Arial" w:hAnsi="Arial" w:cs="Arial"/>
                <w:sz w:val="20"/>
              </w:rPr>
            </w:pPr>
            <w:r>
              <w:rPr>
                <w:rFonts w:ascii="Arial" w:hAnsi="Arial" w:cs="Arial"/>
                <w:sz w:val="20"/>
              </w:rPr>
              <w:t>Alternate</w:t>
            </w:r>
            <w:r w:rsidRPr="007D7059">
              <w:rPr>
                <w:rFonts w:ascii="Arial" w:hAnsi="Arial" w:cs="Arial"/>
                <w:sz w:val="20"/>
              </w:rPr>
              <w:t xml:space="preserve"> Project Manager</w:t>
            </w:r>
          </w:p>
        </w:tc>
        <w:tc>
          <w:tcPr>
            <w:tcW w:w="1330" w:type="pct"/>
            <w:vAlign w:val="center"/>
          </w:tcPr>
          <w:p w14:paraId="5B731035" w14:textId="77777777" w:rsidR="001D0879" w:rsidRPr="007D7059" w:rsidRDefault="001D0879" w:rsidP="0066009E">
            <w:pPr>
              <w:rPr>
                <w:rFonts w:ascii="Arial" w:hAnsi="Arial" w:cs="Arial"/>
                <w:sz w:val="20"/>
              </w:rPr>
            </w:pPr>
            <w:r>
              <w:rPr>
                <w:rFonts w:ascii="Arial" w:hAnsi="Arial" w:cs="Arial"/>
                <w:sz w:val="20"/>
              </w:rPr>
              <w:t xml:space="preserve"> Paul D’Aulisa</w:t>
            </w:r>
          </w:p>
        </w:tc>
        <w:tc>
          <w:tcPr>
            <w:tcW w:w="869" w:type="pct"/>
          </w:tcPr>
          <w:p w14:paraId="6841AB6D" w14:textId="77777777" w:rsidR="001D0879" w:rsidRPr="00FE23C0" w:rsidRDefault="001D0879" w:rsidP="0066009E">
            <w:pPr>
              <w:pStyle w:val="TableText"/>
              <w:rPr>
                <w:highlight w:val="yellow"/>
              </w:rPr>
            </w:pPr>
            <w:r w:rsidRPr="008B6187">
              <w:t>561-283-8394</w:t>
            </w:r>
          </w:p>
        </w:tc>
        <w:tc>
          <w:tcPr>
            <w:tcW w:w="1737" w:type="pct"/>
          </w:tcPr>
          <w:p w14:paraId="3A5A5D33" w14:textId="77777777" w:rsidR="001D0879" w:rsidRPr="00FE23C0" w:rsidRDefault="001D0879" w:rsidP="0066009E">
            <w:pPr>
              <w:pStyle w:val="TableText"/>
              <w:rPr>
                <w:highlight w:val="yellow"/>
              </w:rPr>
            </w:pPr>
            <w:r w:rsidRPr="008B6187">
              <w:t>PDaulisa@reversetg.com</w:t>
            </w:r>
          </w:p>
        </w:tc>
      </w:tr>
      <w:tr w:rsidR="001D0879" w:rsidRPr="007D7059" w14:paraId="75878F9C" w14:textId="77777777" w:rsidTr="0066009E">
        <w:trPr>
          <w:trHeight w:val="360"/>
        </w:trPr>
        <w:tc>
          <w:tcPr>
            <w:tcW w:w="1064" w:type="pct"/>
            <w:vAlign w:val="center"/>
          </w:tcPr>
          <w:p w14:paraId="64644F45" w14:textId="77777777" w:rsidR="001D0879" w:rsidRPr="006F1166" w:rsidRDefault="001D0879" w:rsidP="0066009E">
            <w:pPr>
              <w:pStyle w:val="TableText"/>
              <w:rPr>
                <w:lang w:val="en-US"/>
              </w:rPr>
            </w:pPr>
            <w:r w:rsidRPr="006F1166">
              <w:rPr>
                <w:lang w:val="en-US"/>
              </w:rPr>
              <w:t>Senior Consulting Analyst</w:t>
            </w:r>
          </w:p>
        </w:tc>
        <w:tc>
          <w:tcPr>
            <w:tcW w:w="1330" w:type="pct"/>
            <w:vAlign w:val="center"/>
          </w:tcPr>
          <w:p w14:paraId="7741FBBB" w14:textId="77777777" w:rsidR="001D0879" w:rsidRPr="006F1166" w:rsidRDefault="001D0879" w:rsidP="0066009E">
            <w:pPr>
              <w:pStyle w:val="TableText"/>
              <w:rPr>
                <w:lang w:val="en-US"/>
              </w:rPr>
            </w:pPr>
            <w:r w:rsidRPr="006F1166">
              <w:rPr>
                <w:lang w:val="en-US"/>
              </w:rPr>
              <w:t>Kevin Gherardi</w:t>
            </w:r>
          </w:p>
        </w:tc>
        <w:tc>
          <w:tcPr>
            <w:tcW w:w="869" w:type="pct"/>
          </w:tcPr>
          <w:p w14:paraId="396323D4" w14:textId="77777777" w:rsidR="001D0879" w:rsidRPr="00FE23C0" w:rsidRDefault="001D0879" w:rsidP="0066009E">
            <w:pPr>
              <w:pStyle w:val="TableText"/>
              <w:rPr>
                <w:highlight w:val="yellow"/>
              </w:rPr>
            </w:pPr>
            <w:r w:rsidRPr="008B6187">
              <w:t>561-283-8398</w:t>
            </w:r>
          </w:p>
        </w:tc>
        <w:tc>
          <w:tcPr>
            <w:tcW w:w="1737" w:type="pct"/>
          </w:tcPr>
          <w:p w14:paraId="2B624F43" w14:textId="77777777" w:rsidR="001D0879" w:rsidRPr="00FE23C0" w:rsidRDefault="001D0879" w:rsidP="0066009E">
            <w:pPr>
              <w:pStyle w:val="TableText"/>
              <w:rPr>
                <w:highlight w:val="yellow"/>
              </w:rPr>
            </w:pPr>
            <w:r w:rsidRPr="008B6187">
              <w:t>KGherardi@reversetg.com</w:t>
            </w:r>
          </w:p>
        </w:tc>
      </w:tr>
    </w:tbl>
    <w:p w14:paraId="0E2A1D75" w14:textId="464F7EDE" w:rsidR="00560D60" w:rsidRDefault="00560D60">
      <w:pPr>
        <w:overflowPunct/>
        <w:autoSpaceDE/>
        <w:autoSpaceDN/>
        <w:adjustRightInd/>
        <w:spacing w:before="0" w:after="160" w:line="259" w:lineRule="auto"/>
        <w:textAlignment w:val="auto"/>
        <w:rPr>
          <w:b/>
          <w:i/>
          <w:color w:val="000000"/>
          <w:spacing w:val="-10"/>
          <w:kern w:val="28"/>
          <w:szCs w:val="24"/>
          <w:lang w:val="x-none" w:eastAsia="x-none"/>
        </w:rPr>
      </w:pPr>
      <w:bookmarkStart w:id="76" w:name="_Toc96402663"/>
      <w:bookmarkStart w:id="77" w:name="_Toc97107086"/>
      <w:bookmarkStart w:id="78" w:name="_Toc94427695"/>
      <w:bookmarkStart w:id="79" w:name="_Toc97526394"/>
      <w:bookmarkStart w:id="80" w:name="_Toc102807534"/>
      <w:bookmarkStart w:id="81" w:name="_Toc105578621"/>
      <w:bookmarkStart w:id="82" w:name="_Toc110931936"/>
      <w:bookmarkStart w:id="83" w:name="_Toc111007087"/>
      <w:bookmarkStart w:id="84" w:name="_Toc276367793"/>
      <w:bookmarkEnd w:id="56"/>
      <w:bookmarkEnd w:id="57"/>
      <w:bookmarkEnd w:id="58"/>
      <w:bookmarkEnd w:id="59"/>
      <w:bookmarkEnd w:id="60"/>
      <w:bookmarkEnd w:id="61"/>
    </w:p>
    <w:p w14:paraId="6C9D3E71" w14:textId="441D5A69" w:rsidR="001D0879" w:rsidRPr="00A25D70" w:rsidRDefault="001D0879" w:rsidP="001D0879">
      <w:pPr>
        <w:pStyle w:val="Heading3"/>
        <w:rPr>
          <w:rFonts w:ascii="Times New Roman" w:hAnsi="Times New Roman"/>
          <w:szCs w:val="24"/>
        </w:rPr>
      </w:pPr>
      <w:bookmarkStart w:id="85" w:name="_Toc188430411"/>
      <w:r w:rsidRPr="00A25D70">
        <w:rPr>
          <w:rFonts w:ascii="Times New Roman" w:hAnsi="Times New Roman"/>
          <w:szCs w:val="24"/>
        </w:rPr>
        <w:t>HERMIT Program Organization</w:t>
      </w:r>
      <w:bookmarkEnd w:id="76"/>
      <w:bookmarkEnd w:id="77"/>
      <w:r w:rsidRPr="00A25D70">
        <w:rPr>
          <w:rFonts w:ascii="Times New Roman" w:hAnsi="Times New Roman"/>
          <w:szCs w:val="24"/>
        </w:rPr>
        <w:t xml:space="preserve"> </w:t>
      </w:r>
      <w:bookmarkEnd w:id="78"/>
      <w:r w:rsidRPr="00A25D70">
        <w:rPr>
          <w:rFonts w:ascii="Times New Roman" w:hAnsi="Times New Roman"/>
          <w:szCs w:val="24"/>
        </w:rPr>
        <w:t>Contacts</w:t>
      </w:r>
      <w:bookmarkEnd w:id="79"/>
      <w:bookmarkEnd w:id="80"/>
      <w:bookmarkEnd w:id="81"/>
      <w:bookmarkEnd w:id="82"/>
      <w:bookmarkEnd w:id="83"/>
      <w:bookmarkEnd w:id="84"/>
      <w:bookmarkEnd w:id="85"/>
    </w:p>
    <w:p w14:paraId="67716F1B" w14:textId="77777777" w:rsidR="001D0879" w:rsidRPr="00A25D70" w:rsidRDefault="001D0879" w:rsidP="001D0879">
      <w:pPr>
        <w:rPr>
          <w:sz w:val="22"/>
        </w:rPr>
      </w:pPr>
      <w:r w:rsidRPr="00A25D70">
        <w:t>The following table lists HERMIT Program Organization personnel contact information.</w:t>
      </w:r>
    </w:p>
    <w:p w14:paraId="3F6E8EBF" w14:textId="77777777" w:rsidR="001D0879" w:rsidRDefault="001D0879" w:rsidP="001D0879">
      <w:pPr>
        <w:rPr>
          <w:rFonts w:ascii="Arial" w:hAnsi="Arial" w:cs="Arial"/>
        </w:rPr>
      </w:pPr>
    </w:p>
    <w:p w14:paraId="0F670723" w14:textId="7077AB59" w:rsidR="001D0879" w:rsidRPr="007C6303" w:rsidRDefault="00975C17" w:rsidP="001D0879">
      <w:pPr>
        <w:pStyle w:val="TableTitle"/>
      </w:pPr>
      <w:bookmarkStart w:id="86" w:name="_Toc422935244"/>
      <w:bookmarkStart w:id="87" w:name="_Toc188430422"/>
      <w:r w:rsidRPr="00033A04">
        <w:lastRenderedPageBreak/>
        <w:t xml:space="preserve">Table </w:t>
      </w:r>
      <w:fldSimple w:instr=" SEQ Table \* ARABIC ">
        <w:r>
          <w:rPr>
            <w:noProof/>
          </w:rPr>
          <w:t>2</w:t>
        </w:r>
      </w:fldSimple>
      <w:r w:rsidRPr="00033A04">
        <w:t xml:space="preserve">: </w:t>
      </w:r>
      <w:r w:rsidR="001D0879" w:rsidRPr="007C6303">
        <w:t>HERMIT Program Organization Points of Contact</w:t>
      </w:r>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1709"/>
        <w:gridCol w:w="1608"/>
        <w:gridCol w:w="3336"/>
      </w:tblGrid>
      <w:tr w:rsidR="001D0879" w:rsidRPr="00C310FB" w14:paraId="4584B591" w14:textId="77777777" w:rsidTr="0066009E">
        <w:tc>
          <w:tcPr>
            <w:tcW w:w="1442"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E8983B5" w14:textId="77777777" w:rsidR="001D0879" w:rsidRPr="00C310FB" w:rsidRDefault="001D0879" w:rsidP="0066009E">
            <w:pPr>
              <w:jc w:val="center"/>
              <w:rPr>
                <w:rFonts w:ascii="Arial" w:hAnsi="Arial" w:cs="Arial"/>
                <w:b/>
                <w:sz w:val="20"/>
              </w:rPr>
            </w:pPr>
            <w:bookmarkStart w:id="88" w:name="_Hlk48822411"/>
            <w:r w:rsidRPr="00C310FB">
              <w:rPr>
                <w:rFonts w:ascii="Arial" w:hAnsi="Arial" w:cs="Arial"/>
                <w:b/>
                <w:sz w:val="20"/>
              </w:rPr>
              <w:t>Function</w:t>
            </w:r>
          </w:p>
        </w:tc>
        <w:tc>
          <w:tcPr>
            <w:tcW w:w="91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C8EA738" w14:textId="77777777" w:rsidR="001D0879" w:rsidRPr="00C310FB" w:rsidRDefault="001D0879" w:rsidP="0066009E">
            <w:pPr>
              <w:jc w:val="center"/>
              <w:rPr>
                <w:rFonts w:ascii="Arial" w:hAnsi="Arial" w:cs="Arial"/>
                <w:b/>
                <w:sz w:val="20"/>
              </w:rPr>
            </w:pPr>
            <w:r w:rsidRPr="00C310FB">
              <w:rPr>
                <w:rFonts w:ascii="Arial" w:hAnsi="Arial" w:cs="Arial"/>
                <w:b/>
                <w:sz w:val="20"/>
              </w:rPr>
              <w:t>Name</w:t>
            </w:r>
          </w:p>
        </w:tc>
        <w:tc>
          <w:tcPr>
            <w:tcW w:w="860"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7B201EA" w14:textId="77777777" w:rsidR="001D0879" w:rsidRPr="00C310FB" w:rsidRDefault="001D0879" w:rsidP="0066009E">
            <w:pPr>
              <w:jc w:val="center"/>
              <w:rPr>
                <w:rFonts w:ascii="Arial" w:hAnsi="Arial" w:cs="Arial"/>
                <w:b/>
                <w:sz w:val="20"/>
              </w:rPr>
            </w:pPr>
            <w:r w:rsidRPr="00C310FB">
              <w:rPr>
                <w:rFonts w:ascii="Arial" w:hAnsi="Arial" w:cs="Arial"/>
                <w:b/>
                <w:sz w:val="20"/>
              </w:rPr>
              <w:t>Phone</w:t>
            </w:r>
          </w:p>
        </w:tc>
        <w:tc>
          <w:tcPr>
            <w:tcW w:w="178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3001725" w14:textId="77777777" w:rsidR="001D0879" w:rsidRPr="00C310FB" w:rsidRDefault="001D0879" w:rsidP="0066009E">
            <w:pPr>
              <w:jc w:val="center"/>
              <w:rPr>
                <w:rFonts w:ascii="Arial" w:hAnsi="Arial" w:cs="Arial"/>
                <w:b/>
                <w:sz w:val="20"/>
              </w:rPr>
            </w:pPr>
            <w:r w:rsidRPr="00C310FB">
              <w:rPr>
                <w:rFonts w:ascii="Arial" w:hAnsi="Arial" w:cs="Arial"/>
                <w:b/>
                <w:sz w:val="20"/>
              </w:rPr>
              <w:t>E-mail Address</w:t>
            </w:r>
          </w:p>
        </w:tc>
      </w:tr>
      <w:tr w:rsidR="001D0879" w:rsidRPr="00C310FB" w14:paraId="3E47780A" w14:textId="77777777" w:rsidTr="0066009E">
        <w:tc>
          <w:tcPr>
            <w:tcW w:w="1442" w:type="pct"/>
            <w:tcBorders>
              <w:top w:val="single" w:sz="4" w:space="0" w:color="auto"/>
              <w:left w:val="single" w:sz="4" w:space="0" w:color="auto"/>
              <w:bottom w:val="single" w:sz="4" w:space="0" w:color="auto"/>
              <w:right w:val="single" w:sz="4" w:space="0" w:color="auto"/>
            </w:tcBorders>
            <w:vAlign w:val="center"/>
            <w:hideMark/>
          </w:tcPr>
          <w:p w14:paraId="0F364E53" w14:textId="77777777" w:rsidR="001D0879" w:rsidRPr="00AD2459" w:rsidRDefault="001D0879" w:rsidP="0066009E">
            <w:pPr>
              <w:rPr>
                <w:rFonts w:ascii="Arial" w:hAnsi="Arial" w:cs="Arial"/>
                <w:sz w:val="20"/>
              </w:rPr>
            </w:pPr>
            <w:r w:rsidRPr="00AD2459">
              <w:rPr>
                <w:rFonts w:ascii="Arial" w:hAnsi="Arial" w:cs="Arial"/>
                <w:sz w:val="20"/>
              </w:rPr>
              <w:t xml:space="preserve">HERMIT System Owner </w:t>
            </w:r>
          </w:p>
        </w:tc>
        <w:tc>
          <w:tcPr>
            <w:tcW w:w="914" w:type="pct"/>
            <w:tcBorders>
              <w:top w:val="single" w:sz="4" w:space="0" w:color="auto"/>
              <w:left w:val="single" w:sz="4" w:space="0" w:color="auto"/>
              <w:bottom w:val="single" w:sz="4" w:space="0" w:color="auto"/>
              <w:right w:val="single" w:sz="4" w:space="0" w:color="auto"/>
            </w:tcBorders>
            <w:vAlign w:val="center"/>
            <w:hideMark/>
          </w:tcPr>
          <w:p w14:paraId="3167870B" w14:textId="77777777" w:rsidR="001D0879" w:rsidRPr="00AD2459" w:rsidRDefault="001D0879" w:rsidP="0066009E">
            <w:pPr>
              <w:rPr>
                <w:rFonts w:ascii="Arial" w:hAnsi="Arial" w:cs="Arial"/>
                <w:sz w:val="20"/>
              </w:rPr>
            </w:pPr>
            <w:r w:rsidRPr="00AD2459">
              <w:rPr>
                <w:rFonts w:ascii="Arial" w:hAnsi="Arial" w:cs="Arial"/>
                <w:sz w:val="20"/>
              </w:rPr>
              <w:t>Tracene Davis</w:t>
            </w:r>
          </w:p>
        </w:tc>
        <w:tc>
          <w:tcPr>
            <w:tcW w:w="860" w:type="pct"/>
            <w:tcBorders>
              <w:top w:val="single" w:sz="4" w:space="0" w:color="auto"/>
              <w:left w:val="single" w:sz="4" w:space="0" w:color="auto"/>
              <w:bottom w:val="single" w:sz="4" w:space="0" w:color="auto"/>
              <w:right w:val="single" w:sz="4" w:space="0" w:color="auto"/>
            </w:tcBorders>
          </w:tcPr>
          <w:p w14:paraId="6BB47002" w14:textId="77777777" w:rsidR="001D0879" w:rsidRPr="00AD2459" w:rsidRDefault="001D0879" w:rsidP="0066009E">
            <w:pPr>
              <w:rPr>
                <w:rFonts w:ascii="Arial" w:hAnsi="Arial" w:cs="Arial"/>
                <w:sz w:val="20"/>
              </w:rPr>
            </w:pPr>
            <w:r w:rsidRPr="00AD2459">
              <w:rPr>
                <w:rFonts w:ascii="Arial" w:hAnsi="Arial" w:cs="Arial"/>
                <w:sz w:val="20"/>
              </w:rPr>
              <w:t>202-402-5748</w:t>
            </w:r>
          </w:p>
        </w:tc>
        <w:tc>
          <w:tcPr>
            <w:tcW w:w="1784" w:type="pct"/>
            <w:tcBorders>
              <w:top w:val="single" w:sz="4" w:space="0" w:color="auto"/>
              <w:left w:val="single" w:sz="4" w:space="0" w:color="auto"/>
              <w:bottom w:val="single" w:sz="4" w:space="0" w:color="auto"/>
              <w:right w:val="single" w:sz="4" w:space="0" w:color="auto"/>
            </w:tcBorders>
            <w:vAlign w:val="center"/>
          </w:tcPr>
          <w:p w14:paraId="0439F3B7" w14:textId="77777777" w:rsidR="001D0879" w:rsidRPr="00AD2459" w:rsidRDefault="001D0879" w:rsidP="0066009E">
            <w:pPr>
              <w:rPr>
                <w:rFonts w:ascii="Arial" w:hAnsi="Arial" w:cs="Arial"/>
                <w:sz w:val="20"/>
              </w:rPr>
            </w:pPr>
            <w:r w:rsidRPr="00AD2459">
              <w:rPr>
                <w:rFonts w:ascii="Arial" w:hAnsi="Arial" w:cs="Arial"/>
                <w:sz w:val="20"/>
              </w:rPr>
              <w:t>Tracene.L.Davis@hud.gov</w:t>
            </w:r>
          </w:p>
        </w:tc>
      </w:tr>
      <w:tr w:rsidR="00012AEA" w:rsidRPr="00C310FB" w14:paraId="1FABC87E" w14:textId="77777777" w:rsidTr="0066009E">
        <w:tc>
          <w:tcPr>
            <w:tcW w:w="1442" w:type="pct"/>
            <w:tcBorders>
              <w:top w:val="single" w:sz="4" w:space="0" w:color="auto"/>
              <w:left w:val="single" w:sz="4" w:space="0" w:color="auto"/>
              <w:bottom w:val="single" w:sz="4" w:space="0" w:color="auto"/>
              <w:right w:val="single" w:sz="4" w:space="0" w:color="auto"/>
            </w:tcBorders>
            <w:vAlign w:val="center"/>
            <w:hideMark/>
          </w:tcPr>
          <w:p w14:paraId="56D4F930" w14:textId="77777777" w:rsidR="00012AEA" w:rsidRPr="00AD2459" w:rsidRDefault="00012AEA" w:rsidP="00012AEA">
            <w:pPr>
              <w:rPr>
                <w:rFonts w:ascii="Arial" w:hAnsi="Arial" w:cs="Arial"/>
                <w:sz w:val="20"/>
              </w:rPr>
            </w:pPr>
            <w:r w:rsidRPr="00AD2459">
              <w:rPr>
                <w:rFonts w:ascii="Arial" w:hAnsi="Arial" w:cs="Arial"/>
                <w:sz w:val="20"/>
              </w:rPr>
              <w:t>HERMIT COR</w:t>
            </w:r>
          </w:p>
        </w:tc>
        <w:tc>
          <w:tcPr>
            <w:tcW w:w="914" w:type="pct"/>
            <w:tcBorders>
              <w:top w:val="single" w:sz="4" w:space="0" w:color="auto"/>
              <w:left w:val="single" w:sz="4" w:space="0" w:color="auto"/>
              <w:bottom w:val="single" w:sz="4" w:space="0" w:color="auto"/>
              <w:right w:val="single" w:sz="4" w:space="0" w:color="auto"/>
            </w:tcBorders>
            <w:vAlign w:val="center"/>
            <w:hideMark/>
          </w:tcPr>
          <w:p w14:paraId="4368934F" w14:textId="4913B72D" w:rsidR="00012AEA" w:rsidRPr="00AD2459" w:rsidRDefault="00012AEA" w:rsidP="00012AEA">
            <w:pPr>
              <w:rPr>
                <w:rFonts w:ascii="Arial" w:hAnsi="Arial" w:cs="Arial"/>
                <w:sz w:val="20"/>
              </w:rPr>
            </w:pPr>
            <w:r w:rsidRPr="00AD2459">
              <w:rPr>
                <w:rFonts w:ascii="Arial" w:hAnsi="Arial" w:cs="Arial"/>
                <w:sz w:val="20"/>
              </w:rPr>
              <w:t>Ayanna Gibson</w:t>
            </w:r>
          </w:p>
        </w:tc>
        <w:tc>
          <w:tcPr>
            <w:tcW w:w="860" w:type="pct"/>
            <w:tcBorders>
              <w:top w:val="single" w:sz="4" w:space="0" w:color="auto"/>
              <w:left w:val="single" w:sz="4" w:space="0" w:color="auto"/>
              <w:bottom w:val="single" w:sz="4" w:space="0" w:color="auto"/>
              <w:right w:val="single" w:sz="4" w:space="0" w:color="auto"/>
            </w:tcBorders>
            <w:vAlign w:val="center"/>
            <w:hideMark/>
          </w:tcPr>
          <w:p w14:paraId="3A58FD54" w14:textId="77777777" w:rsidR="00012AEA" w:rsidRPr="00AD2459" w:rsidRDefault="00012AEA" w:rsidP="00012AEA">
            <w:pPr>
              <w:pStyle w:val="TableText"/>
              <w:rPr>
                <w:rFonts w:cs="Arial"/>
                <w:lang w:val="en-US" w:eastAsia="en-US"/>
              </w:rPr>
            </w:pPr>
            <w:r w:rsidRPr="00AD2459">
              <w:rPr>
                <w:rFonts w:cs="Arial"/>
                <w:lang w:val="en-US" w:eastAsia="en-US"/>
              </w:rPr>
              <w:t>202-402-2544</w:t>
            </w:r>
          </w:p>
          <w:p w14:paraId="1DE8149E" w14:textId="14671703" w:rsidR="00012AEA" w:rsidRPr="00AD2459" w:rsidRDefault="00012AEA" w:rsidP="00012AEA">
            <w:pPr>
              <w:rPr>
                <w:rFonts w:ascii="Arial" w:hAnsi="Arial" w:cs="Arial"/>
                <w:sz w:val="20"/>
              </w:rPr>
            </w:pPr>
          </w:p>
        </w:tc>
        <w:tc>
          <w:tcPr>
            <w:tcW w:w="1784" w:type="pct"/>
            <w:tcBorders>
              <w:top w:val="single" w:sz="4" w:space="0" w:color="auto"/>
              <w:left w:val="single" w:sz="4" w:space="0" w:color="auto"/>
              <w:bottom w:val="single" w:sz="4" w:space="0" w:color="auto"/>
              <w:right w:val="single" w:sz="4" w:space="0" w:color="auto"/>
            </w:tcBorders>
            <w:vAlign w:val="center"/>
            <w:hideMark/>
          </w:tcPr>
          <w:p w14:paraId="7E6F176F" w14:textId="5D0743E8" w:rsidR="00012AEA" w:rsidRPr="00097E5A" w:rsidRDefault="00012AEA" w:rsidP="00012AEA">
            <w:pPr>
              <w:pStyle w:val="TableText"/>
              <w:rPr>
                <w:rFonts w:cs="Arial"/>
              </w:rPr>
            </w:pPr>
            <w:hyperlink r:id="rId15" w:history="1">
              <w:r w:rsidRPr="00097E5A">
                <w:rPr>
                  <w:rStyle w:val="Hyperlink"/>
                  <w:rFonts w:cs="Arial"/>
                  <w:color w:val="auto"/>
                  <w:u w:val="none"/>
                </w:rPr>
                <w:t>Ayanna.S.Gibson@hud.gov</w:t>
              </w:r>
            </w:hyperlink>
          </w:p>
          <w:p w14:paraId="6B6BBFD9" w14:textId="51EA8383" w:rsidR="00012AEA" w:rsidRPr="00097E5A" w:rsidRDefault="00012AEA" w:rsidP="00012AEA">
            <w:pPr>
              <w:rPr>
                <w:rFonts w:ascii="Arial" w:hAnsi="Arial" w:cs="Arial"/>
                <w:sz w:val="20"/>
              </w:rPr>
            </w:pPr>
          </w:p>
        </w:tc>
      </w:tr>
      <w:tr w:rsidR="001D0879" w:rsidRPr="00C310FB" w14:paraId="6A1C0876" w14:textId="77777777" w:rsidTr="0066009E">
        <w:tc>
          <w:tcPr>
            <w:tcW w:w="1442" w:type="pct"/>
            <w:tcBorders>
              <w:top w:val="single" w:sz="4" w:space="0" w:color="auto"/>
              <w:left w:val="single" w:sz="4" w:space="0" w:color="auto"/>
              <w:bottom w:val="single" w:sz="4" w:space="0" w:color="auto"/>
              <w:right w:val="single" w:sz="4" w:space="0" w:color="auto"/>
            </w:tcBorders>
            <w:vAlign w:val="center"/>
          </w:tcPr>
          <w:p w14:paraId="1C37498A" w14:textId="2CC425FD" w:rsidR="001D0879" w:rsidRPr="00AD2459" w:rsidRDefault="001D0879" w:rsidP="0066009E">
            <w:pPr>
              <w:rPr>
                <w:rFonts w:ascii="Arial" w:hAnsi="Arial" w:cs="Arial"/>
                <w:sz w:val="20"/>
              </w:rPr>
            </w:pPr>
            <w:r w:rsidRPr="00AD2459">
              <w:rPr>
                <w:rFonts w:ascii="Arial" w:hAnsi="Arial" w:cs="Arial"/>
                <w:sz w:val="20"/>
              </w:rPr>
              <w:t xml:space="preserve">HERMIT </w:t>
            </w:r>
            <w:r w:rsidR="00012AEA" w:rsidRPr="00AD2459">
              <w:rPr>
                <w:rFonts w:ascii="Arial" w:hAnsi="Arial" w:cs="Arial"/>
                <w:sz w:val="20"/>
              </w:rPr>
              <w:t>SME</w:t>
            </w:r>
          </w:p>
        </w:tc>
        <w:tc>
          <w:tcPr>
            <w:tcW w:w="914" w:type="pct"/>
            <w:tcBorders>
              <w:top w:val="single" w:sz="4" w:space="0" w:color="auto"/>
              <w:left w:val="single" w:sz="4" w:space="0" w:color="auto"/>
              <w:bottom w:val="single" w:sz="4" w:space="0" w:color="auto"/>
              <w:right w:val="single" w:sz="4" w:space="0" w:color="auto"/>
            </w:tcBorders>
            <w:vAlign w:val="center"/>
          </w:tcPr>
          <w:p w14:paraId="100CFCB7" w14:textId="77777777" w:rsidR="001D0879" w:rsidRPr="00AD2459" w:rsidRDefault="001D0879" w:rsidP="0066009E">
            <w:pPr>
              <w:rPr>
                <w:rFonts w:ascii="Arial" w:hAnsi="Arial" w:cs="Arial"/>
                <w:sz w:val="20"/>
              </w:rPr>
            </w:pPr>
            <w:r w:rsidRPr="00AD2459">
              <w:rPr>
                <w:rFonts w:ascii="Arial" w:hAnsi="Arial" w:cs="Arial"/>
                <w:sz w:val="20"/>
              </w:rPr>
              <w:t>Arthur Harris</w:t>
            </w:r>
          </w:p>
        </w:tc>
        <w:tc>
          <w:tcPr>
            <w:tcW w:w="860" w:type="pct"/>
            <w:tcBorders>
              <w:top w:val="single" w:sz="4" w:space="0" w:color="auto"/>
              <w:left w:val="single" w:sz="4" w:space="0" w:color="auto"/>
              <w:bottom w:val="single" w:sz="4" w:space="0" w:color="auto"/>
              <w:right w:val="single" w:sz="4" w:space="0" w:color="auto"/>
            </w:tcBorders>
            <w:vAlign w:val="center"/>
          </w:tcPr>
          <w:p w14:paraId="5D47BA31" w14:textId="77777777" w:rsidR="001D0879" w:rsidRPr="00AD2459" w:rsidRDefault="001D0879" w:rsidP="0066009E">
            <w:pPr>
              <w:rPr>
                <w:rFonts w:ascii="Arial" w:hAnsi="Arial" w:cs="Arial"/>
                <w:sz w:val="20"/>
              </w:rPr>
            </w:pPr>
            <w:r w:rsidRPr="00AD2459">
              <w:rPr>
                <w:rFonts w:ascii="Arial" w:hAnsi="Arial" w:cs="Arial"/>
                <w:sz w:val="20"/>
              </w:rPr>
              <w:t>202-402-2325</w:t>
            </w:r>
          </w:p>
        </w:tc>
        <w:tc>
          <w:tcPr>
            <w:tcW w:w="1784" w:type="pct"/>
            <w:tcBorders>
              <w:top w:val="single" w:sz="4" w:space="0" w:color="auto"/>
              <w:left w:val="single" w:sz="4" w:space="0" w:color="auto"/>
              <w:bottom w:val="single" w:sz="4" w:space="0" w:color="auto"/>
              <w:right w:val="single" w:sz="4" w:space="0" w:color="auto"/>
            </w:tcBorders>
            <w:vAlign w:val="center"/>
          </w:tcPr>
          <w:p w14:paraId="23BECF1B" w14:textId="77777777" w:rsidR="001D0879" w:rsidRPr="00AD2459" w:rsidRDefault="001D0879" w:rsidP="0066009E">
            <w:pPr>
              <w:rPr>
                <w:rFonts w:ascii="Arial" w:hAnsi="Arial" w:cs="Arial"/>
                <w:sz w:val="20"/>
              </w:rPr>
            </w:pPr>
            <w:r w:rsidRPr="00AD2459">
              <w:rPr>
                <w:rFonts w:ascii="Arial" w:hAnsi="Arial" w:cs="Arial"/>
                <w:sz w:val="20"/>
              </w:rPr>
              <w:t>Arthur.X.Harris@hud.gov</w:t>
            </w:r>
          </w:p>
        </w:tc>
      </w:tr>
      <w:tr w:rsidR="001D0879" w:rsidRPr="00C310FB" w14:paraId="0C043AE6" w14:textId="77777777" w:rsidTr="0066009E">
        <w:tc>
          <w:tcPr>
            <w:tcW w:w="1442" w:type="pct"/>
            <w:tcBorders>
              <w:top w:val="single" w:sz="4" w:space="0" w:color="auto"/>
              <w:left w:val="single" w:sz="4" w:space="0" w:color="auto"/>
              <w:bottom w:val="single" w:sz="4" w:space="0" w:color="auto"/>
              <w:right w:val="single" w:sz="4" w:space="0" w:color="auto"/>
            </w:tcBorders>
            <w:vAlign w:val="center"/>
          </w:tcPr>
          <w:p w14:paraId="507D85E9" w14:textId="7BF215E0" w:rsidR="001D0879" w:rsidRPr="00AD2459" w:rsidRDefault="001D0879" w:rsidP="0066009E">
            <w:pPr>
              <w:rPr>
                <w:rFonts w:ascii="Arial" w:hAnsi="Arial" w:cs="Arial"/>
                <w:sz w:val="20"/>
              </w:rPr>
            </w:pPr>
            <w:r w:rsidRPr="00AD2459">
              <w:rPr>
                <w:rFonts w:ascii="Arial" w:hAnsi="Arial" w:cs="Arial"/>
                <w:sz w:val="20"/>
              </w:rPr>
              <w:t xml:space="preserve">HERMIT </w:t>
            </w:r>
            <w:r w:rsidR="00012AEA" w:rsidRPr="00AD2459">
              <w:rPr>
                <w:rFonts w:ascii="Arial" w:hAnsi="Arial" w:cs="Arial"/>
                <w:sz w:val="20"/>
              </w:rPr>
              <w:t>Project Manager</w:t>
            </w:r>
          </w:p>
        </w:tc>
        <w:tc>
          <w:tcPr>
            <w:tcW w:w="914" w:type="pct"/>
            <w:tcBorders>
              <w:top w:val="single" w:sz="4" w:space="0" w:color="auto"/>
              <w:left w:val="single" w:sz="4" w:space="0" w:color="auto"/>
              <w:bottom w:val="single" w:sz="4" w:space="0" w:color="auto"/>
              <w:right w:val="single" w:sz="4" w:space="0" w:color="auto"/>
            </w:tcBorders>
            <w:vAlign w:val="center"/>
          </w:tcPr>
          <w:p w14:paraId="7A871CD3" w14:textId="77777777" w:rsidR="001D0879" w:rsidRPr="00AD2459" w:rsidRDefault="001D0879" w:rsidP="0066009E">
            <w:pPr>
              <w:rPr>
                <w:rFonts w:ascii="Arial" w:hAnsi="Arial" w:cs="Arial"/>
                <w:sz w:val="20"/>
              </w:rPr>
            </w:pPr>
            <w:r w:rsidRPr="00AD2459">
              <w:rPr>
                <w:rFonts w:ascii="Arial" w:hAnsi="Arial" w:cs="Arial"/>
                <w:sz w:val="20"/>
              </w:rPr>
              <w:t>Juanita Johnson</w:t>
            </w:r>
          </w:p>
        </w:tc>
        <w:tc>
          <w:tcPr>
            <w:tcW w:w="860" w:type="pct"/>
            <w:tcBorders>
              <w:top w:val="single" w:sz="4" w:space="0" w:color="auto"/>
              <w:left w:val="single" w:sz="4" w:space="0" w:color="auto"/>
              <w:bottom w:val="single" w:sz="4" w:space="0" w:color="auto"/>
              <w:right w:val="single" w:sz="4" w:space="0" w:color="auto"/>
            </w:tcBorders>
            <w:vAlign w:val="center"/>
          </w:tcPr>
          <w:p w14:paraId="2C69BB0C" w14:textId="77777777" w:rsidR="001D0879" w:rsidRPr="00AD2459" w:rsidRDefault="001D0879" w:rsidP="0066009E">
            <w:pPr>
              <w:rPr>
                <w:rFonts w:ascii="Arial" w:hAnsi="Arial" w:cs="Arial"/>
                <w:sz w:val="20"/>
              </w:rPr>
            </w:pPr>
            <w:r w:rsidRPr="00AD2459">
              <w:rPr>
                <w:rFonts w:ascii="Arial" w:hAnsi="Arial" w:cs="Arial"/>
                <w:sz w:val="20"/>
              </w:rPr>
              <w:t>202-402-5348</w:t>
            </w:r>
          </w:p>
        </w:tc>
        <w:tc>
          <w:tcPr>
            <w:tcW w:w="1784" w:type="pct"/>
            <w:tcBorders>
              <w:top w:val="single" w:sz="4" w:space="0" w:color="auto"/>
              <w:left w:val="single" w:sz="4" w:space="0" w:color="auto"/>
              <w:bottom w:val="single" w:sz="4" w:space="0" w:color="auto"/>
              <w:right w:val="single" w:sz="4" w:space="0" w:color="auto"/>
            </w:tcBorders>
            <w:vAlign w:val="center"/>
          </w:tcPr>
          <w:p w14:paraId="6F398084" w14:textId="77777777" w:rsidR="001D0879" w:rsidRPr="00AD2459" w:rsidRDefault="001D0879" w:rsidP="0066009E">
            <w:pPr>
              <w:rPr>
                <w:rFonts w:ascii="Arial" w:hAnsi="Arial" w:cs="Arial"/>
                <w:sz w:val="20"/>
              </w:rPr>
            </w:pPr>
            <w:hyperlink r:id="rId16" w:history="1">
              <w:r w:rsidRPr="00AD2459">
                <w:rPr>
                  <w:rFonts w:ascii="Arial" w:hAnsi="Arial" w:cs="Arial"/>
                  <w:sz w:val="20"/>
                </w:rPr>
                <w:t>Juanita.L.Johnson@hud.gov</w:t>
              </w:r>
            </w:hyperlink>
          </w:p>
        </w:tc>
      </w:tr>
      <w:tr w:rsidR="001D0879" w:rsidRPr="00C310FB" w14:paraId="540D8E55" w14:textId="77777777" w:rsidTr="0066009E">
        <w:tc>
          <w:tcPr>
            <w:tcW w:w="1442" w:type="pct"/>
            <w:tcBorders>
              <w:top w:val="single" w:sz="4" w:space="0" w:color="auto"/>
              <w:left w:val="single" w:sz="4" w:space="0" w:color="auto"/>
              <w:bottom w:val="single" w:sz="4" w:space="0" w:color="auto"/>
              <w:right w:val="single" w:sz="4" w:space="0" w:color="auto"/>
            </w:tcBorders>
            <w:vAlign w:val="center"/>
          </w:tcPr>
          <w:p w14:paraId="19542F3F" w14:textId="77777777" w:rsidR="001D0879" w:rsidRPr="00AD2459" w:rsidRDefault="001D0879" w:rsidP="0066009E">
            <w:pPr>
              <w:rPr>
                <w:rFonts w:ascii="Arial" w:hAnsi="Arial" w:cs="Arial"/>
                <w:sz w:val="20"/>
              </w:rPr>
            </w:pPr>
            <w:r w:rsidRPr="00AD2459">
              <w:rPr>
                <w:rFonts w:ascii="Arial" w:hAnsi="Arial" w:cs="Arial"/>
                <w:sz w:val="20"/>
              </w:rPr>
              <w:t>HERMIT ISSO</w:t>
            </w:r>
          </w:p>
        </w:tc>
        <w:tc>
          <w:tcPr>
            <w:tcW w:w="914" w:type="pct"/>
            <w:tcBorders>
              <w:top w:val="single" w:sz="4" w:space="0" w:color="auto"/>
              <w:left w:val="single" w:sz="4" w:space="0" w:color="auto"/>
              <w:bottom w:val="single" w:sz="4" w:space="0" w:color="auto"/>
              <w:right w:val="single" w:sz="4" w:space="0" w:color="auto"/>
            </w:tcBorders>
            <w:vAlign w:val="center"/>
          </w:tcPr>
          <w:p w14:paraId="4DA54560" w14:textId="77777777" w:rsidR="001D0879" w:rsidRPr="00AD2459" w:rsidRDefault="001D0879" w:rsidP="0066009E">
            <w:pPr>
              <w:rPr>
                <w:rFonts w:ascii="Arial" w:hAnsi="Arial" w:cs="Arial"/>
                <w:sz w:val="20"/>
              </w:rPr>
            </w:pPr>
            <w:r w:rsidRPr="00AD2459">
              <w:rPr>
                <w:rFonts w:ascii="Arial" w:hAnsi="Arial" w:cs="Arial"/>
                <w:sz w:val="20"/>
              </w:rPr>
              <w:t>Elaine Nguyen</w:t>
            </w:r>
          </w:p>
        </w:tc>
        <w:tc>
          <w:tcPr>
            <w:tcW w:w="860" w:type="pct"/>
            <w:tcBorders>
              <w:top w:val="single" w:sz="4" w:space="0" w:color="auto"/>
              <w:left w:val="single" w:sz="4" w:space="0" w:color="auto"/>
              <w:bottom w:val="single" w:sz="4" w:space="0" w:color="auto"/>
              <w:right w:val="single" w:sz="4" w:space="0" w:color="auto"/>
            </w:tcBorders>
            <w:vAlign w:val="center"/>
          </w:tcPr>
          <w:p w14:paraId="58634446" w14:textId="77777777" w:rsidR="001D0879" w:rsidRPr="00AD2459" w:rsidRDefault="001D0879" w:rsidP="0066009E">
            <w:pPr>
              <w:rPr>
                <w:rFonts w:ascii="Arial" w:hAnsi="Arial" w:cs="Arial"/>
                <w:sz w:val="20"/>
              </w:rPr>
            </w:pPr>
            <w:r w:rsidRPr="00AD2459">
              <w:rPr>
                <w:rFonts w:ascii="Arial" w:hAnsi="Arial" w:cs="Arial"/>
                <w:sz w:val="20"/>
              </w:rPr>
              <w:t>202-402-3221</w:t>
            </w:r>
          </w:p>
        </w:tc>
        <w:tc>
          <w:tcPr>
            <w:tcW w:w="1784" w:type="pct"/>
            <w:tcBorders>
              <w:top w:val="single" w:sz="4" w:space="0" w:color="auto"/>
              <w:left w:val="single" w:sz="4" w:space="0" w:color="auto"/>
              <w:bottom w:val="single" w:sz="4" w:space="0" w:color="auto"/>
              <w:right w:val="single" w:sz="4" w:space="0" w:color="auto"/>
            </w:tcBorders>
            <w:vAlign w:val="center"/>
          </w:tcPr>
          <w:p w14:paraId="733F0772" w14:textId="77777777" w:rsidR="001D0879" w:rsidRPr="00AD2459" w:rsidRDefault="001D0879" w:rsidP="0066009E">
            <w:pPr>
              <w:rPr>
                <w:rFonts w:ascii="Arial" w:hAnsi="Arial" w:cs="Arial"/>
                <w:sz w:val="20"/>
              </w:rPr>
            </w:pPr>
            <w:r w:rsidRPr="00AD2459">
              <w:rPr>
                <w:rFonts w:ascii="Arial" w:hAnsi="Arial" w:cs="Arial"/>
                <w:sz w:val="20"/>
              </w:rPr>
              <w:t>Elaine.C.Nguyen@hud.gov</w:t>
            </w:r>
          </w:p>
        </w:tc>
      </w:tr>
      <w:tr w:rsidR="001D0879" w:rsidRPr="00C310FB" w14:paraId="7E7AC179" w14:textId="77777777" w:rsidTr="0066009E">
        <w:tc>
          <w:tcPr>
            <w:tcW w:w="1442" w:type="pct"/>
            <w:tcBorders>
              <w:top w:val="single" w:sz="4" w:space="0" w:color="auto"/>
              <w:left w:val="single" w:sz="4" w:space="0" w:color="auto"/>
              <w:bottom w:val="single" w:sz="4" w:space="0" w:color="auto"/>
              <w:right w:val="single" w:sz="4" w:space="0" w:color="auto"/>
            </w:tcBorders>
            <w:vAlign w:val="center"/>
          </w:tcPr>
          <w:p w14:paraId="271A3EB4" w14:textId="77777777" w:rsidR="001D0879" w:rsidRPr="00AD2459" w:rsidRDefault="001D0879" w:rsidP="0066009E">
            <w:pPr>
              <w:rPr>
                <w:rFonts w:ascii="Arial" w:hAnsi="Arial" w:cs="Arial"/>
                <w:sz w:val="20"/>
              </w:rPr>
            </w:pPr>
            <w:r w:rsidRPr="00AD2459">
              <w:rPr>
                <w:rFonts w:ascii="Arial" w:hAnsi="Arial" w:cs="Arial"/>
                <w:sz w:val="20"/>
              </w:rPr>
              <w:t>NSC SME</w:t>
            </w:r>
          </w:p>
        </w:tc>
        <w:tc>
          <w:tcPr>
            <w:tcW w:w="914" w:type="pct"/>
            <w:tcBorders>
              <w:top w:val="single" w:sz="4" w:space="0" w:color="auto"/>
              <w:left w:val="single" w:sz="4" w:space="0" w:color="auto"/>
              <w:bottom w:val="single" w:sz="4" w:space="0" w:color="auto"/>
              <w:right w:val="single" w:sz="4" w:space="0" w:color="auto"/>
            </w:tcBorders>
            <w:vAlign w:val="center"/>
          </w:tcPr>
          <w:p w14:paraId="34E4417A" w14:textId="7AC5024E" w:rsidR="001D0879" w:rsidRPr="00AD2459" w:rsidRDefault="005F5423" w:rsidP="0066009E">
            <w:pPr>
              <w:rPr>
                <w:rFonts w:ascii="Arial" w:hAnsi="Arial" w:cs="Arial"/>
                <w:sz w:val="20"/>
              </w:rPr>
            </w:pPr>
            <w:r w:rsidRPr="00AD2459">
              <w:rPr>
                <w:rFonts w:ascii="Arial" w:hAnsi="Arial" w:cs="Arial"/>
                <w:sz w:val="20"/>
              </w:rPr>
              <w:t>Terra Flaming</w:t>
            </w:r>
          </w:p>
        </w:tc>
        <w:tc>
          <w:tcPr>
            <w:tcW w:w="860" w:type="pct"/>
            <w:tcBorders>
              <w:top w:val="single" w:sz="4" w:space="0" w:color="auto"/>
              <w:left w:val="single" w:sz="4" w:space="0" w:color="auto"/>
              <w:bottom w:val="single" w:sz="4" w:space="0" w:color="auto"/>
              <w:right w:val="single" w:sz="4" w:space="0" w:color="auto"/>
            </w:tcBorders>
            <w:vAlign w:val="center"/>
          </w:tcPr>
          <w:p w14:paraId="33B0C71A" w14:textId="72F6612B" w:rsidR="001D0879" w:rsidRPr="00AD2459" w:rsidRDefault="005F5423" w:rsidP="0066009E">
            <w:pPr>
              <w:rPr>
                <w:rFonts w:ascii="Arial" w:hAnsi="Arial" w:cs="Arial"/>
                <w:sz w:val="20"/>
              </w:rPr>
            </w:pPr>
            <w:r w:rsidRPr="00AD2459">
              <w:rPr>
                <w:rFonts w:ascii="Arial" w:hAnsi="Arial" w:cs="Arial"/>
                <w:sz w:val="20"/>
              </w:rPr>
              <w:t>405-609-8486</w:t>
            </w:r>
          </w:p>
        </w:tc>
        <w:tc>
          <w:tcPr>
            <w:tcW w:w="1784" w:type="pct"/>
            <w:tcBorders>
              <w:top w:val="single" w:sz="4" w:space="0" w:color="auto"/>
              <w:left w:val="single" w:sz="4" w:space="0" w:color="auto"/>
              <w:bottom w:val="single" w:sz="4" w:space="0" w:color="auto"/>
              <w:right w:val="single" w:sz="4" w:space="0" w:color="auto"/>
            </w:tcBorders>
            <w:vAlign w:val="center"/>
          </w:tcPr>
          <w:p w14:paraId="1FD30BDC" w14:textId="6FBD69CC" w:rsidR="001D0879" w:rsidRPr="00AD2459" w:rsidRDefault="00AD2459" w:rsidP="0066009E">
            <w:pPr>
              <w:rPr>
                <w:rFonts w:ascii="Arial" w:hAnsi="Arial" w:cs="Arial"/>
                <w:sz w:val="20"/>
              </w:rPr>
            </w:pPr>
            <w:r>
              <w:rPr>
                <w:rFonts w:ascii="Arial" w:hAnsi="Arial" w:cs="Arial"/>
                <w:sz w:val="20"/>
              </w:rPr>
              <w:t xml:space="preserve"> </w:t>
            </w:r>
            <w:r w:rsidRPr="00AD2459">
              <w:rPr>
                <w:rFonts w:ascii="Arial" w:hAnsi="Arial" w:cs="Arial"/>
                <w:sz w:val="20"/>
              </w:rPr>
              <w:t>Terra.L.Flaming@hud.gov</w:t>
            </w:r>
          </w:p>
        </w:tc>
      </w:tr>
    </w:tbl>
    <w:p w14:paraId="465D34E5" w14:textId="571CBF64" w:rsidR="001D0879" w:rsidRPr="00560D60" w:rsidRDefault="001D0879" w:rsidP="001D0879">
      <w:pPr>
        <w:pStyle w:val="Heading2"/>
      </w:pPr>
      <w:bookmarkStart w:id="89" w:name="_Toc188430412"/>
      <w:bookmarkStart w:id="90" w:name="_Toc97107090"/>
      <w:bookmarkStart w:id="91" w:name="_Toc97526398"/>
      <w:bookmarkStart w:id="92" w:name="_Toc102807538"/>
      <w:bookmarkStart w:id="93" w:name="_Toc105578625"/>
      <w:bookmarkStart w:id="94" w:name="_Toc110931940"/>
      <w:bookmarkStart w:id="95" w:name="_Toc111007091"/>
      <w:bookmarkStart w:id="96" w:name="_Toc276367797"/>
      <w:bookmarkStart w:id="97" w:name="_Toc94427702"/>
      <w:bookmarkStart w:id="98" w:name="_Toc97107092"/>
      <w:bookmarkStart w:id="99" w:name="_Toc97526401"/>
      <w:bookmarkStart w:id="100" w:name="_Toc102807541"/>
      <w:bookmarkStart w:id="101" w:name="_Toc105578628"/>
      <w:bookmarkStart w:id="102" w:name="_Toc110931943"/>
      <w:bookmarkStart w:id="103" w:name="_Toc111007094"/>
      <w:bookmarkStart w:id="104" w:name="_Toc276367800"/>
      <w:bookmarkStart w:id="105" w:name="_Toc315893735"/>
      <w:bookmarkStart w:id="106" w:name="_Toc105418022"/>
      <w:bookmarkEnd w:id="88"/>
      <w:r w:rsidRPr="00560D60">
        <w:rPr>
          <w:b w:val="0"/>
          <w:bCs/>
        </w:rPr>
        <w:t>System</w:t>
      </w:r>
      <w:r w:rsidRPr="00560D60">
        <w:t xml:space="preserve"> Definitions</w:t>
      </w:r>
      <w:bookmarkEnd w:id="89"/>
    </w:p>
    <w:p w14:paraId="00C30B70" w14:textId="77777777" w:rsidR="001D0879" w:rsidRPr="00560D60" w:rsidRDefault="001D0879" w:rsidP="001D0879">
      <w:pPr>
        <w:pStyle w:val="Heading3"/>
        <w:rPr>
          <w:rFonts w:ascii="Times New Roman" w:hAnsi="Times New Roman"/>
          <w:szCs w:val="24"/>
        </w:rPr>
      </w:pPr>
      <w:bookmarkStart w:id="107" w:name="_Toc301263155"/>
      <w:bookmarkStart w:id="108" w:name="_Toc301263156"/>
      <w:bookmarkStart w:id="109" w:name="_Toc188430413"/>
      <w:bookmarkEnd w:id="90"/>
      <w:bookmarkEnd w:id="91"/>
      <w:bookmarkEnd w:id="92"/>
      <w:bookmarkEnd w:id="93"/>
      <w:bookmarkEnd w:id="94"/>
      <w:bookmarkEnd w:id="95"/>
      <w:bookmarkEnd w:id="96"/>
      <w:bookmarkEnd w:id="107"/>
      <w:bookmarkEnd w:id="108"/>
      <w:r w:rsidRPr="00560D60">
        <w:rPr>
          <w:rFonts w:ascii="Times New Roman" w:hAnsi="Times New Roman"/>
          <w:szCs w:val="24"/>
        </w:rPr>
        <w:t>HERMIT</w:t>
      </w:r>
      <w:r w:rsidRPr="00560D60">
        <w:t xml:space="preserve"> </w:t>
      </w:r>
      <w:r w:rsidRPr="00560D60">
        <w:rPr>
          <w:rFonts w:ascii="Times New Roman" w:hAnsi="Times New Roman"/>
          <w:szCs w:val="24"/>
        </w:rPr>
        <w:t>Description</w:t>
      </w:r>
      <w:bookmarkEnd w:id="109"/>
    </w:p>
    <w:p w14:paraId="559A7DC9" w14:textId="77777777" w:rsidR="001D0879" w:rsidRPr="002F15F3" w:rsidRDefault="001D0879" w:rsidP="001D0879">
      <w:pPr>
        <w:rPr>
          <w:szCs w:val="24"/>
        </w:rPr>
      </w:pPr>
      <w:r w:rsidRPr="002F15F3">
        <w:rPr>
          <w:szCs w:val="24"/>
        </w:rPr>
        <w:t>The Home Equity Conversion Mortgage Service Provider (HECM SP) maintains the HERMIT system that allows HUD to manage and track HECM loans. The HERMIT system is designed to do the following:</w:t>
      </w:r>
    </w:p>
    <w:p w14:paraId="22D86768"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Accurately track HECM endorsed loans</w:t>
      </w:r>
    </w:p>
    <w:p w14:paraId="6303C87C"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Calculate the unpaid loan balance and collect monthly mortgage insurance premium (MMIP)</w:t>
      </w:r>
    </w:p>
    <w:p w14:paraId="232F36BC"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Track servicing activities throughout the loan lifecycle</w:t>
      </w:r>
    </w:p>
    <w:p w14:paraId="65537D2C"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Calculate and disburse claims payments</w:t>
      </w:r>
    </w:p>
    <w:p w14:paraId="4EF5E7A3"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Terminate insurance for a loan</w:t>
      </w:r>
    </w:p>
    <w:p w14:paraId="4AC42C36" w14:textId="77777777" w:rsidR="001D0879" w:rsidRPr="002F15F3" w:rsidRDefault="001D0879" w:rsidP="001D0879">
      <w:pPr>
        <w:rPr>
          <w:szCs w:val="24"/>
        </w:rPr>
      </w:pPr>
      <w:r w:rsidRPr="002F15F3">
        <w:rPr>
          <w:szCs w:val="24"/>
        </w:rPr>
        <w:t>HERMIT has two main components—the Servicing Module, which supports HECM Loan Set-up, Loan Servicing, and Claims processing; and the Accounting Module, which records the general ledger impact of financial events originating in the Servicing module. The Accounting Module also supports downstream processes, including interaction with the US Treasury, for collections against receivables and disbursements of accounts payable, and with the FHASL.</w:t>
      </w:r>
    </w:p>
    <w:p w14:paraId="62E0DED8" w14:textId="77777777" w:rsidR="001D0879" w:rsidRPr="002F15F3" w:rsidRDefault="001D0879" w:rsidP="001D0879">
      <w:pPr>
        <w:rPr>
          <w:szCs w:val="24"/>
        </w:rPr>
      </w:pPr>
      <w:r w:rsidRPr="002F15F3">
        <w:rPr>
          <w:szCs w:val="24"/>
        </w:rPr>
        <w:t xml:space="preserve">The Servicing module receives loan information from the Computerized Homes Underwriting Management System (CHUMS) when </w:t>
      </w:r>
      <w:proofErr w:type="gramStart"/>
      <w:r w:rsidRPr="002F15F3">
        <w:rPr>
          <w:szCs w:val="24"/>
        </w:rPr>
        <w:t>a</w:t>
      </w:r>
      <w:proofErr w:type="gramEnd"/>
      <w:r>
        <w:rPr>
          <w:szCs w:val="24"/>
        </w:rPr>
        <w:t xml:space="preserve"> </w:t>
      </w:r>
      <w:r w:rsidRPr="002F15F3">
        <w:rPr>
          <w:szCs w:val="24"/>
        </w:rPr>
        <w:t>FHA</w:t>
      </w:r>
      <w:r w:rsidRPr="002F15F3">
        <w:rPr>
          <w:b/>
          <w:szCs w:val="24"/>
        </w:rPr>
        <w:t xml:space="preserve"> </w:t>
      </w:r>
      <w:r w:rsidRPr="002F15F3">
        <w:rPr>
          <w:szCs w:val="24"/>
        </w:rPr>
        <w:t>case number is assigned. It validates the initial mortgage insurance premium (IMIP), maximum claim amount, and principal limit and confirms the calculated amounts by sending CHUMS a confirmation. It provides a user interface (UI) for lenders/servicers to complete information about the loan and identify the IMIP payment due. It processes collection of the IMIP through the Accounting Module and sends confirmation of successful collection to CHUMS. Based on the IMIP collection confirmation, CHUMS endorses the loan.</w:t>
      </w:r>
    </w:p>
    <w:p w14:paraId="67D1EC64" w14:textId="77777777" w:rsidR="001D0879" w:rsidRPr="002F15F3" w:rsidRDefault="001D0879" w:rsidP="001D0879">
      <w:pPr>
        <w:rPr>
          <w:szCs w:val="24"/>
        </w:rPr>
      </w:pPr>
      <w:r w:rsidRPr="002F15F3">
        <w:rPr>
          <w:szCs w:val="24"/>
        </w:rPr>
        <w:t xml:space="preserve">After endorsement, the Servicing Module calculates appropriate payment schedules and related MIP based on the loan parameters the lender/servicer recorded. It records all servicing </w:t>
      </w:r>
      <w:r w:rsidRPr="002F15F3">
        <w:rPr>
          <w:szCs w:val="24"/>
        </w:rPr>
        <w:lastRenderedPageBreak/>
        <w:t xml:space="preserve">transactions that impact the unpaid loan balance, </w:t>
      </w:r>
      <w:r w:rsidRPr="002F15F3">
        <w:rPr>
          <w:rStyle w:val="BodyTextChar"/>
          <w:rFonts w:eastAsia="Calibri"/>
        </w:rPr>
        <w:t>including</w:t>
      </w:r>
      <w:r w:rsidRPr="002F15F3">
        <w:rPr>
          <w:szCs w:val="24"/>
        </w:rPr>
        <w:t xml:space="preserve"> line of credit withdrawals, scheduled payments, special assessments, set-aside amounts, and other payments on behalf of the borrower. It provides a user interface (UI) that allows lenders/servicers to view the loan record, transactions, and MMIP due. The Servicing Module calculates the due date for premiums, along with the related late fee and penalty interest, and sends the Accounting Module the collection information.</w:t>
      </w:r>
    </w:p>
    <w:p w14:paraId="7B66B60E" w14:textId="77777777" w:rsidR="001D0879" w:rsidRPr="00560D60" w:rsidRDefault="001D0879" w:rsidP="001D0879">
      <w:pPr>
        <w:pStyle w:val="Heading3"/>
        <w:rPr>
          <w:rFonts w:ascii="Times New Roman" w:hAnsi="Times New Roman"/>
          <w:szCs w:val="24"/>
        </w:rPr>
      </w:pPr>
      <w:bookmarkStart w:id="110" w:name="_Toc188430414"/>
      <w:r w:rsidRPr="00560D60">
        <w:rPr>
          <w:rFonts w:ascii="Times New Roman" w:hAnsi="Times New Roman"/>
          <w:szCs w:val="24"/>
        </w:rPr>
        <w:t>Imaging software description</w:t>
      </w:r>
      <w:bookmarkEnd w:id="110"/>
    </w:p>
    <w:p w14:paraId="2E632F59" w14:textId="77777777" w:rsidR="001D0879" w:rsidRDefault="001D0879" w:rsidP="001D0879">
      <w:pPr>
        <w:rPr>
          <w:szCs w:val="24"/>
        </w:rPr>
      </w:pPr>
      <w:r w:rsidRPr="002F15F3">
        <w:rPr>
          <w:szCs w:val="24"/>
        </w:rPr>
        <w:t xml:space="preserve">It is the responsibility of the </w:t>
      </w:r>
      <w:r>
        <w:rPr>
          <w:szCs w:val="24"/>
        </w:rPr>
        <w:t xml:space="preserve">Servicer </w:t>
      </w:r>
      <w:r w:rsidRPr="002F15F3">
        <w:rPr>
          <w:szCs w:val="24"/>
        </w:rPr>
        <w:t>to provide the imaging solution to enable the capture and distribution of documents to the HERMIT system.</w:t>
      </w:r>
    </w:p>
    <w:p w14:paraId="195E1C91" w14:textId="77777777" w:rsidR="00560D60" w:rsidRPr="002F15F3" w:rsidRDefault="00560D60" w:rsidP="001D0879">
      <w:pPr>
        <w:rPr>
          <w:szCs w:val="24"/>
        </w:rPr>
      </w:pPr>
    </w:p>
    <w:p w14:paraId="33592803" w14:textId="77777777" w:rsidR="001D0879" w:rsidRPr="00560D60" w:rsidRDefault="001D0879" w:rsidP="001D0879">
      <w:pPr>
        <w:pStyle w:val="Heading2"/>
        <w:rPr>
          <w:b w:val="0"/>
          <w:bCs/>
        </w:rPr>
      </w:pPr>
      <w:bookmarkStart w:id="111" w:name="_Toc301263160"/>
      <w:bookmarkStart w:id="112" w:name="_Toc301263161"/>
      <w:bookmarkStart w:id="113" w:name="_Toc301263479"/>
      <w:bookmarkStart w:id="114" w:name="_Toc301263168"/>
      <w:bookmarkStart w:id="115" w:name="_Toc188430415"/>
      <w:bookmarkEnd w:id="111"/>
      <w:bookmarkEnd w:id="112"/>
      <w:bookmarkEnd w:id="113"/>
      <w:bookmarkEnd w:id="114"/>
      <w:r w:rsidRPr="00560D60">
        <w:rPr>
          <w:b w:val="0"/>
          <w:bCs/>
        </w:rPr>
        <w:t>Acronyms, Abbreviations</w:t>
      </w:r>
      <w:bookmarkEnd w:id="97"/>
      <w:bookmarkEnd w:id="98"/>
      <w:r w:rsidRPr="00560D60">
        <w:rPr>
          <w:b w:val="0"/>
          <w:bCs/>
        </w:rPr>
        <w:t>, System Names/Codes</w:t>
      </w:r>
      <w:bookmarkEnd w:id="99"/>
      <w:bookmarkEnd w:id="100"/>
      <w:bookmarkEnd w:id="101"/>
      <w:bookmarkEnd w:id="102"/>
      <w:bookmarkEnd w:id="103"/>
      <w:bookmarkEnd w:id="104"/>
      <w:bookmarkEnd w:id="105"/>
      <w:bookmarkEnd w:id="106"/>
      <w:bookmarkEnd w:id="115"/>
    </w:p>
    <w:p w14:paraId="7E60DC6B" w14:textId="77777777" w:rsidR="001D0879" w:rsidRDefault="001D0879" w:rsidP="001D0879">
      <w:r w:rsidRPr="00E90128">
        <w:t>T</w:t>
      </w:r>
      <w:r>
        <w:t>he following table is a master list of acronyms, abbreviations, and interfacing systems. It is alphabetical according to acronym or name (first column).</w:t>
      </w:r>
    </w:p>
    <w:p w14:paraId="64F4F333" w14:textId="2C3D87A9" w:rsidR="001D0879" w:rsidRDefault="001D0879" w:rsidP="001D0879">
      <w:pPr>
        <w:pStyle w:val="TableTitle"/>
      </w:pPr>
      <w:bookmarkStart w:id="116" w:name="_Toc315893749"/>
      <w:bookmarkStart w:id="117" w:name="_Toc188430423"/>
      <w:r>
        <w:t xml:space="preserve">Table </w:t>
      </w:r>
      <w:fldSimple w:instr=" SEQ Table \* ARABIC ">
        <w:r w:rsidR="00975C17">
          <w:rPr>
            <w:noProof/>
          </w:rPr>
          <w:t>3</w:t>
        </w:r>
      </w:fldSimple>
      <w:r>
        <w:t xml:space="preserve">. </w:t>
      </w:r>
      <w:r w:rsidRPr="00CC5225">
        <w:t>Acronyms, Abbreviations, System Names/Codes</w:t>
      </w:r>
      <w:bookmarkEnd w:id="116"/>
      <w:bookmarkEnd w:id="117"/>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3"/>
        <w:gridCol w:w="5941"/>
      </w:tblGrid>
      <w:tr w:rsidR="001D0879" w:rsidRPr="002F15F3" w14:paraId="1B2EDBB0" w14:textId="77777777" w:rsidTr="0066009E">
        <w:trPr>
          <w:tblHeader/>
          <w:jc w:val="center"/>
        </w:trPr>
        <w:tc>
          <w:tcPr>
            <w:tcW w:w="1821" w:type="pct"/>
            <w:shd w:val="clear" w:color="auto" w:fill="BFBFBF"/>
          </w:tcPr>
          <w:p w14:paraId="2422CEF6" w14:textId="77777777" w:rsidR="001D0879" w:rsidRPr="002F15F3" w:rsidRDefault="001D0879" w:rsidP="0066009E">
            <w:pPr>
              <w:pStyle w:val="ColumnHeading"/>
              <w:rPr>
                <w:rFonts w:ascii="Times New Roman" w:hAnsi="Times New Roman"/>
                <w:sz w:val="24"/>
                <w:szCs w:val="24"/>
              </w:rPr>
            </w:pPr>
            <w:r w:rsidRPr="002F15F3">
              <w:rPr>
                <w:rFonts w:ascii="Times New Roman" w:hAnsi="Times New Roman"/>
                <w:sz w:val="24"/>
                <w:szCs w:val="24"/>
              </w:rPr>
              <w:t>Acronym/Abbreviation/System Name</w:t>
            </w:r>
          </w:p>
        </w:tc>
        <w:tc>
          <w:tcPr>
            <w:tcW w:w="3179" w:type="pct"/>
            <w:shd w:val="clear" w:color="auto" w:fill="BFBFBF"/>
          </w:tcPr>
          <w:p w14:paraId="666A6844" w14:textId="77777777" w:rsidR="001D0879" w:rsidRPr="002F15F3" w:rsidRDefault="001D0879" w:rsidP="0066009E">
            <w:pPr>
              <w:pStyle w:val="ColumnHeading"/>
              <w:rPr>
                <w:rFonts w:ascii="Times New Roman" w:hAnsi="Times New Roman"/>
                <w:sz w:val="24"/>
                <w:szCs w:val="24"/>
              </w:rPr>
            </w:pPr>
            <w:r w:rsidRPr="002F15F3">
              <w:rPr>
                <w:rFonts w:ascii="Times New Roman" w:hAnsi="Times New Roman"/>
                <w:sz w:val="24"/>
                <w:szCs w:val="24"/>
              </w:rPr>
              <w:t>Definition</w:t>
            </w:r>
          </w:p>
        </w:tc>
      </w:tr>
      <w:tr w:rsidR="001D0879" w:rsidRPr="002F15F3" w14:paraId="11832921" w14:textId="77777777" w:rsidTr="0066009E">
        <w:trPr>
          <w:jc w:val="center"/>
        </w:trPr>
        <w:tc>
          <w:tcPr>
            <w:tcW w:w="1821" w:type="pct"/>
            <w:vAlign w:val="center"/>
          </w:tcPr>
          <w:p w14:paraId="6FAEA063"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BRD</w:t>
            </w:r>
          </w:p>
        </w:tc>
        <w:tc>
          <w:tcPr>
            <w:tcW w:w="3179" w:type="pct"/>
            <w:vAlign w:val="center"/>
          </w:tcPr>
          <w:p w14:paraId="194BF1AD"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lang w:val="en-US"/>
              </w:rPr>
              <w:t>Business Requirements Document</w:t>
            </w:r>
          </w:p>
        </w:tc>
      </w:tr>
      <w:tr w:rsidR="001D0879" w:rsidRPr="002F15F3" w14:paraId="2FDD6AF1" w14:textId="77777777" w:rsidTr="0066009E">
        <w:trPr>
          <w:jc w:val="center"/>
        </w:trPr>
        <w:tc>
          <w:tcPr>
            <w:tcW w:w="1821" w:type="pct"/>
            <w:vAlign w:val="center"/>
          </w:tcPr>
          <w:p w14:paraId="6FCDA210" w14:textId="77777777" w:rsidR="001D0879" w:rsidRPr="002F15F3" w:rsidRDefault="001D0879" w:rsidP="0066009E">
            <w:pPr>
              <w:pStyle w:val="TableText"/>
              <w:rPr>
                <w:rFonts w:ascii="Times New Roman" w:hAnsi="Times New Roman"/>
                <w:sz w:val="24"/>
                <w:szCs w:val="24"/>
                <w:lang w:val="en-US"/>
              </w:rPr>
            </w:pPr>
            <w:r>
              <w:rPr>
                <w:rFonts w:ascii="Times New Roman" w:hAnsi="Times New Roman"/>
                <w:sz w:val="24"/>
                <w:szCs w:val="24"/>
                <w:lang w:val="en-US"/>
              </w:rPr>
              <w:t>COR</w:t>
            </w:r>
          </w:p>
        </w:tc>
        <w:tc>
          <w:tcPr>
            <w:tcW w:w="3179" w:type="pct"/>
            <w:vAlign w:val="center"/>
          </w:tcPr>
          <w:p w14:paraId="3ECF402A" w14:textId="77777777" w:rsidR="001D0879" w:rsidRPr="002F15F3" w:rsidRDefault="001D0879" w:rsidP="0066009E">
            <w:pPr>
              <w:pStyle w:val="TableText"/>
              <w:rPr>
                <w:rFonts w:ascii="Times New Roman" w:hAnsi="Times New Roman"/>
                <w:sz w:val="24"/>
                <w:szCs w:val="24"/>
                <w:lang w:val="en-US"/>
              </w:rPr>
            </w:pPr>
            <w:r>
              <w:rPr>
                <w:rFonts w:ascii="Times New Roman" w:hAnsi="Times New Roman"/>
                <w:sz w:val="24"/>
                <w:szCs w:val="24"/>
                <w:lang w:val="en-US"/>
              </w:rPr>
              <w:t>Contract Office Representative</w:t>
            </w:r>
          </w:p>
        </w:tc>
      </w:tr>
      <w:tr w:rsidR="001D0879" w:rsidRPr="002F15F3" w14:paraId="3D572CE8" w14:textId="77777777" w:rsidTr="0066009E">
        <w:trPr>
          <w:jc w:val="center"/>
        </w:trPr>
        <w:tc>
          <w:tcPr>
            <w:tcW w:w="1821" w:type="pct"/>
            <w:vAlign w:val="center"/>
          </w:tcPr>
          <w:p w14:paraId="5C5C77AA"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FHA</w:t>
            </w:r>
          </w:p>
        </w:tc>
        <w:tc>
          <w:tcPr>
            <w:tcW w:w="3179" w:type="pct"/>
            <w:vAlign w:val="center"/>
          </w:tcPr>
          <w:p w14:paraId="6267A5F9"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Federal Housing Administration</w:t>
            </w:r>
          </w:p>
        </w:tc>
      </w:tr>
      <w:tr w:rsidR="001D0879" w:rsidRPr="002F15F3" w14:paraId="2CE5C3BC" w14:textId="77777777" w:rsidTr="0066009E">
        <w:trPr>
          <w:trHeight w:val="288"/>
          <w:jc w:val="center"/>
        </w:trPr>
        <w:tc>
          <w:tcPr>
            <w:tcW w:w="1821" w:type="pct"/>
            <w:vAlign w:val="center"/>
          </w:tcPr>
          <w:p w14:paraId="546285E4"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GTR</w:t>
            </w:r>
          </w:p>
        </w:tc>
        <w:tc>
          <w:tcPr>
            <w:tcW w:w="3179" w:type="pct"/>
            <w:vAlign w:val="center"/>
          </w:tcPr>
          <w:p w14:paraId="62B74BDA"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Government Technical Representative</w:t>
            </w:r>
          </w:p>
        </w:tc>
      </w:tr>
      <w:tr w:rsidR="001D0879" w:rsidRPr="002F15F3" w14:paraId="2A0AD6F7" w14:textId="77777777" w:rsidTr="0066009E">
        <w:trPr>
          <w:trHeight w:val="288"/>
          <w:jc w:val="center"/>
        </w:trPr>
        <w:tc>
          <w:tcPr>
            <w:tcW w:w="1821" w:type="pct"/>
            <w:vAlign w:val="center"/>
          </w:tcPr>
          <w:p w14:paraId="0592DF76"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HECM SP</w:t>
            </w:r>
          </w:p>
        </w:tc>
        <w:tc>
          <w:tcPr>
            <w:tcW w:w="3179" w:type="pct"/>
            <w:vAlign w:val="center"/>
          </w:tcPr>
          <w:p w14:paraId="6E937560"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Home Equity Conversion Mortgage Service Provider</w:t>
            </w:r>
          </w:p>
        </w:tc>
      </w:tr>
      <w:tr w:rsidR="001D0879" w:rsidRPr="002F15F3" w14:paraId="55E47CA8" w14:textId="77777777" w:rsidTr="0066009E">
        <w:trPr>
          <w:trHeight w:val="288"/>
          <w:jc w:val="center"/>
        </w:trPr>
        <w:tc>
          <w:tcPr>
            <w:tcW w:w="1821" w:type="pct"/>
            <w:vAlign w:val="center"/>
          </w:tcPr>
          <w:p w14:paraId="7CE59B91"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HERMIT</w:t>
            </w:r>
          </w:p>
        </w:tc>
        <w:tc>
          <w:tcPr>
            <w:tcW w:w="3179" w:type="pct"/>
            <w:vAlign w:val="center"/>
          </w:tcPr>
          <w:p w14:paraId="0F8E01B7"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 xml:space="preserve">Home Equity Reverse  Mortgage Information Technology </w:t>
            </w:r>
          </w:p>
        </w:tc>
      </w:tr>
      <w:tr w:rsidR="001D0879" w:rsidRPr="002F15F3" w14:paraId="7200D392" w14:textId="77777777" w:rsidTr="0066009E">
        <w:trPr>
          <w:trHeight w:val="288"/>
          <w:jc w:val="center"/>
        </w:trPr>
        <w:tc>
          <w:tcPr>
            <w:tcW w:w="1821" w:type="pct"/>
            <w:vAlign w:val="center"/>
          </w:tcPr>
          <w:p w14:paraId="398F1532"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HUD</w:t>
            </w:r>
          </w:p>
        </w:tc>
        <w:tc>
          <w:tcPr>
            <w:tcW w:w="3179" w:type="pct"/>
            <w:vAlign w:val="center"/>
          </w:tcPr>
          <w:p w14:paraId="412CE2AD"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U.S. Department of Housing and Urban Development</w:t>
            </w:r>
          </w:p>
        </w:tc>
      </w:tr>
      <w:tr w:rsidR="001D0879" w:rsidRPr="002F15F3" w14:paraId="6FA32B6C" w14:textId="77777777" w:rsidTr="0066009E">
        <w:trPr>
          <w:trHeight w:val="288"/>
          <w:jc w:val="center"/>
        </w:trPr>
        <w:tc>
          <w:tcPr>
            <w:tcW w:w="1821" w:type="pct"/>
            <w:vAlign w:val="center"/>
          </w:tcPr>
          <w:p w14:paraId="24C1883E"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IMIP</w:t>
            </w:r>
          </w:p>
        </w:tc>
        <w:tc>
          <w:tcPr>
            <w:tcW w:w="3179" w:type="pct"/>
            <w:vAlign w:val="center"/>
          </w:tcPr>
          <w:p w14:paraId="2F948446"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Initial Mortgage Insurance Premium</w:t>
            </w:r>
          </w:p>
        </w:tc>
      </w:tr>
      <w:tr w:rsidR="001D0879" w:rsidRPr="002F15F3" w14:paraId="635C55A4" w14:textId="77777777" w:rsidTr="0066009E">
        <w:trPr>
          <w:trHeight w:val="288"/>
          <w:jc w:val="center"/>
        </w:trPr>
        <w:tc>
          <w:tcPr>
            <w:tcW w:w="1821" w:type="pct"/>
            <w:vAlign w:val="center"/>
          </w:tcPr>
          <w:p w14:paraId="61C5BEB3"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MIP</w:t>
            </w:r>
          </w:p>
        </w:tc>
        <w:tc>
          <w:tcPr>
            <w:tcW w:w="3179" w:type="pct"/>
            <w:vAlign w:val="center"/>
          </w:tcPr>
          <w:p w14:paraId="7A31CB97" w14:textId="0303FC04"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 xml:space="preserve">Mortgage </w:t>
            </w:r>
            <w:r w:rsidR="00AD2459">
              <w:rPr>
                <w:rFonts w:ascii="Times New Roman" w:hAnsi="Times New Roman"/>
                <w:sz w:val="24"/>
                <w:szCs w:val="24"/>
                <w:lang w:val="en-US"/>
              </w:rPr>
              <w:t>Insurance</w:t>
            </w:r>
            <w:r w:rsidRPr="002F15F3">
              <w:rPr>
                <w:rFonts w:ascii="Times New Roman" w:hAnsi="Times New Roman"/>
                <w:sz w:val="24"/>
                <w:szCs w:val="24"/>
              </w:rPr>
              <w:t xml:space="preserve"> </w:t>
            </w:r>
            <w:r w:rsidR="00AD2459">
              <w:rPr>
                <w:rFonts w:ascii="Times New Roman" w:hAnsi="Times New Roman"/>
                <w:sz w:val="24"/>
                <w:szCs w:val="24"/>
                <w:lang w:val="en-US"/>
              </w:rPr>
              <w:t>Premium</w:t>
            </w:r>
          </w:p>
        </w:tc>
      </w:tr>
      <w:tr w:rsidR="001D0879" w:rsidRPr="002F15F3" w14:paraId="07F447B6" w14:textId="77777777" w:rsidTr="0066009E">
        <w:trPr>
          <w:trHeight w:val="288"/>
          <w:jc w:val="center"/>
        </w:trPr>
        <w:tc>
          <w:tcPr>
            <w:tcW w:w="1821" w:type="pct"/>
            <w:vAlign w:val="center"/>
          </w:tcPr>
          <w:p w14:paraId="684E6318"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MMIP</w:t>
            </w:r>
          </w:p>
        </w:tc>
        <w:tc>
          <w:tcPr>
            <w:tcW w:w="3179" w:type="pct"/>
            <w:vAlign w:val="center"/>
          </w:tcPr>
          <w:p w14:paraId="223C8CDA"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Monthly Mortgage Insurance Premium</w:t>
            </w:r>
          </w:p>
        </w:tc>
      </w:tr>
      <w:tr w:rsidR="001D0879" w:rsidRPr="002F15F3" w14:paraId="756B443D" w14:textId="77777777" w:rsidTr="0066009E">
        <w:trPr>
          <w:trHeight w:val="288"/>
          <w:jc w:val="center"/>
        </w:trPr>
        <w:tc>
          <w:tcPr>
            <w:tcW w:w="1821" w:type="pct"/>
            <w:vAlign w:val="center"/>
          </w:tcPr>
          <w:p w14:paraId="416FD3A7"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NSC</w:t>
            </w:r>
          </w:p>
        </w:tc>
        <w:tc>
          <w:tcPr>
            <w:tcW w:w="3179" w:type="pct"/>
            <w:vAlign w:val="center"/>
          </w:tcPr>
          <w:p w14:paraId="7A1792E5"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National Servicing Center</w:t>
            </w:r>
          </w:p>
        </w:tc>
      </w:tr>
      <w:tr w:rsidR="001D0879" w:rsidRPr="002F15F3" w14:paraId="725ED191" w14:textId="77777777" w:rsidTr="0066009E">
        <w:trPr>
          <w:trHeight w:val="288"/>
          <w:jc w:val="center"/>
        </w:trPr>
        <w:tc>
          <w:tcPr>
            <w:tcW w:w="1821" w:type="pct"/>
            <w:vAlign w:val="center"/>
          </w:tcPr>
          <w:p w14:paraId="2F25CB7A" w14:textId="77777777" w:rsidR="001D0879" w:rsidRPr="002F15F3" w:rsidRDefault="001D0879" w:rsidP="0066009E">
            <w:pPr>
              <w:pStyle w:val="TableText"/>
              <w:rPr>
                <w:rFonts w:ascii="Times New Roman" w:hAnsi="Times New Roman"/>
                <w:sz w:val="24"/>
                <w:szCs w:val="24"/>
                <w:lang w:val="en-US"/>
              </w:rPr>
            </w:pPr>
            <w:r>
              <w:rPr>
                <w:rFonts w:ascii="Times New Roman" w:hAnsi="Times New Roman"/>
                <w:sz w:val="24"/>
                <w:szCs w:val="24"/>
                <w:lang w:val="en-US"/>
              </w:rPr>
              <w:t>SCOR</w:t>
            </w:r>
          </w:p>
        </w:tc>
        <w:tc>
          <w:tcPr>
            <w:tcW w:w="3179" w:type="pct"/>
            <w:vAlign w:val="center"/>
          </w:tcPr>
          <w:p w14:paraId="57FBCFC6" w14:textId="77777777" w:rsidR="001D0879" w:rsidRPr="002F15F3" w:rsidRDefault="001D0879" w:rsidP="0066009E">
            <w:pPr>
              <w:pStyle w:val="TableText"/>
              <w:rPr>
                <w:rFonts w:ascii="Times New Roman" w:hAnsi="Times New Roman"/>
                <w:sz w:val="24"/>
                <w:szCs w:val="24"/>
                <w:lang w:val="en-US"/>
              </w:rPr>
            </w:pPr>
            <w:r>
              <w:rPr>
                <w:rFonts w:ascii="Times New Roman" w:hAnsi="Times New Roman"/>
                <w:sz w:val="24"/>
                <w:szCs w:val="24"/>
                <w:lang w:val="en-US"/>
              </w:rPr>
              <w:t>Secondary Contract Office Representative</w:t>
            </w:r>
          </w:p>
        </w:tc>
      </w:tr>
      <w:tr w:rsidR="001D0879" w:rsidRPr="002F15F3" w14:paraId="5C6E526F" w14:textId="77777777" w:rsidTr="0066009E">
        <w:trPr>
          <w:trHeight w:val="288"/>
          <w:jc w:val="center"/>
        </w:trPr>
        <w:tc>
          <w:tcPr>
            <w:tcW w:w="1821" w:type="pct"/>
            <w:vAlign w:val="center"/>
          </w:tcPr>
          <w:p w14:paraId="3A9AA46F"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lang w:val="en-US"/>
              </w:rPr>
              <w:t>S</w:t>
            </w:r>
            <w:r w:rsidRPr="002F15F3">
              <w:rPr>
                <w:rFonts w:ascii="Times New Roman" w:hAnsi="Times New Roman"/>
                <w:sz w:val="24"/>
                <w:szCs w:val="24"/>
              </w:rPr>
              <w:t>FTP</w:t>
            </w:r>
          </w:p>
        </w:tc>
        <w:tc>
          <w:tcPr>
            <w:tcW w:w="3179" w:type="pct"/>
            <w:vAlign w:val="center"/>
          </w:tcPr>
          <w:p w14:paraId="59A2FA6F"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lang w:val="en-US"/>
              </w:rPr>
              <w:t xml:space="preserve">Secure </w:t>
            </w:r>
            <w:r w:rsidRPr="002F15F3">
              <w:rPr>
                <w:rFonts w:ascii="Times New Roman" w:hAnsi="Times New Roman"/>
                <w:sz w:val="24"/>
                <w:szCs w:val="24"/>
              </w:rPr>
              <w:t>File Transfer Protocol</w:t>
            </w:r>
          </w:p>
        </w:tc>
      </w:tr>
    </w:tbl>
    <w:p w14:paraId="3BE4F905" w14:textId="77777777" w:rsidR="001D0879" w:rsidRPr="001F2B0E" w:rsidRDefault="001D0879" w:rsidP="001D0879">
      <w:pPr>
        <w:sectPr w:rsidR="001D0879" w:rsidRPr="001F2B0E" w:rsidSect="008F4467">
          <w:headerReference w:type="default" r:id="rId17"/>
          <w:footerReference w:type="default" r:id="rId18"/>
          <w:pgSz w:w="12240" w:h="15840" w:code="1"/>
          <w:pgMar w:top="1440" w:right="1440" w:bottom="1440" w:left="1440" w:header="720" w:footer="720" w:gutter="0"/>
          <w:cols w:space="720"/>
          <w:docGrid w:linePitch="254"/>
        </w:sectPr>
      </w:pPr>
    </w:p>
    <w:p w14:paraId="5A320F8E" w14:textId="77777777" w:rsidR="001D0879" w:rsidRDefault="001D0879" w:rsidP="001D0879">
      <w:pPr>
        <w:pStyle w:val="Heading1"/>
      </w:pPr>
      <w:bookmarkStart w:id="118" w:name="_Toc315893738"/>
      <w:bookmarkStart w:id="119" w:name="_Toc105418023"/>
      <w:bookmarkStart w:id="120" w:name="_Toc188430416"/>
      <w:bookmarkStart w:id="121" w:name="_Toc88037208"/>
      <w:bookmarkStart w:id="122" w:name="_Toc94427706"/>
      <w:r>
        <w:lastRenderedPageBreak/>
        <w:t>Interface Description and Purpose</w:t>
      </w:r>
      <w:bookmarkEnd w:id="118"/>
      <w:bookmarkEnd w:id="119"/>
      <w:bookmarkEnd w:id="120"/>
    </w:p>
    <w:p w14:paraId="4D8B9327" w14:textId="77777777" w:rsidR="001D0879" w:rsidRDefault="001D0879" w:rsidP="001D0879">
      <w:pPr>
        <w:tabs>
          <w:tab w:val="left" w:pos="5670"/>
        </w:tabs>
      </w:pPr>
      <w:bookmarkStart w:id="123" w:name="_Upload_file_requirements"/>
      <w:bookmarkStart w:id="124" w:name="_Toc258424741"/>
      <w:bookmarkStart w:id="125" w:name="_Toc272247815"/>
      <w:bookmarkStart w:id="126" w:name="_Toc422935226"/>
      <w:bookmarkEnd w:id="123"/>
      <w:r>
        <w:t>Servicers</w:t>
      </w:r>
      <w:r w:rsidRPr="00E922B6">
        <w:t xml:space="preserve"> </w:t>
      </w:r>
      <w:r>
        <w:t xml:space="preserve">will </w:t>
      </w:r>
      <w:r w:rsidRPr="00E922B6">
        <w:t>us</w:t>
      </w:r>
      <w:r>
        <w:t xml:space="preserve">e HERMIT to perform servicing activities related to the HECM portfolio. They will use their existing imaging solution to manage internally and externally generated documents at a case level.  The scanned documents could be inbound mail, printouts with barcodes attached and others. An existing manual PDF file upload process exists today within HERMIT.  To support the volume of documents HUD has requested </w:t>
      </w:r>
      <w:proofErr w:type="gramStart"/>
      <w:r>
        <w:t>a bulk</w:t>
      </w:r>
      <w:proofErr w:type="gramEnd"/>
      <w:r>
        <w:t xml:space="preserve"> imaging load functionality to be extended for HERMIT.</w:t>
      </w:r>
    </w:p>
    <w:p w14:paraId="7E990D77" w14:textId="77777777" w:rsidR="001D0879" w:rsidRDefault="001D0879" w:rsidP="001D0879">
      <w:pPr>
        <w:tabs>
          <w:tab w:val="left" w:pos="5670"/>
        </w:tabs>
      </w:pPr>
      <w:r w:rsidRPr="00E67C7C">
        <w:t xml:space="preserve">The HERMIT </w:t>
      </w:r>
      <w:r>
        <w:t xml:space="preserve">Servicing Module will interface with the SFTP server to find Adobe Acrobat files which have been posted there by Servicers.  The </w:t>
      </w:r>
      <w:r w:rsidRPr="00E67C7C">
        <w:t xml:space="preserve">record file format to transfer </w:t>
      </w:r>
      <w:r>
        <w:t>cases contained within HERMIT is detailed below. All</w:t>
      </w:r>
      <w:r w:rsidRPr="009B58DC">
        <w:t xml:space="preserve"> </w:t>
      </w:r>
      <w:r>
        <w:t xml:space="preserve">Servicers </w:t>
      </w:r>
      <w:r w:rsidRPr="009B58DC">
        <w:t xml:space="preserve">will </w:t>
      </w:r>
      <w:r>
        <w:t>Transfer the</w:t>
      </w:r>
      <w:r w:rsidRPr="009B58DC">
        <w:t xml:space="preserve"> </w:t>
      </w:r>
      <w:r>
        <w:t>PDF files onto the SFTP server which will allow the documents to be loaded into the Servicing Module</w:t>
      </w:r>
      <w:bookmarkEnd w:id="124"/>
      <w:bookmarkEnd w:id="125"/>
      <w:bookmarkEnd w:id="126"/>
      <w:r>
        <w:t>. The Servicer can Transfer PDF Files onto SFTP server multiple times a day before 9pm. The exchange of PDF files from SFTP to the Servicing Module will occur once daily during the evening at 9 PM.</w:t>
      </w:r>
    </w:p>
    <w:p w14:paraId="50A68750" w14:textId="77777777" w:rsidR="001D0879" w:rsidRPr="002A13BB" w:rsidRDefault="001D0879" w:rsidP="001D0879">
      <w:pPr>
        <w:rPr>
          <w:sz w:val="22"/>
        </w:rPr>
      </w:pPr>
      <w:bookmarkStart w:id="127" w:name="_Hlk112135214"/>
      <w:r>
        <w:t xml:space="preserve">Each servicer with 100 cases or more in their portfolio will be provided with their own Transfer location for this functionality. Servicers with 99 cases or less will need to contact the Help Desk if they wish to use this functionality. </w:t>
      </w:r>
    </w:p>
    <w:p w14:paraId="1FA1F649" w14:textId="77777777" w:rsidR="001D0879" w:rsidRPr="00560D60" w:rsidRDefault="001D0879" w:rsidP="001D0879">
      <w:pPr>
        <w:pStyle w:val="Heading2"/>
        <w:rPr>
          <w:b w:val="0"/>
          <w:bCs/>
        </w:rPr>
      </w:pPr>
      <w:bookmarkStart w:id="128" w:name="_Toc315893739"/>
      <w:bookmarkStart w:id="129" w:name="_Toc105418024"/>
      <w:bookmarkStart w:id="130" w:name="_Toc188430417"/>
      <w:bookmarkEnd w:id="127"/>
      <w:r w:rsidRPr="00560D60">
        <w:rPr>
          <w:b w:val="0"/>
          <w:bCs/>
        </w:rPr>
        <w:t>Data Interchange: Methodology, Schedule and Notification</w:t>
      </w:r>
      <w:bookmarkEnd w:id="128"/>
      <w:bookmarkEnd w:id="129"/>
      <w:bookmarkEnd w:id="130"/>
    </w:p>
    <w:p w14:paraId="2372096A" w14:textId="2ADE6CA7" w:rsidR="001D0879" w:rsidRDefault="001D0879" w:rsidP="001D0879">
      <w:pPr>
        <w:pStyle w:val="TableTitle"/>
      </w:pPr>
      <w:bookmarkStart w:id="131" w:name="_Toc315893750"/>
      <w:bookmarkStart w:id="132" w:name="_Toc188430424"/>
      <w:r>
        <w:t xml:space="preserve">Table </w:t>
      </w:r>
      <w:fldSimple w:instr=" SEQ Table \* ARABIC ">
        <w:r w:rsidR="00975C17">
          <w:rPr>
            <w:noProof/>
          </w:rPr>
          <w:t>4</w:t>
        </w:r>
      </w:fldSimple>
      <w:r>
        <w:t>. Inbound Daily Data Interchange</w:t>
      </w:r>
      <w:bookmarkEnd w:id="131"/>
      <w:bookmarkEnd w:id="132"/>
    </w:p>
    <w:tbl>
      <w:tblPr>
        <w:tblW w:w="4957" w:type="pct"/>
        <w:tblInd w:w="8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20" w:firstRow="1" w:lastRow="0" w:firstColumn="0" w:lastColumn="0" w:noHBand="0" w:noVBand="1"/>
      </w:tblPr>
      <w:tblGrid>
        <w:gridCol w:w="2658"/>
        <w:gridCol w:w="6602"/>
      </w:tblGrid>
      <w:tr w:rsidR="001D0879" w:rsidRPr="002F15F3" w14:paraId="78A681A7" w14:textId="77777777" w:rsidTr="00097E5A">
        <w:trPr>
          <w:trHeight w:val="205"/>
          <w:tblHeader/>
        </w:trPr>
        <w:tc>
          <w:tcPr>
            <w:tcW w:w="1435" w:type="pct"/>
            <w:tcBorders>
              <w:top w:val="single" w:sz="8" w:space="0" w:color="auto"/>
              <w:left w:val="single" w:sz="8" w:space="0" w:color="auto"/>
              <w:bottom w:val="single" w:sz="8" w:space="0" w:color="auto"/>
              <w:right w:val="single" w:sz="8" w:space="0" w:color="auto"/>
            </w:tcBorders>
            <w:shd w:val="clear" w:color="auto" w:fill="BFBFBF"/>
            <w:vAlign w:val="center"/>
          </w:tcPr>
          <w:p w14:paraId="68DFF881" w14:textId="77777777" w:rsidR="001D0879" w:rsidRPr="002F15F3" w:rsidRDefault="001D0879" w:rsidP="0066009E">
            <w:pPr>
              <w:pStyle w:val="TableText"/>
              <w:jc w:val="center"/>
              <w:rPr>
                <w:rFonts w:ascii="Times New Roman" w:hAnsi="Times New Roman"/>
                <w:b/>
                <w:sz w:val="24"/>
                <w:szCs w:val="24"/>
                <w:lang w:val="en-US" w:eastAsia="en-US"/>
              </w:rPr>
            </w:pPr>
            <w:r w:rsidRPr="002F15F3">
              <w:rPr>
                <w:rFonts w:ascii="Times New Roman" w:hAnsi="Times New Roman"/>
                <w:b/>
                <w:sz w:val="24"/>
                <w:szCs w:val="24"/>
                <w:lang w:val="en-US" w:eastAsia="en-US"/>
              </w:rPr>
              <w:t>Database Extract Information</w:t>
            </w:r>
          </w:p>
        </w:tc>
        <w:tc>
          <w:tcPr>
            <w:tcW w:w="3565" w:type="pct"/>
            <w:tcBorders>
              <w:top w:val="single" w:sz="8" w:space="0" w:color="auto"/>
              <w:left w:val="single" w:sz="8" w:space="0" w:color="auto"/>
              <w:bottom w:val="single" w:sz="8" w:space="0" w:color="auto"/>
              <w:right w:val="single" w:sz="8" w:space="0" w:color="auto"/>
            </w:tcBorders>
            <w:shd w:val="clear" w:color="auto" w:fill="BFBFBF"/>
            <w:vAlign w:val="center"/>
          </w:tcPr>
          <w:p w14:paraId="734D5443" w14:textId="77777777" w:rsidR="001D0879" w:rsidRPr="002F15F3" w:rsidRDefault="001D0879" w:rsidP="0066009E">
            <w:pPr>
              <w:pStyle w:val="TableText"/>
              <w:jc w:val="center"/>
              <w:rPr>
                <w:rFonts w:ascii="Times New Roman" w:hAnsi="Times New Roman"/>
                <w:b/>
                <w:sz w:val="24"/>
                <w:szCs w:val="24"/>
                <w:lang w:val="en-US" w:eastAsia="en-US"/>
              </w:rPr>
            </w:pPr>
            <w:r w:rsidRPr="002F15F3">
              <w:rPr>
                <w:rFonts w:ascii="Times New Roman" w:hAnsi="Times New Roman"/>
                <w:b/>
                <w:sz w:val="24"/>
                <w:szCs w:val="24"/>
                <w:lang w:val="en-US" w:eastAsia="en-US"/>
              </w:rPr>
              <w:t>Details</w:t>
            </w:r>
          </w:p>
        </w:tc>
      </w:tr>
      <w:tr w:rsidR="001D0879" w:rsidRPr="002F15F3" w14:paraId="085F0334" w14:textId="77777777" w:rsidTr="0066009E">
        <w:trPr>
          <w:trHeight w:val="340"/>
        </w:trPr>
        <w:tc>
          <w:tcPr>
            <w:tcW w:w="1435" w:type="pct"/>
            <w:vAlign w:val="center"/>
          </w:tcPr>
          <w:p w14:paraId="26C8D27D"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System</w:t>
            </w:r>
          </w:p>
        </w:tc>
        <w:tc>
          <w:tcPr>
            <w:tcW w:w="3565" w:type="pct"/>
          </w:tcPr>
          <w:p w14:paraId="013FD1C4" w14:textId="77777777" w:rsidR="001D0879" w:rsidRPr="002F15F3" w:rsidRDefault="001D0879" w:rsidP="0066009E">
            <w:pPr>
              <w:rPr>
                <w:szCs w:val="24"/>
              </w:rPr>
            </w:pPr>
            <w:r>
              <w:rPr>
                <w:szCs w:val="24"/>
              </w:rPr>
              <w:t xml:space="preserve">Multiple Servers </w:t>
            </w:r>
          </w:p>
        </w:tc>
      </w:tr>
      <w:tr w:rsidR="001D0879" w:rsidRPr="002F15F3" w14:paraId="38EE1FA4" w14:textId="77777777" w:rsidTr="0066009E">
        <w:tc>
          <w:tcPr>
            <w:tcW w:w="1435" w:type="pct"/>
            <w:vAlign w:val="center"/>
          </w:tcPr>
          <w:p w14:paraId="400AA1CE"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w:t>
            </w:r>
            <w:r>
              <w:rPr>
                <w:rFonts w:ascii="Times New Roman" w:hAnsi="Times New Roman"/>
                <w:sz w:val="24"/>
                <w:szCs w:val="24"/>
                <w:lang w:val="en-US" w:eastAsia="en-US"/>
              </w:rPr>
              <w:t xml:space="preserve">IP </w:t>
            </w:r>
            <w:r w:rsidRPr="002F15F3">
              <w:rPr>
                <w:rFonts w:ascii="Times New Roman" w:hAnsi="Times New Roman"/>
                <w:sz w:val="24"/>
                <w:szCs w:val="24"/>
                <w:lang w:val="en-US" w:eastAsia="en-US"/>
              </w:rPr>
              <w:t>Address</w:t>
            </w:r>
          </w:p>
        </w:tc>
        <w:tc>
          <w:tcPr>
            <w:tcW w:w="3565" w:type="pct"/>
          </w:tcPr>
          <w:p w14:paraId="72EE3EDA" w14:textId="77777777" w:rsidR="001D0879" w:rsidRPr="002F15F3" w:rsidRDefault="001D0879" w:rsidP="0066009E">
            <w:pPr>
              <w:rPr>
                <w:szCs w:val="24"/>
              </w:rPr>
            </w:pPr>
            <w:r>
              <w:rPr>
                <w:szCs w:val="24"/>
              </w:rPr>
              <w:t>Multiple</w:t>
            </w:r>
          </w:p>
        </w:tc>
      </w:tr>
      <w:tr w:rsidR="001D0879" w:rsidRPr="002F15F3" w14:paraId="57647651" w14:textId="77777777" w:rsidTr="0066009E">
        <w:tc>
          <w:tcPr>
            <w:tcW w:w="1435" w:type="pct"/>
            <w:vAlign w:val="center"/>
          </w:tcPr>
          <w:p w14:paraId="2240A687" w14:textId="4B8091F0"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System </w:t>
            </w:r>
            <w:r>
              <w:rPr>
                <w:rFonts w:ascii="Times New Roman" w:hAnsi="Times New Roman"/>
                <w:sz w:val="24"/>
                <w:szCs w:val="24"/>
                <w:lang w:val="en-US" w:eastAsia="en-US"/>
              </w:rPr>
              <w:t xml:space="preserve">Document </w:t>
            </w:r>
            <w:r w:rsidR="00C85209">
              <w:rPr>
                <w:rFonts w:ascii="Times New Roman" w:hAnsi="Times New Roman"/>
                <w:sz w:val="24"/>
                <w:szCs w:val="24"/>
                <w:lang w:val="en-US" w:eastAsia="en-US"/>
              </w:rPr>
              <w:t xml:space="preserve">File </w:t>
            </w:r>
            <w:r w:rsidR="00C85209" w:rsidRPr="002F15F3">
              <w:rPr>
                <w:rFonts w:ascii="Times New Roman" w:hAnsi="Times New Roman"/>
                <w:sz w:val="24"/>
                <w:szCs w:val="24"/>
                <w:lang w:val="en-US" w:eastAsia="en-US"/>
              </w:rPr>
              <w:t>Location</w:t>
            </w:r>
            <w:r w:rsidRPr="002F15F3">
              <w:rPr>
                <w:rFonts w:ascii="Times New Roman" w:hAnsi="Times New Roman"/>
                <w:sz w:val="24"/>
                <w:szCs w:val="24"/>
                <w:lang w:val="en-US" w:eastAsia="en-US"/>
              </w:rPr>
              <w:t xml:space="preserve"> </w:t>
            </w:r>
          </w:p>
        </w:tc>
        <w:tc>
          <w:tcPr>
            <w:tcW w:w="3565" w:type="pct"/>
          </w:tcPr>
          <w:p w14:paraId="25415B9E" w14:textId="77777777" w:rsidR="001D0879" w:rsidRPr="002F15F3" w:rsidRDefault="001D0879" w:rsidP="0066009E">
            <w:pPr>
              <w:rPr>
                <w:szCs w:val="24"/>
              </w:rPr>
            </w:pPr>
            <w:r>
              <w:rPr>
                <w:szCs w:val="24"/>
              </w:rPr>
              <w:t>Multiple</w:t>
            </w:r>
          </w:p>
        </w:tc>
      </w:tr>
      <w:tr w:rsidR="001D0879" w:rsidRPr="002F15F3" w14:paraId="53CD5C6A" w14:textId="77777777" w:rsidTr="0066009E">
        <w:tc>
          <w:tcPr>
            <w:tcW w:w="1435" w:type="pct"/>
            <w:vAlign w:val="center"/>
          </w:tcPr>
          <w:p w14:paraId="441BEAED"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System Invalid File Location</w:t>
            </w:r>
          </w:p>
        </w:tc>
        <w:tc>
          <w:tcPr>
            <w:tcW w:w="3565" w:type="pct"/>
          </w:tcPr>
          <w:p w14:paraId="7E105658" w14:textId="77777777" w:rsidR="001D0879" w:rsidRPr="002F15F3" w:rsidRDefault="001D0879" w:rsidP="0066009E">
            <w:pPr>
              <w:rPr>
                <w:szCs w:val="24"/>
              </w:rPr>
            </w:pPr>
            <w:r>
              <w:rPr>
                <w:szCs w:val="24"/>
              </w:rPr>
              <w:t>Multiple</w:t>
            </w:r>
          </w:p>
        </w:tc>
      </w:tr>
      <w:tr w:rsidR="001D0879" w:rsidRPr="002F15F3" w14:paraId="246D5630" w14:textId="77777777" w:rsidTr="0066009E">
        <w:tc>
          <w:tcPr>
            <w:tcW w:w="1435" w:type="pct"/>
            <w:vAlign w:val="center"/>
          </w:tcPr>
          <w:p w14:paraId="085F1E76"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System</w:t>
            </w:r>
          </w:p>
        </w:tc>
        <w:tc>
          <w:tcPr>
            <w:tcW w:w="3565" w:type="pct"/>
          </w:tcPr>
          <w:p w14:paraId="44204113" w14:textId="77777777" w:rsidR="001D0879" w:rsidRPr="002F15F3" w:rsidRDefault="001D0879" w:rsidP="0066009E">
            <w:pPr>
              <w:rPr>
                <w:szCs w:val="24"/>
              </w:rPr>
            </w:pPr>
            <w:r w:rsidRPr="002F15F3">
              <w:rPr>
                <w:szCs w:val="24"/>
              </w:rPr>
              <w:t>HERMIT Servicing Module</w:t>
            </w:r>
          </w:p>
        </w:tc>
      </w:tr>
      <w:tr w:rsidR="001D0879" w:rsidRPr="002F15F3" w14:paraId="2FD92BC0" w14:textId="77777777" w:rsidTr="0066009E">
        <w:tc>
          <w:tcPr>
            <w:tcW w:w="1435" w:type="pct"/>
            <w:vAlign w:val="center"/>
          </w:tcPr>
          <w:p w14:paraId="11903294"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Receiving System IP Address</w:t>
            </w:r>
          </w:p>
        </w:tc>
        <w:tc>
          <w:tcPr>
            <w:tcW w:w="3565" w:type="pct"/>
          </w:tcPr>
          <w:p w14:paraId="63F101A6" w14:textId="77777777" w:rsidR="001D0879" w:rsidRPr="002F15F3" w:rsidRDefault="001D0879" w:rsidP="0066009E">
            <w:pPr>
              <w:rPr>
                <w:szCs w:val="24"/>
              </w:rPr>
            </w:pPr>
            <w:r w:rsidRPr="0064589E">
              <w:rPr>
                <w:szCs w:val="24"/>
              </w:rPr>
              <w:t>sftp.hermitsp.com</w:t>
            </w:r>
          </w:p>
        </w:tc>
      </w:tr>
      <w:tr w:rsidR="001D0879" w:rsidRPr="002F15F3" w14:paraId="39F8BF16" w14:textId="77777777" w:rsidTr="0066009E">
        <w:tc>
          <w:tcPr>
            <w:tcW w:w="1435" w:type="pct"/>
            <w:vAlign w:val="center"/>
          </w:tcPr>
          <w:p w14:paraId="3970348D"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System Platform</w:t>
            </w:r>
          </w:p>
        </w:tc>
        <w:tc>
          <w:tcPr>
            <w:tcW w:w="3565" w:type="pct"/>
          </w:tcPr>
          <w:p w14:paraId="209CC9DC" w14:textId="62B16962" w:rsidR="001D0879" w:rsidRPr="002F15F3" w:rsidRDefault="001D0879" w:rsidP="0066009E">
            <w:pPr>
              <w:rPr>
                <w:szCs w:val="24"/>
              </w:rPr>
            </w:pPr>
            <w:r w:rsidRPr="002F15F3">
              <w:rPr>
                <w:szCs w:val="24"/>
              </w:rPr>
              <w:t>Windows 20</w:t>
            </w:r>
            <w:r>
              <w:rPr>
                <w:szCs w:val="24"/>
              </w:rPr>
              <w:t>1</w:t>
            </w:r>
            <w:r w:rsidR="000909F4">
              <w:rPr>
                <w:szCs w:val="24"/>
              </w:rPr>
              <w:t>9</w:t>
            </w:r>
            <w:r w:rsidRPr="002F15F3">
              <w:rPr>
                <w:szCs w:val="24"/>
              </w:rPr>
              <w:t xml:space="preserve"> Server</w:t>
            </w:r>
          </w:p>
        </w:tc>
      </w:tr>
      <w:tr w:rsidR="001D0879" w:rsidRPr="002F15F3" w14:paraId="7457C555" w14:textId="77777777" w:rsidTr="0066009E">
        <w:tc>
          <w:tcPr>
            <w:tcW w:w="1435" w:type="pct"/>
            <w:vAlign w:val="center"/>
          </w:tcPr>
          <w:p w14:paraId="16C77162"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File Format</w:t>
            </w:r>
          </w:p>
        </w:tc>
        <w:tc>
          <w:tcPr>
            <w:tcW w:w="3565" w:type="pct"/>
          </w:tcPr>
          <w:p w14:paraId="7C556D87" w14:textId="77777777" w:rsidR="001D0879" w:rsidRPr="002F15F3" w:rsidRDefault="001D0879" w:rsidP="0066009E">
            <w:pPr>
              <w:rPr>
                <w:bCs/>
                <w:szCs w:val="24"/>
              </w:rPr>
            </w:pPr>
            <w:r w:rsidRPr="002F15F3">
              <w:rPr>
                <w:bCs/>
                <w:szCs w:val="24"/>
              </w:rPr>
              <w:t>Adobe Acrobat with file extension of PDF</w:t>
            </w:r>
          </w:p>
        </w:tc>
      </w:tr>
      <w:tr w:rsidR="001D0879" w:rsidRPr="002F15F3" w14:paraId="0D53205B" w14:textId="77777777" w:rsidTr="0066009E">
        <w:tc>
          <w:tcPr>
            <w:tcW w:w="1435" w:type="pct"/>
            <w:vAlign w:val="center"/>
          </w:tcPr>
          <w:p w14:paraId="663A404B"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 xml:space="preserve">Receiving File Name </w:t>
            </w:r>
          </w:p>
        </w:tc>
        <w:tc>
          <w:tcPr>
            <w:tcW w:w="3565" w:type="pct"/>
            <w:vAlign w:val="center"/>
          </w:tcPr>
          <w:p w14:paraId="63C1652B" w14:textId="77777777" w:rsidR="001D0879" w:rsidRPr="002F15F3" w:rsidRDefault="001D0879" w:rsidP="0066009E">
            <w:pPr>
              <w:pStyle w:val="TableText"/>
              <w:spacing w:before="120"/>
              <w:rPr>
                <w:rFonts w:ascii="Times New Roman" w:hAnsi="Times New Roman"/>
                <w:color w:val="000000"/>
                <w:sz w:val="24"/>
                <w:szCs w:val="24"/>
                <w:lang w:val="en-US" w:eastAsia="en-US"/>
              </w:rPr>
            </w:pPr>
            <w:r w:rsidRPr="002F15F3">
              <w:rPr>
                <w:rFonts w:ascii="Times New Roman" w:hAnsi="Times New Roman"/>
                <w:color w:val="000000"/>
                <w:sz w:val="24"/>
                <w:szCs w:val="24"/>
              </w:rPr>
              <w:t>FHACASE#_DocTypeSkey_YYYYMMDDHHMMSS.PDF</w:t>
            </w:r>
          </w:p>
        </w:tc>
      </w:tr>
      <w:tr w:rsidR="001D0879" w:rsidRPr="002F15F3" w14:paraId="37146B08" w14:textId="77777777" w:rsidTr="0066009E">
        <w:tc>
          <w:tcPr>
            <w:tcW w:w="1435" w:type="pct"/>
            <w:vAlign w:val="center"/>
          </w:tcPr>
          <w:p w14:paraId="490CEE97"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Frequency</w:t>
            </w:r>
          </w:p>
        </w:tc>
        <w:tc>
          <w:tcPr>
            <w:tcW w:w="3565" w:type="pct"/>
            <w:vAlign w:val="center"/>
          </w:tcPr>
          <w:p w14:paraId="102A0527"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Once Daily overnight (</w:t>
            </w:r>
            <w:r>
              <w:rPr>
                <w:rFonts w:ascii="Times New Roman" w:hAnsi="Times New Roman"/>
                <w:sz w:val="24"/>
                <w:szCs w:val="24"/>
                <w:lang w:val="en-US" w:eastAsia="en-US"/>
              </w:rPr>
              <w:t>9 PM</w:t>
            </w:r>
            <w:r w:rsidRPr="002F15F3">
              <w:rPr>
                <w:rFonts w:ascii="Times New Roman" w:hAnsi="Times New Roman"/>
                <w:sz w:val="24"/>
                <w:szCs w:val="24"/>
                <w:lang w:val="en-US" w:eastAsia="en-US"/>
              </w:rPr>
              <w:t>)</w:t>
            </w:r>
          </w:p>
        </w:tc>
      </w:tr>
      <w:tr w:rsidR="001D0879" w:rsidRPr="002F15F3" w14:paraId="632F19C1" w14:textId="77777777" w:rsidTr="0066009E">
        <w:tc>
          <w:tcPr>
            <w:tcW w:w="1435" w:type="pct"/>
            <w:vAlign w:val="center"/>
          </w:tcPr>
          <w:p w14:paraId="255ADEC9"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lastRenderedPageBreak/>
              <w:t>Order of File Transfer</w:t>
            </w:r>
          </w:p>
        </w:tc>
        <w:tc>
          <w:tcPr>
            <w:tcW w:w="3565" w:type="pct"/>
            <w:vAlign w:val="center"/>
          </w:tcPr>
          <w:p w14:paraId="2A21866F"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Invalid Files from the previous day will be pulled off the HERMIT Server to the Multiple Servicers and then the daily files will be transferred to the HERMIT SFTP Server.</w:t>
            </w:r>
          </w:p>
        </w:tc>
      </w:tr>
      <w:tr w:rsidR="001D0879" w:rsidRPr="002F15F3" w14:paraId="055F4205" w14:textId="77777777" w:rsidTr="0066009E">
        <w:tc>
          <w:tcPr>
            <w:tcW w:w="1435" w:type="pct"/>
            <w:vAlign w:val="center"/>
          </w:tcPr>
          <w:p w14:paraId="20FBDB41"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Individual File Size</w:t>
            </w:r>
          </w:p>
        </w:tc>
        <w:tc>
          <w:tcPr>
            <w:tcW w:w="3565" w:type="pct"/>
            <w:vAlign w:val="center"/>
          </w:tcPr>
          <w:p w14:paraId="791713CB"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rPr>
              <w:t>&lt; 15 MB</w:t>
            </w:r>
          </w:p>
        </w:tc>
      </w:tr>
      <w:tr w:rsidR="001D0879" w:rsidRPr="002F15F3" w14:paraId="31084E6A" w14:textId="77777777" w:rsidTr="0066009E">
        <w:tc>
          <w:tcPr>
            <w:tcW w:w="1435" w:type="pct"/>
            <w:vAlign w:val="center"/>
          </w:tcPr>
          <w:p w14:paraId="32746341"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 xml:space="preserve">Maximum </w:t>
            </w:r>
            <w:proofErr w:type="gramStart"/>
            <w:r>
              <w:rPr>
                <w:rFonts w:ascii="Times New Roman" w:hAnsi="Times New Roman"/>
                <w:sz w:val="24"/>
                <w:szCs w:val="24"/>
                <w:lang w:val="en-US" w:eastAsia="en-US"/>
              </w:rPr>
              <w:t>Amount</w:t>
            </w:r>
            <w:proofErr w:type="gramEnd"/>
            <w:r>
              <w:rPr>
                <w:rFonts w:ascii="Times New Roman" w:hAnsi="Times New Roman"/>
                <w:sz w:val="24"/>
                <w:szCs w:val="24"/>
                <w:lang w:val="en-US" w:eastAsia="en-US"/>
              </w:rPr>
              <w:t xml:space="preserve"> of Files to be Transferred Nightly</w:t>
            </w:r>
          </w:p>
        </w:tc>
        <w:tc>
          <w:tcPr>
            <w:tcW w:w="3565" w:type="pct"/>
            <w:vAlign w:val="center"/>
          </w:tcPr>
          <w:p w14:paraId="36107940" w14:textId="77777777" w:rsidR="001D0879" w:rsidRPr="00F455E5" w:rsidRDefault="001D0879" w:rsidP="0066009E">
            <w:pPr>
              <w:pStyle w:val="TableText"/>
              <w:spacing w:before="120"/>
              <w:rPr>
                <w:rFonts w:ascii="Times New Roman" w:hAnsi="Times New Roman"/>
                <w:sz w:val="24"/>
                <w:szCs w:val="24"/>
                <w:lang w:val="en-US"/>
              </w:rPr>
            </w:pPr>
            <w:r>
              <w:rPr>
                <w:rFonts w:ascii="Times New Roman" w:hAnsi="Times New Roman"/>
                <w:sz w:val="24"/>
                <w:szCs w:val="24"/>
                <w:lang w:val="en-US"/>
              </w:rPr>
              <w:t>2,000</w:t>
            </w:r>
          </w:p>
        </w:tc>
      </w:tr>
      <w:tr w:rsidR="001D0879" w:rsidRPr="002F15F3" w14:paraId="01DB31FB" w14:textId="77777777" w:rsidTr="0066009E">
        <w:tc>
          <w:tcPr>
            <w:tcW w:w="1435" w:type="pct"/>
            <w:vAlign w:val="center"/>
          </w:tcPr>
          <w:p w14:paraId="26B4FAE5"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Transfer Protocol</w:t>
            </w:r>
          </w:p>
        </w:tc>
        <w:tc>
          <w:tcPr>
            <w:tcW w:w="3565" w:type="pct"/>
            <w:vAlign w:val="center"/>
          </w:tcPr>
          <w:p w14:paraId="0809FA7D" w14:textId="77777777" w:rsidR="001D0879" w:rsidRPr="002F15F3" w:rsidRDefault="001D0879" w:rsidP="0066009E">
            <w:pPr>
              <w:rPr>
                <w:szCs w:val="24"/>
              </w:rPr>
            </w:pPr>
            <w:r w:rsidRPr="002F15F3">
              <w:rPr>
                <w:szCs w:val="24"/>
              </w:rPr>
              <w:t xml:space="preserve">Secure FTP which is accessed using logins provided to location will be provided during detailed discussions </w:t>
            </w:r>
          </w:p>
        </w:tc>
      </w:tr>
      <w:tr w:rsidR="001D0879" w:rsidRPr="002F15F3" w14:paraId="38ED96B0" w14:textId="77777777" w:rsidTr="0066009E">
        <w:tc>
          <w:tcPr>
            <w:tcW w:w="1435" w:type="pct"/>
            <w:vAlign w:val="center"/>
          </w:tcPr>
          <w:p w14:paraId="51190FDF"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Transfer Location</w:t>
            </w:r>
          </w:p>
        </w:tc>
        <w:tc>
          <w:tcPr>
            <w:tcW w:w="3565" w:type="pct"/>
          </w:tcPr>
          <w:p w14:paraId="4982C5DD" w14:textId="77777777" w:rsidR="001D0879" w:rsidRPr="002F15F3" w:rsidRDefault="001D0879" w:rsidP="0066009E">
            <w:pPr>
              <w:rPr>
                <w:szCs w:val="24"/>
              </w:rPr>
            </w:pPr>
            <w:r w:rsidRPr="00F455E5">
              <w:rPr>
                <w:szCs w:val="24"/>
              </w:rPr>
              <w:t>/SERVICERS/</w:t>
            </w:r>
            <w:proofErr w:type="spellStart"/>
            <w:r>
              <w:rPr>
                <w:szCs w:val="24"/>
              </w:rPr>
              <w:t>Servicer</w:t>
            </w:r>
            <w:r w:rsidRPr="00F455E5">
              <w:rPr>
                <w:szCs w:val="24"/>
              </w:rPr>
              <w:t>_</w:t>
            </w:r>
            <w:r>
              <w:rPr>
                <w:szCs w:val="24"/>
              </w:rPr>
              <w:t>xxxxxxxxxx</w:t>
            </w:r>
            <w:proofErr w:type="spellEnd"/>
            <w:r w:rsidRPr="00F455E5">
              <w:rPr>
                <w:szCs w:val="24"/>
              </w:rPr>
              <w:t>/Images</w:t>
            </w:r>
            <w:r>
              <w:rPr>
                <w:szCs w:val="24"/>
              </w:rPr>
              <w:t>/Unprocessed</w:t>
            </w:r>
          </w:p>
        </w:tc>
      </w:tr>
      <w:tr w:rsidR="001D0879" w:rsidRPr="002F15F3" w14:paraId="60469DED" w14:textId="77777777" w:rsidTr="0066009E">
        <w:tc>
          <w:tcPr>
            <w:tcW w:w="1435" w:type="pct"/>
            <w:vAlign w:val="center"/>
          </w:tcPr>
          <w:p w14:paraId="0DBAAAE4"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 xml:space="preserve">Transfer of Invalid File Name </w:t>
            </w:r>
            <w:r>
              <w:rPr>
                <w:rFonts w:ascii="Times New Roman" w:hAnsi="Times New Roman"/>
                <w:sz w:val="24"/>
                <w:szCs w:val="24"/>
                <w:lang w:val="en-US" w:eastAsia="en-US"/>
              </w:rPr>
              <w:t>Location</w:t>
            </w:r>
          </w:p>
        </w:tc>
        <w:tc>
          <w:tcPr>
            <w:tcW w:w="3565" w:type="pct"/>
          </w:tcPr>
          <w:p w14:paraId="4D3AB535" w14:textId="77777777" w:rsidR="001D0879" w:rsidRPr="002F15F3" w:rsidRDefault="001D0879" w:rsidP="0066009E">
            <w:pPr>
              <w:rPr>
                <w:szCs w:val="24"/>
              </w:rPr>
            </w:pPr>
            <w:r w:rsidRPr="00F455E5">
              <w:rPr>
                <w:szCs w:val="24"/>
              </w:rPr>
              <w:t>/SERVICERS/</w:t>
            </w:r>
            <w:r>
              <w:rPr>
                <w:szCs w:val="24"/>
              </w:rPr>
              <w:t xml:space="preserve"> </w:t>
            </w:r>
            <w:proofErr w:type="spellStart"/>
            <w:r>
              <w:rPr>
                <w:szCs w:val="24"/>
              </w:rPr>
              <w:t>Servicer</w:t>
            </w:r>
            <w:r w:rsidRPr="00F455E5">
              <w:rPr>
                <w:szCs w:val="24"/>
              </w:rPr>
              <w:t>_</w:t>
            </w:r>
            <w:r>
              <w:rPr>
                <w:szCs w:val="24"/>
              </w:rPr>
              <w:t>xxxxxxxxxx</w:t>
            </w:r>
            <w:proofErr w:type="spellEnd"/>
            <w:r w:rsidRPr="00F455E5">
              <w:rPr>
                <w:szCs w:val="24"/>
              </w:rPr>
              <w:t>/Images/Invalid</w:t>
            </w:r>
          </w:p>
        </w:tc>
      </w:tr>
    </w:tbl>
    <w:p w14:paraId="1025679D" w14:textId="77777777" w:rsidR="001D0879" w:rsidRPr="00560D60" w:rsidRDefault="001D0879" w:rsidP="001D0879">
      <w:pPr>
        <w:pStyle w:val="Heading2"/>
        <w:rPr>
          <w:b w:val="0"/>
          <w:bCs/>
        </w:rPr>
      </w:pPr>
      <w:bookmarkStart w:id="133" w:name="_Toc315893740"/>
      <w:bookmarkStart w:id="134" w:name="_Toc105418025"/>
      <w:bookmarkStart w:id="135" w:name="_Toc188430418"/>
      <w:r w:rsidRPr="00560D60">
        <w:rPr>
          <w:b w:val="0"/>
          <w:bCs/>
        </w:rPr>
        <w:t>File Naming Convention</w:t>
      </w:r>
      <w:bookmarkEnd w:id="133"/>
      <w:bookmarkEnd w:id="134"/>
      <w:bookmarkEnd w:id="135"/>
    </w:p>
    <w:p w14:paraId="0604B5B3" w14:textId="77777777" w:rsidR="001D0879" w:rsidRDefault="001D0879" w:rsidP="001D0879">
      <w:pPr>
        <w:rPr>
          <w:rFonts w:ascii="Calibri" w:hAnsi="Calibri" w:cs="Calibri"/>
          <w:color w:val="C0504D"/>
          <w:sz w:val="22"/>
        </w:rPr>
      </w:pPr>
      <w:r>
        <w:t>The File n</w:t>
      </w:r>
      <w:r w:rsidRPr="009A2605">
        <w:t xml:space="preserve">ame must list the document type Skey from the table below.  Any variance will result in the file being placed in the invalid folder for </w:t>
      </w:r>
      <w:r>
        <w:t>Servicers</w:t>
      </w:r>
      <w:r w:rsidRPr="009A2605">
        <w:t xml:space="preserve"> to pick-up and resubmit.</w:t>
      </w:r>
      <w:r>
        <w:t xml:space="preserve"> The format of </w:t>
      </w:r>
      <w:r w:rsidRPr="00877576">
        <w:t>the file name is in the Inbound Daily Data Interchange</w:t>
      </w:r>
      <w:r>
        <w:t xml:space="preserve"> table and is formatted as ‘</w:t>
      </w:r>
      <w:r w:rsidRPr="002F7091">
        <w:rPr>
          <w:rFonts w:cs="Arial"/>
          <w:color w:val="000000"/>
        </w:rPr>
        <w:t>FHACASE#_DocTypeSkey_YYYYMMDDHHMMSS.PDF</w:t>
      </w:r>
      <w:r>
        <w:rPr>
          <w:rFonts w:cs="Arial"/>
          <w:color w:val="000000"/>
        </w:rPr>
        <w:t>’.</w:t>
      </w:r>
    </w:p>
    <w:p w14:paraId="7DBB4853" w14:textId="31FB19D0" w:rsidR="001D0879" w:rsidRDefault="001D0879" w:rsidP="001D0879">
      <w:pPr>
        <w:pStyle w:val="TableTitle"/>
      </w:pPr>
      <w:bookmarkStart w:id="136" w:name="_Toc299969281"/>
      <w:bookmarkStart w:id="137" w:name="_Toc315893751"/>
      <w:bookmarkStart w:id="138" w:name="_Toc188430425"/>
      <w:r>
        <w:t xml:space="preserve">Table </w:t>
      </w:r>
      <w:fldSimple w:instr=" SEQ Table \* ARABIC ">
        <w:r w:rsidR="00975C17">
          <w:rPr>
            <w:noProof/>
          </w:rPr>
          <w:t>5</w:t>
        </w:r>
      </w:fldSimple>
      <w:r>
        <w:t xml:space="preserve">. </w:t>
      </w:r>
      <w:bookmarkEnd w:id="136"/>
      <w:r w:rsidRPr="000B52DA">
        <w:t>Document S</w:t>
      </w:r>
      <w:r>
        <w:t>k</w:t>
      </w:r>
      <w:r w:rsidRPr="000B52DA">
        <w:t>ey Mapping</w:t>
      </w:r>
      <w:bookmarkEnd w:id="137"/>
      <w:bookmarkEnd w:id="1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7040"/>
      </w:tblGrid>
      <w:tr w:rsidR="001D0879" w:rsidRPr="002F15F3" w14:paraId="3A4FBB39" w14:textId="77777777" w:rsidTr="00012AEA">
        <w:trPr>
          <w:trHeight w:val="300"/>
          <w:tblHeader/>
        </w:trPr>
        <w:tc>
          <w:tcPr>
            <w:tcW w:w="1235" w:type="pct"/>
            <w:shd w:val="clear" w:color="000000" w:fill="D9D9D9"/>
            <w:noWrap/>
            <w:vAlign w:val="bottom"/>
            <w:hideMark/>
          </w:tcPr>
          <w:p w14:paraId="14D2901E" w14:textId="77777777" w:rsidR="001D0879" w:rsidRPr="002F15F3" w:rsidRDefault="001D0879" w:rsidP="0066009E">
            <w:pPr>
              <w:spacing w:before="0" w:after="0"/>
              <w:jc w:val="center"/>
              <w:rPr>
                <w:b/>
                <w:bCs/>
                <w:szCs w:val="24"/>
              </w:rPr>
            </w:pPr>
            <w:bookmarkStart w:id="139" w:name="_Hlk522630318"/>
            <w:r w:rsidRPr="002F15F3">
              <w:rPr>
                <w:b/>
                <w:bCs/>
                <w:szCs w:val="24"/>
              </w:rPr>
              <w:t>Document Type Skey</w:t>
            </w:r>
          </w:p>
        </w:tc>
        <w:tc>
          <w:tcPr>
            <w:tcW w:w="3765" w:type="pct"/>
            <w:shd w:val="clear" w:color="000000" w:fill="D9D9D9"/>
            <w:noWrap/>
            <w:vAlign w:val="bottom"/>
            <w:hideMark/>
          </w:tcPr>
          <w:p w14:paraId="6CEF7B07" w14:textId="77777777" w:rsidR="001D0879" w:rsidRPr="002F15F3" w:rsidRDefault="001D0879" w:rsidP="0066009E">
            <w:pPr>
              <w:spacing w:before="0" w:after="0"/>
              <w:jc w:val="center"/>
              <w:rPr>
                <w:b/>
                <w:bCs/>
                <w:szCs w:val="24"/>
              </w:rPr>
            </w:pPr>
            <w:r w:rsidRPr="002F15F3">
              <w:rPr>
                <w:b/>
                <w:bCs/>
                <w:szCs w:val="24"/>
              </w:rPr>
              <w:t>Document Type Description</w:t>
            </w:r>
          </w:p>
        </w:tc>
      </w:tr>
      <w:tr w:rsidR="001D0879" w:rsidRPr="002F15F3" w14:paraId="5FBFECE9" w14:textId="77777777" w:rsidTr="00012AEA">
        <w:trPr>
          <w:trHeight w:val="368"/>
        </w:trPr>
        <w:tc>
          <w:tcPr>
            <w:tcW w:w="1235" w:type="pct"/>
            <w:shd w:val="clear" w:color="auto" w:fill="auto"/>
            <w:noWrap/>
            <w:vAlign w:val="bottom"/>
            <w:hideMark/>
          </w:tcPr>
          <w:p w14:paraId="1FCE40F7" w14:textId="77777777" w:rsidR="001D0879" w:rsidRPr="002F15F3" w:rsidRDefault="001D0879" w:rsidP="0066009E">
            <w:pPr>
              <w:spacing w:before="0" w:after="0"/>
              <w:jc w:val="center"/>
              <w:rPr>
                <w:color w:val="000000"/>
                <w:szCs w:val="24"/>
              </w:rPr>
            </w:pPr>
            <w:r w:rsidRPr="002F15F3">
              <w:rPr>
                <w:color w:val="000000"/>
                <w:szCs w:val="24"/>
              </w:rPr>
              <w:t>10</w:t>
            </w:r>
          </w:p>
        </w:tc>
        <w:tc>
          <w:tcPr>
            <w:tcW w:w="3765" w:type="pct"/>
            <w:shd w:val="clear" w:color="auto" w:fill="auto"/>
            <w:noWrap/>
            <w:vAlign w:val="bottom"/>
            <w:hideMark/>
          </w:tcPr>
          <w:p w14:paraId="469F139B" w14:textId="77777777" w:rsidR="001D0879" w:rsidRPr="002F15F3" w:rsidRDefault="001D0879" w:rsidP="0066009E">
            <w:pPr>
              <w:spacing w:before="0" w:after="0"/>
              <w:rPr>
                <w:color w:val="000000"/>
                <w:szCs w:val="24"/>
              </w:rPr>
            </w:pPr>
            <w:r w:rsidRPr="002F15F3">
              <w:rPr>
                <w:color w:val="000000"/>
                <w:szCs w:val="24"/>
              </w:rPr>
              <w:t>Occupancy Certification</w:t>
            </w:r>
          </w:p>
        </w:tc>
      </w:tr>
      <w:tr w:rsidR="001D0879" w:rsidRPr="002F15F3" w14:paraId="06D14CD2" w14:textId="77777777" w:rsidTr="00012AEA">
        <w:trPr>
          <w:trHeight w:val="260"/>
        </w:trPr>
        <w:tc>
          <w:tcPr>
            <w:tcW w:w="1235" w:type="pct"/>
            <w:shd w:val="clear" w:color="auto" w:fill="auto"/>
            <w:noWrap/>
            <w:vAlign w:val="bottom"/>
            <w:hideMark/>
          </w:tcPr>
          <w:p w14:paraId="60F08B0C" w14:textId="77777777" w:rsidR="001D0879" w:rsidRPr="002F15F3" w:rsidRDefault="001D0879" w:rsidP="0066009E">
            <w:pPr>
              <w:spacing w:before="0" w:after="0"/>
              <w:jc w:val="center"/>
              <w:rPr>
                <w:color w:val="000000"/>
                <w:szCs w:val="24"/>
              </w:rPr>
            </w:pPr>
            <w:r w:rsidRPr="002F15F3">
              <w:rPr>
                <w:color w:val="000000"/>
                <w:szCs w:val="24"/>
              </w:rPr>
              <w:t>31</w:t>
            </w:r>
          </w:p>
        </w:tc>
        <w:tc>
          <w:tcPr>
            <w:tcW w:w="3765" w:type="pct"/>
            <w:shd w:val="clear" w:color="auto" w:fill="auto"/>
            <w:noWrap/>
            <w:vAlign w:val="bottom"/>
            <w:hideMark/>
          </w:tcPr>
          <w:p w14:paraId="0713347D" w14:textId="77777777" w:rsidR="001D0879" w:rsidRPr="002F15F3" w:rsidRDefault="001D0879" w:rsidP="0066009E">
            <w:pPr>
              <w:spacing w:before="0" w:after="0"/>
              <w:rPr>
                <w:color w:val="000000"/>
                <w:szCs w:val="24"/>
              </w:rPr>
            </w:pPr>
            <w:r w:rsidRPr="002F15F3">
              <w:rPr>
                <w:color w:val="000000"/>
                <w:szCs w:val="24"/>
              </w:rPr>
              <w:t>Loss Mitigation-Deed in Lieu</w:t>
            </w:r>
          </w:p>
        </w:tc>
      </w:tr>
      <w:tr w:rsidR="001D0879" w:rsidRPr="002F15F3" w14:paraId="6AF8D19B" w14:textId="77777777" w:rsidTr="00012AEA">
        <w:trPr>
          <w:trHeight w:val="152"/>
        </w:trPr>
        <w:tc>
          <w:tcPr>
            <w:tcW w:w="1235" w:type="pct"/>
            <w:shd w:val="clear" w:color="auto" w:fill="auto"/>
            <w:noWrap/>
            <w:vAlign w:val="bottom"/>
            <w:hideMark/>
          </w:tcPr>
          <w:p w14:paraId="267CCA9D" w14:textId="77777777" w:rsidR="001D0879" w:rsidRPr="002F15F3" w:rsidRDefault="001D0879" w:rsidP="0066009E">
            <w:pPr>
              <w:spacing w:before="0" w:after="0"/>
              <w:jc w:val="center"/>
              <w:rPr>
                <w:color w:val="000000"/>
                <w:szCs w:val="24"/>
              </w:rPr>
            </w:pPr>
            <w:r w:rsidRPr="002F15F3">
              <w:rPr>
                <w:color w:val="000000"/>
                <w:szCs w:val="24"/>
              </w:rPr>
              <w:t>32</w:t>
            </w:r>
          </w:p>
        </w:tc>
        <w:tc>
          <w:tcPr>
            <w:tcW w:w="3765" w:type="pct"/>
            <w:shd w:val="clear" w:color="auto" w:fill="auto"/>
            <w:noWrap/>
            <w:vAlign w:val="bottom"/>
            <w:hideMark/>
          </w:tcPr>
          <w:p w14:paraId="1C75B6F7" w14:textId="77777777" w:rsidR="001D0879" w:rsidRPr="002F15F3" w:rsidRDefault="001D0879" w:rsidP="0066009E">
            <w:pPr>
              <w:spacing w:before="0" w:after="0"/>
              <w:rPr>
                <w:color w:val="000000"/>
                <w:szCs w:val="24"/>
              </w:rPr>
            </w:pPr>
            <w:r w:rsidRPr="002F15F3">
              <w:rPr>
                <w:color w:val="000000"/>
                <w:szCs w:val="24"/>
              </w:rPr>
              <w:t>Loss Mitigation-Short Sale</w:t>
            </w:r>
          </w:p>
        </w:tc>
      </w:tr>
      <w:tr w:rsidR="001D0879" w:rsidRPr="002F15F3" w14:paraId="6C0083A4" w14:textId="77777777" w:rsidTr="00012AEA">
        <w:trPr>
          <w:trHeight w:val="233"/>
        </w:trPr>
        <w:tc>
          <w:tcPr>
            <w:tcW w:w="1235" w:type="pct"/>
            <w:shd w:val="clear" w:color="auto" w:fill="auto"/>
            <w:noWrap/>
            <w:vAlign w:val="bottom"/>
            <w:hideMark/>
          </w:tcPr>
          <w:p w14:paraId="668E2A22" w14:textId="77777777" w:rsidR="001D0879" w:rsidRPr="002F15F3" w:rsidRDefault="001D0879" w:rsidP="0066009E">
            <w:pPr>
              <w:spacing w:before="0" w:after="0"/>
              <w:jc w:val="center"/>
              <w:rPr>
                <w:color w:val="000000"/>
                <w:szCs w:val="24"/>
              </w:rPr>
            </w:pPr>
            <w:r w:rsidRPr="002F15F3">
              <w:rPr>
                <w:color w:val="000000"/>
                <w:szCs w:val="24"/>
              </w:rPr>
              <w:t>33</w:t>
            </w:r>
          </w:p>
        </w:tc>
        <w:tc>
          <w:tcPr>
            <w:tcW w:w="3765" w:type="pct"/>
            <w:shd w:val="clear" w:color="auto" w:fill="auto"/>
            <w:noWrap/>
            <w:vAlign w:val="bottom"/>
            <w:hideMark/>
          </w:tcPr>
          <w:p w14:paraId="76F339E2" w14:textId="77777777" w:rsidR="001D0879" w:rsidRPr="002F15F3" w:rsidRDefault="001D0879" w:rsidP="0066009E">
            <w:pPr>
              <w:spacing w:before="0" w:after="0"/>
              <w:rPr>
                <w:color w:val="000000"/>
                <w:szCs w:val="24"/>
              </w:rPr>
            </w:pPr>
            <w:r w:rsidRPr="002F15F3">
              <w:rPr>
                <w:color w:val="000000"/>
                <w:szCs w:val="24"/>
              </w:rPr>
              <w:t>Loss Mitigation-Pre-Foreclosure</w:t>
            </w:r>
          </w:p>
        </w:tc>
      </w:tr>
      <w:tr w:rsidR="001D0879" w:rsidRPr="002F15F3" w14:paraId="21D14579" w14:textId="77777777" w:rsidTr="00012AEA">
        <w:trPr>
          <w:trHeight w:val="170"/>
        </w:trPr>
        <w:tc>
          <w:tcPr>
            <w:tcW w:w="1235" w:type="pct"/>
            <w:shd w:val="clear" w:color="auto" w:fill="auto"/>
            <w:noWrap/>
            <w:vAlign w:val="bottom"/>
            <w:hideMark/>
          </w:tcPr>
          <w:p w14:paraId="6AC7242F" w14:textId="77777777" w:rsidR="001D0879" w:rsidRPr="002F15F3" w:rsidRDefault="001D0879" w:rsidP="0066009E">
            <w:pPr>
              <w:spacing w:before="0" w:after="0"/>
              <w:jc w:val="center"/>
              <w:rPr>
                <w:color w:val="000000"/>
                <w:szCs w:val="24"/>
              </w:rPr>
            </w:pPr>
            <w:r w:rsidRPr="002F15F3">
              <w:rPr>
                <w:color w:val="000000"/>
                <w:szCs w:val="24"/>
              </w:rPr>
              <w:t>34</w:t>
            </w:r>
          </w:p>
        </w:tc>
        <w:tc>
          <w:tcPr>
            <w:tcW w:w="3765" w:type="pct"/>
            <w:shd w:val="clear" w:color="auto" w:fill="auto"/>
            <w:noWrap/>
            <w:vAlign w:val="bottom"/>
            <w:hideMark/>
          </w:tcPr>
          <w:p w14:paraId="74C417C8" w14:textId="77777777" w:rsidR="001D0879" w:rsidRPr="002F15F3" w:rsidRDefault="001D0879" w:rsidP="0066009E">
            <w:pPr>
              <w:spacing w:before="0" w:after="0"/>
              <w:rPr>
                <w:color w:val="000000"/>
                <w:szCs w:val="24"/>
              </w:rPr>
            </w:pPr>
            <w:r w:rsidRPr="002F15F3">
              <w:rPr>
                <w:color w:val="000000"/>
                <w:szCs w:val="24"/>
              </w:rPr>
              <w:t>Loss Mitigation-Family Sale Pending</w:t>
            </w:r>
          </w:p>
        </w:tc>
      </w:tr>
      <w:tr w:rsidR="001D0879" w:rsidRPr="002F15F3" w14:paraId="6C260201" w14:textId="77777777" w:rsidTr="00012AEA">
        <w:trPr>
          <w:trHeight w:val="278"/>
        </w:trPr>
        <w:tc>
          <w:tcPr>
            <w:tcW w:w="1235" w:type="pct"/>
            <w:shd w:val="clear" w:color="auto" w:fill="auto"/>
            <w:noWrap/>
            <w:vAlign w:val="bottom"/>
            <w:hideMark/>
          </w:tcPr>
          <w:p w14:paraId="7463097F" w14:textId="77777777" w:rsidR="001D0879" w:rsidRPr="002F15F3" w:rsidRDefault="001D0879" w:rsidP="0066009E">
            <w:pPr>
              <w:spacing w:before="0" w:after="0"/>
              <w:jc w:val="center"/>
              <w:rPr>
                <w:color w:val="000000"/>
                <w:szCs w:val="24"/>
              </w:rPr>
            </w:pPr>
            <w:r w:rsidRPr="002F15F3">
              <w:rPr>
                <w:color w:val="000000"/>
                <w:szCs w:val="24"/>
              </w:rPr>
              <w:t>35</w:t>
            </w:r>
          </w:p>
        </w:tc>
        <w:tc>
          <w:tcPr>
            <w:tcW w:w="3765" w:type="pct"/>
            <w:shd w:val="clear" w:color="000000" w:fill="FFFFFF"/>
            <w:noWrap/>
            <w:vAlign w:val="bottom"/>
            <w:hideMark/>
          </w:tcPr>
          <w:p w14:paraId="16704579" w14:textId="77777777" w:rsidR="001D0879" w:rsidRPr="002F15F3" w:rsidRDefault="001D0879" w:rsidP="0066009E">
            <w:pPr>
              <w:spacing w:before="0" w:after="0"/>
              <w:rPr>
                <w:color w:val="000000"/>
                <w:szCs w:val="24"/>
              </w:rPr>
            </w:pPr>
            <w:r w:rsidRPr="002F15F3">
              <w:rPr>
                <w:color w:val="000000"/>
                <w:szCs w:val="24"/>
              </w:rPr>
              <w:t>Due and Payable with HUD Approval</w:t>
            </w:r>
          </w:p>
        </w:tc>
      </w:tr>
      <w:tr w:rsidR="001D0879" w:rsidRPr="002F15F3" w14:paraId="6E277E20" w14:textId="77777777" w:rsidTr="00012AEA">
        <w:trPr>
          <w:trHeight w:val="315"/>
        </w:trPr>
        <w:tc>
          <w:tcPr>
            <w:tcW w:w="1235" w:type="pct"/>
            <w:shd w:val="clear" w:color="auto" w:fill="auto"/>
            <w:noWrap/>
            <w:vAlign w:val="bottom"/>
            <w:hideMark/>
          </w:tcPr>
          <w:p w14:paraId="0927D268" w14:textId="77777777" w:rsidR="001D0879" w:rsidRPr="002F15F3" w:rsidRDefault="001D0879" w:rsidP="0066009E">
            <w:pPr>
              <w:spacing w:before="0" w:after="0"/>
              <w:jc w:val="center"/>
              <w:rPr>
                <w:color w:val="000000"/>
                <w:szCs w:val="24"/>
              </w:rPr>
            </w:pPr>
            <w:r w:rsidRPr="002F15F3">
              <w:rPr>
                <w:color w:val="000000"/>
                <w:szCs w:val="24"/>
              </w:rPr>
              <w:t>40</w:t>
            </w:r>
          </w:p>
        </w:tc>
        <w:tc>
          <w:tcPr>
            <w:tcW w:w="3765" w:type="pct"/>
            <w:shd w:val="clear" w:color="000000" w:fill="FFFFFF"/>
            <w:noWrap/>
            <w:vAlign w:val="bottom"/>
            <w:hideMark/>
          </w:tcPr>
          <w:p w14:paraId="57BFA4F0" w14:textId="77777777" w:rsidR="001D0879" w:rsidRPr="002F15F3" w:rsidRDefault="001D0879" w:rsidP="0066009E">
            <w:pPr>
              <w:spacing w:before="0" w:after="0"/>
              <w:rPr>
                <w:color w:val="000000"/>
                <w:szCs w:val="24"/>
              </w:rPr>
            </w:pPr>
            <w:r w:rsidRPr="002F15F3">
              <w:rPr>
                <w:color w:val="000000"/>
                <w:szCs w:val="24"/>
              </w:rPr>
              <w:t>Foreclosure</w:t>
            </w:r>
          </w:p>
        </w:tc>
      </w:tr>
      <w:tr w:rsidR="001D0879" w:rsidRPr="002F15F3" w14:paraId="2D84809C" w14:textId="77777777" w:rsidTr="00012AEA">
        <w:trPr>
          <w:trHeight w:val="315"/>
        </w:trPr>
        <w:tc>
          <w:tcPr>
            <w:tcW w:w="1235" w:type="pct"/>
            <w:shd w:val="clear" w:color="auto" w:fill="auto"/>
            <w:noWrap/>
            <w:vAlign w:val="bottom"/>
            <w:hideMark/>
          </w:tcPr>
          <w:p w14:paraId="7C1E83E3" w14:textId="77777777" w:rsidR="001D0879" w:rsidRPr="002F15F3" w:rsidRDefault="001D0879" w:rsidP="0066009E">
            <w:pPr>
              <w:spacing w:before="0" w:after="0"/>
              <w:jc w:val="center"/>
              <w:rPr>
                <w:color w:val="000000"/>
                <w:szCs w:val="24"/>
              </w:rPr>
            </w:pPr>
            <w:r w:rsidRPr="002F15F3">
              <w:rPr>
                <w:color w:val="000000"/>
                <w:szCs w:val="24"/>
              </w:rPr>
              <w:t>50</w:t>
            </w:r>
          </w:p>
        </w:tc>
        <w:tc>
          <w:tcPr>
            <w:tcW w:w="3765" w:type="pct"/>
            <w:shd w:val="clear" w:color="000000" w:fill="FFFFFF"/>
            <w:noWrap/>
            <w:vAlign w:val="bottom"/>
            <w:hideMark/>
          </w:tcPr>
          <w:p w14:paraId="39B69BD1" w14:textId="77777777" w:rsidR="001D0879" w:rsidRPr="002F15F3" w:rsidRDefault="001D0879" w:rsidP="0066009E">
            <w:pPr>
              <w:spacing w:before="0" w:after="0"/>
              <w:rPr>
                <w:color w:val="000000"/>
                <w:szCs w:val="24"/>
              </w:rPr>
            </w:pPr>
            <w:r w:rsidRPr="002F15F3">
              <w:rPr>
                <w:color w:val="000000"/>
                <w:szCs w:val="24"/>
              </w:rPr>
              <w:t>Bankruptcy-Chapter 7</w:t>
            </w:r>
          </w:p>
        </w:tc>
      </w:tr>
      <w:tr w:rsidR="001D0879" w:rsidRPr="002F15F3" w14:paraId="1A79313F" w14:textId="77777777" w:rsidTr="00012AEA">
        <w:trPr>
          <w:trHeight w:val="315"/>
        </w:trPr>
        <w:tc>
          <w:tcPr>
            <w:tcW w:w="1235" w:type="pct"/>
            <w:shd w:val="clear" w:color="auto" w:fill="auto"/>
            <w:noWrap/>
            <w:vAlign w:val="bottom"/>
          </w:tcPr>
          <w:p w14:paraId="4F46B8C9" w14:textId="77777777" w:rsidR="001D0879" w:rsidRPr="002F15F3" w:rsidRDefault="001D0879" w:rsidP="0066009E">
            <w:pPr>
              <w:spacing w:before="0" w:after="0"/>
              <w:jc w:val="center"/>
              <w:rPr>
                <w:color w:val="000000"/>
                <w:szCs w:val="24"/>
              </w:rPr>
            </w:pPr>
            <w:r w:rsidRPr="002F15F3">
              <w:rPr>
                <w:color w:val="000000"/>
                <w:szCs w:val="24"/>
              </w:rPr>
              <w:t>53</w:t>
            </w:r>
          </w:p>
        </w:tc>
        <w:tc>
          <w:tcPr>
            <w:tcW w:w="3765" w:type="pct"/>
            <w:shd w:val="clear" w:color="000000" w:fill="FFFFFF"/>
            <w:noWrap/>
            <w:vAlign w:val="bottom"/>
          </w:tcPr>
          <w:p w14:paraId="672BE83C" w14:textId="77777777" w:rsidR="001D0879" w:rsidRPr="002F15F3" w:rsidRDefault="001D0879" w:rsidP="0066009E">
            <w:pPr>
              <w:spacing w:before="0" w:after="0"/>
              <w:rPr>
                <w:color w:val="000000"/>
                <w:szCs w:val="24"/>
              </w:rPr>
            </w:pPr>
            <w:r w:rsidRPr="002F15F3">
              <w:rPr>
                <w:color w:val="000000"/>
                <w:szCs w:val="24"/>
              </w:rPr>
              <w:t>Bankruptcy-Chapter 13</w:t>
            </w:r>
          </w:p>
        </w:tc>
      </w:tr>
      <w:tr w:rsidR="001D0879" w:rsidRPr="002F15F3" w14:paraId="39A8D16F" w14:textId="77777777" w:rsidTr="00012AEA">
        <w:trPr>
          <w:trHeight w:val="315"/>
        </w:trPr>
        <w:tc>
          <w:tcPr>
            <w:tcW w:w="1235" w:type="pct"/>
            <w:shd w:val="clear" w:color="auto" w:fill="auto"/>
            <w:noWrap/>
            <w:vAlign w:val="bottom"/>
            <w:hideMark/>
          </w:tcPr>
          <w:p w14:paraId="3663037F" w14:textId="77777777" w:rsidR="001D0879" w:rsidRPr="002F15F3" w:rsidRDefault="001D0879" w:rsidP="0066009E">
            <w:pPr>
              <w:spacing w:before="0" w:after="0"/>
              <w:jc w:val="center"/>
              <w:rPr>
                <w:color w:val="000000"/>
                <w:szCs w:val="24"/>
              </w:rPr>
            </w:pPr>
            <w:r w:rsidRPr="002F15F3">
              <w:rPr>
                <w:color w:val="000000"/>
                <w:szCs w:val="24"/>
              </w:rPr>
              <w:t>60</w:t>
            </w:r>
          </w:p>
        </w:tc>
        <w:tc>
          <w:tcPr>
            <w:tcW w:w="3765" w:type="pct"/>
            <w:shd w:val="clear" w:color="000000" w:fill="FFFFFF"/>
            <w:noWrap/>
            <w:vAlign w:val="bottom"/>
            <w:hideMark/>
          </w:tcPr>
          <w:p w14:paraId="0F89EF2A" w14:textId="77777777" w:rsidR="001D0879" w:rsidRPr="002F15F3" w:rsidRDefault="001D0879" w:rsidP="0066009E">
            <w:pPr>
              <w:spacing w:before="0" w:after="0"/>
              <w:rPr>
                <w:color w:val="000000"/>
                <w:szCs w:val="24"/>
              </w:rPr>
            </w:pPr>
            <w:r w:rsidRPr="002F15F3">
              <w:rPr>
                <w:color w:val="000000"/>
                <w:szCs w:val="24"/>
              </w:rPr>
              <w:t>Payoff Request</w:t>
            </w:r>
          </w:p>
        </w:tc>
      </w:tr>
      <w:tr w:rsidR="001D0879" w:rsidRPr="002F15F3" w14:paraId="7B16F375" w14:textId="77777777" w:rsidTr="00012AEA">
        <w:trPr>
          <w:trHeight w:val="315"/>
        </w:trPr>
        <w:tc>
          <w:tcPr>
            <w:tcW w:w="1235" w:type="pct"/>
            <w:shd w:val="clear" w:color="auto" w:fill="auto"/>
            <w:noWrap/>
            <w:vAlign w:val="bottom"/>
            <w:hideMark/>
          </w:tcPr>
          <w:p w14:paraId="1C776B7D" w14:textId="77777777" w:rsidR="001D0879" w:rsidRPr="002F15F3" w:rsidRDefault="001D0879" w:rsidP="0066009E">
            <w:pPr>
              <w:spacing w:before="0" w:after="0"/>
              <w:jc w:val="center"/>
              <w:rPr>
                <w:color w:val="000000"/>
                <w:szCs w:val="24"/>
              </w:rPr>
            </w:pPr>
            <w:r w:rsidRPr="002F15F3">
              <w:rPr>
                <w:color w:val="000000"/>
                <w:szCs w:val="24"/>
              </w:rPr>
              <w:t>61</w:t>
            </w:r>
          </w:p>
        </w:tc>
        <w:tc>
          <w:tcPr>
            <w:tcW w:w="3765" w:type="pct"/>
            <w:shd w:val="clear" w:color="000000" w:fill="FFFFFF"/>
            <w:noWrap/>
            <w:vAlign w:val="bottom"/>
            <w:hideMark/>
          </w:tcPr>
          <w:p w14:paraId="2C635DEC" w14:textId="77777777" w:rsidR="001D0879" w:rsidRPr="002F15F3" w:rsidRDefault="001D0879" w:rsidP="0066009E">
            <w:pPr>
              <w:spacing w:before="0" w:after="0"/>
              <w:rPr>
                <w:color w:val="000000"/>
                <w:szCs w:val="24"/>
              </w:rPr>
            </w:pPr>
            <w:r w:rsidRPr="002F15F3">
              <w:rPr>
                <w:color w:val="000000"/>
                <w:szCs w:val="24"/>
              </w:rPr>
              <w:t>Release</w:t>
            </w:r>
          </w:p>
        </w:tc>
      </w:tr>
      <w:tr w:rsidR="001D0879" w:rsidRPr="002F15F3" w14:paraId="521422DB" w14:textId="77777777" w:rsidTr="00012AEA">
        <w:trPr>
          <w:trHeight w:val="315"/>
        </w:trPr>
        <w:tc>
          <w:tcPr>
            <w:tcW w:w="1235" w:type="pct"/>
            <w:shd w:val="clear" w:color="auto" w:fill="auto"/>
            <w:noWrap/>
            <w:vAlign w:val="bottom"/>
            <w:hideMark/>
          </w:tcPr>
          <w:p w14:paraId="3A86CFB5" w14:textId="77777777" w:rsidR="001D0879" w:rsidRPr="002F15F3" w:rsidRDefault="001D0879" w:rsidP="0066009E">
            <w:pPr>
              <w:spacing w:before="0" w:after="0"/>
              <w:jc w:val="center"/>
              <w:rPr>
                <w:color w:val="000000"/>
                <w:szCs w:val="24"/>
              </w:rPr>
            </w:pPr>
            <w:r w:rsidRPr="002F15F3">
              <w:rPr>
                <w:color w:val="000000"/>
                <w:szCs w:val="24"/>
              </w:rPr>
              <w:t>90</w:t>
            </w:r>
          </w:p>
        </w:tc>
        <w:tc>
          <w:tcPr>
            <w:tcW w:w="3765" w:type="pct"/>
            <w:shd w:val="clear" w:color="000000" w:fill="FFFFFF"/>
            <w:noWrap/>
            <w:vAlign w:val="bottom"/>
            <w:hideMark/>
          </w:tcPr>
          <w:p w14:paraId="60DB2480" w14:textId="77777777" w:rsidR="001D0879" w:rsidRPr="002F15F3" w:rsidRDefault="001D0879" w:rsidP="0066009E">
            <w:pPr>
              <w:spacing w:before="0" w:after="0"/>
              <w:rPr>
                <w:color w:val="000000"/>
                <w:szCs w:val="24"/>
              </w:rPr>
            </w:pPr>
            <w:r w:rsidRPr="002F15F3">
              <w:rPr>
                <w:color w:val="000000"/>
                <w:szCs w:val="24"/>
              </w:rPr>
              <w:t>Subordination Agreement</w:t>
            </w:r>
          </w:p>
        </w:tc>
      </w:tr>
      <w:tr w:rsidR="001D0879" w:rsidRPr="002F15F3" w14:paraId="355A02F1" w14:textId="77777777" w:rsidTr="00012AEA">
        <w:trPr>
          <w:trHeight w:val="315"/>
        </w:trPr>
        <w:tc>
          <w:tcPr>
            <w:tcW w:w="1235" w:type="pct"/>
            <w:shd w:val="clear" w:color="auto" w:fill="auto"/>
            <w:noWrap/>
            <w:vAlign w:val="bottom"/>
            <w:hideMark/>
          </w:tcPr>
          <w:p w14:paraId="698A1C06" w14:textId="77777777" w:rsidR="001D0879" w:rsidRPr="002F15F3" w:rsidRDefault="001D0879" w:rsidP="0066009E">
            <w:pPr>
              <w:spacing w:before="0" w:after="0"/>
              <w:jc w:val="center"/>
              <w:rPr>
                <w:color w:val="000000"/>
                <w:szCs w:val="24"/>
              </w:rPr>
            </w:pPr>
            <w:r w:rsidRPr="002F15F3">
              <w:rPr>
                <w:color w:val="000000"/>
                <w:szCs w:val="24"/>
              </w:rPr>
              <w:t>120</w:t>
            </w:r>
          </w:p>
        </w:tc>
        <w:tc>
          <w:tcPr>
            <w:tcW w:w="3765" w:type="pct"/>
            <w:shd w:val="clear" w:color="auto" w:fill="auto"/>
            <w:noWrap/>
            <w:vAlign w:val="bottom"/>
            <w:hideMark/>
          </w:tcPr>
          <w:p w14:paraId="726204AB" w14:textId="77777777" w:rsidR="001D0879" w:rsidRPr="002F15F3" w:rsidRDefault="001D0879" w:rsidP="0066009E">
            <w:pPr>
              <w:spacing w:before="0" w:after="0"/>
              <w:rPr>
                <w:color w:val="000000"/>
                <w:szCs w:val="24"/>
              </w:rPr>
            </w:pPr>
            <w:r w:rsidRPr="002F15F3">
              <w:rPr>
                <w:color w:val="000000"/>
                <w:szCs w:val="24"/>
              </w:rPr>
              <w:t>REO</w:t>
            </w:r>
          </w:p>
        </w:tc>
      </w:tr>
      <w:tr w:rsidR="001D0879" w:rsidRPr="002F15F3" w14:paraId="56573412" w14:textId="77777777" w:rsidTr="00012AEA">
        <w:trPr>
          <w:trHeight w:val="315"/>
        </w:trPr>
        <w:tc>
          <w:tcPr>
            <w:tcW w:w="1235" w:type="pct"/>
            <w:shd w:val="clear" w:color="auto" w:fill="auto"/>
            <w:noWrap/>
            <w:vAlign w:val="bottom"/>
            <w:hideMark/>
          </w:tcPr>
          <w:p w14:paraId="592FA3E7" w14:textId="77777777" w:rsidR="001D0879" w:rsidRPr="002F15F3" w:rsidRDefault="001D0879" w:rsidP="0066009E">
            <w:pPr>
              <w:spacing w:before="0" w:after="0"/>
              <w:jc w:val="center"/>
              <w:rPr>
                <w:color w:val="000000"/>
                <w:szCs w:val="24"/>
              </w:rPr>
            </w:pPr>
            <w:r w:rsidRPr="002F15F3">
              <w:rPr>
                <w:color w:val="000000"/>
                <w:szCs w:val="24"/>
              </w:rPr>
              <w:lastRenderedPageBreak/>
              <w:t>130</w:t>
            </w:r>
          </w:p>
        </w:tc>
        <w:tc>
          <w:tcPr>
            <w:tcW w:w="3765" w:type="pct"/>
            <w:shd w:val="clear" w:color="auto" w:fill="auto"/>
            <w:noWrap/>
            <w:vAlign w:val="bottom"/>
            <w:hideMark/>
          </w:tcPr>
          <w:p w14:paraId="13AFB248" w14:textId="77777777" w:rsidR="001D0879" w:rsidRPr="002F15F3" w:rsidRDefault="001D0879" w:rsidP="0066009E">
            <w:pPr>
              <w:spacing w:before="0" w:after="0"/>
              <w:rPr>
                <w:color w:val="000000"/>
                <w:szCs w:val="24"/>
              </w:rPr>
            </w:pPr>
            <w:r w:rsidRPr="002F15F3">
              <w:rPr>
                <w:color w:val="000000"/>
                <w:szCs w:val="24"/>
              </w:rPr>
              <w:t xml:space="preserve">Preservation &amp; Protection </w:t>
            </w:r>
          </w:p>
        </w:tc>
      </w:tr>
      <w:tr w:rsidR="001D0879" w:rsidRPr="002F15F3" w14:paraId="02D9936D" w14:textId="77777777" w:rsidTr="00012AEA">
        <w:trPr>
          <w:trHeight w:val="315"/>
        </w:trPr>
        <w:tc>
          <w:tcPr>
            <w:tcW w:w="1235" w:type="pct"/>
            <w:shd w:val="clear" w:color="auto" w:fill="auto"/>
            <w:noWrap/>
            <w:vAlign w:val="bottom"/>
            <w:hideMark/>
          </w:tcPr>
          <w:p w14:paraId="6A756E0E" w14:textId="77777777" w:rsidR="001D0879" w:rsidRPr="002F15F3" w:rsidRDefault="001D0879" w:rsidP="0066009E">
            <w:pPr>
              <w:spacing w:before="0" w:after="0"/>
              <w:jc w:val="center"/>
              <w:rPr>
                <w:color w:val="000000"/>
                <w:szCs w:val="24"/>
              </w:rPr>
            </w:pPr>
            <w:r w:rsidRPr="002F15F3">
              <w:rPr>
                <w:color w:val="000000"/>
                <w:szCs w:val="24"/>
              </w:rPr>
              <w:t>140</w:t>
            </w:r>
          </w:p>
        </w:tc>
        <w:tc>
          <w:tcPr>
            <w:tcW w:w="3765" w:type="pct"/>
            <w:shd w:val="clear" w:color="auto" w:fill="auto"/>
            <w:noWrap/>
            <w:vAlign w:val="bottom"/>
            <w:hideMark/>
          </w:tcPr>
          <w:p w14:paraId="360BEEEC" w14:textId="77777777" w:rsidR="001D0879" w:rsidRPr="002F15F3" w:rsidRDefault="001D0879" w:rsidP="0066009E">
            <w:pPr>
              <w:spacing w:before="0" w:after="0"/>
              <w:rPr>
                <w:color w:val="000000"/>
                <w:szCs w:val="24"/>
              </w:rPr>
            </w:pPr>
            <w:r w:rsidRPr="002F15F3">
              <w:rPr>
                <w:color w:val="000000"/>
                <w:szCs w:val="24"/>
              </w:rPr>
              <w:t xml:space="preserve">Partial Release </w:t>
            </w:r>
          </w:p>
        </w:tc>
      </w:tr>
      <w:tr w:rsidR="001D0879" w:rsidRPr="002F15F3" w14:paraId="692837C8" w14:textId="77777777" w:rsidTr="00012AEA">
        <w:trPr>
          <w:trHeight w:val="315"/>
        </w:trPr>
        <w:tc>
          <w:tcPr>
            <w:tcW w:w="1235" w:type="pct"/>
            <w:shd w:val="clear" w:color="auto" w:fill="auto"/>
            <w:noWrap/>
            <w:vAlign w:val="bottom"/>
            <w:hideMark/>
          </w:tcPr>
          <w:p w14:paraId="6FF97F35" w14:textId="77777777" w:rsidR="001D0879" w:rsidRPr="002F15F3" w:rsidRDefault="001D0879" w:rsidP="0066009E">
            <w:pPr>
              <w:spacing w:before="0" w:after="0"/>
              <w:jc w:val="center"/>
              <w:rPr>
                <w:color w:val="000000"/>
                <w:szCs w:val="24"/>
              </w:rPr>
            </w:pPr>
            <w:r w:rsidRPr="002F15F3">
              <w:rPr>
                <w:color w:val="000000"/>
                <w:szCs w:val="24"/>
              </w:rPr>
              <w:t>170</w:t>
            </w:r>
          </w:p>
        </w:tc>
        <w:tc>
          <w:tcPr>
            <w:tcW w:w="3765" w:type="pct"/>
            <w:shd w:val="clear" w:color="auto" w:fill="auto"/>
            <w:noWrap/>
            <w:vAlign w:val="bottom"/>
            <w:hideMark/>
          </w:tcPr>
          <w:p w14:paraId="51920074" w14:textId="77777777" w:rsidR="001D0879" w:rsidRPr="002F15F3" w:rsidRDefault="001D0879" w:rsidP="0066009E">
            <w:pPr>
              <w:spacing w:before="0" w:after="0"/>
              <w:rPr>
                <w:color w:val="000000"/>
                <w:szCs w:val="24"/>
              </w:rPr>
            </w:pPr>
            <w:r w:rsidRPr="002F15F3">
              <w:rPr>
                <w:color w:val="000000"/>
                <w:szCs w:val="24"/>
              </w:rPr>
              <w:t>Title Approval Letter</w:t>
            </w:r>
          </w:p>
        </w:tc>
      </w:tr>
      <w:tr w:rsidR="001D0879" w:rsidRPr="002F15F3" w14:paraId="4E01F426" w14:textId="77777777" w:rsidTr="00012AEA">
        <w:trPr>
          <w:trHeight w:val="315"/>
        </w:trPr>
        <w:tc>
          <w:tcPr>
            <w:tcW w:w="1235" w:type="pct"/>
            <w:shd w:val="clear" w:color="auto" w:fill="auto"/>
            <w:noWrap/>
            <w:vAlign w:val="bottom"/>
            <w:hideMark/>
          </w:tcPr>
          <w:p w14:paraId="46F0E519" w14:textId="77777777" w:rsidR="001D0879" w:rsidRPr="002F15F3" w:rsidRDefault="001D0879" w:rsidP="0066009E">
            <w:pPr>
              <w:spacing w:before="0" w:after="0"/>
              <w:jc w:val="center"/>
              <w:rPr>
                <w:color w:val="000000"/>
                <w:szCs w:val="24"/>
              </w:rPr>
            </w:pPr>
            <w:r w:rsidRPr="002F15F3">
              <w:rPr>
                <w:color w:val="000000"/>
                <w:szCs w:val="24"/>
              </w:rPr>
              <w:t>180</w:t>
            </w:r>
          </w:p>
        </w:tc>
        <w:tc>
          <w:tcPr>
            <w:tcW w:w="3765" w:type="pct"/>
            <w:shd w:val="clear" w:color="auto" w:fill="auto"/>
            <w:noWrap/>
            <w:vAlign w:val="bottom"/>
            <w:hideMark/>
          </w:tcPr>
          <w:p w14:paraId="2291CA13" w14:textId="77777777" w:rsidR="001D0879" w:rsidRPr="002F15F3" w:rsidRDefault="001D0879" w:rsidP="0066009E">
            <w:pPr>
              <w:spacing w:before="0" w:after="0"/>
              <w:rPr>
                <w:color w:val="000000"/>
                <w:szCs w:val="24"/>
              </w:rPr>
            </w:pPr>
            <w:r w:rsidRPr="002F15F3">
              <w:rPr>
                <w:color w:val="000000"/>
                <w:szCs w:val="24"/>
              </w:rPr>
              <w:t>Claim Type 22 - Assignment</w:t>
            </w:r>
          </w:p>
        </w:tc>
      </w:tr>
      <w:tr w:rsidR="001D0879" w:rsidRPr="002F15F3" w14:paraId="6259CB1B" w14:textId="77777777" w:rsidTr="00012AEA">
        <w:trPr>
          <w:trHeight w:val="315"/>
        </w:trPr>
        <w:tc>
          <w:tcPr>
            <w:tcW w:w="1235" w:type="pct"/>
            <w:shd w:val="clear" w:color="auto" w:fill="auto"/>
            <w:noWrap/>
            <w:vAlign w:val="bottom"/>
            <w:hideMark/>
          </w:tcPr>
          <w:p w14:paraId="3C0026F4" w14:textId="77777777" w:rsidR="001D0879" w:rsidRPr="002F15F3" w:rsidRDefault="001D0879" w:rsidP="0066009E">
            <w:pPr>
              <w:spacing w:before="0" w:after="0"/>
              <w:jc w:val="center"/>
              <w:rPr>
                <w:color w:val="000000"/>
                <w:szCs w:val="24"/>
              </w:rPr>
            </w:pPr>
            <w:r w:rsidRPr="002F15F3">
              <w:rPr>
                <w:color w:val="000000"/>
                <w:szCs w:val="24"/>
              </w:rPr>
              <w:t>190</w:t>
            </w:r>
          </w:p>
        </w:tc>
        <w:tc>
          <w:tcPr>
            <w:tcW w:w="3765" w:type="pct"/>
            <w:shd w:val="clear" w:color="auto" w:fill="auto"/>
            <w:noWrap/>
            <w:vAlign w:val="bottom"/>
            <w:hideMark/>
          </w:tcPr>
          <w:p w14:paraId="6CE32D9D" w14:textId="77777777" w:rsidR="001D0879" w:rsidRPr="002F15F3" w:rsidRDefault="001D0879" w:rsidP="0066009E">
            <w:pPr>
              <w:spacing w:before="0" w:after="0"/>
              <w:rPr>
                <w:color w:val="000000"/>
                <w:szCs w:val="24"/>
              </w:rPr>
            </w:pPr>
            <w:r w:rsidRPr="002F15F3">
              <w:rPr>
                <w:color w:val="000000"/>
                <w:szCs w:val="24"/>
              </w:rPr>
              <w:t>Claim Type 21 - DIL/FCL</w:t>
            </w:r>
          </w:p>
        </w:tc>
      </w:tr>
      <w:tr w:rsidR="001D0879" w:rsidRPr="002F15F3" w14:paraId="739B5580" w14:textId="77777777" w:rsidTr="00012AEA">
        <w:trPr>
          <w:trHeight w:val="80"/>
        </w:trPr>
        <w:tc>
          <w:tcPr>
            <w:tcW w:w="1235" w:type="pct"/>
            <w:shd w:val="clear" w:color="auto" w:fill="auto"/>
            <w:noWrap/>
            <w:vAlign w:val="bottom"/>
            <w:hideMark/>
          </w:tcPr>
          <w:p w14:paraId="29D1BA61" w14:textId="77777777" w:rsidR="001D0879" w:rsidRPr="002F15F3" w:rsidRDefault="001D0879" w:rsidP="0066009E">
            <w:pPr>
              <w:spacing w:before="0" w:after="0"/>
              <w:jc w:val="center"/>
              <w:rPr>
                <w:color w:val="000000"/>
                <w:szCs w:val="24"/>
              </w:rPr>
            </w:pPr>
            <w:r w:rsidRPr="002F15F3">
              <w:rPr>
                <w:color w:val="000000"/>
                <w:szCs w:val="24"/>
              </w:rPr>
              <w:t>210</w:t>
            </w:r>
          </w:p>
        </w:tc>
        <w:tc>
          <w:tcPr>
            <w:tcW w:w="3765" w:type="pct"/>
            <w:shd w:val="clear" w:color="auto" w:fill="auto"/>
            <w:noWrap/>
            <w:vAlign w:val="bottom"/>
            <w:hideMark/>
          </w:tcPr>
          <w:p w14:paraId="6DE7E078" w14:textId="77777777" w:rsidR="001D0879" w:rsidRPr="002F15F3" w:rsidRDefault="001D0879" w:rsidP="0066009E">
            <w:pPr>
              <w:spacing w:before="0" w:after="0"/>
              <w:rPr>
                <w:color w:val="000000"/>
                <w:szCs w:val="24"/>
              </w:rPr>
            </w:pPr>
            <w:r w:rsidRPr="002F15F3">
              <w:rPr>
                <w:color w:val="000000"/>
                <w:szCs w:val="24"/>
              </w:rPr>
              <w:t>Claim Type 23 - Short Sale/</w:t>
            </w:r>
            <w:proofErr w:type="spellStart"/>
            <w:r w:rsidRPr="002F15F3">
              <w:rPr>
                <w:color w:val="000000"/>
                <w:szCs w:val="24"/>
              </w:rPr>
              <w:t>Mtgee</w:t>
            </w:r>
            <w:proofErr w:type="spellEnd"/>
            <w:r w:rsidRPr="002F15F3">
              <w:rPr>
                <w:color w:val="000000"/>
                <w:szCs w:val="24"/>
              </w:rPr>
              <w:t xml:space="preserve"> Sale (Pre-</w:t>
            </w:r>
            <w:proofErr w:type="spellStart"/>
            <w:r w:rsidRPr="002F15F3">
              <w:rPr>
                <w:color w:val="000000"/>
                <w:szCs w:val="24"/>
              </w:rPr>
              <w:t>Fcl</w:t>
            </w:r>
            <w:proofErr w:type="spellEnd"/>
            <w:r w:rsidRPr="002F15F3">
              <w:rPr>
                <w:color w:val="000000"/>
                <w:szCs w:val="24"/>
              </w:rPr>
              <w:t>)</w:t>
            </w:r>
          </w:p>
        </w:tc>
      </w:tr>
      <w:tr w:rsidR="001D0879" w:rsidRPr="002F15F3" w14:paraId="0A505F51" w14:textId="77777777" w:rsidTr="00012AEA">
        <w:trPr>
          <w:trHeight w:val="315"/>
        </w:trPr>
        <w:tc>
          <w:tcPr>
            <w:tcW w:w="1235" w:type="pct"/>
            <w:shd w:val="clear" w:color="auto" w:fill="auto"/>
            <w:noWrap/>
            <w:vAlign w:val="bottom"/>
            <w:hideMark/>
          </w:tcPr>
          <w:p w14:paraId="292BFDB9" w14:textId="77777777" w:rsidR="001D0879" w:rsidRPr="002F15F3" w:rsidRDefault="001D0879" w:rsidP="0066009E">
            <w:pPr>
              <w:spacing w:before="0" w:after="0"/>
              <w:jc w:val="center"/>
              <w:rPr>
                <w:color w:val="000000"/>
                <w:szCs w:val="24"/>
              </w:rPr>
            </w:pPr>
            <w:r w:rsidRPr="002F15F3">
              <w:rPr>
                <w:color w:val="000000"/>
                <w:szCs w:val="24"/>
              </w:rPr>
              <w:t>230</w:t>
            </w:r>
          </w:p>
        </w:tc>
        <w:tc>
          <w:tcPr>
            <w:tcW w:w="3765" w:type="pct"/>
            <w:shd w:val="clear" w:color="auto" w:fill="auto"/>
            <w:noWrap/>
            <w:vAlign w:val="bottom"/>
            <w:hideMark/>
          </w:tcPr>
          <w:p w14:paraId="17B15D2E" w14:textId="77777777" w:rsidR="001D0879" w:rsidRPr="002F15F3" w:rsidRDefault="001D0879" w:rsidP="0066009E">
            <w:pPr>
              <w:spacing w:before="0" w:after="0"/>
              <w:rPr>
                <w:color w:val="000000"/>
                <w:szCs w:val="24"/>
              </w:rPr>
            </w:pPr>
            <w:r w:rsidRPr="002F15F3">
              <w:rPr>
                <w:color w:val="000000"/>
                <w:szCs w:val="24"/>
              </w:rPr>
              <w:t>Claim Type 20 - Demand Assignment</w:t>
            </w:r>
          </w:p>
        </w:tc>
      </w:tr>
      <w:tr w:rsidR="001D0879" w:rsidRPr="002F15F3" w14:paraId="5DC8CC78" w14:textId="77777777" w:rsidTr="00012AEA">
        <w:trPr>
          <w:trHeight w:val="315"/>
        </w:trPr>
        <w:tc>
          <w:tcPr>
            <w:tcW w:w="1235" w:type="pct"/>
            <w:shd w:val="clear" w:color="auto" w:fill="auto"/>
            <w:noWrap/>
            <w:vAlign w:val="bottom"/>
            <w:hideMark/>
          </w:tcPr>
          <w:p w14:paraId="48656358" w14:textId="77777777" w:rsidR="001D0879" w:rsidRPr="002F15F3" w:rsidRDefault="001D0879" w:rsidP="0066009E">
            <w:pPr>
              <w:spacing w:before="0" w:after="0"/>
              <w:jc w:val="center"/>
              <w:rPr>
                <w:color w:val="000000"/>
                <w:szCs w:val="24"/>
              </w:rPr>
            </w:pPr>
            <w:r w:rsidRPr="002F15F3">
              <w:rPr>
                <w:color w:val="000000"/>
                <w:szCs w:val="24"/>
              </w:rPr>
              <w:t>240</w:t>
            </w:r>
          </w:p>
        </w:tc>
        <w:tc>
          <w:tcPr>
            <w:tcW w:w="3765" w:type="pct"/>
            <w:shd w:val="clear" w:color="auto" w:fill="auto"/>
            <w:noWrap/>
            <w:vAlign w:val="bottom"/>
            <w:hideMark/>
          </w:tcPr>
          <w:p w14:paraId="74A0F44B" w14:textId="77777777" w:rsidR="001D0879" w:rsidRPr="002F15F3" w:rsidRDefault="001D0879" w:rsidP="0066009E">
            <w:pPr>
              <w:spacing w:before="0" w:after="0"/>
              <w:rPr>
                <w:color w:val="000000"/>
                <w:szCs w:val="24"/>
              </w:rPr>
            </w:pPr>
            <w:r w:rsidRPr="002F15F3">
              <w:rPr>
                <w:color w:val="000000"/>
                <w:szCs w:val="24"/>
              </w:rPr>
              <w:t>Claim Type 24 - HECM Supplemental</w:t>
            </w:r>
          </w:p>
        </w:tc>
      </w:tr>
      <w:tr w:rsidR="001D0879" w:rsidRPr="002F15F3" w14:paraId="23D32C1D" w14:textId="77777777" w:rsidTr="00012AEA">
        <w:trPr>
          <w:trHeight w:val="315"/>
        </w:trPr>
        <w:tc>
          <w:tcPr>
            <w:tcW w:w="1235" w:type="pct"/>
            <w:shd w:val="clear" w:color="auto" w:fill="auto"/>
            <w:noWrap/>
            <w:vAlign w:val="bottom"/>
          </w:tcPr>
          <w:p w14:paraId="7B58EEBB" w14:textId="77777777" w:rsidR="001D0879" w:rsidRPr="002F15F3" w:rsidRDefault="001D0879" w:rsidP="0066009E">
            <w:pPr>
              <w:spacing w:before="0" w:after="0"/>
              <w:jc w:val="center"/>
              <w:rPr>
                <w:color w:val="000000"/>
                <w:szCs w:val="24"/>
              </w:rPr>
            </w:pPr>
            <w:r w:rsidRPr="002F15F3">
              <w:rPr>
                <w:color w:val="000000"/>
                <w:szCs w:val="24"/>
              </w:rPr>
              <w:t>270</w:t>
            </w:r>
          </w:p>
        </w:tc>
        <w:tc>
          <w:tcPr>
            <w:tcW w:w="3765" w:type="pct"/>
            <w:shd w:val="clear" w:color="auto" w:fill="auto"/>
            <w:noWrap/>
            <w:vAlign w:val="bottom"/>
          </w:tcPr>
          <w:p w14:paraId="1DCB85A7" w14:textId="77777777" w:rsidR="001D0879" w:rsidRPr="002F15F3" w:rsidRDefault="001D0879" w:rsidP="0066009E">
            <w:pPr>
              <w:spacing w:before="0" w:after="0"/>
              <w:rPr>
                <w:color w:val="000000"/>
                <w:szCs w:val="24"/>
              </w:rPr>
            </w:pPr>
            <w:r w:rsidRPr="002F15F3">
              <w:rPr>
                <w:color w:val="000000"/>
                <w:szCs w:val="24"/>
              </w:rPr>
              <w:t>HUD Advance Package</w:t>
            </w:r>
          </w:p>
        </w:tc>
      </w:tr>
      <w:tr w:rsidR="001D0879" w:rsidRPr="002F15F3" w14:paraId="00AA349E" w14:textId="77777777" w:rsidTr="00012AEA">
        <w:trPr>
          <w:trHeight w:val="315"/>
        </w:trPr>
        <w:tc>
          <w:tcPr>
            <w:tcW w:w="1235" w:type="pct"/>
            <w:shd w:val="clear" w:color="auto" w:fill="auto"/>
            <w:noWrap/>
            <w:vAlign w:val="bottom"/>
          </w:tcPr>
          <w:p w14:paraId="77502335" w14:textId="77777777" w:rsidR="001D0879" w:rsidRPr="002F15F3" w:rsidRDefault="001D0879" w:rsidP="0066009E">
            <w:pPr>
              <w:spacing w:before="0" w:after="0"/>
              <w:jc w:val="center"/>
              <w:rPr>
                <w:color w:val="000000"/>
                <w:szCs w:val="24"/>
              </w:rPr>
            </w:pPr>
            <w:r w:rsidRPr="002F15F3">
              <w:rPr>
                <w:color w:val="000000"/>
                <w:szCs w:val="24"/>
              </w:rPr>
              <w:t>280</w:t>
            </w:r>
          </w:p>
        </w:tc>
        <w:tc>
          <w:tcPr>
            <w:tcW w:w="3765" w:type="pct"/>
            <w:shd w:val="clear" w:color="auto" w:fill="auto"/>
            <w:noWrap/>
            <w:vAlign w:val="bottom"/>
          </w:tcPr>
          <w:p w14:paraId="58639DD1" w14:textId="77777777" w:rsidR="001D0879" w:rsidRPr="002F15F3" w:rsidRDefault="001D0879" w:rsidP="0066009E">
            <w:pPr>
              <w:spacing w:before="0" w:after="0"/>
              <w:rPr>
                <w:color w:val="000000"/>
                <w:szCs w:val="24"/>
              </w:rPr>
            </w:pPr>
            <w:r w:rsidRPr="002F15F3">
              <w:rPr>
                <w:color w:val="000000"/>
                <w:szCs w:val="24"/>
              </w:rPr>
              <w:t xml:space="preserve">Request for </w:t>
            </w:r>
            <w:proofErr w:type="spellStart"/>
            <w:r w:rsidRPr="002F15F3">
              <w:rPr>
                <w:color w:val="000000"/>
                <w:szCs w:val="24"/>
              </w:rPr>
              <w:t>Unsch</w:t>
            </w:r>
            <w:proofErr w:type="spellEnd"/>
            <w:r w:rsidRPr="002F15F3">
              <w:rPr>
                <w:color w:val="000000"/>
                <w:szCs w:val="24"/>
              </w:rPr>
              <w:t>. Adv</w:t>
            </w:r>
            <w:r>
              <w:rPr>
                <w:color w:val="000000"/>
                <w:szCs w:val="24"/>
              </w:rPr>
              <w:t xml:space="preserve"> </w:t>
            </w:r>
            <w:r w:rsidRPr="002F15F3">
              <w:rPr>
                <w:color w:val="000000"/>
                <w:szCs w:val="24"/>
              </w:rPr>
              <w:t>(</w:t>
            </w:r>
            <w:proofErr w:type="spellStart"/>
            <w:r w:rsidRPr="002F15F3">
              <w:rPr>
                <w:color w:val="000000"/>
                <w:szCs w:val="24"/>
              </w:rPr>
              <w:t>Assgn</w:t>
            </w:r>
            <w:proofErr w:type="spellEnd"/>
            <w:r w:rsidRPr="002F15F3">
              <w:rPr>
                <w:color w:val="000000"/>
                <w:szCs w:val="24"/>
              </w:rPr>
              <w:t>.)</w:t>
            </w:r>
          </w:p>
        </w:tc>
      </w:tr>
      <w:tr w:rsidR="001D0879" w:rsidRPr="002F15F3" w14:paraId="79ACCE85" w14:textId="77777777" w:rsidTr="00012AEA">
        <w:trPr>
          <w:trHeight w:val="315"/>
        </w:trPr>
        <w:tc>
          <w:tcPr>
            <w:tcW w:w="1235" w:type="pct"/>
            <w:shd w:val="clear" w:color="auto" w:fill="auto"/>
            <w:noWrap/>
            <w:vAlign w:val="bottom"/>
            <w:hideMark/>
          </w:tcPr>
          <w:p w14:paraId="1CB15523" w14:textId="77777777" w:rsidR="001D0879" w:rsidRPr="002F15F3" w:rsidRDefault="001D0879" w:rsidP="0066009E">
            <w:pPr>
              <w:spacing w:before="0" w:after="0"/>
              <w:jc w:val="center"/>
              <w:rPr>
                <w:color w:val="000000"/>
                <w:szCs w:val="24"/>
              </w:rPr>
            </w:pPr>
            <w:r w:rsidRPr="002F15F3">
              <w:rPr>
                <w:color w:val="000000"/>
                <w:szCs w:val="24"/>
              </w:rPr>
              <w:t>1010</w:t>
            </w:r>
          </w:p>
        </w:tc>
        <w:tc>
          <w:tcPr>
            <w:tcW w:w="3765" w:type="pct"/>
            <w:shd w:val="clear" w:color="auto" w:fill="auto"/>
            <w:noWrap/>
            <w:vAlign w:val="bottom"/>
            <w:hideMark/>
          </w:tcPr>
          <w:p w14:paraId="5A1BDAFC" w14:textId="77777777" w:rsidR="001D0879" w:rsidRPr="002F15F3" w:rsidRDefault="001D0879" w:rsidP="0066009E">
            <w:pPr>
              <w:spacing w:before="0" w:after="0"/>
              <w:rPr>
                <w:color w:val="000000"/>
                <w:szCs w:val="24"/>
              </w:rPr>
            </w:pPr>
            <w:r w:rsidRPr="002F15F3">
              <w:rPr>
                <w:color w:val="000000"/>
                <w:szCs w:val="24"/>
              </w:rPr>
              <w:t>1st Note</w:t>
            </w:r>
          </w:p>
        </w:tc>
      </w:tr>
      <w:tr w:rsidR="001D0879" w:rsidRPr="002F15F3" w14:paraId="2E1AD155" w14:textId="77777777" w:rsidTr="00012AEA">
        <w:trPr>
          <w:trHeight w:val="315"/>
        </w:trPr>
        <w:tc>
          <w:tcPr>
            <w:tcW w:w="1235" w:type="pct"/>
            <w:shd w:val="clear" w:color="auto" w:fill="auto"/>
            <w:noWrap/>
            <w:vAlign w:val="bottom"/>
            <w:hideMark/>
          </w:tcPr>
          <w:p w14:paraId="757BCC15" w14:textId="77777777" w:rsidR="001D0879" w:rsidRPr="002F15F3" w:rsidRDefault="001D0879" w:rsidP="0066009E">
            <w:pPr>
              <w:spacing w:before="0" w:after="0"/>
              <w:jc w:val="center"/>
              <w:rPr>
                <w:color w:val="000000"/>
                <w:szCs w:val="24"/>
              </w:rPr>
            </w:pPr>
            <w:r w:rsidRPr="002F15F3">
              <w:rPr>
                <w:color w:val="000000"/>
                <w:szCs w:val="24"/>
              </w:rPr>
              <w:t>1020</w:t>
            </w:r>
          </w:p>
        </w:tc>
        <w:tc>
          <w:tcPr>
            <w:tcW w:w="3765" w:type="pct"/>
            <w:shd w:val="clear" w:color="auto" w:fill="auto"/>
            <w:noWrap/>
            <w:vAlign w:val="bottom"/>
            <w:hideMark/>
          </w:tcPr>
          <w:p w14:paraId="295146EE" w14:textId="77777777" w:rsidR="001D0879" w:rsidRPr="002F15F3" w:rsidRDefault="001D0879" w:rsidP="0066009E">
            <w:pPr>
              <w:spacing w:before="0" w:after="0"/>
              <w:rPr>
                <w:color w:val="000000"/>
                <w:szCs w:val="24"/>
              </w:rPr>
            </w:pPr>
            <w:r w:rsidRPr="002F15F3">
              <w:rPr>
                <w:color w:val="000000"/>
                <w:szCs w:val="24"/>
              </w:rPr>
              <w:t>1st Mortgage</w:t>
            </w:r>
          </w:p>
        </w:tc>
      </w:tr>
      <w:tr w:rsidR="001D0879" w:rsidRPr="002F15F3" w14:paraId="704D45E2" w14:textId="77777777" w:rsidTr="00012AEA">
        <w:trPr>
          <w:trHeight w:val="315"/>
        </w:trPr>
        <w:tc>
          <w:tcPr>
            <w:tcW w:w="1235" w:type="pct"/>
            <w:shd w:val="clear" w:color="auto" w:fill="auto"/>
            <w:noWrap/>
            <w:vAlign w:val="bottom"/>
            <w:hideMark/>
          </w:tcPr>
          <w:p w14:paraId="55DD7E8C" w14:textId="77777777" w:rsidR="001D0879" w:rsidRPr="002F15F3" w:rsidRDefault="001D0879" w:rsidP="0066009E">
            <w:pPr>
              <w:spacing w:before="0" w:after="0"/>
              <w:jc w:val="center"/>
              <w:rPr>
                <w:color w:val="000000"/>
                <w:szCs w:val="24"/>
              </w:rPr>
            </w:pPr>
            <w:r w:rsidRPr="002F15F3">
              <w:rPr>
                <w:color w:val="000000"/>
                <w:szCs w:val="24"/>
              </w:rPr>
              <w:t>1060</w:t>
            </w:r>
          </w:p>
        </w:tc>
        <w:tc>
          <w:tcPr>
            <w:tcW w:w="3765" w:type="pct"/>
            <w:shd w:val="clear" w:color="auto" w:fill="auto"/>
            <w:noWrap/>
            <w:vAlign w:val="bottom"/>
            <w:hideMark/>
          </w:tcPr>
          <w:p w14:paraId="2D4CA471" w14:textId="77777777" w:rsidR="001D0879" w:rsidRPr="002F15F3" w:rsidRDefault="001D0879" w:rsidP="0066009E">
            <w:pPr>
              <w:spacing w:before="0" w:after="0"/>
              <w:rPr>
                <w:color w:val="000000"/>
                <w:szCs w:val="24"/>
              </w:rPr>
            </w:pPr>
            <w:r w:rsidRPr="002F15F3">
              <w:rPr>
                <w:color w:val="000000"/>
                <w:szCs w:val="24"/>
              </w:rPr>
              <w:t>Correspondence</w:t>
            </w:r>
          </w:p>
        </w:tc>
      </w:tr>
      <w:tr w:rsidR="001D0879" w:rsidRPr="002F15F3" w14:paraId="43ACDDAD" w14:textId="77777777" w:rsidTr="00012AEA">
        <w:trPr>
          <w:trHeight w:val="315"/>
        </w:trPr>
        <w:tc>
          <w:tcPr>
            <w:tcW w:w="1235" w:type="pct"/>
            <w:shd w:val="clear" w:color="auto" w:fill="auto"/>
            <w:noWrap/>
            <w:vAlign w:val="bottom"/>
            <w:hideMark/>
          </w:tcPr>
          <w:p w14:paraId="5F7EF034" w14:textId="77777777" w:rsidR="001D0879" w:rsidRPr="002F15F3" w:rsidRDefault="001D0879" w:rsidP="0066009E">
            <w:pPr>
              <w:spacing w:before="0" w:after="0"/>
              <w:jc w:val="center"/>
              <w:rPr>
                <w:color w:val="000000"/>
                <w:szCs w:val="24"/>
              </w:rPr>
            </w:pPr>
            <w:r w:rsidRPr="002F15F3">
              <w:rPr>
                <w:color w:val="000000"/>
                <w:szCs w:val="24"/>
              </w:rPr>
              <w:t>1070</w:t>
            </w:r>
          </w:p>
        </w:tc>
        <w:tc>
          <w:tcPr>
            <w:tcW w:w="3765" w:type="pct"/>
            <w:shd w:val="clear" w:color="auto" w:fill="auto"/>
            <w:noWrap/>
            <w:vAlign w:val="bottom"/>
            <w:hideMark/>
          </w:tcPr>
          <w:p w14:paraId="23D1D388" w14:textId="77777777" w:rsidR="001D0879" w:rsidRPr="002F15F3" w:rsidRDefault="001D0879" w:rsidP="0066009E">
            <w:pPr>
              <w:spacing w:before="0" w:after="0"/>
              <w:rPr>
                <w:color w:val="000000"/>
                <w:szCs w:val="24"/>
              </w:rPr>
            </w:pPr>
            <w:r w:rsidRPr="002F15F3">
              <w:rPr>
                <w:color w:val="000000"/>
                <w:szCs w:val="24"/>
              </w:rPr>
              <w:t>Inspection</w:t>
            </w:r>
          </w:p>
        </w:tc>
      </w:tr>
      <w:tr w:rsidR="001D0879" w:rsidRPr="002F15F3" w14:paraId="5E0CC276" w14:textId="77777777" w:rsidTr="00012AEA">
        <w:trPr>
          <w:trHeight w:val="315"/>
        </w:trPr>
        <w:tc>
          <w:tcPr>
            <w:tcW w:w="1235" w:type="pct"/>
            <w:shd w:val="clear" w:color="auto" w:fill="auto"/>
            <w:noWrap/>
            <w:vAlign w:val="bottom"/>
          </w:tcPr>
          <w:p w14:paraId="59C10472" w14:textId="77777777" w:rsidR="001D0879" w:rsidRPr="002F15F3" w:rsidRDefault="001D0879" w:rsidP="0066009E">
            <w:pPr>
              <w:spacing w:before="0" w:after="0"/>
              <w:jc w:val="center"/>
              <w:rPr>
                <w:color w:val="000000"/>
                <w:szCs w:val="24"/>
              </w:rPr>
            </w:pPr>
            <w:r w:rsidRPr="002F15F3">
              <w:rPr>
                <w:color w:val="000000"/>
                <w:szCs w:val="24"/>
              </w:rPr>
              <w:t>1080</w:t>
            </w:r>
          </w:p>
        </w:tc>
        <w:tc>
          <w:tcPr>
            <w:tcW w:w="3765" w:type="pct"/>
            <w:shd w:val="clear" w:color="auto" w:fill="auto"/>
            <w:noWrap/>
            <w:vAlign w:val="bottom"/>
          </w:tcPr>
          <w:p w14:paraId="5CD47802" w14:textId="77777777" w:rsidR="001D0879" w:rsidRPr="002F15F3" w:rsidRDefault="001D0879" w:rsidP="0066009E">
            <w:pPr>
              <w:spacing w:before="0" w:after="0"/>
              <w:rPr>
                <w:color w:val="000000"/>
                <w:szCs w:val="24"/>
              </w:rPr>
            </w:pPr>
            <w:r w:rsidRPr="002F15F3">
              <w:rPr>
                <w:color w:val="000000"/>
                <w:szCs w:val="24"/>
              </w:rPr>
              <w:t>Partial Release Package</w:t>
            </w:r>
          </w:p>
        </w:tc>
      </w:tr>
      <w:tr w:rsidR="001D0879" w:rsidRPr="002F15F3" w14:paraId="2A5186FA" w14:textId="77777777" w:rsidTr="00012AEA">
        <w:trPr>
          <w:trHeight w:val="315"/>
        </w:trPr>
        <w:tc>
          <w:tcPr>
            <w:tcW w:w="1235" w:type="pct"/>
            <w:shd w:val="clear" w:color="auto" w:fill="auto"/>
            <w:noWrap/>
            <w:vAlign w:val="bottom"/>
          </w:tcPr>
          <w:p w14:paraId="2A8D0BA0" w14:textId="77777777" w:rsidR="001D0879" w:rsidRPr="002F15F3" w:rsidRDefault="001D0879" w:rsidP="0066009E">
            <w:pPr>
              <w:spacing w:before="0" w:after="0"/>
              <w:jc w:val="center"/>
              <w:rPr>
                <w:color w:val="000000"/>
                <w:szCs w:val="24"/>
              </w:rPr>
            </w:pPr>
            <w:r w:rsidRPr="002F15F3">
              <w:rPr>
                <w:color w:val="000000"/>
                <w:szCs w:val="24"/>
              </w:rPr>
              <w:t>1090</w:t>
            </w:r>
          </w:p>
        </w:tc>
        <w:tc>
          <w:tcPr>
            <w:tcW w:w="3765" w:type="pct"/>
            <w:shd w:val="clear" w:color="auto" w:fill="auto"/>
            <w:noWrap/>
            <w:vAlign w:val="bottom"/>
          </w:tcPr>
          <w:p w14:paraId="0003BC0A" w14:textId="77777777" w:rsidR="001D0879" w:rsidRPr="002F15F3" w:rsidRDefault="001D0879" w:rsidP="0066009E">
            <w:pPr>
              <w:spacing w:before="0" w:after="0"/>
              <w:rPr>
                <w:color w:val="000000"/>
                <w:szCs w:val="24"/>
              </w:rPr>
            </w:pPr>
            <w:r w:rsidRPr="002F15F3">
              <w:rPr>
                <w:color w:val="000000"/>
                <w:szCs w:val="24"/>
              </w:rPr>
              <w:t>Short Sale Package</w:t>
            </w:r>
          </w:p>
        </w:tc>
      </w:tr>
      <w:tr w:rsidR="001D0879" w:rsidRPr="002F15F3" w14:paraId="4585D494" w14:textId="77777777" w:rsidTr="00012AEA">
        <w:trPr>
          <w:trHeight w:val="315"/>
        </w:trPr>
        <w:tc>
          <w:tcPr>
            <w:tcW w:w="1235" w:type="pct"/>
            <w:shd w:val="clear" w:color="auto" w:fill="auto"/>
            <w:noWrap/>
            <w:vAlign w:val="bottom"/>
            <w:hideMark/>
          </w:tcPr>
          <w:p w14:paraId="14B3F945" w14:textId="77777777" w:rsidR="001D0879" w:rsidRPr="002F15F3" w:rsidRDefault="001D0879" w:rsidP="0066009E">
            <w:pPr>
              <w:spacing w:before="0" w:after="0"/>
              <w:jc w:val="center"/>
              <w:rPr>
                <w:color w:val="000000"/>
                <w:szCs w:val="24"/>
              </w:rPr>
            </w:pPr>
            <w:r w:rsidRPr="002F15F3">
              <w:rPr>
                <w:color w:val="000000"/>
                <w:szCs w:val="24"/>
              </w:rPr>
              <w:t>1110</w:t>
            </w:r>
          </w:p>
        </w:tc>
        <w:tc>
          <w:tcPr>
            <w:tcW w:w="3765" w:type="pct"/>
            <w:shd w:val="clear" w:color="auto" w:fill="auto"/>
            <w:noWrap/>
            <w:vAlign w:val="bottom"/>
            <w:hideMark/>
          </w:tcPr>
          <w:p w14:paraId="576E8233" w14:textId="77777777" w:rsidR="001D0879" w:rsidRPr="002F15F3" w:rsidRDefault="001D0879" w:rsidP="0066009E">
            <w:pPr>
              <w:spacing w:before="0" w:after="0"/>
              <w:rPr>
                <w:color w:val="000000"/>
                <w:szCs w:val="24"/>
              </w:rPr>
            </w:pPr>
            <w:proofErr w:type="spellStart"/>
            <w:r w:rsidRPr="002F15F3">
              <w:rPr>
                <w:color w:val="000000"/>
                <w:szCs w:val="24"/>
              </w:rPr>
              <w:t>Unschedule</w:t>
            </w:r>
            <w:proofErr w:type="spellEnd"/>
            <w:r w:rsidRPr="002F15F3">
              <w:rPr>
                <w:color w:val="000000"/>
                <w:szCs w:val="24"/>
              </w:rPr>
              <w:t xml:space="preserve"> Advance Request</w:t>
            </w:r>
          </w:p>
        </w:tc>
      </w:tr>
      <w:tr w:rsidR="001D0879" w:rsidRPr="002F15F3" w14:paraId="69E604D4" w14:textId="77777777" w:rsidTr="00012AEA">
        <w:trPr>
          <w:trHeight w:val="315"/>
        </w:trPr>
        <w:tc>
          <w:tcPr>
            <w:tcW w:w="1235" w:type="pct"/>
            <w:shd w:val="clear" w:color="auto" w:fill="auto"/>
            <w:noWrap/>
            <w:vAlign w:val="bottom"/>
          </w:tcPr>
          <w:p w14:paraId="3A38FF18" w14:textId="77777777" w:rsidR="001D0879" w:rsidRPr="002F15F3" w:rsidRDefault="001D0879" w:rsidP="0066009E">
            <w:pPr>
              <w:spacing w:before="0" w:after="0"/>
              <w:jc w:val="center"/>
              <w:rPr>
                <w:color w:val="000000"/>
                <w:szCs w:val="24"/>
              </w:rPr>
            </w:pPr>
            <w:r w:rsidRPr="002F15F3">
              <w:rPr>
                <w:color w:val="000000"/>
                <w:szCs w:val="24"/>
              </w:rPr>
              <w:t>1120</w:t>
            </w:r>
          </w:p>
        </w:tc>
        <w:tc>
          <w:tcPr>
            <w:tcW w:w="3765" w:type="pct"/>
            <w:shd w:val="clear" w:color="auto" w:fill="auto"/>
            <w:noWrap/>
            <w:vAlign w:val="bottom"/>
          </w:tcPr>
          <w:p w14:paraId="379F0094" w14:textId="77777777" w:rsidR="001D0879" w:rsidRPr="002F15F3" w:rsidRDefault="001D0879" w:rsidP="0066009E">
            <w:pPr>
              <w:spacing w:before="0" w:after="0"/>
              <w:rPr>
                <w:color w:val="000000"/>
                <w:szCs w:val="24"/>
              </w:rPr>
            </w:pPr>
            <w:r w:rsidRPr="002F15F3">
              <w:rPr>
                <w:color w:val="000000"/>
                <w:szCs w:val="24"/>
              </w:rPr>
              <w:t>Due &amp; Payable Request Package</w:t>
            </w:r>
          </w:p>
        </w:tc>
      </w:tr>
      <w:tr w:rsidR="001D0879" w:rsidRPr="002F15F3" w14:paraId="2C55E220" w14:textId="77777777" w:rsidTr="00012AEA">
        <w:trPr>
          <w:trHeight w:val="315"/>
        </w:trPr>
        <w:tc>
          <w:tcPr>
            <w:tcW w:w="1235" w:type="pct"/>
            <w:shd w:val="clear" w:color="auto" w:fill="auto"/>
            <w:noWrap/>
            <w:vAlign w:val="bottom"/>
            <w:hideMark/>
          </w:tcPr>
          <w:p w14:paraId="38543BC4" w14:textId="77777777" w:rsidR="001D0879" w:rsidRPr="002F15F3" w:rsidRDefault="001D0879" w:rsidP="0066009E">
            <w:pPr>
              <w:spacing w:before="0" w:after="0"/>
              <w:jc w:val="center"/>
              <w:rPr>
                <w:color w:val="000000"/>
                <w:szCs w:val="24"/>
              </w:rPr>
            </w:pPr>
            <w:r w:rsidRPr="002F15F3">
              <w:rPr>
                <w:color w:val="000000"/>
                <w:szCs w:val="24"/>
              </w:rPr>
              <w:t>1140</w:t>
            </w:r>
          </w:p>
        </w:tc>
        <w:tc>
          <w:tcPr>
            <w:tcW w:w="3765" w:type="pct"/>
            <w:shd w:val="clear" w:color="auto" w:fill="auto"/>
            <w:noWrap/>
            <w:vAlign w:val="bottom"/>
            <w:hideMark/>
          </w:tcPr>
          <w:p w14:paraId="1285A69F" w14:textId="77777777" w:rsidR="001D0879" w:rsidRPr="002F15F3" w:rsidRDefault="001D0879" w:rsidP="0066009E">
            <w:pPr>
              <w:spacing w:before="0" w:after="0"/>
              <w:rPr>
                <w:color w:val="000000"/>
                <w:szCs w:val="24"/>
              </w:rPr>
            </w:pPr>
            <w:r w:rsidRPr="002F15F3">
              <w:rPr>
                <w:color w:val="000000"/>
                <w:szCs w:val="24"/>
              </w:rPr>
              <w:t>2nd Note</w:t>
            </w:r>
          </w:p>
        </w:tc>
      </w:tr>
      <w:tr w:rsidR="001D0879" w:rsidRPr="002F15F3" w14:paraId="16FEF0BF" w14:textId="77777777" w:rsidTr="00012AEA">
        <w:trPr>
          <w:trHeight w:val="315"/>
        </w:trPr>
        <w:tc>
          <w:tcPr>
            <w:tcW w:w="1235" w:type="pct"/>
            <w:shd w:val="clear" w:color="auto" w:fill="auto"/>
            <w:noWrap/>
            <w:vAlign w:val="bottom"/>
            <w:hideMark/>
          </w:tcPr>
          <w:p w14:paraId="75D0C096" w14:textId="77777777" w:rsidR="001D0879" w:rsidRPr="002F15F3" w:rsidRDefault="001D0879" w:rsidP="0066009E">
            <w:pPr>
              <w:spacing w:before="0" w:after="0"/>
              <w:jc w:val="center"/>
              <w:rPr>
                <w:color w:val="000000"/>
                <w:szCs w:val="24"/>
              </w:rPr>
            </w:pPr>
            <w:r w:rsidRPr="002F15F3">
              <w:rPr>
                <w:color w:val="000000"/>
                <w:szCs w:val="24"/>
              </w:rPr>
              <w:t>1150</w:t>
            </w:r>
          </w:p>
        </w:tc>
        <w:tc>
          <w:tcPr>
            <w:tcW w:w="3765" w:type="pct"/>
            <w:shd w:val="clear" w:color="auto" w:fill="auto"/>
            <w:noWrap/>
            <w:vAlign w:val="bottom"/>
            <w:hideMark/>
          </w:tcPr>
          <w:p w14:paraId="647927F6" w14:textId="77777777" w:rsidR="001D0879" w:rsidRPr="002F15F3" w:rsidRDefault="001D0879" w:rsidP="0066009E">
            <w:pPr>
              <w:spacing w:before="0" w:after="0"/>
              <w:rPr>
                <w:color w:val="000000"/>
                <w:szCs w:val="24"/>
              </w:rPr>
            </w:pPr>
            <w:r w:rsidRPr="002F15F3">
              <w:rPr>
                <w:color w:val="000000"/>
                <w:szCs w:val="24"/>
              </w:rPr>
              <w:t>2nd Mortgage</w:t>
            </w:r>
          </w:p>
        </w:tc>
      </w:tr>
      <w:tr w:rsidR="001D0879" w:rsidRPr="002F15F3" w14:paraId="5764D5F9" w14:textId="77777777" w:rsidTr="00012AEA">
        <w:trPr>
          <w:trHeight w:val="315"/>
        </w:trPr>
        <w:tc>
          <w:tcPr>
            <w:tcW w:w="1235" w:type="pct"/>
            <w:shd w:val="clear" w:color="auto" w:fill="auto"/>
            <w:noWrap/>
            <w:vAlign w:val="bottom"/>
            <w:hideMark/>
          </w:tcPr>
          <w:p w14:paraId="4D6683D6" w14:textId="77777777" w:rsidR="001D0879" w:rsidRPr="002F15F3" w:rsidRDefault="001D0879" w:rsidP="0066009E">
            <w:pPr>
              <w:spacing w:before="0" w:after="0"/>
              <w:jc w:val="center"/>
              <w:rPr>
                <w:color w:val="000000"/>
                <w:szCs w:val="24"/>
              </w:rPr>
            </w:pPr>
            <w:r w:rsidRPr="002F15F3">
              <w:rPr>
                <w:color w:val="000000"/>
                <w:szCs w:val="24"/>
              </w:rPr>
              <w:t>1170</w:t>
            </w:r>
          </w:p>
        </w:tc>
        <w:tc>
          <w:tcPr>
            <w:tcW w:w="3765" w:type="pct"/>
            <w:shd w:val="clear" w:color="auto" w:fill="auto"/>
            <w:noWrap/>
            <w:vAlign w:val="bottom"/>
            <w:hideMark/>
          </w:tcPr>
          <w:p w14:paraId="70DC8846" w14:textId="77777777" w:rsidR="001D0879" w:rsidRPr="002F15F3" w:rsidRDefault="001D0879" w:rsidP="0066009E">
            <w:pPr>
              <w:spacing w:before="0" w:after="0"/>
              <w:rPr>
                <w:color w:val="000000"/>
                <w:szCs w:val="24"/>
              </w:rPr>
            </w:pPr>
            <w:r w:rsidRPr="002F15F3">
              <w:rPr>
                <w:color w:val="000000"/>
                <w:szCs w:val="24"/>
              </w:rPr>
              <w:t>FNMA Submission Form</w:t>
            </w:r>
          </w:p>
        </w:tc>
      </w:tr>
      <w:tr w:rsidR="001D0879" w:rsidRPr="002F15F3" w14:paraId="6651A12A" w14:textId="77777777" w:rsidTr="00012AEA">
        <w:trPr>
          <w:trHeight w:val="315"/>
        </w:trPr>
        <w:tc>
          <w:tcPr>
            <w:tcW w:w="1235" w:type="pct"/>
            <w:shd w:val="clear" w:color="auto" w:fill="auto"/>
            <w:noWrap/>
            <w:vAlign w:val="bottom"/>
            <w:hideMark/>
          </w:tcPr>
          <w:p w14:paraId="527184B4" w14:textId="77777777" w:rsidR="001D0879" w:rsidRPr="002F15F3" w:rsidRDefault="001D0879" w:rsidP="0066009E">
            <w:pPr>
              <w:spacing w:before="0" w:after="0"/>
              <w:jc w:val="center"/>
              <w:rPr>
                <w:color w:val="000000"/>
                <w:szCs w:val="24"/>
              </w:rPr>
            </w:pPr>
            <w:r w:rsidRPr="002F15F3">
              <w:rPr>
                <w:color w:val="000000"/>
                <w:szCs w:val="24"/>
              </w:rPr>
              <w:t>1190</w:t>
            </w:r>
          </w:p>
        </w:tc>
        <w:tc>
          <w:tcPr>
            <w:tcW w:w="3765" w:type="pct"/>
            <w:shd w:val="clear" w:color="auto" w:fill="auto"/>
            <w:noWrap/>
            <w:vAlign w:val="bottom"/>
            <w:hideMark/>
          </w:tcPr>
          <w:p w14:paraId="67FCBFA9" w14:textId="77777777" w:rsidR="001D0879" w:rsidRPr="002F15F3" w:rsidRDefault="001D0879" w:rsidP="0066009E">
            <w:pPr>
              <w:spacing w:before="0" w:after="0"/>
              <w:rPr>
                <w:color w:val="000000"/>
                <w:szCs w:val="24"/>
              </w:rPr>
            </w:pPr>
            <w:r w:rsidRPr="002F15F3">
              <w:rPr>
                <w:color w:val="000000"/>
                <w:szCs w:val="24"/>
              </w:rPr>
              <w:t>Power of Attorney (POA)</w:t>
            </w:r>
          </w:p>
        </w:tc>
      </w:tr>
      <w:tr w:rsidR="001D0879" w:rsidRPr="002F15F3" w14:paraId="2946BA99" w14:textId="77777777" w:rsidTr="00012AEA">
        <w:trPr>
          <w:trHeight w:val="315"/>
        </w:trPr>
        <w:tc>
          <w:tcPr>
            <w:tcW w:w="1235" w:type="pct"/>
            <w:shd w:val="clear" w:color="auto" w:fill="auto"/>
            <w:noWrap/>
            <w:vAlign w:val="bottom"/>
            <w:hideMark/>
          </w:tcPr>
          <w:p w14:paraId="64A0C23D" w14:textId="77777777" w:rsidR="001D0879" w:rsidRPr="002F15F3" w:rsidRDefault="001D0879" w:rsidP="0066009E">
            <w:pPr>
              <w:spacing w:before="0" w:after="0"/>
              <w:jc w:val="center"/>
              <w:rPr>
                <w:color w:val="000000"/>
                <w:szCs w:val="24"/>
              </w:rPr>
            </w:pPr>
            <w:r w:rsidRPr="002F15F3">
              <w:rPr>
                <w:color w:val="000000"/>
                <w:szCs w:val="24"/>
              </w:rPr>
              <w:t>1200</w:t>
            </w:r>
          </w:p>
        </w:tc>
        <w:tc>
          <w:tcPr>
            <w:tcW w:w="3765" w:type="pct"/>
            <w:shd w:val="clear" w:color="auto" w:fill="auto"/>
            <w:noWrap/>
            <w:vAlign w:val="bottom"/>
            <w:hideMark/>
          </w:tcPr>
          <w:p w14:paraId="06489347" w14:textId="77777777" w:rsidR="001D0879" w:rsidRPr="002F15F3" w:rsidRDefault="001D0879" w:rsidP="0066009E">
            <w:pPr>
              <w:spacing w:before="0" w:after="0"/>
              <w:rPr>
                <w:color w:val="000000"/>
                <w:szCs w:val="24"/>
              </w:rPr>
            </w:pPr>
            <w:r w:rsidRPr="002F15F3">
              <w:rPr>
                <w:color w:val="000000"/>
                <w:szCs w:val="24"/>
              </w:rPr>
              <w:t>Trust Documents</w:t>
            </w:r>
          </w:p>
        </w:tc>
      </w:tr>
      <w:tr w:rsidR="001D0879" w:rsidRPr="002F15F3" w14:paraId="56788103" w14:textId="77777777" w:rsidTr="00012AEA">
        <w:trPr>
          <w:trHeight w:val="315"/>
        </w:trPr>
        <w:tc>
          <w:tcPr>
            <w:tcW w:w="1235" w:type="pct"/>
            <w:shd w:val="clear" w:color="auto" w:fill="auto"/>
            <w:noWrap/>
            <w:vAlign w:val="bottom"/>
            <w:hideMark/>
          </w:tcPr>
          <w:p w14:paraId="19715514" w14:textId="77777777" w:rsidR="001D0879" w:rsidRPr="002F15F3" w:rsidRDefault="001D0879" w:rsidP="0066009E">
            <w:pPr>
              <w:spacing w:before="0" w:after="0"/>
              <w:jc w:val="center"/>
              <w:rPr>
                <w:color w:val="000000"/>
                <w:szCs w:val="24"/>
              </w:rPr>
            </w:pPr>
            <w:r w:rsidRPr="002F15F3">
              <w:rPr>
                <w:color w:val="000000"/>
                <w:szCs w:val="24"/>
              </w:rPr>
              <w:t>1210</w:t>
            </w:r>
          </w:p>
        </w:tc>
        <w:tc>
          <w:tcPr>
            <w:tcW w:w="3765" w:type="pct"/>
            <w:shd w:val="clear" w:color="auto" w:fill="auto"/>
            <w:noWrap/>
            <w:vAlign w:val="bottom"/>
            <w:hideMark/>
          </w:tcPr>
          <w:p w14:paraId="2BD99D69" w14:textId="77777777" w:rsidR="001D0879" w:rsidRPr="002F15F3" w:rsidRDefault="001D0879" w:rsidP="0066009E">
            <w:pPr>
              <w:spacing w:before="0" w:after="0"/>
              <w:rPr>
                <w:color w:val="000000"/>
                <w:szCs w:val="24"/>
              </w:rPr>
            </w:pPr>
            <w:r w:rsidRPr="002F15F3">
              <w:rPr>
                <w:color w:val="000000"/>
                <w:szCs w:val="24"/>
              </w:rPr>
              <w:t>Loan Agreement</w:t>
            </w:r>
          </w:p>
        </w:tc>
      </w:tr>
      <w:tr w:rsidR="001D0879" w:rsidRPr="002F15F3" w14:paraId="7533E56A" w14:textId="77777777" w:rsidTr="00012AEA">
        <w:trPr>
          <w:trHeight w:val="315"/>
        </w:trPr>
        <w:tc>
          <w:tcPr>
            <w:tcW w:w="1235" w:type="pct"/>
            <w:shd w:val="clear" w:color="auto" w:fill="auto"/>
            <w:noWrap/>
            <w:vAlign w:val="bottom"/>
            <w:hideMark/>
          </w:tcPr>
          <w:p w14:paraId="67FA2EF2" w14:textId="77777777" w:rsidR="001D0879" w:rsidRPr="002F15F3" w:rsidRDefault="001D0879" w:rsidP="0066009E">
            <w:pPr>
              <w:spacing w:before="0" w:after="0"/>
              <w:jc w:val="center"/>
              <w:rPr>
                <w:color w:val="000000"/>
                <w:szCs w:val="24"/>
              </w:rPr>
            </w:pPr>
            <w:r w:rsidRPr="002F15F3">
              <w:rPr>
                <w:color w:val="000000"/>
                <w:szCs w:val="24"/>
              </w:rPr>
              <w:t>1220</w:t>
            </w:r>
          </w:p>
        </w:tc>
        <w:tc>
          <w:tcPr>
            <w:tcW w:w="3765" w:type="pct"/>
            <w:shd w:val="clear" w:color="auto" w:fill="auto"/>
            <w:noWrap/>
            <w:vAlign w:val="bottom"/>
            <w:hideMark/>
          </w:tcPr>
          <w:p w14:paraId="03E7F879" w14:textId="77777777" w:rsidR="001D0879" w:rsidRPr="002F15F3" w:rsidRDefault="001D0879" w:rsidP="0066009E">
            <w:pPr>
              <w:spacing w:before="0" w:after="0"/>
              <w:rPr>
                <w:color w:val="000000"/>
                <w:szCs w:val="24"/>
              </w:rPr>
            </w:pPr>
            <w:r w:rsidRPr="002F15F3">
              <w:rPr>
                <w:color w:val="000000"/>
                <w:szCs w:val="24"/>
              </w:rPr>
              <w:t>Payment Plan</w:t>
            </w:r>
          </w:p>
        </w:tc>
      </w:tr>
      <w:tr w:rsidR="001D0879" w:rsidRPr="002F15F3" w14:paraId="3749F0F2" w14:textId="77777777" w:rsidTr="00012AEA">
        <w:trPr>
          <w:trHeight w:val="315"/>
        </w:trPr>
        <w:tc>
          <w:tcPr>
            <w:tcW w:w="1235" w:type="pct"/>
            <w:shd w:val="clear" w:color="auto" w:fill="auto"/>
            <w:noWrap/>
            <w:vAlign w:val="bottom"/>
            <w:hideMark/>
          </w:tcPr>
          <w:p w14:paraId="62F4FAD5" w14:textId="77777777" w:rsidR="001D0879" w:rsidRPr="002F15F3" w:rsidRDefault="001D0879" w:rsidP="0066009E">
            <w:pPr>
              <w:spacing w:before="0" w:after="0"/>
              <w:jc w:val="center"/>
              <w:rPr>
                <w:color w:val="000000"/>
                <w:szCs w:val="24"/>
              </w:rPr>
            </w:pPr>
            <w:r w:rsidRPr="002F15F3">
              <w:rPr>
                <w:color w:val="000000"/>
                <w:szCs w:val="24"/>
              </w:rPr>
              <w:t>1230</w:t>
            </w:r>
          </w:p>
        </w:tc>
        <w:tc>
          <w:tcPr>
            <w:tcW w:w="3765" w:type="pct"/>
            <w:shd w:val="clear" w:color="auto" w:fill="auto"/>
            <w:noWrap/>
            <w:vAlign w:val="bottom"/>
            <w:hideMark/>
          </w:tcPr>
          <w:p w14:paraId="6B47A9CC" w14:textId="77777777" w:rsidR="001D0879" w:rsidRPr="002F15F3" w:rsidRDefault="001D0879" w:rsidP="0066009E">
            <w:pPr>
              <w:spacing w:before="0" w:after="0"/>
              <w:rPr>
                <w:color w:val="000000"/>
                <w:szCs w:val="24"/>
              </w:rPr>
            </w:pPr>
            <w:r w:rsidRPr="002F15F3">
              <w:rPr>
                <w:color w:val="000000"/>
                <w:szCs w:val="24"/>
              </w:rPr>
              <w:t>Repair Rider &amp; Administration</w:t>
            </w:r>
          </w:p>
        </w:tc>
      </w:tr>
      <w:tr w:rsidR="001D0879" w:rsidRPr="002F15F3" w14:paraId="0EFBC2B6" w14:textId="77777777" w:rsidTr="00012AEA">
        <w:trPr>
          <w:trHeight w:val="315"/>
        </w:trPr>
        <w:tc>
          <w:tcPr>
            <w:tcW w:w="1235" w:type="pct"/>
            <w:shd w:val="clear" w:color="auto" w:fill="auto"/>
            <w:noWrap/>
            <w:vAlign w:val="bottom"/>
            <w:hideMark/>
          </w:tcPr>
          <w:p w14:paraId="2AAD34E1" w14:textId="77777777" w:rsidR="001D0879" w:rsidRPr="002F15F3" w:rsidRDefault="001D0879" w:rsidP="0066009E">
            <w:pPr>
              <w:spacing w:before="0" w:after="0"/>
              <w:jc w:val="center"/>
              <w:rPr>
                <w:color w:val="000000"/>
                <w:szCs w:val="24"/>
              </w:rPr>
            </w:pPr>
            <w:r w:rsidRPr="002F15F3">
              <w:rPr>
                <w:color w:val="000000"/>
                <w:szCs w:val="24"/>
              </w:rPr>
              <w:t>1240</w:t>
            </w:r>
          </w:p>
        </w:tc>
        <w:tc>
          <w:tcPr>
            <w:tcW w:w="3765" w:type="pct"/>
            <w:shd w:val="clear" w:color="auto" w:fill="auto"/>
            <w:noWrap/>
            <w:vAlign w:val="bottom"/>
            <w:hideMark/>
          </w:tcPr>
          <w:p w14:paraId="51D261B8" w14:textId="77777777" w:rsidR="001D0879" w:rsidRPr="002F15F3" w:rsidRDefault="001D0879" w:rsidP="0066009E">
            <w:pPr>
              <w:spacing w:before="0" w:after="0"/>
              <w:rPr>
                <w:color w:val="000000"/>
                <w:szCs w:val="24"/>
              </w:rPr>
            </w:pPr>
            <w:r w:rsidRPr="002F15F3">
              <w:rPr>
                <w:color w:val="000000"/>
                <w:szCs w:val="24"/>
              </w:rPr>
              <w:t>Final Truth in Lending</w:t>
            </w:r>
          </w:p>
        </w:tc>
      </w:tr>
      <w:tr w:rsidR="001D0879" w:rsidRPr="002F15F3" w14:paraId="1A75E7D2" w14:textId="77777777" w:rsidTr="00012AEA">
        <w:trPr>
          <w:trHeight w:val="315"/>
        </w:trPr>
        <w:tc>
          <w:tcPr>
            <w:tcW w:w="1235" w:type="pct"/>
            <w:shd w:val="clear" w:color="auto" w:fill="auto"/>
            <w:noWrap/>
            <w:vAlign w:val="bottom"/>
            <w:hideMark/>
          </w:tcPr>
          <w:p w14:paraId="6B69850D" w14:textId="77777777" w:rsidR="001D0879" w:rsidRPr="002F15F3" w:rsidRDefault="001D0879" w:rsidP="0066009E">
            <w:pPr>
              <w:spacing w:before="0" w:after="0"/>
              <w:jc w:val="center"/>
              <w:rPr>
                <w:color w:val="000000"/>
                <w:szCs w:val="24"/>
              </w:rPr>
            </w:pPr>
            <w:r w:rsidRPr="002F15F3">
              <w:rPr>
                <w:color w:val="000000"/>
                <w:szCs w:val="24"/>
              </w:rPr>
              <w:t>1260</w:t>
            </w:r>
          </w:p>
        </w:tc>
        <w:tc>
          <w:tcPr>
            <w:tcW w:w="3765" w:type="pct"/>
            <w:shd w:val="clear" w:color="auto" w:fill="auto"/>
            <w:noWrap/>
            <w:vAlign w:val="bottom"/>
            <w:hideMark/>
          </w:tcPr>
          <w:p w14:paraId="4A2221C2" w14:textId="77777777" w:rsidR="001D0879" w:rsidRPr="002F15F3" w:rsidRDefault="001D0879" w:rsidP="0066009E">
            <w:pPr>
              <w:spacing w:before="0" w:after="0"/>
              <w:rPr>
                <w:color w:val="000000"/>
                <w:szCs w:val="24"/>
              </w:rPr>
            </w:pPr>
            <w:r w:rsidRPr="002F15F3">
              <w:rPr>
                <w:color w:val="000000"/>
                <w:szCs w:val="24"/>
              </w:rPr>
              <w:t xml:space="preserve">1003-1009 </w:t>
            </w:r>
          </w:p>
        </w:tc>
      </w:tr>
      <w:tr w:rsidR="001D0879" w:rsidRPr="002F15F3" w14:paraId="508ECE20" w14:textId="77777777" w:rsidTr="00012AEA">
        <w:trPr>
          <w:trHeight w:val="315"/>
        </w:trPr>
        <w:tc>
          <w:tcPr>
            <w:tcW w:w="1235" w:type="pct"/>
            <w:shd w:val="clear" w:color="auto" w:fill="auto"/>
            <w:noWrap/>
            <w:vAlign w:val="bottom"/>
            <w:hideMark/>
          </w:tcPr>
          <w:p w14:paraId="384B1CAF" w14:textId="77777777" w:rsidR="001D0879" w:rsidRPr="002F15F3" w:rsidRDefault="001D0879" w:rsidP="0066009E">
            <w:pPr>
              <w:spacing w:before="0" w:after="0"/>
              <w:jc w:val="center"/>
              <w:rPr>
                <w:color w:val="000000"/>
                <w:szCs w:val="24"/>
              </w:rPr>
            </w:pPr>
            <w:r w:rsidRPr="002F15F3">
              <w:rPr>
                <w:color w:val="000000"/>
                <w:szCs w:val="24"/>
              </w:rPr>
              <w:t>1270</w:t>
            </w:r>
          </w:p>
        </w:tc>
        <w:tc>
          <w:tcPr>
            <w:tcW w:w="3765" w:type="pct"/>
            <w:shd w:val="clear" w:color="auto" w:fill="auto"/>
            <w:noWrap/>
            <w:vAlign w:val="bottom"/>
            <w:hideMark/>
          </w:tcPr>
          <w:p w14:paraId="349844A9" w14:textId="77777777" w:rsidR="001D0879" w:rsidRPr="002F15F3" w:rsidRDefault="001D0879" w:rsidP="0066009E">
            <w:pPr>
              <w:spacing w:before="0" w:after="0"/>
              <w:rPr>
                <w:color w:val="000000"/>
                <w:szCs w:val="24"/>
              </w:rPr>
            </w:pPr>
            <w:r w:rsidRPr="002F15F3">
              <w:rPr>
                <w:color w:val="000000"/>
                <w:szCs w:val="24"/>
              </w:rPr>
              <w:t>Counseling Certificate</w:t>
            </w:r>
          </w:p>
        </w:tc>
      </w:tr>
      <w:tr w:rsidR="001D0879" w:rsidRPr="002F15F3" w14:paraId="345E9E11" w14:textId="77777777" w:rsidTr="00012AEA">
        <w:trPr>
          <w:trHeight w:val="315"/>
        </w:trPr>
        <w:tc>
          <w:tcPr>
            <w:tcW w:w="1235" w:type="pct"/>
            <w:shd w:val="clear" w:color="auto" w:fill="auto"/>
            <w:noWrap/>
            <w:vAlign w:val="bottom"/>
            <w:hideMark/>
          </w:tcPr>
          <w:p w14:paraId="11868D73" w14:textId="77777777" w:rsidR="001D0879" w:rsidRPr="002F15F3" w:rsidRDefault="001D0879" w:rsidP="0066009E">
            <w:pPr>
              <w:spacing w:before="0" w:after="0"/>
              <w:jc w:val="center"/>
              <w:rPr>
                <w:color w:val="000000"/>
                <w:szCs w:val="24"/>
              </w:rPr>
            </w:pPr>
            <w:r w:rsidRPr="002F15F3">
              <w:rPr>
                <w:color w:val="000000"/>
                <w:szCs w:val="24"/>
              </w:rPr>
              <w:t>1280</w:t>
            </w:r>
          </w:p>
        </w:tc>
        <w:tc>
          <w:tcPr>
            <w:tcW w:w="3765" w:type="pct"/>
            <w:shd w:val="clear" w:color="auto" w:fill="auto"/>
            <w:noWrap/>
            <w:vAlign w:val="bottom"/>
            <w:hideMark/>
          </w:tcPr>
          <w:p w14:paraId="71ED36DD" w14:textId="77777777" w:rsidR="001D0879" w:rsidRPr="002F15F3" w:rsidRDefault="001D0879" w:rsidP="0066009E">
            <w:pPr>
              <w:spacing w:before="0" w:after="0"/>
              <w:rPr>
                <w:color w:val="000000"/>
                <w:szCs w:val="24"/>
              </w:rPr>
            </w:pPr>
            <w:r w:rsidRPr="002F15F3">
              <w:rPr>
                <w:color w:val="000000"/>
                <w:szCs w:val="24"/>
              </w:rPr>
              <w:t>Title Policy</w:t>
            </w:r>
          </w:p>
        </w:tc>
      </w:tr>
      <w:tr w:rsidR="001D0879" w:rsidRPr="002F15F3" w14:paraId="498EC99C" w14:textId="77777777" w:rsidTr="00012AEA">
        <w:trPr>
          <w:trHeight w:val="315"/>
        </w:trPr>
        <w:tc>
          <w:tcPr>
            <w:tcW w:w="1235" w:type="pct"/>
            <w:shd w:val="clear" w:color="auto" w:fill="auto"/>
            <w:noWrap/>
            <w:vAlign w:val="bottom"/>
            <w:hideMark/>
          </w:tcPr>
          <w:p w14:paraId="2CE2CDAA" w14:textId="77777777" w:rsidR="001D0879" w:rsidRPr="002F15F3" w:rsidRDefault="001D0879" w:rsidP="0066009E">
            <w:pPr>
              <w:spacing w:before="0" w:after="0"/>
              <w:jc w:val="center"/>
              <w:rPr>
                <w:color w:val="000000"/>
                <w:szCs w:val="24"/>
              </w:rPr>
            </w:pPr>
            <w:r w:rsidRPr="002F15F3">
              <w:rPr>
                <w:color w:val="000000"/>
                <w:szCs w:val="24"/>
              </w:rPr>
              <w:t>1300</w:t>
            </w:r>
          </w:p>
        </w:tc>
        <w:tc>
          <w:tcPr>
            <w:tcW w:w="3765" w:type="pct"/>
            <w:shd w:val="clear" w:color="auto" w:fill="auto"/>
            <w:noWrap/>
            <w:vAlign w:val="bottom"/>
            <w:hideMark/>
          </w:tcPr>
          <w:p w14:paraId="13F8C448" w14:textId="77777777" w:rsidR="001D0879" w:rsidRPr="002F15F3" w:rsidRDefault="001D0879" w:rsidP="0066009E">
            <w:pPr>
              <w:spacing w:before="0" w:after="0"/>
              <w:rPr>
                <w:color w:val="000000"/>
                <w:szCs w:val="24"/>
              </w:rPr>
            </w:pPr>
            <w:r w:rsidRPr="002F15F3">
              <w:rPr>
                <w:color w:val="000000"/>
                <w:szCs w:val="24"/>
              </w:rPr>
              <w:t>Death Certificate</w:t>
            </w:r>
          </w:p>
        </w:tc>
      </w:tr>
      <w:tr w:rsidR="001D0879" w:rsidRPr="002F15F3" w14:paraId="60A784A6" w14:textId="77777777" w:rsidTr="00012AEA">
        <w:trPr>
          <w:trHeight w:val="315"/>
        </w:trPr>
        <w:tc>
          <w:tcPr>
            <w:tcW w:w="1235" w:type="pct"/>
            <w:shd w:val="clear" w:color="auto" w:fill="auto"/>
            <w:noWrap/>
            <w:vAlign w:val="bottom"/>
            <w:hideMark/>
          </w:tcPr>
          <w:p w14:paraId="05D93C25" w14:textId="77777777" w:rsidR="001D0879" w:rsidRPr="002F15F3" w:rsidRDefault="001D0879" w:rsidP="0066009E">
            <w:pPr>
              <w:spacing w:before="0" w:after="0"/>
              <w:jc w:val="center"/>
              <w:rPr>
                <w:color w:val="000000"/>
                <w:szCs w:val="24"/>
              </w:rPr>
            </w:pPr>
            <w:r w:rsidRPr="002F15F3">
              <w:rPr>
                <w:color w:val="000000"/>
                <w:szCs w:val="24"/>
              </w:rPr>
              <w:t>1330</w:t>
            </w:r>
          </w:p>
        </w:tc>
        <w:tc>
          <w:tcPr>
            <w:tcW w:w="3765" w:type="pct"/>
            <w:shd w:val="clear" w:color="auto" w:fill="auto"/>
            <w:noWrap/>
            <w:vAlign w:val="bottom"/>
            <w:hideMark/>
          </w:tcPr>
          <w:p w14:paraId="79E4FC14" w14:textId="77777777" w:rsidR="001D0879" w:rsidRPr="002F15F3" w:rsidRDefault="001D0879" w:rsidP="0066009E">
            <w:pPr>
              <w:spacing w:before="0" w:after="0"/>
              <w:rPr>
                <w:color w:val="000000"/>
                <w:szCs w:val="24"/>
              </w:rPr>
            </w:pPr>
            <w:r w:rsidRPr="002F15F3">
              <w:rPr>
                <w:color w:val="000000"/>
                <w:szCs w:val="24"/>
              </w:rPr>
              <w:t>Insurance Loss Draft</w:t>
            </w:r>
          </w:p>
        </w:tc>
      </w:tr>
      <w:tr w:rsidR="001D0879" w:rsidRPr="002F15F3" w14:paraId="0630327F" w14:textId="77777777" w:rsidTr="00012AEA">
        <w:trPr>
          <w:trHeight w:val="315"/>
        </w:trPr>
        <w:tc>
          <w:tcPr>
            <w:tcW w:w="1235" w:type="pct"/>
            <w:shd w:val="clear" w:color="auto" w:fill="auto"/>
            <w:noWrap/>
            <w:vAlign w:val="bottom"/>
            <w:hideMark/>
          </w:tcPr>
          <w:p w14:paraId="1598B80A" w14:textId="77777777" w:rsidR="001D0879" w:rsidRPr="002F15F3" w:rsidRDefault="001D0879" w:rsidP="0066009E">
            <w:pPr>
              <w:spacing w:before="0" w:after="0"/>
              <w:jc w:val="center"/>
              <w:rPr>
                <w:color w:val="000000"/>
                <w:szCs w:val="24"/>
              </w:rPr>
            </w:pPr>
            <w:r w:rsidRPr="002F15F3">
              <w:rPr>
                <w:color w:val="000000"/>
                <w:szCs w:val="24"/>
              </w:rPr>
              <w:t>1360</w:t>
            </w:r>
          </w:p>
        </w:tc>
        <w:tc>
          <w:tcPr>
            <w:tcW w:w="3765" w:type="pct"/>
            <w:shd w:val="clear" w:color="auto" w:fill="auto"/>
            <w:noWrap/>
            <w:vAlign w:val="bottom"/>
            <w:hideMark/>
          </w:tcPr>
          <w:p w14:paraId="1ED9020B" w14:textId="77777777" w:rsidR="001D0879" w:rsidRPr="002F15F3" w:rsidRDefault="001D0879" w:rsidP="0066009E">
            <w:pPr>
              <w:spacing w:before="0" w:after="0"/>
              <w:rPr>
                <w:color w:val="000000"/>
                <w:szCs w:val="24"/>
              </w:rPr>
            </w:pPr>
            <w:r w:rsidRPr="002F15F3">
              <w:rPr>
                <w:color w:val="000000"/>
                <w:szCs w:val="24"/>
              </w:rPr>
              <w:t>Misc. Loan Documents</w:t>
            </w:r>
          </w:p>
        </w:tc>
      </w:tr>
      <w:tr w:rsidR="001D0879" w:rsidRPr="002F15F3" w14:paraId="1278D8EA" w14:textId="77777777" w:rsidTr="00012AEA">
        <w:trPr>
          <w:trHeight w:val="315"/>
        </w:trPr>
        <w:tc>
          <w:tcPr>
            <w:tcW w:w="1235" w:type="pct"/>
            <w:shd w:val="clear" w:color="auto" w:fill="auto"/>
            <w:noWrap/>
            <w:vAlign w:val="bottom"/>
            <w:hideMark/>
          </w:tcPr>
          <w:p w14:paraId="020DE518" w14:textId="77777777" w:rsidR="001D0879" w:rsidRPr="002F15F3" w:rsidRDefault="001D0879" w:rsidP="0066009E">
            <w:pPr>
              <w:spacing w:before="0" w:after="0"/>
              <w:jc w:val="center"/>
              <w:rPr>
                <w:color w:val="000000"/>
                <w:szCs w:val="24"/>
              </w:rPr>
            </w:pPr>
            <w:r w:rsidRPr="002F15F3">
              <w:rPr>
                <w:color w:val="000000"/>
                <w:szCs w:val="24"/>
              </w:rPr>
              <w:t>1400</w:t>
            </w:r>
          </w:p>
        </w:tc>
        <w:tc>
          <w:tcPr>
            <w:tcW w:w="3765" w:type="pct"/>
            <w:shd w:val="clear" w:color="auto" w:fill="auto"/>
            <w:noWrap/>
            <w:vAlign w:val="bottom"/>
            <w:hideMark/>
          </w:tcPr>
          <w:p w14:paraId="6A1A6A9C" w14:textId="77777777" w:rsidR="001D0879" w:rsidRPr="002F15F3" w:rsidRDefault="001D0879" w:rsidP="0066009E">
            <w:pPr>
              <w:spacing w:before="0" w:after="0"/>
              <w:rPr>
                <w:color w:val="000000"/>
                <w:szCs w:val="24"/>
              </w:rPr>
            </w:pPr>
            <w:r w:rsidRPr="002F15F3">
              <w:rPr>
                <w:color w:val="000000"/>
                <w:szCs w:val="24"/>
              </w:rPr>
              <w:t>Title Report</w:t>
            </w:r>
          </w:p>
        </w:tc>
      </w:tr>
      <w:tr w:rsidR="001D0879" w:rsidRPr="002F15F3" w14:paraId="2A33FB71" w14:textId="77777777" w:rsidTr="00012AEA">
        <w:trPr>
          <w:trHeight w:val="315"/>
        </w:trPr>
        <w:tc>
          <w:tcPr>
            <w:tcW w:w="1235" w:type="pct"/>
            <w:shd w:val="clear" w:color="auto" w:fill="auto"/>
            <w:noWrap/>
            <w:vAlign w:val="bottom"/>
            <w:hideMark/>
          </w:tcPr>
          <w:p w14:paraId="41264540" w14:textId="77777777" w:rsidR="001D0879" w:rsidRPr="002F15F3" w:rsidRDefault="001D0879" w:rsidP="0066009E">
            <w:pPr>
              <w:spacing w:before="0" w:after="0"/>
              <w:jc w:val="center"/>
              <w:rPr>
                <w:color w:val="000000"/>
                <w:szCs w:val="24"/>
              </w:rPr>
            </w:pPr>
            <w:r w:rsidRPr="002F15F3">
              <w:rPr>
                <w:color w:val="000000"/>
                <w:szCs w:val="24"/>
              </w:rPr>
              <w:t>1450</w:t>
            </w:r>
          </w:p>
        </w:tc>
        <w:tc>
          <w:tcPr>
            <w:tcW w:w="3765" w:type="pct"/>
            <w:shd w:val="clear" w:color="auto" w:fill="auto"/>
            <w:noWrap/>
            <w:vAlign w:val="bottom"/>
            <w:hideMark/>
          </w:tcPr>
          <w:p w14:paraId="743B8396" w14:textId="77777777" w:rsidR="001D0879" w:rsidRPr="002F15F3" w:rsidRDefault="001D0879" w:rsidP="0066009E">
            <w:pPr>
              <w:spacing w:before="0" w:after="0"/>
              <w:rPr>
                <w:color w:val="000000"/>
                <w:szCs w:val="24"/>
              </w:rPr>
            </w:pPr>
            <w:r w:rsidRPr="002F15F3">
              <w:rPr>
                <w:color w:val="000000"/>
                <w:szCs w:val="24"/>
              </w:rPr>
              <w:t>SSN/Driver License</w:t>
            </w:r>
          </w:p>
        </w:tc>
      </w:tr>
      <w:tr w:rsidR="001D0879" w:rsidRPr="002F15F3" w14:paraId="4DBE6BA3" w14:textId="77777777" w:rsidTr="00012AEA">
        <w:trPr>
          <w:trHeight w:val="315"/>
        </w:trPr>
        <w:tc>
          <w:tcPr>
            <w:tcW w:w="1235" w:type="pct"/>
            <w:shd w:val="clear" w:color="auto" w:fill="auto"/>
            <w:noWrap/>
            <w:vAlign w:val="bottom"/>
            <w:hideMark/>
          </w:tcPr>
          <w:p w14:paraId="2741F1E6" w14:textId="77777777" w:rsidR="001D0879" w:rsidRPr="002F15F3" w:rsidRDefault="001D0879" w:rsidP="0066009E">
            <w:pPr>
              <w:spacing w:before="0" w:after="0"/>
              <w:jc w:val="center"/>
              <w:rPr>
                <w:color w:val="000000"/>
                <w:szCs w:val="24"/>
              </w:rPr>
            </w:pPr>
            <w:r w:rsidRPr="002F15F3">
              <w:rPr>
                <w:color w:val="000000"/>
                <w:szCs w:val="24"/>
              </w:rPr>
              <w:t>1510</w:t>
            </w:r>
          </w:p>
        </w:tc>
        <w:tc>
          <w:tcPr>
            <w:tcW w:w="3765" w:type="pct"/>
            <w:shd w:val="clear" w:color="auto" w:fill="auto"/>
            <w:noWrap/>
            <w:vAlign w:val="bottom"/>
            <w:hideMark/>
          </w:tcPr>
          <w:p w14:paraId="27E9C1D9" w14:textId="77777777" w:rsidR="001D0879" w:rsidRPr="002F15F3" w:rsidRDefault="001D0879" w:rsidP="0066009E">
            <w:pPr>
              <w:spacing w:before="0" w:after="0"/>
              <w:rPr>
                <w:color w:val="000000"/>
                <w:szCs w:val="24"/>
              </w:rPr>
            </w:pPr>
            <w:r w:rsidRPr="002F15F3">
              <w:rPr>
                <w:color w:val="000000"/>
                <w:szCs w:val="24"/>
              </w:rPr>
              <w:t>Mortgage Insurance Certificate</w:t>
            </w:r>
          </w:p>
        </w:tc>
      </w:tr>
      <w:tr w:rsidR="001D0879" w:rsidRPr="002F15F3" w14:paraId="687CFA91" w14:textId="77777777" w:rsidTr="00012AEA">
        <w:trPr>
          <w:trHeight w:val="315"/>
        </w:trPr>
        <w:tc>
          <w:tcPr>
            <w:tcW w:w="1235" w:type="pct"/>
            <w:shd w:val="clear" w:color="auto" w:fill="auto"/>
            <w:noWrap/>
            <w:vAlign w:val="bottom"/>
            <w:hideMark/>
          </w:tcPr>
          <w:p w14:paraId="1D3422D6" w14:textId="77777777" w:rsidR="001D0879" w:rsidRPr="002F15F3" w:rsidRDefault="001D0879" w:rsidP="0066009E">
            <w:pPr>
              <w:spacing w:before="0" w:after="0"/>
              <w:jc w:val="center"/>
              <w:rPr>
                <w:color w:val="000000"/>
                <w:szCs w:val="24"/>
              </w:rPr>
            </w:pPr>
            <w:r w:rsidRPr="002F15F3">
              <w:rPr>
                <w:color w:val="000000"/>
                <w:szCs w:val="24"/>
              </w:rPr>
              <w:t>1530</w:t>
            </w:r>
          </w:p>
        </w:tc>
        <w:tc>
          <w:tcPr>
            <w:tcW w:w="3765" w:type="pct"/>
            <w:shd w:val="clear" w:color="auto" w:fill="auto"/>
            <w:noWrap/>
            <w:vAlign w:val="bottom"/>
            <w:hideMark/>
          </w:tcPr>
          <w:p w14:paraId="74291E51" w14:textId="77777777" w:rsidR="001D0879" w:rsidRPr="002F15F3" w:rsidRDefault="001D0879" w:rsidP="0066009E">
            <w:pPr>
              <w:spacing w:before="0" w:after="0"/>
              <w:rPr>
                <w:color w:val="000000"/>
                <w:szCs w:val="24"/>
              </w:rPr>
            </w:pPr>
            <w:r w:rsidRPr="002F15F3">
              <w:rPr>
                <w:color w:val="000000"/>
                <w:szCs w:val="24"/>
              </w:rPr>
              <w:t>Wire Confirmation</w:t>
            </w:r>
          </w:p>
        </w:tc>
      </w:tr>
      <w:tr w:rsidR="001D0879" w:rsidRPr="002F15F3" w14:paraId="51790EC5" w14:textId="77777777" w:rsidTr="00012AEA">
        <w:trPr>
          <w:trHeight w:val="315"/>
        </w:trPr>
        <w:tc>
          <w:tcPr>
            <w:tcW w:w="1235" w:type="pct"/>
            <w:shd w:val="clear" w:color="000000" w:fill="FFFFFF"/>
            <w:noWrap/>
            <w:vAlign w:val="bottom"/>
            <w:hideMark/>
          </w:tcPr>
          <w:p w14:paraId="1DA5714F" w14:textId="77777777" w:rsidR="001D0879" w:rsidRPr="002F15F3" w:rsidRDefault="001D0879" w:rsidP="0066009E">
            <w:pPr>
              <w:spacing w:before="0" w:after="0"/>
              <w:jc w:val="center"/>
              <w:rPr>
                <w:color w:val="000000"/>
                <w:szCs w:val="24"/>
              </w:rPr>
            </w:pPr>
            <w:r w:rsidRPr="002F15F3">
              <w:rPr>
                <w:color w:val="000000"/>
                <w:szCs w:val="24"/>
              </w:rPr>
              <w:lastRenderedPageBreak/>
              <w:t>1600</w:t>
            </w:r>
          </w:p>
        </w:tc>
        <w:tc>
          <w:tcPr>
            <w:tcW w:w="3765" w:type="pct"/>
            <w:shd w:val="clear" w:color="000000" w:fill="FFFFFF"/>
            <w:noWrap/>
            <w:vAlign w:val="bottom"/>
            <w:hideMark/>
          </w:tcPr>
          <w:p w14:paraId="6EF89500" w14:textId="77777777" w:rsidR="001D0879" w:rsidRPr="002F15F3" w:rsidRDefault="001D0879" w:rsidP="0066009E">
            <w:pPr>
              <w:spacing w:before="0" w:after="0"/>
              <w:rPr>
                <w:color w:val="000000"/>
                <w:szCs w:val="24"/>
              </w:rPr>
            </w:pPr>
            <w:r w:rsidRPr="002F15F3">
              <w:rPr>
                <w:color w:val="000000"/>
                <w:szCs w:val="24"/>
              </w:rPr>
              <w:t>Compliance Package</w:t>
            </w:r>
          </w:p>
        </w:tc>
      </w:tr>
      <w:tr w:rsidR="001D0879" w:rsidRPr="002F15F3" w14:paraId="2048D9A1" w14:textId="77777777" w:rsidTr="00012AEA">
        <w:trPr>
          <w:trHeight w:val="315"/>
        </w:trPr>
        <w:tc>
          <w:tcPr>
            <w:tcW w:w="1235" w:type="pct"/>
            <w:shd w:val="clear" w:color="000000" w:fill="FFFFFF"/>
            <w:noWrap/>
            <w:vAlign w:val="bottom"/>
            <w:hideMark/>
          </w:tcPr>
          <w:p w14:paraId="2C387974" w14:textId="77777777" w:rsidR="001D0879" w:rsidRPr="002F15F3" w:rsidRDefault="001D0879" w:rsidP="0066009E">
            <w:pPr>
              <w:spacing w:before="0" w:after="0"/>
              <w:jc w:val="center"/>
              <w:rPr>
                <w:color w:val="000000"/>
                <w:szCs w:val="24"/>
              </w:rPr>
            </w:pPr>
            <w:r w:rsidRPr="002F15F3">
              <w:rPr>
                <w:color w:val="000000"/>
                <w:szCs w:val="24"/>
              </w:rPr>
              <w:t>1610</w:t>
            </w:r>
          </w:p>
        </w:tc>
        <w:tc>
          <w:tcPr>
            <w:tcW w:w="3765" w:type="pct"/>
            <w:shd w:val="clear" w:color="000000" w:fill="FFFFFF"/>
            <w:noWrap/>
            <w:vAlign w:val="bottom"/>
            <w:hideMark/>
          </w:tcPr>
          <w:p w14:paraId="0D982179" w14:textId="77777777" w:rsidR="001D0879" w:rsidRPr="002F15F3" w:rsidRDefault="001D0879" w:rsidP="0066009E">
            <w:pPr>
              <w:spacing w:before="0" w:after="0"/>
              <w:rPr>
                <w:color w:val="000000"/>
                <w:szCs w:val="24"/>
              </w:rPr>
            </w:pPr>
            <w:r w:rsidRPr="002F15F3">
              <w:rPr>
                <w:color w:val="000000"/>
                <w:szCs w:val="24"/>
              </w:rPr>
              <w:t>Collateral Package</w:t>
            </w:r>
          </w:p>
        </w:tc>
      </w:tr>
      <w:tr w:rsidR="001D0879" w:rsidRPr="002F15F3" w14:paraId="3E1B233C" w14:textId="77777777" w:rsidTr="00012AEA">
        <w:trPr>
          <w:trHeight w:val="315"/>
        </w:trPr>
        <w:tc>
          <w:tcPr>
            <w:tcW w:w="1235" w:type="pct"/>
            <w:shd w:val="clear" w:color="000000" w:fill="FFFFFF"/>
            <w:noWrap/>
            <w:vAlign w:val="bottom"/>
            <w:hideMark/>
          </w:tcPr>
          <w:p w14:paraId="25D1B195" w14:textId="77777777" w:rsidR="001D0879" w:rsidRPr="002F15F3" w:rsidRDefault="001D0879" w:rsidP="0066009E">
            <w:pPr>
              <w:spacing w:before="0" w:after="0"/>
              <w:jc w:val="center"/>
              <w:rPr>
                <w:color w:val="000000"/>
                <w:szCs w:val="24"/>
              </w:rPr>
            </w:pPr>
            <w:r w:rsidRPr="002F15F3">
              <w:rPr>
                <w:color w:val="000000"/>
                <w:szCs w:val="24"/>
              </w:rPr>
              <w:t>1620</w:t>
            </w:r>
          </w:p>
        </w:tc>
        <w:tc>
          <w:tcPr>
            <w:tcW w:w="3765" w:type="pct"/>
            <w:shd w:val="clear" w:color="000000" w:fill="FFFFFF"/>
            <w:noWrap/>
            <w:vAlign w:val="bottom"/>
            <w:hideMark/>
          </w:tcPr>
          <w:p w14:paraId="78966E87" w14:textId="77777777" w:rsidR="001D0879" w:rsidRPr="002F15F3" w:rsidRDefault="001D0879" w:rsidP="0066009E">
            <w:pPr>
              <w:spacing w:before="0" w:after="0"/>
              <w:rPr>
                <w:color w:val="000000"/>
                <w:szCs w:val="24"/>
              </w:rPr>
            </w:pPr>
            <w:r w:rsidRPr="002F15F3">
              <w:rPr>
                <w:color w:val="000000"/>
                <w:szCs w:val="24"/>
              </w:rPr>
              <w:t>Servicing Package</w:t>
            </w:r>
          </w:p>
        </w:tc>
      </w:tr>
      <w:tr w:rsidR="001D0879" w:rsidRPr="002F15F3" w14:paraId="6D5CD3E9" w14:textId="77777777" w:rsidTr="00012AEA">
        <w:trPr>
          <w:trHeight w:val="315"/>
        </w:trPr>
        <w:tc>
          <w:tcPr>
            <w:tcW w:w="1235" w:type="pct"/>
            <w:shd w:val="clear" w:color="auto" w:fill="auto"/>
            <w:noWrap/>
            <w:vAlign w:val="bottom"/>
            <w:hideMark/>
          </w:tcPr>
          <w:p w14:paraId="322387BE" w14:textId="77777777" w:rsidR="001D0879" w:rsidRPr="002F15F3" w:rsidRDefault="001D0879" w:rsidP="0066009E">
            <w:pPr>
              <w:spacing w:before="0" w:after="0"/>
              <w:jc w:val="center"/>
              <w:rPr>
                <w:color w:val="000000"/>
                <w:szCs w:val="24"/>
              </w:rPr>
            </w:pPr>
            <w:r w:rsidRPr="002F15F3">
              <w:rPr>
                <w:color w:val="000000"/>
                <w:szCs w:val="24"/>
              </w:rPr>
              <w:t>1630</w:t>
            </w:r>
          </w:p>
        </w:tc>
        <w:tc>
          <w:tcPr>
            <w:tcW w:w="3765" w:type="pct"/>
            <w:shd w:val="clear" w:color="auto" w:fill="auto"/>
            <w:noWrap/>
            <w:vAlign w:val="bottom"/>
            <w:hideMark/>
          </w:tcPr>
          <w:p w14:paraId="181B60CA" w14:textId="77777777" w:rsidR="001D0879" w:rsidRPr="002F15F3" w:rsidRDefault="001D0879" w:rsidP="0066009E">
            <w:pPr>
              <w:spacing w:before="0" w:after="0"/>
              <w:rPr>
                <w:color w:val="000000"/>
                <w:szCs w:val="24"/>
              </w:rPr>
            </w:pPr>
            <w:r w:rsidRPr="002F15F3">
              <w:rPr>
                <w:color w:val="000000"/>
                <w:szCs w:val="24"/>
              </w:rPr>
              <w:t>Appraisal</w:t>
            </w:r>
          </w:p>
        </w:tc>
      </w:tr>
      <w:tr w:rsidR="001D0879" w:rsidRPr="002F15F3" w14:paraId="3610AA84" w14:textId="77777777" w:rsidTr="00012AEA">
        <w:trPr>
          <w:trHeight w:val="315"/>
        </w:trPr>
        <w:tc>
          <w:tcPr>
            <w:tcW w:w="1235" w:type="pct"/>
            <w:shd w:val="clear" w:color="auto" w:fill="auto"/>
            <w:noWrap/>
            <w:vAlign w:val="bottom"/>
            <w:hideMark/>
          </w:tcPr>
          <w:p w14:paraId="1D3A8A22" w14:textId="77777777" w:rsidR="001D0879" w:rsidRPr="002F15F3" w:rsidRDefault="001D0879" w:rsidP="0066009E">
            <w:pPr>
              <w:spacing w:before="0" w:after="0"/>
              <w:jc w:val="center"/>
              <w:rPr>
                <w:color w:val="000000"/>
                <w:szCs w:val="24"/>
              </w:rPr>
            </w:pPr>
            <w:r w:rsidRPr="002F15F3">
              <w:rPr>
                <w:color w:val="000000"/>
                <w:szCs w:val="24"/>
              </w:rPr>
              <w:t>1640</w:t>
            </w:r>
          </w:p>
        </w:tc>
        <w:tc>
          <w:tcPr>
            <w:tcW w:w="3765" w:type="pct"/>
            <w:shd w:val="clear" w:color="auto" w:fill="auto"/>
            <w:noWrap/>
            <w:vAlign w:val="bottom"/>
            <w:hideMark/>
          </w:tcPr>
          <w:p w14:paraId="69D1F0D2" w14:textId="77777777" w:rsidR="001D0879" w:rsidRPr="002F15F3" w:rsidRDefault="001D0879" w:rsidP="0066009E">
            <w:pPr>
              <w:spacing w:before="0" w:after="0"/>
              <w:rPr>
                <w:color w:val="000000"/>
                <w:szCs w:val="24"/>
              </w:rPr>
            </w:pPr>
            <w:r w:rsidRPr="002F15F3">
              <w:rPr>
                <w:color w:val="000000"/>
                <w:szCs w:val="24"/>
              </w:rPr>
              <w:t>HUD Forms</w:t>
            </w:r>
          </w:p>
        </w:tc>
      </w:tr>
      <w:tr w:rsidR="001D0879" w:rsidRPr="002F15F3" w14:paraId="09096B8A" w14:textId="77777777" w:rsidTr="00012AEA">
        <w:trPr>
          <w:trHeight w:val="315"/>
        </w:trPr>
        <w:tc>
          <w:tcPr>
            <w:tcW w:w="1235" w:type="pct"/>
            <w:shd w:val="clear" w:color="auto" w:fill="auto"/>
            <w:noWrap/>
            <w:vAlign w:val="bottom"/>
            <w:hideMark/>
          </w:tcPr>
          <w:p w14:paraId="386A57F4" w14:textId="77777777" w:rsidR="001D0879" w:rsidRPr="002F15F3" w:rsidRDefault="001D0879" w:rsidP="0066009E">
            <w:pPr>
              <w:spacing w:before="0" w:after="0"/>
              <w:jc w:val="center"/>
              <w:rPr>
                <w:color w:val="000000"/>
                <w:szCs w:val="24"/>
              </w:rPr>
            </w:pPr>
            <w:r w:rsidRPr="002F15F3">
              <w:rPr>
                <w:color w:val="000000"/>
                <w:szCs w:val="24"/>
              </w:rPr>
              <w:t>1650</w:t>
            </w:r>
          </w:p>
        </w:tc>
        <w:tc>
          <w:tcPr>
            <w:tcW w:w="3765" w:type="pct"/>
            <w:shd w:val="clear" w:color="auto" w:fill="auto"/>
            <w:noWrap/>
            <w:vAlign w:val="bottom"/>
            <w:hideMark/>
          </w:tcPr>
          <w:p w14:paraId="62BD08DA" w14:textId="77777777" w:rsidR="001D0879" w:rsidRPr="002F15F3" w:rsidRDefault="001D0879" w:rsidP="0066009E">
            <w:pPr>
              <w:spacing w:before="0" w:after="0"/>
              <w:rPr>
                <w:color w:val="000000"/>
                <w:szCs w:val="24"/>
              </w:rPr>
            </w:pPr>
            <w:r w:rsidRPr="002F15F3">
              <w:rPr>
                <w:color w:val="000000"/>
                <w:szCs w:val="24"/>
              </w:rPr>
              <w:t>Legal</w:t>
            </w:r>
          </w:p>
        </w:tc>
      </w:tr>
      <w:tr w:rsidR="001D0879" w:rsidRPr="002F15F3" w14:paraId="690020B8" w14:textId="77777777" w:rsidTr="00012AEA">
        <w:trPr>
          <w:trHeight w:val="315"/>
        </w:trPr>
        <w:tc>
          <w:tcPr>
            <w:tcW w:w="1235" w:type="pct"/>
            <w:shd w:val="clear" w:color="auto" w:fill="auto"/>
            <w:noWrap/>
            <w:vAlign w:val="bottom"/>
          </w:tcPr>
          <w:p w14:paraId="496F4687" w14:textId="77777777" w:rsidR="001D0879" w:rsidRPr="002F15F3" w:rsidRDefault="001D0879" w:rsidP="0066009E">
            <w:pPr>
              <w:spacing w:before="0" w:after="0"/>
              <w:jc w:val="center"/>
              <w:rPr>
                <w:color w:val="000000"/>
                <w:szCs w:val="24"/>
              </w:rPr>
            </w:pPr>
            <w:r w:rsidRPr="002F15F3">
              <w:rPr>
                <w:color w:val="000000"/>
                <w:szCs w:val="24"/>
              </w:rPr>
              <w:t>1660</w:t>
            </w:r>
          </w:p>
        </w:tc>
        <w:tc>
          <w:tcPr>
            <w:tcW w:w="3765" w:type="pct"/>
            <w:shd w:val="clear" w:color="auto" w:fill="auto"/>
            <w:noWrap/>
            <w:vAlign w:val="bottom"/>
          </w:tcPr>
          <w:p w14:paraId="4CF18820" w14:textId="77777777" w:rsidR="001D0879" w:rsidRPr="002F15F3" w:rsidRDefault="001D0879" w:rsidP="0066009E">
            <w:pPr>
              <w:spacing w:before="0" w:after="0"/>
              <w:rPr>
                <w:color w:val="000000"/>
                <w:szCs w:val="24"/>
              </w:rPr>
            </w:pPr>
            <w:r w:rsidRPr="002F15F3">
              <w:rPr>
                <w:color w:val="000000"/>
                <w:szCs w:val="24"/>
              </w:rPr>
              <w:t>Subordination Package</w:t>
            </w:r>
          </w:p>
        </w:tc>
      </w:tr>
      <w:tr w:rsidR="001D0879" w:rsidRPr="002F15F3" w14:paraId="6A63FB08" w14:textId="77777777" w:rsidTr="00012AEA">
        <w:trPr>
          <w:trHeight w:val="315"/>
        </w:trPr>
        <w:tc>
          <w:tcPr>
            <w:tcW w:w="1235" w:type="pct"/>
            <w:shd w:val="clear" w:color="000000" w:fill="FFFFFF"/>
            <w:noWrap/>
            <w:vAlign w:val="bottom"/>
            <w:hideMark/>
          </w:tcPr>
          <w:p w14:paraId="44F41EAA" w14:textId="77777777" w:rsidR="001D0879" w:rsidRPr="002F15F3" w:rsidRDefault="001D0879" w:rsidP="0066009E">
            <w:pPr>
              <w:spacing w:before="0" w:after="0"/>
              <w:jc w:val="center"/>
              <w:rPr>
                <w:color w:val="000000"/>
                <w:szCs w:val="24"/>
              </w:rPr>
            </w:pPr>
            <w:r w:rsidRPr="002F15F3">
              <w:rPr>
                <w:color w:val="000000"/>
                <w:szCs w:val="24"/>
              </w:rPr>
              <w:t>1670</w:t>
            </w:r>
          </w:p>
        </w:tc>
        <w:tc>
          <w:tcPr>
            <w:tcW w:w="3765" w:type="pct"/>
            <w:shd w:val="clear" w:color="000000" w:fill="FFFFFF"/>
            <w:noWrap/>
            <w:vAlign w:val="bottom"/>
            <w:hideMark/>
          </w:tcPr>
          <w:p w14:paraId="64494835" w14:textId="77777777" w:rsidR="001D0879" w:rsidRPr="002F15F3" w:rsidRDefault="001D0879" w:rsidP="0066009E">
            <w:pPr>
              <w:spacing w:before="0" w:after="0"/>
              <w:rPr>
                <w:color w:val="000000"/>
                <w:szCs w:val="24"/>
              </w:rPr>
            </w:pPr>
            <w:r w:rsidRPr="002F15F3">
              <w:rPr>
                <w:color w:val="000000"/>
                <w:szCs w:val="24"/>
              </w:rPr>
              <w:t>Consent of Lienholder Package</w:t>
            </w:r>
          </w:p>
        </w:tc>
      </w:tr>
      <w:tr w:rsidR="001D0879" w:rsidRPr="002F15F3" w14:paraId="5A6CF090" w14:textId="77777777" w:rsidTr="00012AEA">
        <w:trPr>
          <w:trHeight w:val="315"/>
        </w:trPr>
        <w:tc>
          <w:tcPr>
            <w:tcW w:w="1235" w:type="pct"/>
            <w:shd w:val="clear" w:color="000000" w:fill="FFFFFF"/>
            <w:noWrap/>
            <w:vAlign w:val="bottom"/>
          </w:tcPr>
          <w:p w14:paraId="18A263AF" w14:textId="77777777" w:rsidR="001D0879" w:rsidRPr="002F15F3" w:rsidRDefault="001D0879" w:rsidP="0066009E">
            <w:pPr>
              <w:spacing w:before="0" w:after="0"/>
              <w:jc w:val="center"/>
              <w:rPr>
                <w:color w:val="000000"/>
                <w:szCs w:val="24"/>
              </w:rPr>
            </w:pPr>
            <w:r w:rsidRPr="002F15F3">
              <w:rPr>
                <w:color w:val="000000"/>
                <w:szCs w:val="24"/>
              </w:rPr>
              <w:t>1680</w:t>
            </w:r>
          </w:p>
        </w:tc>
        <w:tc>
          <w:tcPr>
            <w:tcW w:w="3765" w:type="pct"/>
            <w:shd w:val="clear" w:color="000000" w:fill="FFFFFF"/>
            <w:noWrap/>
            <w:vAlign w:val="bottom"/>
          </w:tcPr>
          <w:p w14:paraId="28D6FB21" w14:textId="77777777" w:rsidR="001D0879" w:rsidRPr="002F15F3" w:rsidRDefault="001D0879" w:rsidP="0066009E">
            <w:pPr>
              <w:spacing w:before="0" w:after="0"/>
              <w:rPr>
                <w:color w:val="000000"/>
                <w:szCs w:val="24"/>
              </w:rPr>
            </w:pPr>
            <w:r w:rsidRPr="002F15F3">
              <w:rPr>
                <w:color w:val="000000"/>
                <w:szCs w:val="24"/>
              </w:rPr>
              <w:t>Preservation &amp; Protection Package</w:t>
            </w:r>
          </w:p>
        </w:tc>
      </w:tr>
      <w:tr w:rsidR="001D0879" w:rsidRPr="002F15F3" w14:paraId="2728D5F7" w14:textId="77777777" w:rsidTr="00012AEA">
        <w:trPr>
          <w:trHeight w:val="315"/>
        </w:trPr>
        <w:tc>
          <w:tcPr>
            <w:tcW w:w="1235" w:type="pct"/>
            <w:shd w:val="clear" w:color="auto" w:fill="auto"/>
            <w:noWrap/>
            <w:vAlign w:val="bottom"/>
            <w:hideMark/>
          </w:tcPr>
          <w:p w14:paraId="20559A68" w14:textId="77777777" w:rsidR="001D0879" w:rsidRPr="002F15F3" w:rsidRDefault="001D0879" w:rsidP="0066009E">
            <w:pPr>
              <w:spacing w:before="0" w:after="0"/>
              <w:jc w:val="center"/>
              <w:rPr>
                <w:color w:val="000000"/>
                <w:szCs w:val="24"/>
              </w:rPr>
            </w:pPr>
            <w:r w:rsidRPr="002F15F3">
              <w:rPr>
                <w:color w:val="000000"/>
                <w:szCs w:val="24"/>
              </w:rPr>
              <w:t>1690</w:t>
            </w:r>
          </w:p>
        </w:tc>
        <w:tc>
          <w:tcPr>
            <w:tcW w:w="3765" w:type="pct"/>
            <w:shd w:val="clear" w:color="auto" w:fill="auto"/>
            <w:noWrap/>
            <w:vAlign w:val="bottom"/>
            <w:hideMark/>
          </w:tcPr>
          <w:p w14:paraId="0F11564F" w14:textId="77777777" w:rsidR="001D0879" w:rsidRPr="002F15F3" w:rsidRDefault="001D0879" w:rsidP="0066009E">
            <w:pPr>
              <w:spacing w:before="0" w:after="0"/>
              <w:rPr>
                <w:color w:val="000000"/>
                <w:szCs w:val="24"/>
              </w:rPr>
            </w:pPr>
            <w:r w:rsidRPr="002F15F3">
              <w:rPr>
                <w:color w:val="000000"/>
                <w:szCs w:val="24"/>
              </w:rPr>
              <w:t>Indemnification Agreement</w:t>
            </w:r>
          </w:p>
        </w:tc>
      </w:tr>
      <w:tr w:rsidR="001D0879" w:rsidRPr="002F15F3" w14:paraId="6E4CF1C9" w14:textId="77777777" w:rsidTr="00012AEA">
        <w:trPr>
          <w:trHeight w:val="315"/>
        </w:trPr>
        <w:tc>
          <w:tcPr>
            <w:tcW w:w="1235" w:type="pct"/>
            <w:shd w:val="clear" w:color="auto" w:fill="auto"/>
            <w:noWrap/>
            <w:vAlign w:val="bottom"/>
          </w:tcPr>
          <w:p w14:paraId="64A52039" w14:textId="77777777" w:rsidR="001D0879" w:rsidRPr="002F15F3" w:rsidRDefault="001D0879" w:rsidP="0066009E">
            <w:pPr>
              <w:spacing w:before="0" w:after="0"/>
              <w:jc w:val="center"/>
              <w:rPr>
                <w:szCs w:val="24"/>
              </w:rPr>
            </w:pPr>
            <w:r w:rsidRPr="002F15F3">
              <w:rPr>
                <w:szCs w:val="24"/>
              </w:rPr>
              <w:t>1700</w:t>
            </w:r>
          </w:p>
        </w:tc>
        <w:tc>
          <w:tcPr>
            <w:tcW w:w="3765" w:type="pct"/>
            <w:shd w:val="clear" w:color="auto" w:fill="auto"/>
            <w:noWrap/>
            <w:vAlign w:val="bottom"/>
          </w:tcPr>
          <w:p w14:paraId="2DD20D17" w14:textId="77777777" w:rsidR="001D0879" w:rsidRPr="002F15F3" w:rsidRDefault="001D0879" w:rsidP="0066009E">
            <w:pPr>
              <w:spacing w:before="0" w:after="0"/>
              <w:rPr>
                <w:szCs w:val="24"/>
              </w:rPr>
            </w:pPr>
            <w:r w:rsidRPr="002F15F3">
              <w:rPr>
                <w:szCs w:val="24"/>
              </w:rPr>
              <w:t>Write-Off Package</w:t>
            </w:r>
          </w:p>
        </w:tc>
      </w:tr>
      <w:tr w:rsidR="001D0879" w:rsidRPr="002F15F3" w14:paraId="73C120EE" w14:textId="77777777" w:rsidTr="00012AEA">
        <w:trPr>
          <w:trHeight w:val="233"/>
        </w:trPr>
        <w:tc>
          <w:tcPr>
            <w:tcW w:w="1235" w:type="pct"/>
            <w:shd w:val="clear" w:color="auto" w:fill="auto"/>
            <w:noWrap/>
            <w:vAlign w:val="bottom"/>
            <w:hideMark/>
          </w:tcPr>
          <w:p w14:paraId="18E4A256" w14:textId="77777777" w:rsidR="001D0879" w:rsidRPr="002F15F3" w:rsidRDefault="001D0879" w:rsidP="0066009E">
            <w:pPr>
              <w:spacing w:before="0" w:after="0"/>
              <w:jc w:val="center"/>
              <w:rPr>
                <w:color w:val="000000"/>
                <w:szCs w:val="24"/>
              </w:rPr>
            </w:pPr>
            <w:r w:rsidRPr="002F15F3">
              <w:rPr>
                <w:color w:val="000000"/>
                <w:szCs w:val="24"/>
              </w:rPr>
              <w:t>1710</w:t>
            </w:r>
          </w:p>
        </w:tc>
        <w:tc>
          <w:tcPr>
            <w:tcW w:w="3765" w:type="pct"/>
            <w:shd w:val="clear" w:color="auto" w:fill="auto"/>
            <w:noWrap/>
            <w:vAlign w:val="bottom"/>
            <w:hideMark/>
          </w:tcPr>
          <w:p w14:paraId="16346987" w14:textId="77777777" w:rsidR="001D0879" w:rsidRPr="002F15F3" w:rsidRDefault="001D0879" w:rsidP="0066009E">
            <w:pPr>
              <w:spacing w:before="0" w:after="0"/>
              <w:rPr>
                <w:color w:val="000000"/>
                <w:szCs w:val="24"/>
              </w:rPr>
            </w:pPr>
            <w:r w:rsidRPr="002F15F3">
              <w:rPr>
                <w:color w:val="000000"/>
                <w:szCs w:val="24"/>
              </w:rPr>
              <w:t>Request for HUD Advance (Assignment)</w:t>
            </w:r>
          </w:p>
        </w:tc>
      </w:tr>
      <w:tr w:rsidR="001D0879" w:rsidRPr="002F15F3" w14:paraId="1130795E" w14:textId="77777777" w:rsidTr="00012AEA">
        <w:trPr>
          <w:trHeight w:val="315"/>
        </w:trPr>
        <w:tc>
          <w:tcPr>
            <w:tcW w:w="1235" w:type="pct"/>
            <w:shd w:val="clear" w:color="auto" w:fill="auto"/>
            <w:noWrap/>
            <w:vAlign w:val="bottom"/>
            <w:hideMark/>
          </w:tcPr>
          <w:p w14:paraId="53192FD7" w14:textId="77777777" w:rsidR="001D0879" w:rsidRPr="002F15F3" w:rsidRDefault="001D0879" w:rsidP="0066009E">
            <w:pPr>
              <w:spacing w:before="0" w:after="0"/>
              <w:jc w:val="center"/>
              <w:rPr>
                <w:color w:val="000000"/>
                <w:szCs w:val="24"/>
              </w:rPr>
            </w:pPr>
            <w:r w:rsidRPr="002F15F3">
              <w:rPr>
                <w:color w:val="000000"/>
                <w:szCs w:val="24"/>
              </w:rPr>
              <w:t>1720</w:t>
            </w:r>
          </w:p>
        </w:tc>
        <w:tc>
          <w:tcPr>
            <w:tcW w:w="3765" w:type="pct"/>
            <w:shd w:val="clear" w:color="auto" w:fill="auto"/>
            <w:noWrap/>
            <w:vAlign w:val="bottom"/>
            <w:hideMark/>
          </w:tcPr>
          <w:p w14:paraId="084D1BCF" w14:textId="77777777" w:rsidR="001D0879" w:rsidRPr="002F15F3" w:rsidRDefault="001D0879" w:rsidP="0066009E">
            <w:pPr>
              <w:spacing w:before="0" w:after="0"/>
              <w:rPr>
                <w:color w:val="000000"/>
                <w:szCs w:val="24"/>
              </w:rPr>
            </w:pPr>
            <w:r w:rsidRPr="002F15F3">
              <w:rPr>
                <w:color w:val="000000"/>
                <w:szCs w:val="24"/>
              </w:rPr>
              <w:t>Escrow</w:t>
            </w:r>
          </w:p>
        </w:tc>
      </w:tr>
      <w:tr w:rsidR="001D0879" w:rsidRPr="002F15F3" w14:paraId="0FC63341" w14:textId="77777777" w:rsidTr="00012AEA">
        <w:trPr>
          <w:trHeight w:val="315"/>
        </w:trPr>
        <w:tc>
          <w:tcPr>
            <w:tcW w:w="1235" w:type="pct"/>
            <w:shd w:val="clear" w:color="auto" w:fill="auto"/>
            <w:noWrap/>
            <w:vAlign w:val="bottom"/>
          </w:tcPr>
          <w:p w14:paraId="0BACC239" w14:textId="77777777" w:rsidR="001D0879" w:rsidRPr="002F15F3" w:rsidRDefault="001D0879" w:rsidP="0066009E">
            <w:pPr>
              <w:spacing w:before="0" w:after="0"/>
              <w:jc w:val="center"/>
              <w:rPr>
                <w:color w:val="000000"/>
                <w:szCs w:val="24"/>
              </w:rPr>
            </w:pPr>
            <w:r w:rsidRPr="002F15F3">
              <w:rPr>
                <w:color w:val="000000"/>
                <w:szCs w:val="24"/>
              </w:rPr>
              <w:t>1730</w:t>
            </w:r>
          </w:p>
        </w:tc>
        <w:tc>
          <w:tcPr>
            <w:tcW w:w="3765" w:type="pct"/>
            <w:shd w:val="clear" w:color="auto" w:fill="auto"/>
            <w:noWrap/>
            <w:vAlign w:val="bottom"/>
          </w:tcPr>
          <w:p w14:paraId="7DA3CB96" w14:textId="77777777" w:rsidR="001D0879" w:rsidRPr="002F15F3" w:rsidRDefault="001D0879" w:rsidP="0066009E">
            <w:pPr>
              <w:spacing w:before="0" w:after="0"/>
              <w:rPr>
                <w:color w:val="000000"/>
                <w:szCs w:val="24"/>
              </w:rPr>
            </w:pPr>
            <w:r w:rsidRPr="002F15F3">
              <w:rPr>
                <w:color w:val="000000"/>
                <w:szCs w:val="24"/>
              </w:rPr>
              <w:t>Calculation Worksheets</w:t>
            </w:r>
          </w:p>
        </w:tc>
      </w:tr>
      <w:tr w:rsidR="001D0879" w:rsidRPr="002F15F3" w14:paraId="3A78E488" w14:textId="77777777" w:rsidTr="00012AEA">
        <w:trPr>
          <w:trHeight w:val="315"/>
        </w:trPr>
        <w:tc>
          <w:tcPr>
            <w:tcW w:w="1235" w:type="pct"/>
            <w:shd w:val="clear" w:color="auto" w:fill="auto"/>
            <w:noWrap/>
            <w:vAlign w:val="bottom"/>
            <w:hideMark/>
          </w:tcPr>
          <w:p w14:paraId="41A8FE88" w14:textId="77777777" w:rsidR="001D0879" w:rsidRPr="002F15F3" w:rsidRDefault="001D0879" w:rsidP="0066009E">
            <w:pPr>
              <w:spacing w:before="0" w:after="0"/>
              <w:jc w:val="center"/>
              <w:rPr>
                <w:color w:val="000000"/>
                <w:szCs w:val="24"/>
              </w:rPr>
            </w:pPr>
            <w:r w:rsidRPr="002F15F3">
              <w:rPr>
                <w:color w:val="000000"/>
                <w:szCs w:val="24"/>
              </w:rPr>
              <w:t>1740</w:t>
            </w:r>
          </w:p>
        </w:tc>
        <w:tc>
          <w:tcPr>
            <w:tcW w:w="3765" w:type="pct"/>
            <w:shd w:val="clear" w:color="auto" w:fill="auto"/>
            <w:noWrap/>
            <w:vAlign w:val="bottom"/>
            <w:hideMark/>
          </w:tcPr>
          <w:p w14:paraId="0B3990E9" w14:textId="77777777" w:rsidR="001D0879" w:rsidRPr="002F15F3" w:rsidRDefault="001D0879" w:rsidP="0066009E">
            <w:pPr>
              <w:spacing w:before="0" w:after="0"/>
              <w:rPr>
                <w:color w:val="000000"/>
                <w:szCs w:val="24"/>
              </w:rPr>
            </w:pPr>
            <w:r w:rsidRPr="002F15F3">
              <w:rPr>
                <w:color w:val="000000"/>
                <w:szCs w:val="24"/>
              </w:rPr>
              <w:t>Default</w:t>
            </w:r>
          </w:p>
        </w:tc>
      </w:tr>
      <w:tr w:rsidR="001D0879" w:rsidRPr="002F15F3" w14:paraId="05F70041" w14:textId="77777777" w:rsidTr="00012AEA">
        <w:trPr>
          <w:trHeight w:val="315"/>
        </w:trPr>
        <w:tc>
          <w:tcPr>
            <w:tcW w:w="1235" w:type="pct"/>
            <w:shd w:val="clear" w:color="auto" w:fill="auto"/>
            <w:noWrap/>
            <w:vAlign w:val="bottom"/>
          </w:tcPr>
          <w:p w14:paraId="4AE3FD7D" w14:textId="77777777" w:rsidR="001D0879" w:rsidRPr="002F15F3" w:rsidRDefault="001D0879" w:rsidP="0066009E">
            <w:pPr>
              <w:spacing w:before="0" w:after="0"/>
              <w:jc w:val="center"/>
              <w:rPr>
                <w:color w:val="000000"/>
                <w:szCs w:val="24"/>
              </w:rPr>
            </w:pPr>
            <w:r w:rsidRPr="002F15F3">
              <w:rPr>
                <w:color w:val="000000"/>
                <w:szCs w:val="24"/>
              </w:rPr>
              <w:t>1750</w:t>
            </w:r>
          </w:p>
        </w:tc>
        <w:tc>
          <w:tcPr>
            <w:tcW w:w="3765" w:type="pct"/>
            <w:shd w:val="clear" w:color="auto" w:fill="auto"/>
            <w:noWrap/>
            <w:vAlign w:val="bottom"/>
          </w:tcPr>
          <w:p w14:paraId="27807436" w14:textId="77777777" w:rsidR="001D0879" w:rsidRPr="002F15F3" w:rsidRDefault="001D0879" w:rsidP="0066009E">
            <w:pPr>
              <w:spacing w:before="0" w:after="0"/>
              <w:rPr>
                <w:color w:val="000000"/>
                <w:szCs w:val="24"/>
              </w:rPr>
            </w:pPr>
            <w:r w:rsidRPr="002F15F3">
              <w:rPr>
                <w:color w:val="000000"/>
                <w:szCs w:val="24"/>
              </w:rPr>
              <w:t>Due and Payable</w:t>
            </w:r>
          </w:p>
        </w:tc>
      </w:tr>
      <w:tr w:rsidR="001D0879" w:rsidRPr="002F15F3" w14:paraId="02D665A8" w14:textId="77777777" w:rsidTr="00012AEA">
        <w:trPr>
          <w:trHeight w:val="315"/>
        </w:trPr>
        <w:tc>
          <w:tcPr>
            <w:tcW w:w="1235" w:type="pct"/>
            <w:shd w:val="clear" w:color="auto" w:fill="auto"/>
            <w:noWrap/>
            <w:vAlign w:val="bottom"/>
          </w:tcPr>
          <w:p w14:paraId="6FD17FC6" w14:textId="77777777" w:rsidR="001D0879" w:rsidRPr="002F15F3" w:rsidRDefault="001D0879" w:rsidP="0066009E">
            <w:pPr>
              <w:spacing w:before="0" w:after="0"/>
              <w:jc w:val="center"/>
              <w:rPr>
                <w:color w:val="000000"/>
                <w:szCs w:val="24"/>
              </w:rPr>
            </w:pPr>
            <w:r w:rsidRPr="002F15F3">
              <w:rPr>
                <w:color w:val="000000"/>
                <w:szCs w:val="24"/>
              </w:rPr>
              <w:t>1760</w:t>
            </w:r>
          </w:p>
        </w:tc>
        <w:tc>
          <w:tcPr>
            <w:tcW w:w="3765" w:type="pct"/>
            <w:shd w:val="clear" w:color="auto" w:fill="auto"/>
            <w:noWrap/>
            <w:vAlign w:val="bottom"/>
          </w:tcPr>
          <w:p w14:paraId="531FB7AE" w14:textId="77777777" w:rsidR="001D0879" w:rsidRPr="002F15F3" w:rsidRDefault="001D0879" w:rsidP="0066009E">
            <w:pPr>
              <w:spacing w:before="0" w:after="0"/>
              <w:rPr>
                <w:color w:val="000000"/>
                <w:szCs w:val="24"/>
              </w:rPr>
            </w:pPr>
            <w:r w:rsidRPr="002F15F3">
              <w:rPr>
                <w:color w:val="000000"/>
                <w:szCs w:val="24"/>
              </w:rPr>
              <w:t>Extension</w:t>
            </w:r>
          </w:p>
        </w:tc>
      </w:tr>
      <w:tr w:rsidR="001D0879" w:rsidRPr="002F15F3" w14:paraId="5AD47C5E" w14:textId="77777777" w:rsidTr="00012AEA">
        <w:trPr>
          <w:trHeight w:val="315"/>
        </w:trPr>
        <w:tc>
          <w:tcPr>
            <w:tcW w:w="1235" w:type="pct"/>
            <w:shd w:val="clear" w:color="auto" w:fill="auto"/>
            <w:noWrap/>
            <w:vAlign w:val="bottom"/>
          </w:tcPr>
          <w:p w14:paraId="76069088" w14:textId="77777777" w:rsidR="001D0879" w:rsidRPr="002F15F3" w:rsidRDefault="001D0879" w:rsidP="0066009E">
            <w:pPr>
              <w:spacing w:before="0" w:after="0"/>
              <w:jc w:val="center"/>
              <w:rPr>
                <w:color w:val="000000"/>
                <w:szCs w:val="24"/>
              </w:rPr>
            </w:pPr>
            <w:r>
              <w:rPr>
                <w:color w:val="000000"/>
                <w:szCs w:val="24"/>
              </w:rPr>
              <w:t>1770</w:t>
            </w:r>
          </w:p>
        </w:tc>
        <w:tc>
          <w:tcPr>
            <w:tcW w:w="3765" w:type="pct"/>
            <w:shd w:val="clear" w:color="auto" w:fill="auto"/>
            <w:noWrap/>
            <w:vAlign w:val="bottom"/>
          </w:tcPr>
          <w:p w14:paraId="74E39B94" w14:textId="77777777" w:rsidR="001D0879" w:rsidRPr="002F15F3" w:rsidRDefault="001D0879" w:rsidP="0066009E">
            <w:pPr>
              <w:spacing w:before="0" w:after="0"/>
              <w:rPr>
                <w:color w:val="000000"/>
                <w:szCs w:val="24"/>
              </w:rPr>
            </w:pPr>
            <w:r w:rsidRPr="009D4F8B">
              <w:rPr>
                <w:color w:val="000000"/>
                <w:szCs w:val="24"/>
              </w:rPr>
              <w:t>Non-Borrowing Spouse</w:t>
            </w:r>
          </w:p>
        </w:tc>
      </w:tr>
      <w:tr w:rsidR="001D0879" w:rsidRPr="002F15F3" w14:paraId="124154B7" w14:textId="77777777" w:rsidTr="00012AEA">
        <w:trPr>
          <w:trHeight w:val="315"/>
        </w:trPr>
        <w:tc>
          <w:tcPr>
            <w:tcW w:w="1235" w:type="pct"/>
            <w:shd w:val="clear" w:color="auto" w:fill="auto"/>
            <w:noWrap/>
            <w:vAlign w:val="bottom"/>
          </w:tcPr>
          <w:p w14:paraId="24B408E1" w14:textId="77777777" w:rsidR="001D0879" w:rsidRDefault="001D0879" w:rsidP="0066009E">
            <w:pPr>
              <w:spacing w:before="0" w:after="0"/>
              <w:jc w:val="center"/>
              <w:rPr>
                <w:color w:val="000000"/>
                <w:szCs w:val="24"/>
              </w:rPr>
            </w:pPr>
            <w:r>
              <w:rPr>
                <w:color w:val="000000"/>
                <w:szCs w:val="24"/>
              </w:rPr>
              <w:t>1780</w:t>
            </w:r>
          </w:p>
        </w:tc>
        <w:tc>
          <w:tcPr>
            <w:tcW w:w="3765" w:type="pct"/>
            <w:shd w:val="clear" w:color="auto" w:fill="auto"/>
            <w:noWrap/>
            <w:vAlign w:val="bottom"/>
          </w:tcPr>
          <w:p w14:paraId="29C55457" w14:textId="77777777" w:rsidR="001D0879" w:rsidRPr="00147C39" w:rsidRDefault="001D0879" w:rsidP="0066009E">
            <w:pPr>
              <w:spacing w:before="0" w:after="0"/>
              <w:rPr>
                <w:color w:val="000000"/>
                <w:szCs w:val="24"/>
              </w:rPr>
            </w:pPr>
            <w:r w:rsidRPr="00147C39">
              <w:rPr>
                <w:color w:val="000000"/>
                <w:szCs w:val="24"/>
              </w:rPr>
              <w:t>Missed Payment Notice Letter</w:t>
            </w:r>
          </w:p>
        </w:tc>
      </w:tr>
      <w:tr w:rsidR="001D0879" w:rsidRPr="002F15F3" w14:paraId="2CB4FE36" w14:textId="77777777" w:rsidTr="00012AEA">
        <w:trPr>
          <w:trHeight w:val="315"/>
        </w:trPr>
        <w:tc>
          <w:tcPr>
            <w:tcW w:w="1235" w:type="pct"/>
            <w:shd w:val="clear" w:color="auto" w:fill="auto"/>
            <w:noWrap/>
            <w:vAlign w:val="bottom"/>
          </w:tcPr>
          <w:p w14:paraId="6F5BB26A" w14:textId="77777777" w:rsidR="001D0879" w:rsidRDefault="001D0879" w:rsidP="0066009E">
            <w:pPr>
              <w:spacing w:before="0" w:after="0"/>
              <w:jc w:val="center"/>
              <w:rPr>
                <w:color w:val="000000"/>
                <w:szCs w:val="24"/>
              </w:rPr>
            </w:pPr>
            <w:r>
              <w:rPr>
                <w:color w:val="000000"/>
                <w:szCs w:val="24"/>
              </w:rPr>
              <w:t>1790</w:t>
            </w:r>
          </w:p>
        </w:tc>
        <w:tc>
          <w:tcPr>
            <w:tcW w:w="3765" w:type="pct"/>
            <w:shd w:val="clear" w:color="auto" w:fill="auto"/>
            <w:noWrap/>
            <w:vAlign w:val="bottom"/>
          </w:tcPr>
          <w:p w14:paraId="2BD886B8" w14:textId="77777777" w:rsidR="001D0879" w:rsidRPr="009D4F8B" w:rsidRDefault="001D0879" w:rsidP="0066009E">
            <w:pPr>
              <w:spacing w:before="0" w:after="0"/>
              <w:rPr>
                <w:color w:val="000000"/>
                <w:szCs w:val="24"/>
              </w:rPr>
            </w:pPr>
            <w:r w:rsidRPr="00C536D5">
              <w:rPr>
                <w:color w:val="000000"/>
                <w:szCs w:val="24"/>
              </w:rPr>
              <w:t>Request to Rescind Due &amp; Payable Letter</w:t>
            </w:r>
          </w:p>
        </w:tc>
      </w:tr>
      <w:tr w:rsidR="001D0879" w:rsidRPr="002F15F3" w14:paraId="7F856BF7" w14:textId="77777777" w:rsidTr="00012AEA">
        <w:trPr>
          <w:trHeight w:val="315"/>
        </w:trPr>
        <w:tc>
          <w:tcPr>
            <w:tcW w:w="1235" w:type="pct"/>
            <w:shd w:val="clear" w:color="auto" w:fill="auto"/>
            <w:noWrap/>
            <w:vAlign w:val="bottom"/>
          </w:tcPr>
          <w:p w14:paraId="36892E64" w14:textId="77777777" w:rsidR="001D0879" w:rsidRDefault="001D0879" w:rsidP="0066009E">
            <w:pPr>
              <w:spacing w:before="0" w:after="0"/>
              <w:jc w:val="center"/>
              <w:rPr>
                <w:color w:val="000000"/>
                <w:szCs w:val="24"/>
              </w:rPr>
            </w:pPr>
            <w:r>
              <w:rPr>
                <w:color w:val="000000"/>
                <w:szCs w:val="24"/>
              </w:rPr>
              <w:t>1800</w:t>
            </w:r>
          </w:p>
        </w:tc>
        <w:tc>
          <w:tcPr>
            <w:tcW w:w="3765" w:type="pct"/>
            <w:shd w:val="clear" w:color="auto" w:fill="auto"/>
            <w:noWrap/>
            <w:vAlign w:val="bottom"/>
          </w:tcPr>
          <w:p w14:paraId="47C584D3" w14:textId="77777777" w:rsidR="001D0879" w:rsidRPr="00C536D5" w:rsidRDefault="001D0879" w:rsidP="0066009E">
            <w:pPr>
              <w:spacing w:before="0" w:after="0"/>
              <w:rPr>
                <w:color w:val="000000"/>
                <w:szCs w:val="24"/>
              </w:rPr>
            </w:pPr>
            <w:r w:rsidRPr="00C536D5">
              <w:rPr>
                <w:color w:val="000000"/>
                <w:szCs w:val="24"/>
              </w:rPr>
              <w:t>Due &amp; Payable Notice Sent to Borrower</w:t>
            </w:r>
          </w:p>
        </w:tc>
      </w:tr>
      <w:tr w:rsidR="001D0879" w:rsidRPr="002F15F3" w14:paraId="4D517883" w14:textId="77777777" w:rsidTr="00012AEA">
        <w:trPr>
          <w:trHeight w:val="315"/>
        </w:trPr>
        <w:tc>
          <w:tcPr>
            <w:tcW w:w="1235" w:type="pct"/>
            <w:shd w:val="clear" w:color="auto" w:fill="auto"/>
            <w:noWrap/>
            <w:vAlign w:val="bottom"/>
          </w:tcPr>
          <w:p w14:paraId="3C8BD05A" w14:textId="77777777" w:rsidR="001D0879" w:rsidRDefault="001D0879" w:rsidP="0066009E">
            <w:pPr>
              <w:spacing w:before="0" w:after="0"/>
              <w:jc w:val="center"/>
              <w:rPr>
                <w:color w:val="000000"/>
                <w:szCs w:val="24"/>
              </w:rPr>
            </w:pPr>
            <w:r>
              <w:rPr>
                <w:color w:val="000000"/>
                <w:szCs w:val="24"/>
              </w:rPr>
              <w:t>1810</w:t>
            </w:r>
          </w:p>
        </w:tc>
        <w:tc>
          <w:tcPr>
            <w:tcW w:w="3765" w:type="pct"/>
            <w:shd w:val="clear" w:color="auto" w:fill="auto"/>
            <w:noWrap/>
            <w:vAlign w:val="bottom"/>
          </w:tcPr>
          <w:p w14:paraId="5AC4DCA4" w14:textId="77777777" w:rsidR="001D0879" w:rsidRPr="00C536D5" w:rsidRDefault="001D0879" w:rsidP="0066009E">
            <w:pPr>
              <w:spacing w:before="0" w:after="0"/>
              <w:rPr>
                <w:color w:val="000000"/>
                <w:szCs w:val="24"/>
              </w:rPr>
            </w:pPr>
            <w:r>
              <w:t>Substitution of Collateral Package – (Available in Release 5.9 on 11/9/19)</w:t>
            </w:r>
          </w:p>
        </w:tc>
      </w:tr>
      <w:tr w:rsidR="001D0879" w:rsidRPr="002F15F3" w14:paraId="768696D6" w14:textId="77777777" w:rsidTr="00012AEA">
        <w:trPr>
          <w:trHeight w:val="315"/>
        </w:trPr>
        <w:tc>
          <w:tcPr>
            <w:tcW w:w="1235" w:type="pct"/>
            <w:shd w:val="clear" w:color="auto" w:fill="auto"/>
            <w:noWrap/>
            <w:vAlign w:val="bottom"/>
          </w:tcPr>
          <w:p w14:paraId="498919DF" w14:textId="77777777" w:rsidR="001D0879" w:rsidRDefault="001D0879" w:rsidP="0066009E">
            <w:pPr>
              <w:spacing w:before="0" w:after="0"/>
              <w:jc w:val="center"/>
              <w:rPr>
                <w:color w:val="000000"/>
                <w:szCs w:val="24"/>
              </w:rPr>
            </w:pPr>
            <w:r>
              <w:rPr>
                <w:color w:val="000000"/>
                <w:szCs w:val="24"/>
              </w:rPr>
              <w:t>1820</w:t>
            </w:r>
          </w:p>
        </w:tc>
        <w:tc>
          <w:tcPr>
            <w:tcW w:w="3765" w:type="pct"/>
            <w:shd w:val="clear" w:color="auto" w:fill="auto"/>
            <w:noWrap/>
            <w:vAlign w:val="bottom"/>
          </w:tcPr>
          <w:p w14:paraId="2BB26983" w14:textId="77777777" w:rsidR="001D0879" w:rsidRDefault="001D0879" w:rsidP="0066009E">
            <w:pPr>
              <w:spacing w:before="0" w:after="0"/>
            </w:pPr>
            <w:r>
              <w:t>Substitution of Collateral – (Available in Release 5.9 on 11/9/19)</w:t>
            </w:r>
          </w:p>
        </w:tc>
      </w:tr>
      <w:tr w:rsidR="001D0879" w:rsidRPr="002F15F3" w14:paraId="10ABF38A" w14:textId="77777777" w:rsidTr="00012AEA">
        <w:trPr>
          <w:trHeight w:val="315"/>
        </w:trPr>
        <w:tc>
          <w:tcPr>
            <w:tcW w:w="1235" w:type="pct"/>
            <w:shd w:val="clear" w:color="auto" w:fill="auto"/>
            <w:noWrap/>
            <w:vAlign w:val="bottom"/>
          </w:tcPr>
          <w:p w14:paraId="24557E30" w14:textId="77777777" w:rsidR="001D0879" w:rsidRDefault="001D0879" w:rsidP="0066009E">
            <w:pPr>
              <w:spacing w:before="0" w:after="0"/>
              <w:jc w:val="center"/>
              <w:rPr>
                <w:color w:val="000000"/>
                <w:szCs w:val="24"/>
              </w:rPr>
            </w:pPr>
            <w:r>
              <w:rPr>
                <w:color w:val="000000"/>
                <w:szCs w:val="24"/>
              </w:rPr>
              <w:t>1830</w:t>
            </w:r>
          </w:p>
        </w:tc>
        <w:tc>
          <w:tcPr>
            <w:tcW w:w="3765" w:type="pct"/>
            <w:shd w:val="clear" w:color="auto" w:fill="auto"/>
            <w:noWrap/>
            <w:vAlign w:val="bottom"/>
          </w:tcPr>
          <w:p w14:paraId="7ED6C762" w14:textId="77777777" w:rsidR="001D0879" w:rsidRDefault="001D0879" w:rsidP="0066009E">
            <w:pPr>
              <w:spacing w:before="0" w:after="0"/>
            </w:pPr>
            <w:r>
              <w:t>Property Value</w:t>
            </w:r>
          </w:p>
        </w:tc>
      </w:tr>
      <w:tr w:rsidR="001D0879" w:rsidRPr="002F15F3" w14:paraId="01E681BE" w14:textId="77777777" w:rsidTr="00012AEA">
        <w:trPr>
          <w:trHeight w:val="315"/>
        </w:trPr>
        <w:tc>
          <w:tcPr>
            <w:tcW w:w="1235" w:type="pct"/>
            <w:shd w:val="clear" w:color="auto" w:fill="auto"/>
            <w:noWrap/>
            <w:vAlign w:val="bottom"/>
          </w:tcPr>
          <w:p w14:paraId="2FAAAF34" w14:textId="77777777" w:rsidR="001D0879" w:rsidRDefault="001D0879" w:rsidP="0066009E">
            <w:pPr>
              <w:spacing w:before="0" w:after="0"/>
              <w:jc w:val="center"/>
              <w:rPr>
                <w:color w:val="000000"/>
                <w:szCs w:val="24"/>
              </w:rPr>
            </w:pPr>
            <w:r>
              <w:rPr>
                <w:color w:val="000000"/>
                <w:szCs w:val="24"/>
              </w:rPr>
              <w:t>1840</w:t>
            </w:r>
          </w:p>
        </w:tc>
        <w:tc>
          <w:tcPr>
            <w:tcW w:w="3765" w:type="pct"/>
            <w:shd w:val="clear" w:color="auto" w:fill="auto"/>
            <w:noWrap/>
            <w:vAlign w:val="bottom"/>
          </w:tcPr>
          <w:p w14:paraId="42102EF7" w14:textId="77777777" w:rsidR="001D0879" w:rsidRDefault="001D0879" w:rsidP="0066009E">
            <w:pPr>
              <w:spacing w:before="0" w:after="0"/>
            </w:pPr>
            <w:r>
              <w:t xml:space="preserve">Repurchase Package </w:t>
            </w:r>
          </w:p>
        </w:tc>
      </w:tr>
      <w:tr w:rsidR="001D0879" w:rsidRPr="002F15F3" w14:paraId="6B5BB430" w14:textId="77777777" w:rsidTr="00012AEA">
        <w:trPr>
          <w:trHeight w:val="315"/>
        </w:trPr>
        <w:tc>
          <w:tcPr>
            <w:tcW w:w="1235" w:type="pct"/>
            <w:shd w:val="clear" w:color="auto" w:fill="auto"/>
            <w:noWrap/>
            <w:vAlign w:val="bottom"/>
          </w:tcPr>
          <w:p w14:paraId="030BF87F" w14:textId="77777777" w:rsidR="001D0879" w:rsidRDefault="001D0879" w:rsidP="0066009E">
            <w:pPr>
              <w:spacing w:before="0" w:after="0"/>
              <w:jc w:val="center"/>
              <w:rPr>
                <w:color w:val="000000"/>
                <w:szCs w:val="24"/>
              </w:rPr>
            </w:pPr>
            <w:r>
              <w:rPr>
                <w:color w:val="000000"/>
                <w:szCs w:val="24"/>
              </w:rPr>
              <w:t>1850</w:t>
            </w:r>
          </w:p>
        </w:tc>
        <w:tc>
          <w:tcPr>
            <w:tcW w:w="3765" w:type="pct"/>
            <w:shd w:val="clear" w:color="auto" w:fill="auto"/>
            <w:noWrap/>
            <w:vAlign w:val="bottom"/>
          </w:tcPr>
          <w:p w14:paraId="7D48C287" w14:textId="77777777" w:rsidR="001D0879" w:rsidRDefault="001D0879" w:rsidP="0066009E">
            <w:pPr>
              <w:spacing w:before="0" w:after="0"/>
            </w:pPr>
            <w:r>
              <w:t xml:space="preserve">Repurchase Curative/Appeal Documents Package </w:t>
            </w:r>
          </w:p>
        </w:tc>
      </w:tr>
      <w:bookmarkEnd w:id="139"/>
      <w:tr w:rsidR="00213BE4" w14:paraId="1F51B5E8" w14:textId="77777777" w:rsidTr="00012AEA">
        <w:trPr>
          <w:trHeight w:val="315"/>
        </w:trPr>
        <w:tc>
          <w:tcPr>
            <w:tcW w:w="1235" w:type="pct"/>
            <w:shd w:val="clear" w:color="auto" w:fill="auto"/>
            <w:noWrap/>
            <w:vAlign w:val="bottom"/>
          </w:tcPr>
          <w:p w14:paraId="5977780D" w14:textId="77777777" w:rsidR="00213BE4" w:rsidRDefault="00213BE4" w:rsidP="007742CD">
            <w:pPr>
              <w:spacing w:before="0" w:after="0"/>
              <w:jc w:val="center"/>
              <w:rPr>
                <w:color w:val="000000"/>
                <w:szCs w:val="24"/>
              </w:rPr>
            </w:pPr>
            <w:r>
              <w:rPr>
                <w:color w:val="000000"/>
                <w:szCs w:val="24"/>
              </w:rPr>
              <w:t>1860</w:t>
            </w:r>
          </w:p>
        </w:tc>
        <w:tc>
          <w:tcPr>
            <w:tcW w:w="3765" w:type="pct"/>
            <w:shd w:val="clear" w:color="auto" w:fill="auto"/>
            <w:noWrap/>
            <w:vAlign w:val="bottom"/>
          </w:tcPr>
          <w:p w14:paraId="57457977" w14:textId="77777777" w:rsidR="00213BE4" w:rsidRDefault="00213BE4" w:rsidP="007742CD">
            <w:pPr>
              <w:spacing w:before="0" w:after="0"/>
            </w:pPr>
            <w:r>
              <w:t>Recorded Security &amp; Assignment</w:t>
            </w:r>
          </w:p>
        </w:tc>
      </w:tr>
      <w:tr w:rsidR="00213BE4" w14:paraId="5EBC1035" w14:textId="77777777" w:rsidTr="00012AEA">
        <w:trPr>
          <w:trHeight w:val="315"/>
        </w:trPr>
        <w:tc>
          <w:tcPr>
            <w:tcW w:w="1235" w:type="pct"/>
            <w:shd w:val="clear" w:color="auto" w:fill="auto"/>
            <w:noWrap/>
            <w:vAlign w:val="bottom"/>
          </w:tcPr>
          <w:p w14:paraId="1CBC396F" w14:textId="77777777" w:rsidR="00213BE4" w:rsidRDefault="00213BE4" w:rsidP="007742CD">
            <w:pPr>
              <w:spacing w:before="0" w:after="0"/>
              <w:jc w:val="center"/>
              <w:rPr>
                <w:color w:val="000000"/>
                <w:szCs w:val="24"/>
              </w:rPr>
            </w:pPr>
            <w:r>
              <w:rPr>
                <w:color w:val="000000"/>
                <w:szCs w:val="24"/>
              </w:rPr>
              <w:t>1870</w:t>
            </w:r>
          </w:p>
        </w:tc>
        <w:tc>
          <w:tcPr>
            <w:tcW w:w="3765" w:type="pct"/>
            <w:shd w:val="clear" w:color="auto" w:fill="auto"/>
            <w:noWrap/>
            <w:vAlign w:val="bottom"/>
          </w:tcPr>
          <w:p w14:paraId="7BF41AFB" w14:textId="77777777" w:rsidR="00213BE4" w:rsidRDefault="00213BE4" w:rsidP="007742CD">
            <w:pPr>
              <w:spacing w:before="0" w:after="0"/>
            </w:pPr>
            <w:r>
              <w:t>Insurance</w:t>
            </w:r>
          </w:p>
        </w:tc>
      </w:tr>
      <w:tr w:rsidR="00213BE4" w14:paraId="6F4C26B1" w14:textId="77777777" w:rsidTr="00012AEA">
        <w:trPr>
          <w:trHeight w:val="315"/>
        </w:trPr>
        <w:tc>
          <w:tcPr>
            <w:tcW w:w="1235" w:type="pct"/>
            <w:shd w:val="clear" w:color="auto" w:fill="auto"/>
            <w:noWrap/>
            <w:vAlign w:val="bottom"/>
          </w:tcPr>
          <w:p w14:paraId="6FC6B95D" w14:textId="77777777" w:rsidR="00213BE4" w:rsidRDefault="00213BE4" w:rsidP="007742CD">
            <w:pPr>
              <w:spacing w:before="0" w:after="0"/>
              <w:jc w:val="center"/>
              <w:rPr>
                <w:color w:val="000000"/>
                <w:szCs w:val="24"/>
              </w:rPr>
            </w:pPr>
            <w:r>
              <w:rPr>
                <w:color w:val="000000"/>
                <w:szCs w:val="24"/>
              </w:rPr>
              <w:t>1880</w:t>
            </w:r>
          </w:p>
        </w:tc>
        <w:tc>
          <w:tcPr>
            <w:tcW w:w="3765" w:type="pct"/>
            <w:shd w:val="clear" w:color="auto" w:fill="auto"/>
            <w:noWrap/>
            <w:vAlign w:val="bottom"/>
          </w:tcPr>
          <w:p w14:paraId="35C20525" w14:textId="77777777" w:rsidR="00213BE4" w:rsidRDefault="00213BE4" w:rsidP="007742CD">
            <w:pPr>
              <w:spacing w:before="0" w:after="0"/>
            </w:pPr>
            <w:r>
              <w:t>Taxes</w:t>
            </w:r>
          </w:p>
        </w:tc>
      </w:tr>
      <w:tr w:rsidR="00213BE4" w14:paraId="7C6F2092" w14:textId="77777777" w:rsidTr="00012AEA">
        <w:trPr>
          <w:trHeight w:val="315"/>
        </w:trPr>
        <w:tc>
          <w:tcPr>
            <w:tcW w:w="1235" w:type="pct"/>
            <w:shd w:val="clear" w:color="auto" w:fill="auto"/>
            <w:noWrap/>
            <w:vAlign w:val="bottom"/>
          </w:tcPr>
          <w:p w14:paraId="577554BA" w14:textId="77777777" w:rsidR="00213BE4" w:rsidRDefault="00213BE4" w:rsidP="007742CD">
            <w:pPr>
              <w:spacing w:before="0" w:after="0"/>
              <w:jc w:val="center"/>
              <w:rPr>
                <w:color w:val="000000"/>
                <w:szCs w:val="24"/>
              </w:rPr>
            </w:pPr>
            <w:r>
              <w:rPr>
                <w:color w:val="000000"/>
                <w:szCs w:val="24"/>
              </w:rPr>
              <w:t>1890</w:t>
            </w:r>
          </w:p>
        </w:tc>
        <w:tc>
          <w:tcPr>
            <w:tcW w:w="3765" w:type="pct"/>
            <w:shd w:val="clear" w:color="auto" w:fill="auto"/>
            <w:noWrap/>
            <w:vAlign w:val="bottom"/>
          </w:tcPr>
          <w:p w14:paraId="4B404A4C" w14:textId="77777777" w:rsidR="00213BE4" w:rsidRDefault="00213BE4" w:rsidP="007742CD">
            <w:pPr>
              <w:spacing w:before="0" w:after="0"/>
            </w:pPr>
            <w:r>
              <w:t>HOA</w:t>
            </w:r>
          </w:p>
        </w:tc>
      </w:tr>
      <w:tr w:rsidR="00E31926" w14:paraId="52749A05" w14:textId="77777777" w:rsidTr="00012AEA">
        <w:trPr>
          <w:trHeight w:val="315"/>
        </w:trPr>
        <w:tc>
          <w:tcPr>
            <w:tcW w:w="1235" w:type="pct"/>
            <w:shd w:val="clear" w:color="auto" w:fill="auto"/>
            <w:noWrap/>
            <w:vAlign w:val="center"/>
          </w:tcPr>
          <w:p w14:paraId="7AF80C52" w14:textId="121616DE" w:rsidR="00E31926" w:rsidRDefault="00E31926" w:rsidP="00E31926">
            <w:pPr>
              <w:spacing w:before="0" w:after="0"/>
              <w:jc w:val="center"/>
              <w:rPr>
                <w:color w:val="000000"/>
                <w:szCs w:val="24"/>
              </w:rPr>
            </w:pPr>
            <w:r>
              <w:rPr>
                <w:color w:val="000000"/>
              </w:rPr>
              <w:t>1900</w:t>
            </w:r>
          </w:p>
        </w:tc>
        <w:tc>
          <w:tcPr>
            <w:tcW w:w="3765" w:type="pct"/>
            <w:noWrap/>
            <w:vAlign w:val="center"/>
          </w:tcPr>
          <w:p w14:paraId="18FD8F71" w14:textId="3C213C51" w:rsidR="00E31926" w:rsidRDefault="00E31926" w:rsidP="00E31926">
            <w:pPr>
              <w:spacing w:before="0" w:after="0"/>
            </w:pPr>
            <w:r>
              <w:rPr>
                <w:color w:val="000000"/>
              </w:rPr>
              <w:t>3rd Party Authorization (TPA)</w:t>
            </w:r>
          </w:p>
        </w:tc>
      </w:tr>
      <w:tr w:rsidR="00E31926" w14:paraId="2A343FE9" w14:textId="77777777" w:rsidTr="00012AEA">
        <w:trPr>
          <w:trHeight w:val="315"/>
        </w:trPr>
        <w:tc>
          <w:tcPr>
            <w:tcW w:w="1235" w:type="pct"/>
            <w:shd w:val="clear" w:color="auto" w:fill="auto"/>
            <w:noWrap/>
            <w:vAlign w:val="center"/>
          </w:tcPr>
          <w:p w14:paraId="15962AA4" w14:textId="7477F586" w:rsidR="00E31926" w:rsidRDefault="00E31926" w:rsidP="00E31926">
            <w:pPr>
              <w:spacing w:before="0" w:after="0"/>
              <w:jc w:val="center"/>
              <w:rPr>
                <w:color w:val="000000"/>
                <w:szCs w:val="24"/>
              </w:rPr>
            </w:pPr>
            <w:r>
              <w:rPr>
                <w:color w:val="000000"/>
              </w:rPr>
              <w:t>1910</w:t>
            </w:r>
          </w:p>
        </w:tc>
        <w:tc>
          <w:tcPr>
            <w:tcW w:w="3765" w:type="pct"/>
            <w:noWrap/>
            <w:vAlign w:val="center"/>
          </w:tcPr>
          <w:p w14:paraId="3CEEA4C7" w14:textId="560BC3DB" w:rsidR="00E31926" w:rsidRDefault="00E31926" w:rsidP="00E31926">
            <w:pPr>
              <w:spacing w:before="0" w:after="0"/>
            </w:pPr>
            <w:r>
              <w:rPr>
                <w:color w:val="000000"/>
              </w:rPr>
              <w:t>Cash Mgmt Correspondence          </w:t>
            </w:r>
          </w:p>
        </w:tc>
      </w:tr>
      <w:tr w:rsidR="00E31926" w14:paraId="44E7F309" w14:textId="77777777" w:rsidTr="00012AEA">
        <w:trPr>
          <w:trHeight w:val="315"/>
        </w:trPr>
        <w:tc>
          <w:tcPr>
            <w:tcW w:w="1235" w:type="pct"/>
            <w:shd w:val="clear" w:color="auto" w:fill="auto"/>
            <w:noWrap/>
            <w:vAlign w:val="center"/>
          </w:tcPr>
          <w:p w14:paraId="043B861F" w14:textId="3912FC55" w:rsidR="00E31926" w:rsidRDefault="00E31926" w:rsidP="00E31926">
            <w:pPr>
              <w:spacing w:before="0" w:after="0"/>
              <w:jc w:val="center"/>
              <w:rPr>
                <w:color w:val="000000"/>
                <w:szCs w:val="24"/>
              </w:rPr>
            </w:pPr>
            <w:r>
              <w:rPr>
                <w:color w:val="000000"/>
              </w:rPr>
              <w:t>1920</w:t>
            </w:r>
          </w:p>
        </w:tc>
        <w:tc>
          <w:tcPr>
            <w:tcW w:w="3765" w:type="pct"/>
            <w:noWrap/>
            <w:vAlign w:val="center"/>
          </w:tcPr>
          <w:p w14:paraId="7A9518DE" w14:textId="1C657E47" w:rsidR="00E31926" w:rsidRDefault="00E31926" w:rsidP="00E31926">
            <w:pPr>
              <w:spacing w:before="0" w:after="0"/>
            </w:pPr>
            <w:r>
              <w:rPr>
                <w:color w:val="000000"/>
              </w:rPr>
              <w:t>Marriage Certificate                            </w:t>
            </w:r>
          </w:p>
        </w:tc>
      </w:tr>
      <w:tr w:rsidR="00E31926" w14:paraId="1EEBB648" w14:textId="77777777" w:rsidTr="00012AEA">
        <w:trPr>
          <w:trHeight w:val="315"/>
        </w:trPr>
        <w:tc>
          <w:tcPr>
            <w:tcW w:w="1235" w:type="pct"/>
            <w:shd w:val="clear" w:color="auto" w:fill="auto"/>
            <w:noWrap/>
            <w:vAlign w:val="center"/>
          </w:tcPr>
          <w:p w14:paraId="7813845D" w14:textId="28671D06" w:rsidR="00E31926" w:rsidRDefault="00E31926" w:rsidP="00E31926">
            <w:pPr>
              <w:spacing w:before="0" w:after="0"/>
              <w:jc w:val="center"/>
              <w:rPr>
                <w:color w:val="000000"/>
                <w:szCs w:val="24"/>
              </w:rPr>
            </w:pPr>
            <w:r>
              <w:rPr>
                <w:color w:val="000000"/>
              </w:rPr>
              <w:t>1930</w:t>
            </w:r>
          </w:p>
        </w:tc>
        <w:tc>
          <w:tcPr>
            <w:tcW w:w="3765" w:type="pct"/>
            <w:noWrap/>
            <w:vAlign w:val="center"/>
          </w:tcPr>
          <w:p w14:paraId="1FC9E1E4" w14:textId="7CAA3BD6" w:rsidR="00E31926" w:rsidRDefault="00E31926" w:rsidP="00E31926">
            <w:pPr>
              <w:spacing w:before="0" w:after="0"/>
            </w:pPr>
            <w:r>
              <w:rPr>
                <w:color w:val="000000"/>
              </w:rPr>
              <w:t>Notice of Intent to Foreclose          </w:t>
            </w:r>
          </w:p>
        </w:tc>
      </w:tr>
      <w:tr w:rsidR="00E31926" w14:paraId="0C9B17E1" w14:textId="77777777" w:rsidTr="00012AEA">
        <w:trPr>
          <w:trHeight w:val="315"/>
        </w:trPr>
        <w:tc>
          <w:tcPr>
            <w:tcW w:w="1235" w:type="pct"/>
            <w:shd w:val="clear" w:color="auto" w:fill="auto"/>
            <w:noWrap/>
            <w:vAlign w:val="center"/>
          </w:tcPr>
          <w:p w14:paraId="2FA5F4BD" w14:textId="16D14859" w:rsidR="00E31926" w:rsidRDefault="00E31926" w:rsidP="00E31926">
            <w:pPr>
              <w:spacing w:before="0" w:after="0"/>
              <w:jc w:val="center"/>
              <w:rPr>
                <w:color w:val="000000"/>
                <w:szCs w:val="24"/>
              </w:rPr>
            </w:pPr>
            <w:r>
              <w:rPr>
                <w:color w:val="000000"/>
              </w:rPr>
              <w:t>1940</w:t>
            </w:r>
          </w:p>
        </w:tc>
        <w:tc>
          <w:tcPr>
            <w:tcW w:w="3765" w:type="pct"/>
            <w:noWrap/>
            <w:vAlign w:val="center"/>
          </w:tcPr>
          <w:p w14:paraId="0CAAB980" w14:textId="29C67CFA" w:rsidR="00E31926" w:rsidRDefault="00E31926" w:rsidP="00E31926">
            <w:pPr>
              <w:spacing w:before="0" w:after="0"/>
            </w:pPr>
            <w:r>
              <w:rPr>
                <w:color w:val="000000"/>
              </w:rPr>
              <w:t>Point of Contact Change                   </w:t>
            </w:r>
          </w:p>
        </w:tc>
      </w:tr>
      <w:tr w:rsidR="00E31926" w14:paraId="0AE9BE2C" w14:textId="77777777" w:rsidTr="00012AEA">
        <w:trPr>
          <w:trHeight w:val="315"/>
        </w:trPr>
        <w:tc>
          <w:tcPr>
            <w:tcW w:w="1235" w:type="pct"/>
            <w:shd w:val="clear" w:color="auto" w:fill="auto"/>
            <w:noWrap/>
            <w:vAlign w:val="center"/>
          </w:tcPr>
          <w:p w14:paraId="5E12F545" w14:textId="75D137A6" w:rsidR="00E31926" w:rsidRDefault="00E31926" w:rsidP="00E31926">
            <w:pPr>
              <w:spacing w:before="0" w:after="0"/>
              <w:jc w:val="center"/>
              <w:rPr>
                <w:color w:val="000000"/>
                <w:szCs w:val="24"/>
              </w:rPr>
            </w:pPr>
            <w:r>
              <w:rPr>
                <w:color w:val="000000"/>
              </w:rPr>
              <w:t>1950</w:t>
            </w:r>
          </w:p>
        </w:tc>
        <w:tc>
          <w:tcPr>
            <w:tcW w:w="3765" w:type="pct"/>
            <w:noWrap/>
            <w:vAlign w:val="center"/>
          </w:tcPr>
          <w:p w14:paraId="185834AE" w14:textId="3EB53C97" w:rsidR="00E31926" w:rsidRDefault="00E31926" w:rsidP="00E31926">
            <w:pPr>
              <w:spacing w:before="0" w:after="0"/>
            </w:pPr>
            <w:r>
              <w:rPr>
                <w:color w:val="000000"/>
              </w:rPr>
              <w:t>Probate Documents                            </w:t>
            </w:r>
          </w:p>
        </w:tc>
      </w:tr>
      <w:tr w:rsidR="00E31926" w14:paraId="7A175950" w14:textId="77777777" w:rsidTr="00012AEA">
        <w:trPr>
          <w:trHeight w:val="315"/>
        </w:trPr>
        <w:tc>
          <w:tcPr>
            <w:tcW w:w="1235" w:type="pct"/>
            <w:shd w:val="clear" w:color="auto" w:fill="auto"/>
            <w:noWrap/>
            <w:vAlign w:val="center"/>
          </w:tcPr>
          <w:p w14:paraId="0B84001E" w14:textId="7650D9C8" w:rsidR="00E31926" w:rsidRDefault="00E31926" w:rsidP="00E31926">
            <w:pPr>
              <w:spacing w:before="0" w:after="0"/>
              <w:jc w:val="center"/>
              <w:rPr>
                <w:color w:val="000000"/>
                <w:szCs w:val="24"/>
              </w:rPr>
            </w:pPr>
            <w:r>
              <w:rPr>
                <w:color w:val="000000"/>
              </w:rPr>
              <w:lastRenderedPageBreak/>
              <w:t>1960</w:t>
            </w:r>
          </w:p>
        </w:tc>
        <w:tc>
          <w:tcPr>
            <w:tcW w:w="3765" w:type="pct"/>
            <w:noWrap/>
            <w:vAlign w:val="center"/>
          </w:tcPr>
          <w:p w14:paraId="620522DD" w14:textId="49E2486B" w:rsidR="00E31926" w:rsidRDefault="00E31926" w:rsidP="00E31926">
            <w:pPr>
              <w:spacing w:before="0" w:after="0"/>
            </w:pPr>
            <w:r>
              <w:rPr>
                <w:color w:val="000000"/>
              </w:rPr>
              <w:t>Property Citations/Violations           </w:t>
            </w:r>
          </w:p>
        </w:tc>
      </w:tr>
      <w:tr w:rsidR="00E31926" w14:paraId="013F9184" w14:textId="77777777" w:rsidTr="00012AEA">
        <w:trPr>
          <w:trHeight w:val="315"/>
        </w:trPr>
        <w:tc>
          <w:tcPr>
            <w:tcW w:w="1235" w:type="pct"/>
            <w:shd w:val="clear" w:color="auto" w:fill="auto"/>
            <w:noWrap/>
            <w:vAlign w:val="center"/>
          </w:tcPr>
          <w:p w14:paraId="7AB18501" w14:textId="16BFBEE0" w:rsidR="00E31926" w:rsidRDefault="00E31926" w:rsidP="00E31926">
            <w:pPr>
              <w:spacing w:before="0" w:after="0"/>
              <w:jc w:val="center"/>
              <w:rPr>
                <w:color w:val="000000"/>
                <w:szCs w:val="24"/>
              </w:rPr>
            </w:pPr>
            <w:r>
              <w:rPr>
                <w:color w:val="000000"/>
              </w:rPr>
              <w:t>1970</w:t>
            </w:r>
          </w:p>
        </w:tc>
        <w:tc>
          <w:tcPr>
            <w:tcW w:w="3765" w:type="pct"/>
            <w:noWrap/>
            <w:vAlign w:val="center"/>
          </w:tcPr>
          <w:p w14:paraId="074871BA" w14:textId="0901095D" w:rsidR="00E31926" w:rsidRDefault="00E31926" w:rsidP="00E31926">
            <w:pPr>
              <w:spacing w:before="0" w:after="0"/>
            </w:pPr>
            <w:r>
              <w:rPr>
                <w:color w:val="000000"/>
              </w:rPr>
              <w:t>Release Dept Correspondence    </w:t>
            </w:r>
          </w:p>
        </w:tc>
      </w:tr>
      <w:tr w:rsidR="00E31926" w14:paraId="45B7BF45" w14:textId="77777777" w:rsidTr="00012AEA">
        <w:trPr>
          <w:trHeight w:val="315"/>
        </w:trPr>
        <w:tc>
          <w:tcPr>
            <w:tcW w:w="1235" w:type="pct"/>
            <w:shd w:val="clear" w:color="auto" w:fill="auto"/>
            <w:noWrap/>
            <w:vAlign w:val="center"/>
          </w:tcPr>
          <w:p w14:paraId="7F284B53" w14:textId="550A5C88" w:rsidR="00E31926" w:rsidRDefault="00E31926" w:rsidP="00E31926">
            <w:pPr>
              <w:spacing w:before="0" w:after="0"/>
              <w:jc w:val="center"/>
              <w:rPr>
                <w:color w:val="000000"/>
                <w:szCs w:val="24"/>
              </w:rPr>
            </w:pPr>
            <w:r>
              <w:rPr>
                <w:color w:val="000000"/>
              </w:rPr>
              <w:t>1980</w:t>
            </w:r>
          </w:p>
        </w:tc>
        <w:tc>
          <w:tcPr>
            <w:tcW w:w="3765" w:type="pct"/>
            <w:noWrap/>
            <w:vAlign w:val="center"/>
          </w:tcPr>
          <w:p w14:paraId="47DEB44D" w14:textId="07D0FC1F" w:rsidR="00E31926" w:rsidRDefault="00E31926" w:rsidP="00E31926">
            <w:pPr>
              <w:spacing w:before="0" w:after="0"/>
            </w:pPr>
            <w:r>
              <w:rPr>
                <w:color w:val="000000"/>
              </w:rPr>
              <w:t>Release Requests                                 </w:t>
            </w:r>
          </w:p>
        </w:tc>
      </w:tr>
      <w:tr w:rsidR="00E31926" w14:paraId="5194A093" w14:textId="77777777" w:rsidTr="00012AEA">
        <w:trPr>
          <w:trHeight w:val="315"/>
        </w:trPr>
        <w:tc>
          <w:tcPr>
            <w:tcW w:w="1235" w:type="pct"/>
            <w:shd w:val="clear" w:color="auto" w:fill="auto"/>
            <w:noWrap/>
            <w:vAlign w:val="center"/>
          </w:tcPr>
          <w:p w14:paraId="323B9233" w14:textId="098CC05A" w:rsidR="00E31926" w:rsidRDefault="00E31926" w:rsidP="00E31926">
            <w:pPr>
              <w:spacing w:before="0" w:after="0"/>
              <w:jc w:val="center"/>
              <w:rPr>
                <w:color w:val="000000"/>
                <w:szCs w:val="24"/>
              </w:rPr>
            </w:pPr>
            <w:r>
              <w:rPr>
                <w:color w:val="000000"/>
              </w:rPr>
              <w:t>1990</w:t>
            </w:r>
          </w:p>
        </w:tc>
        <w:tc>
          <w:tcPr>
            <w:tcW w:w="3765" w:type="pct"/>
            <w:noWrap/>
            <w:vAlign w:val="center"/>
          </w:tcPr>
          <w:p w14:paraId="32646C1F" w14:textId="07094749" w:rsidR="00E31926" w:rsidRDefault="00E31926" w:rsidP="00E31926">
            <w:pPr>
              <w:spacing w:before="0" w:after="0"/>
            </w:pPr>
            <w:r>
              <w:rPr>
                <w:color w:val="000000"/>
              </w:rPr>
              <w:t>Release: 1st Mortgage (AH)</w:t>
            </w:r>
          </w:p>
        </w:tc>
      </w:tr>
      <w:tr w:rsidR="00E31926" w14:paraId="31D3355F" w14:textId="77777777" w:rsidTr="00012AEA">
        <w:trPr>
          <w:trHeight w:val="315"/>
        </w:trPr>
        <w:tc>
          <w:tcPr>
            <w:tcW w:w="1235" w:type="pct"/>
            <w:shd w:val="clear" w:color="auto" w:fill="auto"/>
            <w:noWrap/>
            <w:vAlign w:val="center"/>
          </w:tcPr>
          <w:p w14:paraId="5F6D6B67" w14:textId="77BBE23B" w:rsidR="00E31926" w:rsidRDefault="00E31926" w:rsidP="00E31926">
            <w:pPr>
              <w:spacing w:before="0" w:after="0"/>
              <w:jc w:val="center"/>
              <w:rPr>
                <w:color w:val="000000"/>
                <w:szCs w:val="24"/>
              </w:rPr>
            </w:pPr>
            <w:r>
              <w:rPr>
                <w:color w:val="000000"/>
              </w:rPr>
              <w:t>2000</w:t>
            </w:r>
          </w:p>
        </w:tc>
        <w:tc>
          <w:tcPr>
            <w:tcW w:w="3765" w:type="pct"/>
            <w:noWrap/>
            <w:vAlign w:val="center"/>
          </w:tcPr>
          <w:p w14:paraId="03BE2D0E" w14:textId="1586BD73" w:rsidR="00E31926" w:rsidRDefault="00E31926" w:rsidP="00E31926">
            <w:pPr>
              <w:spacing w:before="0" w:after="0"/>
            </w:pPr>
            <w:r>
              <w:rPr>
                <w:color w:val="000000"/>
              </w:rPr>
              <w:t>Release: 2nd Mortgage (BH)</w:t>
            </w:r>
          </w:p>
        </w:tc>
      </w:tr>
      <w:tr w:rsidR="00E31926" w14:paraId="4C9B4394" w14:textId="77777777" w:rsidTr="00012AEA">
        <w:trPr>
          <w:trHeight w:val="315"/>
        </w:trPr>
        <w:tc>
          <w:tcPr>
            <w:tcW w:w="1235" w:type="pct"/>
            <w:shd w:val="clear" w:color="auto" w:fill="auto"/>
            <w:noWrap/>
            <w:vAlign w:val="center"/>
          </w:tcPr>
          <w:p w14:paraId="5B3E948E" w14:textId="7DE2F1B5" w:rsidR="00E31926" w:rsidRDefault="00E31926" w:rsidP="00E31926">
            <w:pPr>
              <w:spacing w:before="0" w:after="0"/>
              <w:jc w:val="center"/>
              <w:rPr>
                <w:color w:val="000000"/>
                <w:szCs w:val="24"/>
              </w:rPr>
            </w:pPr>
            <w:r>
              <w:rPr>
                <w:color w:val="000000"/>
              </w:rPr>
              <w:t>2010</w:t>
            </w:r>
          </w:p>
        </w:tc>
        <w:tc>
          <w:tcPr>
            <w:tcW w:w="3765" w:type="pct"/>
            <w:noWrap/>
            <w:vAlign w:val="center"/>
          </w:tcPr>
          <w:p w14:paraId="0AD5F16B" w14:textId="2FEE22CB" w:rsidR="00E31926" w:rsidRDefault="00E31926" w:rsidP="00E31926">
            <w:pPr>
              <w:spacing w:before="0" w:after="0"/>
            </w:pPr>
            <w:r>
              <w:rPr>
                <w:color w:val="000000"/>
              </w:rPr>
              <w:t>Returned Mail                                      </w:t>
            </w:r>
          </w:p>
        </w:tc>
      </w:tr>
      <w:tr w:rsidR="00E31926" w14:paraId="4A282EC4" w14:textId="77777777" w:rsidTr="00012AEA">
        <w:trPr>
          <w:trHeight w:val="315"/>
        </w:trPr>
        <w:tc>
          <w:tcPr>
            <w:tcW w:w="1235" w:type="pct"/>
            <w:shd w:val="clear" w:color="auto" w:fill="auto"/>
            <w:noWrap/>
            <w:vAlign w:val="center"/>
          </w:tcPr>
          <w:p w14:paraId="66ED8BB4" w14:textId="065FABC3" w:rsidR="00E31926" w:rsidRDefault="00E31926" w:rsidP="00E31926">
            <w:pPr>
              <w:spacing w:before="0" w:after="0"/>
              <w:jc w:val="center"/>
              <w:rPr>
                <w:color w:val="000000"/>
                <w:szCs w:val="24"/>
              </w:rPr>
            </w:pPr>
            <w:r>
              <w:rPr>
                <w:color w:val="000000"/>
              </w:rPr>
              <w:t>2020</w:t>
            </w:r>
          </w:p>
        </w:tc>
        <w:tc>
          <w:tcPr>
            <w:tcW w:w="3765" w:type="pct"/>
            <w:noWrap/>
            <w:vAlign w:val="center"/>
          </w:tcPr>
          <w:p w14:paraId="42156749" w14:textId="5DB992FF" w:rsidR="00E31926" w:rsidRDefault="00E31926" w:rsidP="00E31926">
            <w:pPr>
              <w:spacing w:before="0" w:after="0"/>
            </w:pPr>
            <w:r>
              <w:rPr>
                <w:color w:val="000000"/>
              </w:rPr>
              <w:t>Title Search                             </w:t>
            </w:r>
          </w:p>
        </w:tc>
      </w:tr>
      <w:tr w:rsidR="00E31926" w14:paraId="78DB3C2B" w14:textId="77777777" w:rsidTr="00012AEA">
        <w:trPr>
          <w:trHeight w:val="315"/>
        </w:trPr>
        <w:tc>
          <w:tcPr>
            <w:tcW w:w="1235" w:type="pct"/>
            <w:shd w:val="clear" w:color="auto" w:fill="auto"/>
            <w:noWrap/>
            <w:vAlign w:val="center"/>
          </w:tcPr>
          <w:p w14:paraId="187B4ABB" w14:textId="1F4D06D2" w:rsidR="00E31926" w:rsidRDefault="00E31926" w:rsidP="00E31926">
            <w:pPr>
              <w:spacing w:before="0" w:after="0"/>
              <w:jc w:val="center"/>
              <w:rPr>
                <w:color w:val="000000"/>
                <w:szCs w:val="24"/>
              </w:rPr>
            </w:pPr>
            <w:r>
              <w:rPr>
                <w:color w:val="000000"/>
              </w:rPr>
              <w:t>2030</w:t>
            </w:r>
          </w:p>
        </w:tc>
        <w:tc>
          <w:tcPr>
            <w:tcW w:w="3765" w:type="pct"/>
            <w:noWrap/>
            <w:vAlign w:val="center"/>
          </w:tcPr>
          <w:p w14:paraId="4CEE9BC9" w14:textId="334924E4" w:rsidR="00E31926" w:rsidRDefault="00E31926" w:rsidP="00E31926">
            <w:pPr>
              <w:spacing w:before="0" w:after="0"/>
            </w:pPr>
            <w:r>
              <w:rPr>
                <w:color w:val="000000"/>
              </w:rPr>
              <w:t>Utility Bills                             </w:t>
            </w:r>
          </w:p>
        </w:tc>
      </w:tr>
      <w:tr w:rsidR="00E31926" w14:paraId="23BD6750" w14:textId="77777777" w:rsidTr="00012AEA">
        <w:trPr>
          <w:trHeight w:val="315"/>
        </w:trPr>
        <w:tc>
          <w:tcPr>
            <w:tcW w:w="1235" w:type="pct"/>
            <w:shd w:val="clear" w:color="auto" w:fill="auto"/>
            <w:noWrap/>
            <w:vAlign w:val="center"/>
          </w:tcPr>
          <w:p w14:paraId="456BE7D5" w14:textId="690B7BDB" w:rsidR="00E31926" w:rsidRDefault="00E31926" w:rsidP="00E31926">
            <w:pPr>
              <w:spacing w:before="0" w:after="0"/>
              <w:jc w:val="center"/>
              <w:rPr>
                <w:color w:val="000000"/>
                <w:szCs w:val="24"/>
              </w:rPr>
            </w:pPr>
            <w:r>
              <w:rPr>
                <w:color w:val="000000"/>
              </w:rPr>
              <w:t>2040</w:t>
            </w:r>
          </w:p>
        </w:tc>
        <w:tc>
          <w:tcPr>
            <w:tcW w:w="3765" w:type="pct"/>
            <w:noWrap/>
            <w:vAlign w:val="center"/>
          </w:tcPr>
          <w:p w14:paraId="57A9AF78" w14:textId="18191A05" w:rsidR="00E31926" w:rsidRDefault="00E31926" w:rsidP="00E31926">
            <w:pPr>
              <w:spacing w:before="0" w:after="0"/>
            </w:pPr>
            <w:r>
              <w:rPr>
                <w:color w:val="000000"/>
              </w:rPr>
              <w:t>Will                                            </w:t>
            </w:r>
          </w:p>
        </w:tc>
      </w:tr>
      <w:tr w:rsidR="00E31926" w14:paraId="2D5DAE06" w14:textId="77777777" w:rsidTr="00012AEA">
        <w:trPr>
          <w:trHeight w:val="315"/>
        </w:trPr>
        <w:tc>
          <w:tcPr>
            <w:tcW w:w="1235" w:type="pct"/>
            <w:shd w:val="clear" w:color="auto" w:fill="auto"/>
            <w:noWrap/>
            <w:vAlign w:val="center"/>
          </w:tcPr>
          <w:p w14:paraId="38F45A73" w14:textId="789B6B07" w:rsidR="00E31926" w:rsidRDefault="00E31926" w:rsidP="00E31926">
            <w:pPr>
              <w:spacing w:before="0" w:after="0"/>
              <w:jc w:val="center"/>
              <w:rPr>
                <w:color w:val="000000"/>
                <w:szCs w:val="24"/>
              </w:rPr>
            </w:pPr>
            <w:r>
              <w:rPr>
                <w:color w:val="000000"/>
              </w:rPr>
              <w:t>2050</w:t>
            </w:r>
          </w:p>
        </w:tc>
        <w:tc>
          <w:tcPr>
            <w:tcW w:w="3765" w:type="pct"/>
            <w:noWrap/>
            <w:vAlign w:val="center"/>
          </w:tcPr>
          <w:p w14:paraId="113EB2CA" w14:textId="1607E778" w:rsidR="00E31926" w:rsidRDefault="00E31926" w:rsidP="00E31926">
            <w:pPr>
              <w:spacing w:before="0" w:after="0"/>
            </w:pPr>
            <w:r>
              <w:rPr>
                <w:color w:val="000000"/>
              </w:rPr>
              <w:t>Certified Return Receipts</w:t>
            </w:r>
          </w:p>
        </w:tc>
      </w:tr>
      <w:tr w:rsidR="00012AEA" w14:paraId="7E647181" w14:textId="77777777" w:rsidTr="00012AEA">
        <w:trPr>
          <w:trHeight w:val="315"/>
        </w:trPr>
        <w:tc>
          <w:tcPr>
            <w:tcW w:w="1235" w:type="pct"/>
            <w:shd w:val="clear" w:color="auto" w:fill="auto"/>
            <w:noWrap/>
            <w:vAlign w:val="center"/>
          </w:tcPr>
          <w:p w14:paraId="249FB19A" w14:textId="3C10686E" w:rsidR="00012AEA" w:rsidRDefault="00012AEA" w:rsidP="00012AEA">
            <w:pPr>
              <w:spacing w:before="0" w:after="0"/>
              <w:jc w:val="center"/>
              <w:rPr>
                <w:color w:val="000000"/>
              </w:rPr>
            </w:pPr>
            <w:r>
              <w:rPr>
                <w:color w:val="000000"/>
              </w:rPr>
              <w:t>2060</w:t>
            </w:r>
          </w:p>
        </w:tc>
        <w:tc>
          <w:tcPr>
            <w:tcW w:w="3765" w:type="pct"/>
            <w:noWrap/>
            <w:vAlign w:val="center"/>
          </w:tcPr>
          <w:p w14:paraId="1D6D1FAA" w14:textId="5C832823" w:rsidR="00012AEA" w:rsidRDefault="00012AEA" w:rsidP="00012AEA">
            <w:pPr>
              <w:spacing w:before="0" w:after="0"/>
              <w:rPr>
                <w:color w:val="000000"/>
              </w:rPr>
            </w:pPr>
            <w:r w:rsidRPr="00A01F16">
              <w:rPr>
                <w:color w:val="000000"/>
                <w:sz w:val="22"/>
              </w:rPr>
              <w:t>Overclaim/Refund Documentation</w:t>
            </w:r>
          </w:p>
        </w:tc>
      </w:tr>
      <w:tr w:rsidR="005F5423" w14:paraId="0D8DBAF5" w14:textId="77777777" w:rsidTr="00012AEA">
        <w:trPr>
          <w:trHeight w:val="315"/>
        </w:trPr>
        <w:tc>
          <w:tcPr>
            <w:tcW w:w="1235" w:type="pct"/>
            <w:shd w:val="clear" w:color="auto" w:fill="auto"/>
            <w:noWrap/>
            <w:vAlign w:val="center"/>
          </w:tcPr>
          <w:p w14:paraId="5ADDF884" w14:textId="29CC9BB3" w:rsidR="005F5423" w:rsidRDefault="00516E20" w:rsidP="00012AEA">
            <w:pPr>
              <w:spacing w:before="0" w:after="0"/>
              <w:jc w:val="center"/>
              <w:rPr>
                <w:color w:val="000000"/>
              </w:rPr>
            </w:pPr>
            <w:r>
              <w:rPr>
                <w:color w:val="000000"/>
              </w:rPr>
              <w:t>2070</w:t>
            </w:r>
          </w:p>
        </w:tc>
        <w:tc>
          <w:tcPr>
            <w:tcW w:w="3765" w:type="pct"/>
            <w:noWrap/>
            <w:vAlign w:val="center"/>
          </w:tcPr>
          <w:p w14:paraId="1093B4DA" w14:textId="61EE80F0" w:rsidR="005F5423" w:rsidRPr="00A01F16" w:rsidRDefault="005F5423" w:rsidP="00012AEA">
            <w:pPr>
              <w:spacing w:before="0" w:after="0"/>
              <w:rPr>
                <w:color w:val="000000"/>
                <w:sz w:val="22"/>
              </w:rPr>
            </w:pPr>
            <w:r>
              <w:rPr>
                <w:color w:val="000000"/>
                <w:sz w:val="22"/>
              </w:rPr>
              <w:t>Memo Bill</w:t>
            </w:r>
          </w:p>
        </w:tc>
      </w:tr>
      <w:tr w:rsidR="005F5423" w14:paraId="34980B3B" w14:textId="77777777" w:rsidTr="00012AEA">
        <w:trPr>
          <w:trHeight w:val="315"/>
        </w:trPr>
        <w:tc>
          <w:tcPr>
            <w:tcW w:w="1235" w:type="pct"/>
            <w:shd w:val="clear" w:color="auto" w:fill="auto"/>
            <w:noWrap/>
            <w:vAlign w:val="center"/>
          </w:tcPr>
          <w:p w14:paraId="75AF32A9" w14:textId="1157105D" w:rsidR="005F5423" w:rsidRDefault="00516E20" w:rsidP="00012AEA">
            <w:pPr>
              <w:spacing w:before="0" w:after="0"/>
              <w:jc w:val="center"/>
              <w:rPr>
                <w:color w:val="000000"/>
              </w:rPr>
            </w:pPr>
            <w:r>
              <w:rPr>
                <w:color w:val="000000"/>
              </w:rPr>
              <w:t>2080</w:t>
            </w:r>
          </w:p>
        </w:tc>
        <w:tc>
          <w:tcPr>
            <w:tcW w:w="3765" w:type="pct"/>
            <w:noWrap/>
            <w:vAlign w:val="center"/>
          </w:tcPr>
          <w:p w14:paraId="5D377BDF" w14:textId="3509AEAE" w:rsidR="005F5423" w:rsidRPr="00A01F16" w:rsidRDefault="005F5423" w:rsidP="00012AEA">
            <w:pPr>
              <w:spacing w:before="0" w:after="0"/>
              <w:rPr>
                <w:color w:val="000000"/>
                <w:sz w:val="22"/>
              </w:rPr>
            </w:pPr>
            <w:r>
              <w:rPr>
                <w:color w:val="000000"/>
                <w:sz w:val="22"/>
              </w:rPr>
              <w:t>Proof of Payment</w:t>
            </w:r>
          </w:p>
        </w:tc>
      </w:tr>
      <w:tr w:rsidR="005F5423" w14:paraId="667B45DB" w14:textId="77777777" w:rsidTr="00012AEA">
        <w:trPr>
          <w:trHeight w:val="315"/>
        </w:trPr>
        <w:tc>
          <w:tcPr>
            <w:tcW w:w="1235" w:type="pct"/>
            <w:shd w:val="clear" w:color="auto" w:fill="auto"/>
            <w:noWrap/>
            <w:vAlign w:val="center"/>
          </w:tcPr>
          <w:p w14:paraId="6893BCE3" w14:textId="1F5985F2" w:rsidR="005F5423" w:rsidRDefault="00516E20" w:rsidP="00012AEA">
            <w:pPr>
              <w:spacing w:before="0" w:after="0"/>
              <w:jc w:val="center"/>
              <w:rPr>
                <w:color w:val="000000"/>
              </w:rPr>
            </w:pPr>
            <w:r>
              <w:rPr>
                <w:color w:val="000000"/>
              </w:rPr>
              <w:t>2090</w:t>
            </w:r>
          </w:p>
        </w:tc>
        <w:tc>
          <w:tcPr>
            <w:tcW w:w="3765" w:type="pct"/>
            <w:noWrap/>
            <w:vAlign w:val="center"/>
          </w:tcPr>
          <w:p w14:paraId="06C2491B" w14:textId="7EFFBF3B" w:rsidR="005F5423" w:rsidRPr="00A01F16" w:rsidRDefault="005F5423" w:rsidP="00012AEA">
            <w:pPr>
              <w:spacing w:before="0" w:after="0"/>
              <w:rPr>
                <w:color w:val="000000"/>
                <w:sz w:val="22"/>
              </w:rPr>
            </w:pPr>
            <w:r>
              <w:rPr>
                <w:color w:val="000000"/>
                <w:sz w:val="22"/>
              </w:rPr>
              <w:t>Task Back Up</w:t>
            </w:r>
          </w:p>
        </w:tc>
      </w:tr>
    </w:tbl>
    <w:p w14:paraId="381C9770" w14:textId="77777777" w:rsidR="001D0879" w:rsidRDefault="001D0879" w:rsidP="001D0879">
      <w:pPr>
        <w:pStyle w:val="TableCaption"/>
      </w:pPr>
    </w:p>
    <w:p w14:paraId="3BEA8339" w14:textId="77777777" w:rsidR="001D0879" w:rsidRDefault="001D0879" w:rsidP="001D0879">
      <w:pPr>
        <w:overflowPunct/>
        <w:autoSpaceDE/>
        <w:autoSpaceDN/>
        <w:adjustRightInd/>
        <w:spacing w:before="0" w:after="0"/>
        <w:textAlignment w:val="auto"/>
        <w:rPr>
          <w:rFonts w:ascii="Arial Bold" w:hAnsi="Arial Bold"/>
          <w:b/>
          <w:caps/>
          <w:color w:val="000000"/>
          <w:kern w:val="28"/>
          <w:sz w:val="26"/>
        </w:rPr>
      </w:pPr>
      <w:bookmarkStart w:id="140" w:name="_Toc258424743"/>
      <w:bookmarkStart w:id="141" w:name="_Toc272247819"/>
      <w:bookmarkStart w:id="142" w:name="_Toc422935231"/>
      <w:bookmarkStart w:id="143" w:name="_Toc105418026"/>
      <w:bookmarkEnd w:id="121"/>
      <w:bookmarkEnd w:id="122"/>
      <w:r>
        <w:br w:type="page"/>
      </w:r>
    </w:p>
    <w:p w14:paraId="2EB8EBE3" w14:textId="77777777" w:rsidR="001D0879" w:rsidRDefault="001D0879" w:rsidP="001D0879">
      <w:pPr>
        <w:pStyle w:val="Heading1"/>
      </w:pPr>
      <w:bookmarkStart w:id="144" w:name="_Toc188430419"/>
      <w:r>
        <w:lastRenderedPageBreak/>
        <w:t>Q</w:t>
      </w:r>
      <w:r w:rsidRPr="000D3A47">
        <w:t xml:space="preserve">uality Control and </w:t>
      </w:r>
      <w:r>
        <w:t xml:space="preserve">File </w:t>
      </w:r>
      <w:r w:rsidRPr="000D3A47">
        <w:t>Verification</w:t>
      </w:r>
      <w:bookmarkEnd w:id="140"/>
      <w:bookmarkEnd w:id="141"/>
      <w:bookmarkEnd w:id="142"/>
      <w:bookmarkEnd w:id="143"/>
      <w:bookmarkEnd w:id="144"/>
    </w:p>
    <w:p w14:paraId="073E3690" w14:textId="77777777" w:rsidR="001D0879" w:rsidRDefault="001D0879" w:rsidP="001D0879">
      <w:r w:rsidRPr="007812C1">
        <w:t xml:space="preserve">HERMIT </w:t>
      </w:r>
      <w:r>
        <w:t xml:space="preserve">will </w:t>
      </w:r>
      <w:r w:rsidRPr="00C20DCA">
        <w:t xml:space="preserve">download the files placed on the HERMIT SFTP server and import them into the HERMIT application. </w:t>
      </w:r>
      <w:r>
        <w:t xml:space="preserve">Documents not meeting the standards will be placed in the invalid folder for Servicers to retrieve.  Documents meeting the standards outlined above will be loaded into the </w:t>
      </w:r>
      <w:proofErr w:type="gramStart"/>
      <w:r>
        <w:t>servicing</w:t>
      </w:r>
      <w:proofErr w:type="gramEnd"/>
      <w:r>
        <w:t xml:space="preserve"> module and can be found in the processed folder for a period per the archiving standards to be established.</w:t>
      </w:r>
    </w:p>
    <w:p w14:paraId="78BFF6A5" w14:textId="27A4C092" w:rsidR="001D0879" w:rsidRDefault="00C85209" w:rsidP="001D0879">
      <w:pPr>
        <w:numPr>
          <w:ilvl w:val="0"/>
          <w:numId w:val="5"/>
        </w:numPr>
        <w:overflowPunct/>
        <w:autoSpaceDE/>
        <w:autoSpaceDN/>
        <w:adjustRightInd/>
        <w:textAlignment w:val="auto"/>
      </w:pPr>
      <w:bookmarkStart w:id="145" w:name="_Toc97107103"/>
      <w:bookmarkStart w:id="146" w:name="_Toc97526412"/>
      <w:r>
        <w:t xml:space="preserve">Users </w:t>
      </w:r>
      <w:r w:rsidR="001D0879">
        <w:t xml:space="preserve">will coordinate internally to resolve any </w:t>
      </w:r>
      <w:r>
        <w:t xml:space="preserve">invalid files and can contact </w:t>
      </w:r>
      <w:r w:rsidR="001D0879">
        <w:t xml:space="preserve">the </w:t>
      </w:r>
      <w:r>
        <w:t xml:space="preserve">Servicing Module Helpdesk </w:t>
      </w:r>
      <w:r w:rsidR="001D0879">
        <w:t>if required.</w:t>
      </w:r>
    </w:p>
    <w:p w14:paraId="77660AF4" w14:textId="77777777" w:rsidR="001D0879" w:rsidRPr="008A4E51" w:rsidRDefault="001D0879" w:rsidP="001D0879">
      <w:pPr>
        <w:ind w:left="720"/>
      </w:pPr>
    </w:p>
    <w:p w14:paraId="20BF2BF4" w14:textId="77777777" w:rsidR="001D0879" w:rsidRPr="00560D60" w:rsidRDefault="001D0879" w:rsidP="00560D60">
      <w:pPr>
        <w:pStyle w:val="Heading2"/>
        <w:rPr>
          <w:b w:val="0"/>
          <w:bCs/>
        </w:rPr>
      </w:pPr>
      <w:bookmarkStart w:id="147" w:name="_Toc102807549"/>
      <w:bookmarkStart w:id="148" w:name="_Toc105578635"/>
      <w:bookmarkStart w:id="149" w:name="_Toc110931953"/>
      <w:bookmarkStart w:id="150" w:name="_Toc111007104"/>
      <w:bookmarkStart w:id="151" w:name="_Toc276367810"/>
      <w:bookmarkStart w:id="152" w:name="_Toc315893742"/>
      <w:bookmarkStart w:id="153" w:name="_Toc105418027"/>
      <w:bookmarkStart w:id="154" w:name="_Toc188430420"/>
      <w:r w:rsidRPr="00560D60">
        <w:rPr>
          <w:b w:val="0"/>
          <w:bCs/>
        </w:rPr>
        <w:t>Data Archiving</w:t>
      </w:r>
      <w:bookmarkEnd w:id="145"/>
      <w:bookmarkEnd w:id="146"/>
      <w:bookmarkEnd w:id="147"/>
      <w:bookmarkEnd w:id="148"/>
      <w:bookmarkEnd w:id="149"/>
      <w:bookmarkEnd w:id="150"/>
      <w:bookmarkEnd w:id="151"/>
      <w:bookmarkEnd w:id="152"/>
      <w:bookmarkEnd w:id="153"/>
      <w:bookmarkEnd w:id="154"/>
    </w:p>
    <w:p w14:paraId="6105E61D" w14:textId="77777777" w:rsidR="001D0879" w:rsidRDefault="001D0879" w:rsidP="001D0879">
      <w:bookmarkStart w:id="155" w:name="_Toc97107104"/>
      <w:r>
        <w:t>The FTP server folder contents are backed up daily and replicated to a disaster recovery site daily.  Files will be removed from the FTP process folders on an interval not less than one week. Files will not be removed from the FTP servicer but instead will be moved from the unprocessed to the processed folder upon pickup.</w:t>
      </w:r>
      <w:bookmarkEnd w:id="155"/>
    </w:p>
    <w:p w14:paraId="3A59C266" w14:textId="77777777" w:rsidR="001D0879" w:rsidRPr="0053625D" w:rsidRDefault="001D0879" w:rsidP="001D0879"/>
    <w:p w14:paraId="7C5294D6" w14:textId="2083910F" w:rsidR="00615D0B" w:rsidRDefault="00615D0B" w:rsidP="001D0879"/>
    <w:sectPr w:rsidR="00615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5C4E1" w14:textId="77777777" w:rsidR="00E75D93" w:rsidRDefault="00E75D93" w:rsidP="001D0879">
      <w:pPr>
        <w:spacing w:before="0" w:after="0"/>
      </w:pPr>
      <w:r>
        <w:separator/>
      </w:r>
    </w:p>
  </w:endnote>
  <w:endnote w:type="continuationSeparator" w:id="0">
    <w:p w14:paraId="59C28A2C" w14:textId="77777777" w:rsidR="00E75D93" w:rsidRDefault="00E75D93" w:rsidP="001D08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B41C" w14:textId="77777777" w:rsidR="00615D0B" w:rsidRPr="006C305A" w:rsidRDefault="001D0879" w:rsidP="00187819">
    <w:r>
      <w:rPr>
        <w:i/>
        <w:iCs/>
        <w:sz w:val="16"/>
        <w:szCs w:val="16"/>
      </w:rPr>
      <w:t>This document is a proprietary document created by Reverse Technology Group, LLC that shall not be duplicated, used or disclosed -in whole or in part -for any purpose without explicit permission from Reverse Technology Group, LLC.</w:t>
    </w:r>
  </w:p>
  <w:p w14:paraId="0FC57C3B" w14:textId="1CDEADED" w:rsidR="00615D0B" w:rsidRPr="00A266AE" w:rsidRDefault="001D0879" w:rsidP="00A266AE">
    <w:pPr>
      <w:pStyle w:val="Footer"/>
      <w:pBdr>
        <w:top w:val="single" w:sz="4" w:space="1" w:color="auto"/>
      </w:pBdr>
      <w:tabs>
        <w:tab w:val="clear" w:pos="8640"/>
        <w:tab w:val="right" w:pos="9360"/>
      </w:tabs>
      <w:jc w:val="left"/>
      <w:rPr>
        <w:rStyle w:val="PageNumber"/>
        <w:rFonts w:ascii="Times New Roman" w:hAnsi="Times New Roman"/>
        <w:sz w:val="20"/>
      </w:rPr>
    </w:pPr>
    <w:r w:rsidRPr="008867F0">
      <w:rPr>
        <w:rFonts w:ascii="Times New Roman" w:hAnsi="Times New Roman"/>
        <w:sz w:val="20"/>
        <w:lang w:val="en-US"/>
      </w:rPr>
      <w:t>HERMIT</w:t>
    </w:r>
    <w:r>
      <w:rPr>
        <w:rFonts w:ascii="Times New Roman" w:hAnsi="Times New Roman"/>
        <w:sz w:val="20"/>
        <w:lang w:val="en-US"/>
      </w:rPr>
      <w:t xml:space="preserve"> Document Upload File Format </w:t>
    </w:r>
    <w:r w:rsidRPr="00A266AE">
      <w:rPr>
        <w:rFonts w:ascii="Times New Roman" w:hAnsi="Times New Roman"/>
        <w:sz w:val="20"/>
      </w:rPr>
      <w:tab/>
    </w:r>
    <w:r w:rsidRPr="00A266AE">
      <w:rPr>
        <w:rStyle w:val="PageNumber"/>
        <w:rFonts w:ascii="Times New Roman" w:hAnsi="Times New Roman"/>
        <w:sz w:val="20"/>
      </w:rPr>
      <w:fldChar w:fldCharType="begin"/>
    </w:r>
    <w:r w:rsidRPr="00A266AE">
      <w:rPr>
        <w:rStyle w:val="PageNumber"/>
        <w:rFonts w:ascii="Times New Roman" w:hAnsi="Times New Roman"/>
        <w:sz w:val="20"/>
      </w:rPr>
      <w:instrText xml:space="preserve"> PAGE </w:instrText>
    </w:r>
    <w:r w:rsidRPr="00A266AE">
      <w:rPr>
        <w:rStyle w:val="PageNumber"/>
        <w:rFonts w:ascii="Times New Roman" w:hAnsi="Times New Roman"/>
        <w:sz w:val="20"/>
      </w:rPr>
      <w:fldChar w:fldCharType="separate"/>
    </w:r>
    <w:r>
      <w:rPr>
        <w:rStyle w:val="PageNumber"/>
        <w:rFonts w:ascii="Times New Roman" w:hAnsi="Times New Roman"/>
        <w:noProof/>
        <w:sz w:val="20"/>
      </w:rPr>
      <w:t>2</w:t>
    </w:r>
    <w:r w:rsidRPr="00A266AE">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0993" w14:textId="77777777" w:rsidR="00615D0B" w:rsidRPr="006C305A" w:rsidRDefault="001D0879" w:rsidP="00187819">
    <w:r>
      <w:rPr>
        <w:i/>
        <w:iCs/>
        <w:sz w:val="16"/>
        <w:szCs w:val="16"/>
      </w:rPr>
      <w:t>This document is a proprietary document created by Reverse Technology Group, LLC that shall not be duplicated, used or disclosed -in whole or in part -for any purpose without explicit permission from Reverse Technology Group, LLC.</w:t>
    </w:r>
  </w:p>
  <w:p w14:paraId="296A3FB8" w14:textId="77777777" w:rsidR="00615D0B" w:rsidRDefault="00615D0B">
    <w:pPr>
      <w:pStyle w:val="Footer"/>
    </w:pPr>
  </w:p>
  <w:p w14:paraId="6C1B3E39" w14:textId="77777777" w:rsidR="00615D0B" w:rsidRDefault="00615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143FE" w14:textId="77777777" w:rsidR="00615D0B" w:rsidRPr="006C305A" w:rsidRDefault="001D0879" w:rsidP="00A46996">
    <w:r>
      <w:rPr>
        <w:i/>
        <w:iCs/>
        <w:sz w:val="16"/>
        <w:szCs w:val="16"/>
      </w:rPr>
      <w:t>This document is a proprietary document created by Reverse Technology Group, LLC that shall not be duplicated, used or disclosed -in whole or in part -for any purpose without explicit permission from Reverse Technology Group, LLC.</w:t>
    </w:r>
  </w:p>
  <w:p w14:paraId="020A4ED4" w14:textId="43B6D206" w:rsidR="00615D0B" w:rsidRPr="00A266AE" w:rsidRDefault="001D0879" w:rsidP="00A266AE">
    <w:pPr>
      <w:pStyle w:val="Footer"/>
      <w:pBdr>
        <w:top w:val="single" w:sz="4" w:space="1" w:color="auto"/>
      </w:pBdr>
      <w:tabs>
        <w:tab w:val="clear" w:pos="8640"/>
        <w:tab w:val="right" w:pos="9360"/>
      </w:tabs>
      <w:jc w:val="left"/>
      <w:rPr>
        <w:rStyle w:val="PageNumber"/>
        <w:rFonts w:ascii="Times New Roman" w:hAnsi="Times New Roman"/>
        <w:sz w:val="20"/>
      </w:rPr>
    </w:pPr>
    <w:r w:rsidRPr="008867F0">
      <w:rPr>
        <w:rFonts w:ascii="Times New Roman" w:hAnsi="Times New Roman"/>
        <w:sz w:val="20"/>
        <w:lang w:val="en-US"/>
      </w:rPr>
      <w:t>HERMIT</w:t>
    </w:r>
    <w:r>
      <w:rPr>
        <w:rFonts w:ascii="Times New Roman" w:hAnsi="Times New Roman"/>
        <w:sz w:val="20"/>
        <w:lang w:val="en-US"/>
      </w:rPr>
      <w:t xml:space="preserve"> Document Upload File Format </w:t>
    </w:r>
    <w:r w:rsidRPr="00A266AE">
      <w:rPr>
        <w:rFonts w:ascii="Times New Roman" w:hAnsi="Times New Roman"/>
        <w:sz w:val="20"/>
      </w:rPr>
      <w:tab/>
    </w:r>
    <w:r w:rsidRPr="00A266AE">
      <w:rPr>
        <w:rStyle w:val="PageNumber"/>
        <w:rFonts w:ascii="Times New Roman" w:hAnsi="Times New Roman"/>
        <w:sz w:val="20"/>
      </w:rPr>
      <w:fldChar w:fldCharType="begin"/>
    </w:r>
    <w:r w:rsidRPr="00A266AE">
      <w:rPr>
        <w:rStyle w:val="PageNumber"/>
        <w:rFonts w:ascii="Times New Roman" w:hAnsi="Times New Roman"/>
        <w:sz w:val="20"/>
      </w:rPr>
      <w:instrText xml:space="preserve"> PAGE </w:instrText>
    </w:r>
    <w:r w:rsidRPr="00A266AE">
      <w:rPr>
        <w:rStyle w:val="PageNumber"/>
        <w:rFonts w:ascii="Times New Roman" w:hAnsi="Times New Roman"/>
        <w:sz w:val="20"/>
      </w:rPr>
      <w:fldChar w:fldCharType="separate"/>
    </w:r>
    <w:r>
      <w:rPr>
        <w:rStyle w:val="PageNumber"/>
        <w:rFonts w:ascii="Times New Roman" w:hAnsi="Times New Roman"/>
        <w:noProof/>
        <w:sz w:val="20"/>
      </w:rPr>
      <w:t>37</w:t>
    </w:r>
    <w:r w:rsidRPr="00A266AE">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F1596" w14:textId="77777777" w:rsidR="00E75D93" w:rsidRDefault="00E75D93" w:rsidP="001D0879">
      <w:pPr>
        <w:spacing w:before="0" w:after="0"/>
      </w:pPr>
      <w:r>
        <w:separator/>
      </w:r>
    </w:p>
  </w:footnote>
  <w:footnote w:type="continuationSeparator" w:id="0">
    <w:p w14:paraId="35121427" w14:textId="77777777" w:rsidR="00E75D93" w:rsidRDefault="00E75D93" w:rsidP="001D08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0A34B" w14:textId="77777777" w:rsidR="00615D0B" w:rsidRPr="00701DE1" w:rsidRDefault="001D0879" w:rsidP="00701DE1">
    <w:pPr>
      <w:pBdr>
        <w:bottom w:val="single" w:sz="6" w:space="1" w:color="000080"/>
      </w:pBdr>
      <w:tabs>
        <w:tab w:val="center" w:pos="4320"/>
        <w:tab w:val="right" w:pos="9360"/>
      </w:tabs>
      <w:spacing w:after="0"/>
      <w:jc w:val="right"/>
      <w:rPr>
        <w:sz w:val="20"/>
      </w:rPr>
    </w:pPr>
    <w:r>
      <w:rPr>
        <w:rFonts w:ascii="Arial" w:hAnsi="Arial"/>
        <w:sz w:val="18"/>
        <w:szCs w:val="18"/>
      </w:rPr>
      <w:tab/>
      <w:t xml:space="preserve">Revision History </w:t>
    </w:r>
    <w:r w:rsidRPr="00701DE1">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EFD3" w14:textId="77777777" w:rsidR="00615D0B" w:rsidRPr="008D6AF8" w:rsidRDefault="001D0879"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sidRPr="0002495B">
      <w:rPr>
        <w:sz w:val="20"/>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0A5A" w14:textId="77777777" w:rsidR="00615D0B" w:rsidRPr="001C32EE" w:rsidRDefault="001D0879" w:rsidP="001C32EE">
    <w:pPr>
      <w:pStyle w:val="Header"/>
      <w:pBdr>
        <w:bottom w:val="single" w:sz="6" w:space="1" w:color="auto"/>
      </w:pBdr>
      <w:tabs>
        <w:tab w:val="clear" w:pos="8640"/>
        <w:tab w:val="left" w:pos="5176"/>
        <w:tab w:val="right" w:pos="9360"/>
      </w:tabs>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rPr>
      <w:t>General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8B6"/>
    <w:multiLevelType w:val="multilevel"/>
    <w:tmpl w:val="E34C9A76"/>
    <w:lvl w:ilvl="0">
      <w:start w:val="1"/>
      <w:numFmt w:val="decimal"/>
      <w:pStyle w:val="Heading1"/>
      <w:lvlText w:val="%1"/>
      <w:lvlJc w:val="left"/>
      <w:pPr>
        <w:tabs>
          <w:tab w:val="num" w:pos="432"/>
        </w:tabs>
        <w:ind w:left="432" w:hanging="432"/>
      </w:pPr>
      <w:rPr>
        <w:rFonts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tabs>
          <w:tab w:val="num" w:pos="576"/>
        </w:tabs>
        <w:ind w:left="576" w:hanging="576"/>
      </w:pPr>
      <w:rPr>
        <w:specVanish w:val="0"/>
      </w:rPr>
    </w:lvl>
    <w:lvl w:ilvl="2">
      <w:start w:val="1"/>
      <w:numFmt w:val="decimal"/>
      <w:pStyle w:val="Heading3"/>
      <w:lvlText w:val="%1.%2.%3"/>
      <w:lvlJc w:val="left"/>
      <w:pPr>
        <w:tabs>
          <w:tab w:val="num" w:pos="792"/>
        </w:tabs>
        <w:ind w:left="792" w:hanging="792"/>
      </w:pPr>
      <w:rPr>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95D6F4C"/>
    <w:multiLevelType w:val="hybridMultilevel"/>
    <w:tmpl w:val="F286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65F42"/>
    <w:multiLevelType w:val="hybridMultilevel"/>
    <w:tmpl w:val="3EA80C8C"/>
    <w:lvl w:ilvl="0" w:tplc="CC00A534">
      <w:start w:val="1"/>
      <w:numFmt w:val="decimal"/>
      <w:lvlText w:val="%1."/>
      <w:lvlJc w:val="left"/>
      <w:pPr>
        <w:ind w:left="433" w:hanging="360"/>
      </w:pPr>
      <w:rPr>
        <w:rFonts w:hint="default"/>
      </w:rPr>
    </w:lvl>
    <w:lvl w:ilvl="1" w:tplc="04090001">
      <w:start w:val="1"/>
      <w:numFmt w:val="bullet"/>
      <w:lvlText w:val=""/>
      <w:lvlJc w:val="left"/>
      <w:pPr>
        <w:ind w:left="433" w:hanging="360"/>
      </w:pPr>
      <w:rPr>
        <w:rFonts w:ascii="Symbol" w:hAnsi="Symbol" w:hint="default"/>
      </w:r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3" w15:restartNumberingAfterBreak="0">
    <w:nsid w:val="155B76FA"/>
    <w:multiLevelType w:val="hybridMultilevel"/>
    <w:tmpl w:val="6786ED8C"/>
    <w:lvl w:ilvl="0" w:tplc="04090001">
      <w:start w:val="1"/>
      <w:numFmt w:val="bullet"/>
      <w:lvlText w:val=""/>
      <w:lvlJc w:val="left"/>
      <w:pPr>
        <w:ind w:left="433" w:hanging="360"/>
      </w:pPr>
      <w:rPr>
        <w:rFonts w:ascii="Symbol" w:hAnsi="Symbol"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1873" w:hanging="360"/>
      </w:pPr>
      <w:rPr>
        <w:rFonts w:ascii="Wingdings" w:hAnsi="Wingdings" w:hint="default"/>
      </w:rPr>
    </w:lvl>
    <w:lvl w:ilvl="3" w:tplc="04090001" w:tentative="1">
      <w:start w:val="1"/>
      <w:numFmt w:val="bullet"/>
      <w:lvlText w:val=""/>
      <w:lvlJc w:val="left"/>
      <w:pPr>
        <w:ind w:left="2593" w:hanging="360"/>
      </w:pPr>
      <w:rPr>
        <w:rFonts w:ascii="Symbol" w:hAnsi="Symbol" w:hint="default"/>
      </w:rPr>
    </w:lvl>
    <w:lvl w:ilvl="4" w:tplc="04090003" w:tentative="1">
      <w:start w:val="1"/>
      <w:numFmt w:val="bullet"/>
      <w:lvlText w:val="o"/>
      <w:lvlJc w:val="left"/>
      <w:pPr>
        <w:ind w:left="3313" w:hanging="360"/>
      </w:pPr>
      <w:rPr>
        <w:rFonts w:ascii="Courier New" w:hAnsi="Courier New" w:cs="Courier New" w:hint="default"/>
      </w:rPr>
    </w:lvl>
    <w:lvl w:ilvl="5" w:tplc="04090005" w:tentative="1">
      <w:start w:val="1"/>
      <w:numFmt w:val="bullet"/>
      <w:lvlText w:val=""/>
      <w:lvlJc w:val="left"/>
      <w:pPr>
        <w:ind w:left="4033" w:hanging="360"/>
      </w:pPr>
      <w:rPr>
        <w:rFonts w:ascii="Wingdings" w:hAnsi="Wingdings" w:hint="default"/>
      </w:rPr>
    </w:lvl>
    <w:lvl w:ilvl="6" w:tplc="04090001" w:tentative="1">
      <w:start w:val="1"/>
      <w:numFmt w:val="bullet"/>
      <w:lvlText w:val=""/>
      <w:lvlJc w:val="left"/>
      <w:pPr>
        <w:ind w:left="4753" w:hanging="360"/>
      </w:pPr>
      <w:rPr>
        <w:rFonts w:ascii="Symbol" w:hAnsi="Symbol" w:hint="default"/>
      </w:rPr>
    </w:lvl>
    <w:lvl w:ilvl="7" w:tplc="04090003" w:tentative="1">
      <w:start w:val="1"/>
      <w:numFmt w:val="bullet"/>
      <w:lvlText w:val="o"/>
      <w:lvlJc w:val="left"/>
      <w:pPr>
        <w:ind w:left="5473" w:hanging="360"/>
      </w:pPr>
      <w:rPr>
        <w:rFonts w:ascii="Courier New" w:hAnsi="Courier New" w:cs="Courier New" w:hint="default"/>
      </w:rPr>
    </w:lvl>
    <w:lvl w:ilvl="8" w:tplc="04090005" w:tentative="1">
      <w:start w:val="1"/>
      <w:numFmt w:val="bullet"/>
      <w:lvlText w:val=""/>
      <w:lvlJc w:val="left"/>
      <w:pPr>
        <w:ind w:left="6193" w:hanging="360"/>
      </w:pPr>
      <w:rPr>
        <w:rFonts w:ascii="Wingdings" w:hAnsi="Wingdings" w:hint="default"/>
      </w:rPr>
    </w:lvl>
  </w:abstractNum>
  <w:abstractNum w:abstractNumId="4" w15:restartNumberingAfterBreak="0">
    <w:nsid w:val="1784504E"/>
    <w:multiLevelType w:val="hybridMultilevel"/>
    <w:tmpl w:val="1E4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450C4"/>
    <w:multiLevelType w:val="hybridMultilevel"/>
    <w:tmpl w:val="9B4409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9247D04"/>
    <w:multiLevelType w:val="multilevel"/>
    <w:tmpl w:val="F356B368"/>
    <w:lvl w:ilvl="0">
      <w:start w:val="1"/>
      <w:numFmt w:val="decimal"/>
      <w:lvlText w:val="%1."/>
      <w:lvlJc w:val="left"/>
      <w:pPr>
        <w:ind w:left="630" w:hanging="360"/>
      </w:pPr>
      <w:rPr>
        <w:rFonts w:ascii="Arial Bold" w:hAnsi="Arial Bold" w:hint="default"/>
        <w:b/>
        <w:i w:val="0"/>
        <w:color w:val="000000"/>
        <w:sz w:val="24"/>
        <w:szCs w:val="32"/>
      </w:rPr>
    </w:lvl>
    <w:lvl w:ilvl="1">
      <w:start w:val="1"/>
      <w:numFmt w:val="decimal"/>
      <w:lvlText w:val="%1.%2"/>
      <w:lvlJc w:val="left"/>
      <w:pPr>
        <w:tabs>
          <w:tab w:val="num" w:pos="576"/>
        </w:tabs>
        <w:ind w:left="576" w:hanging="576"/>
      </w:pPr>
      <w:rPr>
        <w:rFonts w:hint="default"/>
        <w:color w:val="000000"/>
        <w:sz w:val="24"/>
        <w:szCs w:val="32"/>
      </w:rPr>
    </w:lvl>
    <w:lvl w:ilvl="2">
      <w:start w:val="1"/>
      <w:numFmt w:val="decimal"/>
      <w:lvlText w:val="%1.%2.%3"/>
      <w:lvlJc w:val="left"/>
      <w:pPr>
        <w:tabs>
          <w:tab w:val="num" w:pos="792"/>
        </w:tabs>
        <w:ind w:left="792" w:hanging="792"/>
      </w:pPr>
      <w:rPr>
        <w:rFonts w:ascii="Arial Black" w:hAnsi="Arial Black"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0277D81"/>
    <w:multiLevelType w:val="multilevel"/>
    <w:tmpl w:val="547C8BEC"/>
    <w:lvl w:ilvl="0">
      <w:start w:val="1"/>
      <w:numFmt w:val="decimal"/>
      <w:lvlText w:val="%1."/>
      <w:lvlJc w:val="left"/>
      <w:pPr>
        <w:ind w:left="720" w:hanging="360"/>
      </w:pPr>
    </w:lvl>
    <w:lvl w:ilvl="1">
      <w:start w:val="3"/>
      <w:numFmt w:val="decimal"/>
      <w:isLgl/>
      <w:lvlText w:val="%1.%2"/>
      <w:lvlJc w:val="left"/>
      <w:pPr>
        <w:ind w:left="1005" w:hanging="645"/>
      </w:pPr>
      <w:rPr>
        <w:rFonts w:ascii="Arial Bold" w:hAnsi="Arial Bold" w:hint="default"/>
      </w:rPr>
    </w:lvl>
    <w:lvl w:ilvl="2">
      <w:start w:val="1"/>
      <w:numFmt w:val="decimal"/>
      <w:isLgl/>
      <w:lvlText w:val="%1.%2.%3"/>
      <w:lvlJc w:val="left"/>
      <w:pPr>
        <w:ind w:left="1080" w:hanging="720"/>
      </w:pPr>
      <w:rPr>
        <w:rFonts w:ascii="Arial Bold" w:hAnsi="Arial Bold" w:hint="default"/>
      </w:rPr>
    </w:lvl>
    <w:lvl w:ilvl="3">
      <w:start w:val="1"/>
      <w:numFmt w:val="decimal"/>
      <w:isLgl/>
      <w:lvlText w:val="%1.%2.%3.%4"/>
      <w:lvlJc w:val="left"/>
      <w:pPr>
        <w:ind w:left="1080" w:hanging="720"/>
      </w:pPr>
      <w:rPr>
        <w:rFonts w:ascii="Arial Bold" w:hAnsi="Arial Bold" w:hint="default"/>
      </w:rPr>
    </w:lvl>
    <w:lvl w:ilvl="4">
      <w:start w:val="1"/>
      <w:numFmt w:val="decimal"/>
      <w:isLgl/>
      <w:lvlText w:val="%1.%2.%3.%4.%5"/>
      <w:lvlJc w:val="left"/>
      <w:pPr>
        <w:ind w:left="1440" w:hanging="1080"/>
      </w:pPr>
      <w:rPr>
        <w:rFonts w:ascii="Arial Bold" w:hAnsi="Arial Bold" w:hint="default"/>
      </w:rPr>
    </w:lvl>
    <w:lvl w:ilvl="5">
      <w:start w:val="1"/>
      <w:numFmt w:val="decimal"/>
      <w:isLgl/>
      <w:lvlText w:val="%1.%2.%3.%4.%5.%6"/>
      <w:lvlJc w:val="left"/>
      <w:pPr>
        <w:ind w:left="1440" w:hanging="1080"/>
      </w:pPr>
      <w:rPr>
        <w:rFonts w:ascii="Arial Bold" w:hAnsi="Arial Bold" w:hint="default"/>
      </w:rPr>
    </w:lvl>
    <w:lvl w:ilvl="6">
      <w:start w:val="1"/>
      <w:numFmt w:val="decimal"/>
      <w:isLgl/>
      <w:lvlText w:val="%1.%2.%3.%4.%5.%6.%7"/>
      <w:lvlJc w:val="left"/>
      <w:pPr>
        <w:ind w:left="1800" w:hanging="1440"/>
      </w:pPr>
      <w:rPr>
        <w:rFonts w:ascii="Arial Bold" w:hAnsi="Arial Bold" w:hint="default"/>
      </w:rPr>
    </w:lvl>
    <w:lvl w:ilvl="7">
      <w:start w:val="1"/>
      <w:numFmt w:val="decimal"/>
      <w:isLgl/>
      <w:lvlText w:val="%1.%2.%3.%4.%5.%6.%7.%8"/>
      <w:lvlJc w:val="left"/>
      <w:pPr>
        <w:ind w:left="1800" w:hanging="1440"/>
      </w:pPr>
      <w:rPr>
        <w:rFonts w:ascii="Arial Bold" w:hAnsi="Arial Bold" w:hint="default"/>
      </w:rPr>
    </w:lvl>
    <w:lvl w:ilvl="8">
      <w:start w:val="1"/>
      <w:numFmt w:val="decimal"/>
      <w:isLgl/>
      <w:lvlText w:val="%1.%2.%3.%4.%5.%6.%7.%8.%9"/>
      <w:lvlJc w:val="left"/>
      <w:pPr>
        <w:ind w:left="2160" w:hanging="1800"/>
      </w:pPr>
      <w:rPr>
        <w:rFonts w:ascii="Arial Bold" w:hAnsi="Arial Bold" w:hint="default"/>
      </w:rPr>
    </w:lvl>
  </w:abstractNum>
  <w:abstractNum w:abstractNumId="8" w15:restartNumberingAfterBreak="0">
    <w:nsid w:val="613C79DD"/>
    <w:multiLevelType w:val="hybridMultilevel"/>
    <w:tmpl w:val="6BF4D902"/>
    <w:lvl w:ilvl="0" w:tplc="5F1E7DAA">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9" w15:restartNumberingAfterBreak="0">
    <w:nsid w:val="698553E8"/>
    <w:multiLevelType w:val="hybridMultilevel"/>
    <w:tmpl w:val="D8A82F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8B91E03"/>
    <w:multiLevelType w:val="hybridMultilevel"/>
    <w:tmpl w:val="D8A82F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79016371">
    <w:abstractNumId w:val="6"/>
  </w:num>
  <w:num w:numId="2" w16cid:durableId="359818993">
    <w:abstractNumId w:val="0"/>
  </w:num>
  <w:num w:numId="3" w16cid:durableId="92946022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5356182">
    <w:abstractNumId w:val="7"/>
  </w:num>
  <w:num w:numId="5" w16cid:durableId="1384672716">
    <w:abstractNumId w:val="1"/>
  </w:num>
  <w:num w:numId="6" w16cid:durableId="2068020884">
    <w:abstractNumId w:val="4"/>
  </w:num>
  <w:num w:numId="7" w16cid:durableId="528183150">
    <w:abstractNumId w:val="3"/>
  </w:num>
  <w:num w:numId="8" w16cid:durableId="465658563">
    <w:abstractNumId w:val="10"/>
  </w:num>
  <w:num w:numId="9" w16cid:durableId="697312817">
    <w:abstractNumId w:val="5"/>
  </w:num>
  <w:num w:numId="10" w16cid:durableId="531264984">
    <w:abstractNumId w:val="9"/>
  </w:num>
  <w:num w:numId="11" w16cid:durableId="2035307406">
    <w:abstractNumId w:val="8"/>
  </w:num>
  <w:num w:numId="12" w16cid:durableId="1404257503">
    <w:abstractNumId w:val="2"/>
  </w:num>
  <w:num w:numId="13" w16cid:durableId="838037791">
    <w:abstractNumId w:val="0"/>
  </w:num>
  <w:num w:numId="14" w16cid:durableId="891581165">
    <w:abstractNumId w:val="0"/>
  </w:num>
  <w:num w:numId="15" w16cid:durableId="341933593">
    <w:abstractNumId w:val="0"/>
  </w:num>
  <w:num w:numId="16" w16cid:durableId="549194860">
    <w:abstractNumId w:val="0"/>
  </w:num>
  <w:num w:numId="17" w16cid:durableId="219176165">
    <w:abstractNumId w:val="0"/>
  </w:num>
  <w:num w:numId="18" w16cid:durableId="952250513">
    <w:abstractNumId w:val="0"/>
  </w:num>
  <w:num w:numId="19" w16cid:durableId="1724596894">
    <w:abstractNumId w:val="0"/>
  </w:num>
  <w:num w:numId="20" w16cid:durableId="1434738636">
    <w:abstractNumId w:val="0"/>
  </w:num>
  <w:num w:numId="21" w16cid:durableId="435446206">
    <w:abstractNumId w:val="0"/>
  </w:num>
  <w:num w:numId="22" w16cid:durableId="328406357">
    <w:abstractNumId w:val="0"/>
  </w:num>
  <w:num w:numId="23" w16cid:durableId="1669333217">
    <w:abstractNumId w:val="0"/>
  </w:num>
  <w:num w:numId="24" w16cid:durableId="1588030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79"/>
    <w:rsid w:val="000048D6"/>
    <w:rsid w:val="00012AEA"/>
    <w:rsid w:val="000909F4"/>
    <w:rsid w:val="00097E5A"/>
    <w:rsid w:val="001C7211"/>
    <w:rsid w:val="001D0879"/>
    <w:rsid w:val="00212A67"/>
    <w:rsid w:val="00213BE4"/>
    <w:rsid w:val="00391579"/>
    <w:rsid w:val="003B7D23"/>
    <w:rsid w:val="004479FC"/>
    <w:rsid w:val="004675E4"/>
    <w:rsid w:val="004A3CBD"/>
    <w:rsid w:val="004C6EF3"/>
    <w:rsid w:val="00516E20"/>
    <w:rsid w:val="005458C0"/>
    <w:rsid w:val="00560D60"/>
    <w:rsid w:val="005F5423"/>
    <w:rsid w:val="00615D0B"/>
    <w:rsid w:val="00620558"/>
    <w:rsid w:val="00687FA2"/>
    <w:rsid w:val="00715D49"/>
    <w:rsid w:val="008458B8"/>
    <w:rsid w:val="008C3635"/>
    <w:rsid w:val="00975C17"/>
    <w:rsid w:val="00AD2459"/>
    <w:rsid w:val="00C803D2"/>
    <w:rsid w:val="00C85209"/>
    <w:rsid w:val="00C96D7F"/>
    <w:rsid w:val="00D325C6"/>
    <w:rsid w:val="00E31926"/>
    <w:rsid w:val="00E405ED"/>
    <w:rsid w:val="00E75D93"/>
    <w:rsid w:val="00F4283E"/>
    <w:rsid w:val="00F8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3EAE"/>
  <w15:chartTrackingRefBased/>
  <w15:docId w15:val="{F641A366-31EB-4FC2-834A-947F1940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79"/>
    <w:pPr>
      <w:overflowPunct w:val="0"/>
      <w:autoSpaceDE w:val="0"/>
      <w:autoSpaceDN w:val="0"/>
      <w:adjustRightInd w:val="0"/>
      <w:spacing w:before="120" w:after="120" w:line="240" w:lineRule="auto"/>
      <w:textAlignment w:val="baseline"/>
    </w:pPr>
    <w:rPr>
      <w:rFonts w:ascii="Times New Roman" w:eastAsia="Times New Roman" w:hAnsi="Times New Roman" w:cs="Times New Roman"/>
      <w:sz w:val="24"/>
      <w:szCs w:val="20"/>
    </w:rPr>
  </w:style>
  <w:style w:type="paragraph" w:styleId="Heading1">
    <w:name w:val="heading 1"/>
    <w:aliases w:val="Main Section Heading"/>
    <w:basedOn w:val="Normal"/>
    <w:next w:val="Normal"/>
    <w:link w:val="Heading1Char"/>
    <w:uiPriority w:val="9"/>
    <w:qFormat/>
    <w:rsid w:val="001D0879"/>
    <w:pPr>
      <w:keepNext/>
      <w:numPr>
        <w:numId w:val="2"/>
      </w:numPr>
      <w:outlineLvl w:val="0"/>
    </w:pPr>
    <w:rPr>
      <w:rFonts w:ascii="Arial Bold" w:hAnsi="Arial Bold"/>
      <w:b/>
      <w:caps/>
      <w:color w:val="000000"/>
      <w:kern w:val="28"/>
      <w:sz w:val="26"/>
    </w:rPr>
  </w:style>
  <w:style w:type="paragraph" w:styleId="Heading2">
    <w:name w:val="heading 2"/>
    <w:basedOn w:val="Normal"/>
    <w:next w:val="Normal"/>
    <w:link w:val="Heading2Char"/>
    <w:uiPriority w:val="9"/>
    <w:qFormat/>
    <w:rsid w:val="001D0879"/>
    <w:pPr>
      <w:keepNext/>
      <w:numPr>
        <w:ilvl w:val="1"/>
        <w:numId w:val="2"/>
      </w:numPr>
      <w:spacing w:before="200"/>
      <w:outlineLvl w:val="1"/>
    </w:pPr>
    <w:rPr>
      <w:rFonts w:ascii="Arial Bold" w:hAnsi="Arial Bold"/>
      <w:b/>
      <w:color w:val="000000"/>
      <w:kern w:val="28"/>
    </w:rPr>
  </w:style>
  <w:style w:type="paragraph" w:styleId="Heading3">
    <w:name w:val="heading 3"/>
    <w:basedOn w:val="Normal"/>
    <w:next w:val="Normal"/>
    <w:link w:val="Heading3Char"/>
    <w:uiPriority w:val="9"/>
    <w:qFormat/>
    <w:rsid w:val="001D0879"/>
    <w:pPr>
      <w:keepNext/>
      <w:numPr>
        <w:ilvl w:val="2"/>
        <w:numId w:val="2"/>
      </w:numPr>
      <w:outlineLvl w:val="2"/>
    </w:pPr>
    <w:rPr>
      <w:rFonts w:ascii="Arial" w:hAnsi="Arial"/>
      <w:b/>
      <w:i/>
      <w:color w:val="000000"/>
      <w:spacing w:val="-10"/>
      <w:kern w:val="28"/>
      <w:lang w:val="x-none" w:eastAsia="x-none"/>
    </w:rPr>
  </w:style>
  <w:style w:type="paragraph" w:styleId="Heading4">
    <w:name w:val="heading 4"/>
    <w:basedOn w:val="Normal"/>
    <w:next w:val="Normal"/>
    <w:link w:val="Heading4Char"/>
    <w:uiPriority w:val="9"/>
    <w:qFormat/>
    <w:rsid w:val="001D0879"/>
    <w:pPr>
      <w:numPr>
        <w:ilvl w:val="3"/>
        <w:numId w:val="2"/>
      </w:numPr>
      <w:outlineLvl w:val="3"/>
    </w:pPr>
    <w:rPr>
      <w:rFonts w:ascii="Arial Black" w:hAnsi="Arial Black"/>
      <w:noProof/>
      <w:color w:val="808080"/>
      <w:kern w:val="24"/>
    </w:rPr>
  </w:style>
  <w:style w:type="paragraph" w:styleId="Heading5">
    <w:name w:val="heading 5"/>
    <w:basedOn w:val="Normal"/>
    <w:next w:val="Normal"/>
    <w:link w:val="Heading5Char"/>
    <w:uiPriority w:val="9"/>
    <w:qFormat/>
    <w:rsid w:val="001D0879"/>
    <w:pPr>
      <w:keepNext/>
      <w:framePr w:w="1800" w:wrap="auto" w:vAnchor="text" w:hAnchor="page" w:x="1201" w:y="1"/>
      <w:numPr>
        <w:ilvl w:val="4"/>
        <w:numId w:val="2"/>
      </w:numPr>
      <w:spacing w:before="40" w:after="240"/>
      <w:outlineLvl w:val="4"/>
    </w:pPr>
    <w:rPr>
      <w:rFonts w:ascii="Arial Black" w:hAnsi="Arial Black"/>
      <w:spacing w:val="-5"/>
      <w:sz w:val="18"/>
    </w:rPr>
  </w:style>
  <w:style w:type="paragraph" w:styleId="Heading6">
    <w:name w:val="heading 6"/>
    <w:basedOn w:val="Normal"/>
    <w:next w:val="Normal"/>
    <w:link w:val="Heading6Char"/>
    <w:uiPriority w:val="9"/>
    <w:qFormat/>
    <w:rsid w:val="001D0879"/>
    <w:pPr>
      <w:keepNext/>
      <w:framePr w:w="1800" w:wrap="auto" w:vAnchor="text" w:hAnchor="page" w:x="1201" w:y="1"/>
      <w:numPr>
        <w:ilvl w:val="5"/>
        <w:numId w:val="2"/>
      </w:numPr>
      <w:outlineLvl w:val="5"/>
    </w:pPr>
    <w:rPr>
      <w:rFonts w:ascii="Garamond" w:hAnsi="Garamond"/>
      <w:sz w:val="16"/>
    </w:rPr>
  </w:style>
  <w:style w:type="paragraph" w:styleId="Heading7">
    <w:name w:val="heading 7"/>
    <w:basedOn w:val="Normal"/>
    <w:next w:val="Normal"/>
    <w:link w:val="Heading7Char"/>
    <w:uiPriority w:val="9"/>
    <w:qFormat/>
    <w:rsid w:val="001D0879"/>
    <w:pPr>
      <w:framePr w:w="3780" w:hSpace="240" w:wrap="auto" w:vAnchor="text" w:hAnchor="page" w:x="1489" w:y="1"/>
      <w:numPr>
        <w:ilvl w:val="6"/>
        <w:numId w:val="2"/>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Normal"/>
    <w:link w:val="Heading8Char"/>
    <w:uiPriority w:val="9"/>
    <w:qFormat/>
    <w:rsid w:val="001D0879"/>
    <w:pPr>
      <w:keepNext/>
      <w:framePr w:w="1860" w:wrap="auto" w:vAnchor="text" w:hAnchor="page" w:x="1201" w:y="1"/>
      <w:numPr>
        <w:ilvl w:val="7"/>
        <w:numId w:val="2"/>
      </w:numPr>
      <w:spacing w:before="60" w:line="320" w:lineRule="exact"/>
      <w:outlineLvl w:val="7"/>
    </w:pPr>
    <w:rPr>
      <w:rFonts w:ascii="Arial" w:hAnsi="Arial"/>
      <w:b/>
      <w:spacing w:val="-6"/>
      <w:position w:val="4"/>
      <w:sz w:val="18"/>
    </w:rPr>
  </w:style>
  <w:style w:type="paragraph" w:styleId="Heading9">
    <w:name w:val="heading 9"/>
    <w:basedOn w:val="Normal"/>
    <w:next w:val="Normal"/>
    <w:link w:val="Heading9Char"/>
    <w:uiPriority w:val="9"/>
    <w:qFormat/>
    <w:rsid w:val="001D0879"/>
    <w:pPr>
      <w:keepNext/>
      <w:numPr>
        <w:ilvl w:val="8"/>
        <w:numId w:val="2"/>
      </w:numPr>
      <w:spacing w:before="80" w:after="60"/>
      <w:outlineLvl w:val="8"/>
    </w:pPr>
    <w:rPr>
      <w:rFonts w:ascii="Garamond" w:hAnsi="Garamond"/>
      <w:b/>
      <w:i/>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uiPriority w:val="99"/>
    <w:qFormat/>
    <w:rsid w:val="001D0879"/>
    <w:pPr>
      <w:overflowPunct/>
      <w:autoSpaceDE/>
      <w:autoSpaceDN/>
      <w:adjustRightInd/>
      <w:spacing w:before="60" w:after="60"/>
      <w:textAlignment w:val="auto"/>
    </w:pPr>
    <w:rPr>
      <w:rFonts w:ascii="Arial" w:hAnsi="Arial"/>
      <w:sz w:val="20"/>
      <w:lang w:val="x-none" w:eastAsia="x-none"/>
    </w:rPr>
  </w:style>
  <w:style w:type="character" w:customStyle="1" w:styleId="TableTextChar">
    <w:name w:val="Table Text Char"/>
    <w:link w:val="TableText"/>
    <w:uiPriority w:val="99"/>
    <w:rsid w:val="001D0879"/>
    <w:rPr>
      <w:rFonts w:ascii="Arial" w:eastAsia="Times New Roman" w:hAnsi="Arial" w:cs="Times New Roman"/>
      <w:sz w:val="20"/>
      <w:szCs w:val="20"/>
      <w:lang w:val="x-none" w:eastAsia="x-none"/>
    </w:rPr>
  </w:style>
  <w:style w:type="paragraph" w:customStyle="1" w:styleId="Titlepage">
    <w:name w:val="Title page"/>
    <w:basedOn w:val="Normal"/>
    <w:link w:val="TitlepageChar"/>
    <w:qFormat/>
    <w:rsid w:val="001D0879"/>
    <w:pPr>
      <w:overflowPunct/>
      <w:autoSpaceDE/>
      <w:autoSpaceDN/>
      <w:adjustRightInd/>
      <w:spacing w:before="0" w:after="0"/>
      <w:ind w:left="-180"/>
      <w:jc w:val="right"/>
      <w:textAlignment w:val="auto"/>
    </w:pPr>
    <w:rPr>
      <w:rFonts w:ascii="Calibri" w:hAnsi="Calibri" w:cs="Calibri"/>
      <w:b/>
      <w:sz w:val="48"/>
      <w:szCs w:val="48"/>
    </w:rPr>
  </w:style>
  <w:style w:type="character" w:customStyle="1" w:styleId="TitlepageChar">
    <w:name w:val="Title page Char"/>
    <w:link w:val="Titlepage"/>
    <w:rsid w:val="001D0879"/>
    <w:rPr>
      <w:rFonts w:ascii="Calibri" w:eastAsia="Times New Roman" w:hAnsi="Calibri" w:cs="Calibri"/>
      <w:b/>
      <w:sz w:val="48"/>
      <w:szCs w:val="48"/>
    </w:rPr>
  </w:style>
  <w:style w:type="character" w:customStyle="1" w:styleId="Heading1Char">
    <w:name w:val="Heading 1 Char"/>
    <w:aliases w:val="Main Section Heading Char"/>
    <w:basedOn w:val="DefaultParagraphFont"/>
    <w:link w:val="Heading1"/>
    <w:uiPriority w:val="9"/>
    <w:rsid w:val="001D0879"/>
    <w:rPr>
      <w:rFonts w:ascii="Arial Bold" w:eastAsia="Times New Roman" w:hAnsi="Arial Bold" w:cs="Times New Roman"/>
      <w:b/>
      <w:caps/>
      <w:color w:val="000000"/>
      <w:kern w:val="28"/>
      <w:sz w:val="26"/>
      <w:szCs w:val="20"/>
    </w:rPr>
  </w:style>
  <w:style w:type="character" w:customStyle="1" w:styleId="Heading2Char">
    <w:name w:val="Heading 2 Char"/>
    <w:basedOn w:val="DefaultParagraphFont"/>
    <w:link w:val="Heading2"/>
    <w:uiPriority w:val="9"/>
    <w:rsid w:val="001D0879"/>
    <w:rPr>
      <w:rFonts w:ascii="Arial Bold" w:eastAsia="Times New Roman" w:hAnsi="Arial Bold" w:cs="Times New Roman"/>
      <w:b/>
      <w:color w:val="000000"/>
      <w:kern w:val="28"/>
      <w:sz w:val="24"/>
      <w:szCs w:val="20"/>
    </w:rPr>
  </w:style>
  <w:style w:type="character" w:customStyle="1" w:styleId="Heading3Char">
    <w:name w:val="Heading 3 Char"/>
    <w:basedOn w:val="DefaultParagraphFont"/>
    <w:link w:val="Heading3"/>
    <w:uiPriority w:val="9"/>
    <w:rsid w:val="001D0879"/>
    <w:rPr>
      <w:rFonts w:ascii="Arial" w:eastAsia="Times New Roman" w:hAnsi="Arial" w:cs="Times New Roman"/>
      <w:b/>
      <w:i/>
      <w:color w:val="000000"/>
      <w:spacing w:val="-10"/>
      <w:kern w:val="28"/>
      <w:sz w:val="24"/>
      <w:szCs w:val="20"/>
      <w:lang w:val="x-none" w:eastAsia="x-none"/>
    </w:rPr>
  </w:style>
  <w:style w:type="character" w:customStyle="1" w:styleId="Heading4Char">
    <w:name w:val="Heading 4 Char"/>
    <w:basedOn w:val="DefaultParagraphFont"/>
    <w:link w:val="Heading4"/>
    <w:uiPriority w:val="9"/>
    <w:rsid w:val="001D0879"/>
    <w:rPr>
      <w:rFonts w:ascii="Arial Black" w:eastAsia="Times New Roman" w:hAnsi="Arial Black" w:cs="Times New Roman"/>
      <w:noProof/>
      <w:color w:val="808080"/>
      <w:kern w:val="24"/>
      <w:sz w:val="24"/>
      <w:szCs w:val="20"/>
    </w:rPr>
  </w:style>
  <w:style w:type="character" w:customStyle="1" w:styleId="Heading5Char">
    <w:name w:val="Heading 5 Char"/>
    <w:basedOn w:val="DefaultParagraphFont"/>
    <w:link w:val="Heading5"/>
    <w:uiPriority w:val="9"/>
    <w:rsid w:val="001D0879"/>
    <w:rPr>
      <w:rFonts w:ascii="Arial Black" w:eastAsia="Times New Roman" w:hAnsi="Arial Black" w:cs="Times New Roman"/>
      <w:spacing w:val="-5"/>
      <w:sz w:val="18"/>
      <w:szCs w:val="20"/>
    </w:rPr>
  </w:style>
  <w:style w:type="character" w:customStyle="1" w:styleId="Heading6Char">
    <w:name w:val="Heading 6 Char"/>
    <w:basedOn w:val="DefaultParagraphFont"/>
    <w:link w:val="Heading6"/>
    <w:uiPriority w:val="9"/>
    <w:rsid w:val="001D0879"/>
    <w:rPr>
      <w:rFonts w:ascii="Garamond" w:eastAsia="Times New Roman" w:hAnsi="Garamond" w:cs="Times New Roman"/>
      <w:sz w:val="16"/>
      <w:szCs w:val="20"/>
    </w:rPr>
  </w:style>
  <w:style w:type="character" w:customStyle="1" w:styleId="Heading7Char">
    <w:name w:val="Heading 7 Char"/>
    <w:basedOn w:val="DefaultParagraphFont"/>
    <w:link w:val="Heading7"/>
    <w:uiPriority w:val="9"/>
    <w:rsid w:val="001D0879"/>
    <w:rPr>
      <w:rFonts w:ascii="Garamond" w:eastAsia="Times New Roman" w:hAnsi="Garamond" w:cs="Times New Roman"/>
      <w:i/>
      <w:spacing w:val="-5"/>
      <w:sz w:val="28"/>
      <w:szCs w:val="20"/>
      <w:shd w:val="pct5" w:color="auto" w:fill="auto"/>
    </w:rPr>
  </w:style>
  <w:style w:type="character" w:customStyle="1" w:styleId="Heading8Char">
    <w:name w:val="Heading 8 Char"/>
    <w:basedOn w:val="DefaultParagraphFont"/>
    <w:link w:val="Heading8"/>
    <w:uiPriority w:val="9"/>
    <w:rsid w:val="001D0879"/>
    <w:rPr>
      <w:rFonts w:ascii="Arial" w:eastAsia="Times New Roman" w:hAnsi="Arial" w:cs="Times New Roman"/>
      <w:b/>
      <w:spacing w:val="-6"/>
      <w:position w:val="4"/>
      <w:sz w:val="18"/>
      <w:szCs w:val="20"/>
    </w:rPr>
  </w:style>
  <w:style w:type="character" w:customStyle="1" w:styleId="Heading9Char">
    <w:name w:val="Heading 9 Char"/>
    <w:basedOn w:val="DefaultParagraphFont"/>
    <w:link w:val="Heading9"/>
    <w:uiPriority w:val="9"/>
    <w:rsid w:val="001D0879"/>
    <w:rPr>
      <w:rFonts w:ascii="Garamond" w:eastAsia="Times New Roman" w:hAnsi="Garamond" w:cs="Times New Roman"/>
      <w:b/>
      <w:i/>
      <w:kern w:val="28"/>
      <w:sz w:val="16"/>
      <w:szCs w:val="20"/>
    </w:rPr>
  </w:style>
  <w:style w:type="paragraph" w:styleId="TOC1">
    <w:name w:val="toc 1"/>
    <w:next w:val="Normal"/>
    <w:autoRedefine/>
    <w:uiPriority w:val="39"/>
    <w:rsid w:val="001D0879"/>
    <w:pPr>
      <w:tabs>
        <w:tab w:val="left" w:pos="432"/>
        <w:tab w:val="right" w:leader="dot" w:pos="9360"/>
      </w:tabs>
      <w:spacing w:before="40" w:after="40" w:line="240" w:lineRule="auto"/>
      <w:ind w:left="432" w:hanging="432"/>
    </w:pPr>
    <w:rPr>
      <w:rFonts w:ascii="Arial Bold" w:eastAsia="Times New Roman" w:hAnsi="Arial Bold" w:cs="Times New Roman"/>
      <w:b/>
      <w:caps/>
      <w:noProof/>
      <w:kern w:val="28"/>
      <w:sz w:val="24"/>
    </w:rPr>
  </w:style>
  <w:style w:type="paragraph" w:styleId="TableofFigures">
    <w:name w:val="table of figures"/>
    <w:aliases w:val="Table of Figures Char"/>
    <w:basedOn w:val="Normal"/>
    <w:next w:val="Normal"/>
    <w:autoRedefine/>
    <w:uiPriority w:val="99"/>
    <w:rsid w:val="001D0879"/>
    <w:pPr>
      <w:tabs>
        <w:tab w:val="right" w:leader="dot" w:pos="9360"/>
      </w:tabs>
      <w:ind w:left="950" w:hanging="950"/>
    </w:pPr>
    <w:rPr>
      <w:rFonts w:ascii="Arial" w:hAnsi="Arial"/>
      <w:color w:val="000000"/>
    </w:rPr>
  </w:style>
  <w:style w:type="character" w:customStyle="1" w:styleId="BodyTextChar">
    <w:name w:val="Body Text Char"/>
    <w:uiPriority w:val="99"/>
    <w:rsid w:val="001D0879"/>
    <w:rPr>
      <w:rFonts w:ascii="Arial" w:hAnsi="Arial"/>
      <w:sz w:val="24"/>
      <w:lang w:val="en-US" w:eastAsia="en-US" w:bidi="ar-SA"/>
    </w:rPr>
  </w:style>
  <w:style w:type="paragraph" w:styleId="Footer">
    <w:name w:val="footer"/>
    <w:basedOn w:val="Normal"/>
    <w:link w:val="FooterChar"/>
    <w:uiPriority w:val="99"/>
    <w:rsid w:val="001D0879"/>
    <w:pPr>
      <w:keepLines/>
      <w:pBdr>
        <w:top w:val="single" w:sz="6" w:space="3" w:color="auto"/>
      </w:pBdr>
      <w:tabs>
        <w:tab w:val="center" w:pos="4320"/>
        <w:tab w:val="right" w:pos="8640"/>
      </w:tabs>
      <w:jc w:val="center"/>
    </w:pPr>
    <w:rPr>
      <w:rFonts w:ascii="Arial Black" w:hAnsi="Arial Black"/>
      <w:sz w:val="16"/>
      <w:lang w:val="x-none" w:eastAsia="x-none"/>
    </w:rPr>
  </w:style>
  <w:style w:type="character" w:customStyle="1" w:styleId="FooterChar">
    <w:name w:val="Footer Char"/>
    <w:basedOn w:val="DefaultParagraphFont"/>
    <w:link w:val="Footer"/>
    <w:uiPriority w:val="99"/>
    <w:rsid w:val="001D0879"/>
    <w:rPr>
      <w:rFonts w:ascii="Arial Black" w:eastAsia="Times New Roman" w:hAnsi="Arial Black" w:cs="Times New Roman"/>
      <w:sz w:val="16"/>
      <w:szCs w:val="20"/>
      <w:lang w:val="x-none" w:eastAsia="x-none"/>
    </w:rPr>
  </w:style>
  <w:style w:type="paragraph" w:styleId="Header">
    <w:name w:val="header"/>
    <w:basedOn w:val="Normal"/>
    <w:link w:val="HeaderChar"/>
    <w:uiPriority w:val="99"/>
    <w:rsid w:val="001D0879"/>
    <w:pPr>
      <w:tabs>
        <w:tab w:val="center" w:pos="4320"/>
        <w:tab w:val="right" w:pos="8640"/>
      </w:tabs>
    </w:pPr>
    <w:rPr>
      <w:sz w:val="22"/>
      <w:lang w:val="x-none" w:eastAsia="x-none"/>
    </w:rPr>
  </w:style>
  <w:style w:type="character" w:customStyle="1" w:styleId="HeaderChar">
    <w:name w:val="Header Char"/>
    <w:basedOn w:val="DefaultParagraphFont"/>
    <w:link w:val="Header"/>
    <w:uiPriority w:val="99"/>
    <w:rsid w:val="001D0879"/>
    <w:rPr>
      <w:rFonts w:ascii="Times New Roman" w:eastAsia="Times New Roman" w:hAnsi="Times New Roman" w:cs="Times New Roman"/>
      <w:szCs w:val="20"/>
      <w:lang w:val="x-none" w:eastAsia="x-none"/>
    </w:rPr>
  </w:style>
  <w:style w:type="character" w:styleId="Hyperlink">
    <w:name w:val="Hyperlink"/>
    <w:aliases w:val="HUD Hyperlink"/>
    <w:uiPriority w:val="99"/>
    <w:qFormat/>
    <w:rsid w:val="001D0879"/>
    <w:rPr>
      <w:color w:val="0000FF"/>
      <w:u w:val="single"/>
    </w:rPr>
  </w:style>
  <w:style w:type="paragraph" w:styleId="TOC2">
    <w:name w:val="toc 2"/>
    <w:basedOn w:val="Normal"/>
    <w:next w:val="Normal"/>
    <w:autoRedefine/>
    <w:uiPriority w:val="39"/>
    <w:rsid w:val="001D0879"/>
    <w:pPr>
      <w:tabs>
        <w:tab w:val="left" w:pos="864"/>
        <w:tab w:val="right" w:leader="dot" w:pos="9360"/>
      </w:tabs>
      <w:spacing w:before="40" w:after="40"/>
      <w:ind w:left="1008" w:hanging="576"/>
    </w:pPr>
    <w:rPr>
      <w:rFonts w:ascii="Arial" w:hAnsi="Arial"/>
      <w:noProof/>
      <w:szCs w:val="24"/>
    </w:rPr>
  </w:style>
  <w:style w:type="paragraph" w:styleId="TOC3">
    <w:name w:val="toc 3"/>
    <w:basedOn w:val="Normal"/>
    <w:next w:val="Normal"/>
    <w:autoRedefine/>
    <w:uiPriority w:val="39"/>
    <w:rsid w:val="001D0879"/>
    <w:pPr>
      <w:tabs>
        <w:tab w:val="right" w:leader="dot" w:pos="9360"/>
      </w:tabs>
      <w:spacing w:before="40" w:after="40"/>
      <w:ind w:left="1584" w:hanging="720"/>
    </w:pPr>
    <w:rPr>
      <w:rFonts w:ascii="Arial" w:hAnsi="Arial"/>
      <w:i/>
      <w:noProof/>
      <w:szCs w:val="24"/>
    </w:rPr>
  </w:style>
  <w:style w:type="character" w:styleId="PageNumber">
    <w:name w:val="page number"/>
    <w:basedOn w:val="DefaultParagraphFont"/>
    <w:rsid w:val="001D0879"/>
  </w:style>
  <w:style w:type="character" w:customStyle="1" w:styleId="StyleHeading3Arial11ptCharChar">
    <w:name w:val="Style Heading 3 + Arial 11 pt Char Char"/>
    <w:rsid w:val="001D0879"/>
    <w:rPr>
      <w:rFonts w:ascii="Arial" w:hAnsi="Arial"/>
      <w:color w:val="333399"/>
      <w:sz w:val="22"/>
      <w:lang w:val="en-US" w:eastAsia="en-US" w:bidi="ar-SA"/>
    </w:rPr>
  </w:style>
  <w:style w:type="paragraph" w:styleId="Title">
    <w:name w:val="Title"/>
    <w:basedOn w:val="Normal"/>
    <w:next w:val="Normal"/>
    <w:link w:val="TitleChar"/>
    <w:uiPriority w:val="10"/>
    <w:qFormat/>
    <w:rsid w:val="001D0879"/>
    <w:pPr>
      <w:overflowPunct/>
      <w:autoSpaceDE/>
      <w:autoSpaceDN/>
      <w:adjustRightInd/>
      <w:contextualSpacing/>
      <w:jc w:val="center"/>
      <w:textAlignment w:val="auto"/>
    </w:pPr>
    <w:rPr>
      <w:rFonts w:ascii="Arial" w:hAnsi="Arial"/>
      <w:b/>
      <w:i/>
      <w:spacing w:val="5"/>
      <w:kern w:val="28"/>
      <w:sz w:val="28"/>
      <w:szCs w:val="52"/>
      <w:lang w:val="x-none" w:eastAsia="x-none"/>
    </w:rPr>
  </w:style>
  <w:style w:type="character" w:customStyle="1" w:styleId="TitleChar">
    <w:name w:val="Title Char"/>
    <w:basedOn w:val="DefaultParagraphFont"/>
    <w:link w:val="Title"/>
    <w:uiPriority w:val="10"/>
    <w:rsid w:val="001D0879"/>
    <w:rPr>
      <w:rFonts w:ascii="Arial" w:eastAsia="Times New Roman" w:hAnsi="Arial" w:cs="Times New Roman"/>
      <w:b/>
      <w:i/>
      <w:spacing w:val="5"/>
      <w:kern w:val="28"/>
      <w:sz w:val="28"/>
      <w:szCs w:val="52"/>
      <w:lang w:val="x-none" w:eastAsia="x-none"/>
    </w:rPr>
  </w:style>
  <w:style w:type="paragraph" w:customStyle="1" w:styleId="ColumnHeading">
    <w:name w:val="Column Heading"/>
    <w:qFormat/>
    <w:rsid w:val="001D0879"/>
    <w:pPr>
      <w:spacing w:after="0" w:line="240" w:lineRule="auto"/>
      <w:jc w:val="center"/>
    </w:pPr>
    <w:rPr>
      <w:rFonts w:ascii="Arial" w:eastAsia="Calibri" w:hAnsi="Arial" w:cs="Times New Roman"/>
      <w:b/>
    </w:rPr>
  </w:style>
  <w:style w:type="paragraph" w:customStyle="1" w:styleId="TableTitle">
    <w:name w:val="Table Title"/>
    <w:basedOn w:val="Caption"/>
    <w:uiPriority w:val="99"/>
    <w:qFormat/>
    <w:rsid w:val="001D0879"/>
    <w:pPr>
      <w:keepNext/>
      <w:overflowPunct/>
      <w:autoSpaceDE/>
      <w:autoSpaceDN/>
      <w:adjustRightInd/>
      <w:spacing w:before="120" w:after="120" w:line="276" w:lineRule="auto"/>
      <w:jc w:val="center"/>
      <w:textAlignment w:val="auto"/>
    </w:pPr>
    <w:rPr>
      <w:rFonts w:ascii="Arial" w:hAnsi="Arial"/>
      <w:b/>
      <w:bCs/>
      <w:i w:val="0"/>
      <w:iCs w:val="0"/>
      <w:color w:val="auto"/>
      <w:sz w:val="24"/>
      <w:szCs w:val="20"/>
    </w:rPr>
  </w:style>
  <w:style w:type="paragraph" w:customStyle="1" w:styleId="TableCaption">
    <w:name w:val="Table Caption"/>
    <w:qFormat/>
    <w:rsid w:val="001D0879"/>
    <w:pPr>
      <w:tabs>
        <w:tab w:val="left" w:pos="2320"/>
        <w:tab w:val="right" w:leader="dot" w:pos="9350"/>
      </w:tabs>
      <w:spacing w:before="120" w:after="120" w:line="240" w:lineRule="auto"/>
      <w:jc w:val="center"/>
    </w:pPr>
    <w:rPr>
      <w:rFonts w:ascii="Arial Bold" w:eastAsia="Times New Roman" w:hAnsi="Arial Bold" w:cs="Times New Roman"/>
      <w:b/>
      <w:noProof/>
      <w:sz w:val="24"/>
    </w:rPr>
  </w:style>
  <w:style w:type="paragraph" w:styleId="Caption">
    <w:name w:val="caption"/>
    <w:basedOn w:val="Normal"/>
    <w:next w:val="Normal"/>
    <w:uiPriority w:val="35"/>
    <w:semiHidden/>
    <w:unhideWhenUsed/>
    <w:qFormat/>
    <w:rsid w:val="001D0879"/>
    <w:pPr>
      <w:spacing w:before="0" w:after="200"/>
    </w:pPr>
    <w:rPr>
      <w:i/>
      <w:iCs/>
      <w:color w:val="44546A" w:themeColor="text2"/>
      <w:sz w:val="18"/>
      <w:szCs w:val="18"/>
    </w:rPr>
  </w:style>
  <w:style w:type="character" w:styleId="CommentReference">
    <w:name w:val="annotation reference"/>
    <w:basedOn w:val="DefaultParagraphFont"/>
    <w:uiPriority w:val="99"/>
    <w:semiHidden/>
    <w:unhideWhenUsed/>
    <w:rsid w:val="00D325C6"/>
    <w:rPr>
      <w:sz w:val="16"/>
      <w:szCs w:val="16"/>
    </w:rPr>
  </w:style>
  <w:style w:type="paragraph" w:styleId="CommentText">
    <w:name w:val="annotation text"/>
    <w:basedOn w:val="Normal"/>
    <w:link w:val="CommentTextChar"/>
    <w:uiPriority w:val="99"/>
    <w:unhideWhenUsed/>
    <w:rsid w:val="00D325C6"/>
    <w:rPr>
      <w:sz w:val="20"/>
    </w:rPr>
  </w:style>
  <w:style w:type="character" w:customStyle="1" w:styleId="CommentTextChar">
    <w:name w:val="Comment Text Char"/>
    <w:basedOn w:val="DefaultParagraphFont"/>
    <w:link w:val="CommentText"/>
    <w:uiPriority w:val="99"/>
    <w:rsid w:val="00D325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25C6"/>
    <w:rPr>
      <w:b/>
      <w:bCs/>
    </w:rPr>
  </w:style>
  <w:style w:type="character" w:customStyle="1" w:styleId="CommentSubjectChar">
    <w:name w:val="Comment Subject Char"/>
    <w:basedOn w:val="CommentTextChar"/>
    <w:link w:val="CommentSubject"/>
    <w:uiPriority w:val="99"/>
    <w:semiHidden/>
    <w:rsid w:val="00D325C6"/>
    <w:rPr>
      <w:rFonts w:ascii="Times New Roman" w:eastAsia="Times New Roman" w:hAnsi="Times New Roman" w:cs="Times New Roman"/>
      <w:b/>
      <w:bCs/>
      <w:sz w:val="20"/>
      <w:szCs w:val="20"/>
    </w:rPr>
  </w:style>
  <w:style w:type="paragraph" w:styleId="Revision">
    <w:name w:val="Revision"/>
    <w:hidden/>
    <w:uiPriority w:val="99"/>
    <w:semiHidden/>
    <w:rsid w:val="00F4283E"/>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213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ingsupport@hermitsp.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uanita.L.Johnson@hud.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yanna.S.Gibson@hud.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rvicingsupport@hermits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B6423-5503-4748-B496-2A19CF1E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dc:creator>
  <cp:keywords/>
  <dc:description/>
  <cp:lastModifiedBy>Howard, Brenton E</cp:lastModifiedBy>
  <cp:revision>2</cp:revision>
  <dcterms:created xsi:type="dcterms:W3CDTF">2025-06-17T13:38:00Z</dcterms:created>
  <dcterms:modified xsi:type="dcterms:W3CDTF">2025-06-17T13:38:00Z</dcterms:modified>
</cp:coreProperties>
</file>