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AAA5" w14:textId="2AD2C1B9" w:rsidR="006E0BA3" w:rsidRPr="00B55262" w:rsidRDefault="00BB3DC4" w:rsidP="5060CD3B">
      <w:pPr>
        <w:spacing w:line="276" w:lineRule="auto"/>
        <w:rPr>
          <w:rFonts w:asciiTheme="minorHAnsi" w:hAnsiTheme="minorHAnsi" w:cstheme="minorHAnsi"/>
          <w:b/>
          <w:bCs/>
          <w:sz w:val="22"/>
          <w:szCs w:val="22"/>
        </w:rPr>
      </w:pPr>
      <w:r w:rsidRPr="00B55262">
        <w:rPr>
          <w:rFonts w:asciiTheme="minorHAnsi" w:hAnsiTheme="minorHAnsi" w:cstheme="minorHAnsi"/>
          <w:b/>
          <w:bCs/>
          <w:sz w:val="22"/>
          <w:szCs w:val="22"/>
        </w:rPr>
        <w:t>Floodplain Management</w:t>
      </w:r>
      <w:r w:rsidR="004754EA" w:rsidRPr="00B55262">
        <w:rPr>
          <w:rFonts w:asciiTheme="minorHAnsi" w:hAnsiTheme="minorHAnsi" w:cstheme="minorHAnsi"/>
          <w:b/>
          <w:bCs/>
          <w:sz w:val="22"/>
          <w:szCs w:val="22"/>
        </w:rPr>
        <w:t xml:space="preserve"> (CEST and EA)</w:t>
      </w:r>
    </w:p>
    <w:tbl>
      <w:tblPr>
        <w:tblStyle w:val="MediumGrid1-Accent1"/>
        <w:tblW w:w="4897" w:type="pct"/>
        <w:tblLayout w:type="fixed"/>
        <w:tblLook w:val="0000" w:firstRow="0" w:lastRow="0" w:firstColumn="0" w:lastColumn="0" w:noHBand="0" w:noVBand="0"/>
      </w:tblPr>
      <w:tblGrid>
        <w:gridCol w:w="3205"/>
        <w:gridCol w:w="3074"/>
        <w:gridCol w:w="2869"/>
      </w:tblGrid>
      <w:tr w:rsidR="002E5E4A" w:rsidRPr="00B55262" w14:paraId="46594D7E" w14:textId="77777777" w:rsidTr="5060C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52" w:type="pct"/>
            <w:shd w:val="clear" w:color="auto" w:fill="B8CCE4" w:themeFill="accent1" w:themeFillTint="66"/>
          </w:tcPr>
          <w:p w14:paraId="778817A7"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General Requirements</w:t>
            </w:r>
          </w:p>
        </w:tc>
        <w:tc>
          <w:tcPr>
            <w:tcW w:w="1680" w:type="pct"/>
            <w:shd w:val="clear" w:color="auto" w:fill="B8CCE4" w:themeFill="accent1" w:themeFillTint="66"/>
          </w:tcPr>
          <w:p w14:paraId="7A8FA6D8" w14:textId="0801605D" w:rsidR="00BB3DC4" w:rsidRPr="00B55262" w:rsidRDefault="00BB3DC4" w:rsidP="5060C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B55262">
              <w:rPr>
                <w:rFonts w:asciiTheme="minorHAnsi" w:hAnsiTheme="minorHAnsi" w:cstheme="minorHAnsi"/>
                <w:b/>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B8CCE4" w:themeFill="accent1" w:themeFillTint="66"/>
          </w:tcPr>
          <w:p w14:paraId="2C117CCE"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Regulation</w:t>
            </w:r>
          </w:p>
        </w:tc>
      </w:tr>
      <w:tr w:rsidR="002E5E4A" w:rsidRPr="00B55262" w14:paraId="2C71144D" w14:textId="77777777" w:rsidTr="5060CD3B">
        <w:tc>
          <w:tcPr>
            <w:cnfStyle w:val="000010000000" w:firstRow="0" w:lastRow="0" w:firstColumn="0" w:lastColumn="0" w:oddVBand="1" w:evenVBand="0" w:oddHBand="0" w:evenHBand="0" w:firstRowFirstColumn="0" w:firstRowLastColumn="0" w:lastRowFirstColumn="0" w:lastRowLastColumn="0"/>
            <w:tcW w:w="1752" w:type="pct"/>
            <w:shd w:val="clear" w:color="auto" w:fill="DBE5F1" w:themeFill="accent1" w:themeFillTint="33"/>
          </w:tcPr>
          <w:p w14:paraId="4E95DBE5" w14:textId="77777777" w:rsidR="00BB3DC4" w:rsidRPr="00B55262" w:rsidRDefault="00BB3DC4" w:rsidP="5060CD3B">
            <w:pPr>
              <w:rPr>
                <w:rFonts w:asciiTheme="minorHAnsi" w:hAnsiTheme="minorHAnsi" w:cstheme="minorHAnsi"/>
                <w:sz w:val="22"/>
                <w:szCs w:val="22"/>
              </w:rPr>
            </w:pPr>
            <w:r w:rsidRPr="00B55262">
              <w:rPr>
                <w:rFonts w:asciiTheme="minorHAnsi" w:hAnsiTheme="minorHAnsi" w:cstheme="minorHAnsi"/>
                <w:sz w:val="22"/>
                <w:szCs w:val="22"/>
              </w:rPr>
              <w:t>Executive Order 11988, Floodplain Management, requires Federal activities to avoid impacts to floodplains and to avoid direct and indirect support of floodplain development to the extent practicable.</w:t>
            </w:r>
          </w:p>
        </w:tc>
        <w:tc>
          <w:tcPr>
            <w:tcW w:w="1680" w:type="pct"/>
            <w:shd w:val="clear" w:color="auto" w:fill="DBE5F1" w:themeFill="accent1" w:themeFillTint="33"/>
          </w:tcPr>
          <w:p w14:paraId="7C9B4B39" w14:textId="77777777" w:rsidR="00BB3DC4" w:rsidRPr="00B55262" w:rsidRDefault="00BB3DC4"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Executive Order 11988</w:t>
            </w:r>
          </w:p>
          <w:p w14:paraId="60C4B293" w14:textId="77777777"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Executive Order 13690</w:t>
            </w:r>
          </w:p>
          <w:p w14:paraId="7D4350DF" w14:textId="77777777"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rPr>
              <w:t xml:space="preserve">42 USC </w:t>
            </w:r>
            <w:hyperlink r:id="rId12" w:tgtFrame="_blank" w:history="1">
              <w:r w:rsidRPr="00B55262">
                <w:rPr>
                  <w:rStyle w:val="Hyperlink"/>
                  <w:rFonts w:asciiTheme="minorHAnsi" w:hAnsiTheme="minorHAnsi" w:cstheme="minorHAnsi"/>
                  <w:color w:val="auto"/>
                  <w:sz w:val="22"/>
                  <w:szCs w:val="22"/>
                </w:rPr>
                <w:t>4001-4128</w:t>
              </w:r>
            </w:hyperlink>
          </w:p>
          <w:p w14:paraId="29F1A9D5" w14:textId="2CCEC718" w:rsidR="00A933E3" w:rsidRPr="00B55262" w:rsidRDefault="00A933E3" w:rsidP="5060C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55262">
              <w:rPr>
                <w:rFonts w:asciiTheme="minorHAnsi" w:hAnsiTheme="minorHAnsi" w:cstheme="minorHAnsi"/>
                <w:sz w:val="22"/>
                <w:szCs w:val="22"/>
                <w:shd w:val="clear" w:color="auto" w:fill="E6E6E6"/>
              </w:rPr>
              <w:t>42 USC 5154a</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DBE5F1" w:themeFill="accent1" w:themeFillTint="33"/>
          </w:tcPr>
          <w:p w14:paraId="4AE94651" w14:textId="77777777" w:rsidR="00BB3DC4" w:rsidRPr="00B55262" w:rsidRDefault="00BB3DC4" w:rsidP="5060CD3B">
            <w:pPr>
              <w:rPr>
                <w:rFonts w:asciiTheme="minorHAnsi" w:hAnsiTheme="minorHAnsi" w:cstheme="minorHAnsi"/>
                <w:sz w:val="22"/>
                <w:szCs w:val="22"/>
              </w:rPr>
            </w:pPr>
            <w:r w:rsidRPr="00B55262">
              <w:rPr>
                <w:rFonts w:asciiTheme="minorHAnsi" w:hAnsiTheme="minorHAnsi" w:cstheme="minorHAnsi"/>
                <w:sz w:val="22"/>
                <w:szCs w:val="22"/>
              </w:rPr>
              <w:t>24 CFR 55</w:t>
            </w:r>
          </w:p>
        </w:tc>
      </w:tr>
      <w:tr w:rsidR="002E5E4A" w:rsidRPr="00B55262" w14:paraId="6F3B69C3" w14:textId="77777777" w:rsidTr="5060CD3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B8CCE4" w:themeFill="accent1" w:themeFillTint="66"/>
          </w:tcPr>
          <w:p w14:paraId="70811A51" w14:textId="77777777" w:rsidR="00BB3DC4" w:rsidRPr="00B55262" w:rsidRDefault="00BB3DC4" w:rsidP="5060CD3B">
            <w:pPr>
              <w:rPr>
                <w:rFonts w:asciiTheme="minorHAnsi" w:hAnsiTheme="minorHAnsi" w:cstheme="minorHAnsi"/>
                <w:b/>
                <w:bCs/>
                <w:sz w:val="22"/>
                <w:szCs w:val="22"/>
              </w:rPr>
            </w:pPr>
            <w:r w:rsidRPr="00B55262">
              <w:rPr>
                <w:rFonts w:asciiTheme="minorHAnsi" w:hAnsiTheme="minorHAnsi" w:cstheme="minorHAnsi"/>
                <w:b/>
                <w:bCs/>
                <w:sz w:val="22"/>
                <w:szCs w:val="22"/>
              </w:rPr>
              <w:t>Reference</w:t>
            </w:r>
          </w:p>
        </w:tc>
      </w:tr>
      <w:tr w:rsidR="002E5E4A" w:rsidRPr="00B55262" w14:paraId="7AA8A5B3" w14:textId="77777777" w:rsidTr="5060CD3B">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5CFBD82D" w14:textId="175DA67F" w:rsidR="00BB3DC4" w:rsidRPr="00B55262" w:rsidRDefault="00E00BA7" w:rsidP="5060CD3B">
            <w:pPr>
              <w:rPr>
                <w:rFonts w:asciiTheme="minorHAnsi" w:hAnsiTheme="minorHAnsi" w:cstheme="minorHAnsi"/>
                <w:sz w:val="22"/>
                <w:szCs w:val="22"/>
                <w:u w:val="single"/>
              </w:rPr>
            </w:pPr>
            <w:hyperlink r:id="rId13" w:history="1">
              <w:r w:rsidRPr="00E00BA7">
                <w:rPr>
                  <w:rStyle w:val="Hyperlink"/>
                  <w:rFonts w:asciiTheme="minorHAnsi" w:hAnsiTheme="minorHAnsi" w:cstheme="minorHAnsi"/>
                  <w:sz w:val="22"/>
                  <w:szCs w:val="22"/>
                </w:rPr>
                <w:t>HUD Exchange Floodplain Management Page</w:t>
              </w:r>
            </w:hyperlink>
          </w:p>
        </w:tc>
      </w:tr>
    </w:tbl>
    <w:p w14:paraId="672A6659" w14:textId="77777777" w:rsidR="00BB3DC4" w:rsidRPr="00B55262" w:rsidRDefault="00BB3DC4" w:rsidP="5060CD3B">
      <w:pPr>
        <w:rPr>
          <w:rFonts w:asciiTheme="minorHAnsi" w:hAnsiTheme="minorHAnsi" w:cstheme="minorHAnsi"/>
          <w:b/>
          <w:bCs/>
          <w:sz w:val="22"/>
          <w:szCs w:val="22"/>
        </w:rPr>
      </w:pPr>
    </w:p>
    <w:p w14:paraId="20AAB71D" w14:textId="682212E7" w:rsidR="00D27FC5" w:rsidRPr="00B55262" w:rsidRDefault="4780AB4E" w:rsidP="5060CD3B">
      <w:pPr>
        <w:numPr>
          <w:ilvl w:val="0"/>
          <w:numId w:val="4"/>
        </w:numPr>
        <w:jc w:val="both"/>
        <w:rPr>
          <w:rFonts w:asciiTheme="minorHAnsi" w:hAnsiTheme="minorHAnsi" w:cstheme="minorHAnsi"/>
          <w:sz w:val="22"/>
          <w:szCs w:val="22"/>
        </w:rPr>
      </w:pPr>
      <w:bookmarkStart w:id="0" w:name="_Hlk151546920"/>
      <w:r w:rsidRPr="00B55262">
        <w:rPr>
          <w:rFonts w:asciiTheme="minorHAnsi" w:hAnsiTheme="minorHAnsi" w:cstheme="minorHAnsi"/>
          <w:b/>
          <w:bCs/>
          <w:sz w:val="22"/>
          <w:szCs w:val="22"/>
        </w:rPr>
        <w:t>Do</w:t>
      </w:r>
      <w:r w:rsidR="140403E5" w:rsidRPr="00B55262">
        <w:rPr>
          <w:rFonts w:asciiTheme="minorHAnsi" w:hAnsiTheme="minorHAnsi" w:cstheme="minorHAnsi"/>
          <w:b/>
          <w:bCs/>
          <w:sz w:val="22"/>
          <w:szCs w:val="22"/>
        </w:rPr>
        <w:t>es</w:t>
      </w:r>
      <w:r w:rsidR="242E9547" w:rsidRPr="00B55262">
        <w:rPr>
          <w:rFonts w:asciiTheme="minorHAnsi" w:hAnsiTheme="minorHAnsi" w:cstheme="minorHAnsi"/>
          <w:b/>
          <w:bCs/>
          <w:sz w:val="22"/>
          <w:szCs w:val="22"/>
        </w:rPr>
        <w:t xml:space="preserve"> this project meet an exemption at</w:t>
      </w:r>
      <w:r w:rsidR="3AC5C3A9" w:rsidRPr="00B55262">
        <w:rPr>
          <w:rFonts w:asciiTheme="minorHAnsi" w:hAnsiTheme="minorHAnsi" w:cstheme="minorHAnsi"/>
          <w:b/>
          <w:bCs/>
          <w:sz w:val="22"/>
          <w:szCs w:val="22"/>
        </w:rPr>
        <w:t xml:space="preserve"> </w:t>
      </w:r>
      <w:hyperlink r:id="rId14" w:history="1">
        <w:r w:rsidR="3AC5C3A9" w:rsidRPr="00B55262">
          <w:rPr>
            <w:rStyle w:val="Hyperlink"/>
            <w:rFonts w:asciiTheme="minorHAnsi" w:hAnsiTheme="minorHAnsi" w:cstheme="minorHAnsi"/>
            <w:b/>
            <w:bCs/>
            <w:sz w:val="22"/>
            <w:szCs w:val="22"/>
          </w:rPr>
          <w:t>24 CFR 55.12</w:t>
        </w:r>
        <w:r w:rsidR="140403E5" w:rsidRPr="00B55262">
          <w:rPr>
            <w:rStyle w:val="Hyperlink"/>
            <w:rFonts w:asciiTheme="minorHAnsi" w:hAnsiTheme="minorHAnsi" w:cstheme="minorHAnsi"/>
            <w:b/>
            <w:bCs/>
            <w:sz w:val="22"/>
            <w:szCs w:val="22"/>
          </w:rPr>
          <w:t xml:space="preserve"> </w:t>
        </w:r>
      </w:hyperlink>
      <w:r w:rsidR="140403E5" w:rsidRPr="00B55262">
        <w:rPr>
          <w:rFonts w:asciiTheme="minorHAnsi" w:hAnsiTheme="minorHAnsi" w:cstheme="minorHAnsi"/>
          <w:b/>
          <w:bCs/>
          <w:sz w:val="22"/>
          <w:szCs w:val="22"/>
        </w:rPr>
        <w:t xml:space="preserve"> from compliance with HUD’s floodplain management regulations in Part 55</w:t>
      </w:r>
      <w:r w:rsidR="2BCE3E80" w:rsidRPr="00B55262">
        <w:rPr>
          <w:rFonts w:asciiTheme="minorHAnsi" w:hAnsiTheme="minorHAnsi" w:cstheme="minorHAnsi"/>
          <w:b/>
          <w:bCs/>
          <w:sz w:val="22"/>
          <w:szCs w:val="22"/>
        </w:rPr>
        <w:t xml:space="preserve"> or utilize the delayed compliance date for certain Office of Housing programs</w:t>
      </w:r>
      <w:r w:rsidR="140403E5" w:rsidRPr="00B55262">
        <w:rPr>
          <w:rFonts w:asciiTheme="minorHAnsi" w:hAnsiTheme="minorHAnsi" w:cstheme="minorHAnsi"/>
          <w:b/>
          <w:bCs/>
          <w:sz w:val="22"/>
          <w:szCs w:val="22"/>
        </w:rPr>
        <w:t xml:space="preserve">? </w:t>
      </w:r>
      <w:r w:rsidRPr="00B55262">
        <w:rPr>
          <w:rFonts w:asciiTheme="minorHAnsi" w:hAnsiTheme="minorHAnsi" w:cstheme="minorHAnsi"/>
          <w:b/>
          <w:bCs/>
          <w:sz w:val="22"/>
          <w:szCs w:val="22"/>
        </w:rPr>
        <w:t xml:space="preserve"> </w:t>
      </w:r>
    </w:p>
    <w:bookmarkEnd w:id="0"/>
    <w:p w14:paraId="4FEF28F7" w14:textId="4D19CD43" w:rsidR="00D27FC5" w:rsidRPr="00B55262" w:rsidRDefault="00E907AD" w:rsidP="5060CD3B">
      <w:pPr>
        <w:ind w:left="720"/>
        <w:jc w:val="both"/>
        <w:rPr>
          <w:rFonts w:asciiTheme="minorHAnsi" w:hAnsiTheme="minorHAnsi" w:cstheme="minorHAnsi"/>
          <w:b/>
          <w:bCs/>
          <w:sz w:val="22"/>
          <w:szCs w:val="22"/>
        </w:rPr>
      </w:pPr>
      <w:sdt>
        <w:sdtPr>
          <w:rPr>
            <w:rFonts w:asciiTheme="minorHAnsi" w:hAnsiTheme="minorHAnsi" w:cstheme="minorHAnsi"/>
            <w:sz w:val="22"/>
            <w:szCs w:val="22"/>
          </w:rPr>
          <w:id w:val="1417206495"/>
          <w14:checkbox>
            <w14:checked w14:val="0"/>
            <w14:checkedState w14:val="2612" w14:font="MS Gothic"/>
            <w14:uncheckedState w14:val="2610" w14:font="MS Gothic"/>
          </w14:checkbox>
        </w:sdtPr>
        <w:sdtEndPr/>
        <w:sdtContent>
          <w:r w:rsidR="00AF2A28"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D27FC5" w:rsidRPr="00B55262">
        <w:rPr>
          <w:rFonts w:asciiTheme="minorHAnsi" w:hAnsiTheme="minorHAnsi" w:cstheme="minorHAnsi"/>
          <w:sz w:val="22"/>
          <w:szCs w:val="22"/>
        </w:rPr>
        <w:t xml:space="preserve">Yes </w:t>
      </w:r>
    </w:p>
    <w:p w14:paraId="29FD20DF" w14:textId="6D8E5404" w:rsidR="00D27FC5" w:rsidRPr="00B55262" w:rsidDel="00AF2A28" w:rsidRDefault="26048B3A" w:rsidP="5060CD3B">
      <w:pPr>
        <w:ind w:left="720"/>
        <w:rPr>
          <w:rFonts w:asciiTheme="minorHAnsi" w:hAnsiTheme="minorHAnsi" w:cstheme="minorHAnsi"/>
          <w:b/>
          <w:bCs/>
          <w:sz w:val="22"/>
          <w:szCs w:val="22"/>
        </w:rPr>
      </w:pPr>
      <w:r w:rsidRPr="00B55262">
        <w:rPr>
          <w:rFonts w:asciiTheme="minorHAnsi" w:hAnsiTheme="minorHAnsi" w:cstheme="minorHAnsi"/>
          <w:b/>
          <w:bCs/>
          <w:sz w:val="22"/>
          <w:szCs w:val="22"/>
        </w:rPr>
        <w:t>Select</w:t>
      </w:r>
      <w:r w:rsidR="140403E5" w:rsidRPr="00B55262">
        <w:rPr>
          <w:rFonts w:asciiTheme="minorHAnsi" w:hAnsiTheme="minorHAnsi" w:cstheme="minorHAnsi"/>
          <w:b/>
          <w:bCs/>
          <w:sz w:val="22"/>
          <w:szCs w:val="22"/>
        </w:rPr>
        <w:t xml:space="preserve"> the applicable citation at </w:t>
      </w:r>
      <w:hyperlink r:id="rId15" w:history="1">
        <w:r w:rsidR="140403E5" w:rsidRPr="00B55262">
          <w:rPr>
            <w:rStyle w:val="Hyperlink"/>
            <w:rFonts w:asciiTheme="minorHAnsi" w:hAnsiTheme="minorHAnsi" w:cstheme="minorHAnsi"/>
            <w:b/>
            <w:bCs/>
            <w:sz w:val="22"/>
            <w:szCs w:val="22"/>
          </w:rPr>
          <w:t>24 CFR 55.12</w:t>
        </w:r>
      </w:hyperlink>
      <w:r w:rsidR="140403E5" w:rsidRPr="00B55262">
        <w:rPr>
          <w:rFonts w:asciiTheme="minorHAnsi" w:hAnsiTheme="minorHAnsi" w:cstheme="minorHAnsi"/>
          <w:b/>
          <w:bCs/>
          <w:sz w:val="22"/>
          <w:szCs w:val="22"/>
        </w:rPr>
        <w:t xml:space="preserve"> </w:t>
      </w:r>
      <w:r w:rsidR="4270FB75" w:rsidRPr="00B55262">
        <w:rPr>
          <w:rFonts w:asciiTheme="minorHAnsi" w:hAnsiTheme="minorHAnsi" w:cstheme="minorHAnsi"/>
          <w:b/>
          <w:bCs/>
          <w:sz w:val="22"/>
          <w:szCs w:val="22"/>
        </w:rPr>
        <w:t>and provide supporting documentation for the determination</w:t>
      </w:r>
      <w:r w:rsidR="798A0937" w:rsidRPr="00B55262">
        <w:rPr>
          <w:rFonts w:asciiTheme="minorHAnsi" w:hAnsiTheme="minorHAnsi" w:cstheme="minorHAnsi"/>
          <w:b/>
          <w:bCs/>
          <w:sz w:val="22"/>
          <w:szCs w:val="22"/>
        </w:rPr>
        <w:t xml:space="preserve"> if applicable</w:t>
      </w:r>
      <w:r w:rsidR="4270FB75" w:rsidRPr="00B55262">
        <w:rPr>
          <w:rFonts w:asciiTheme="minorHAnsi" w:hAnsiTheme="minorHAnsi" w:cstheme="minorHAnsi"/>
          <w:b/>
          <w:bCs/>
          <w:sz w:val="22"/>
          <w:szCs w:val="22"/>
        </w:rPr>
        <w:t>.</w:t>
      </w:r>
      <w:r w:rsidR="140403E5" w:rsidRPr="00B55262">
        <w:rPr>
          <w:rFonts w:asciiTheme="minorHAnsi" w:hAnsiTheme="minorHAnsi" w:cstheme="minorHAnsi"/>
          <w:b/>
          <w:bCs/>
          <w:sz w:val="22"/>
          <w:szCs w:val="22"/>
        </w:rPr>
        <w:t xml:space="preserve"> </w:t>
      </w:r>
    </w:p>
    <w:p w14:paraId="492140D9" w14:textId="77777777" w:rsidR="00AF2A28" w:rsidRPr="00B55262" w:rsidRDefault="00AF2A28" w:rsidP="5060CD3B">
      <w:pPr>
        <w:ind w:left="990"/>
        <w:jc w:val="both"/>
        <w:rPr>
          <w:rFonts w:asciiTheme="minorHAnsi" w:hAnsiTheme="minorHAnsi" w:cstheme="minorHAnsi"/>
          <w:b/>
          <w:bCs/>
          <w:sz w:val="22"/>
          <w:szCs w:val="22"/>
        </w:rPr>
      </w:pPr>
    </w:p>
    <w:p w14:paraId="09256B21" w14:textId="7353BFF3" w:rsidR="00357140" w:rsidRPr="00B55262" w:rsidDel="00AF2A28" w:rsidRDefault="00357140" w:rsidP="5060CD3B">
      <w:pPr>
        <w:jc w:val="both"/>
        <w:rPr>
          <w:rFonts w:asciiTheme="minorHAnsi" w:hAnsiTheme="minorHAnsi" w:cstheme="minorHAnsi"/>
          <w:sz w:val="22"/>
          <w:szCs w:val="22"/>
        </w:rPr>
        <w:sectPr w:rsidR="00357140" w:rsidRPr="00B55262" w:rsidDel="00AF2A28" w:rsidSect="000265B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titlePg/>
          <w:docGrid w:linePitch="360"/>
        </w:sectPr>
      </w:pPr>
    </w:p>
    <w:p w14:paraId="25705F4C" w14:textId="011B5D6B" w:rsidR="36D672D6" w:rsidRPr="00B55262" w:rsidRDefault="00E907AD" w:rsidP="5060CD3B">
      <w:pPr>
        <w:pStyle w:val="ListParagraph"/>
        <w:numPr>
          <w:ilvl w:val="2"/>
          <w:numId w:val="6"/>
        </w:numPr>
        <w:ind w:hanging="270"/>
        <w:rPr>
          <w:rStyle w:val="normaltextrun"/>
          <w:rFonts w:asciiTheme="minorHAnsi" w:hAnsiTheme="minorHAnsi" w:cstheme="minorHAnsi"/>
          <w:b/>
          <w:bCs/>
          <w:sz w:val="22"/>
          <w:szCs w:val="22"/>
        </w:rPr>
      </w:pPr>
      <w:sdt>
        <w:sdtPr>
          <w:rPr>
            <w:rFonts w:asciiTheme="minorHAnsi" w:hAnsiTheme="minorHAnsi" w:cstheme="minorHAnsi"/>
            <w:sz w:val="22"/>
            <w:szCs w:val="22"/>
          </w:rPr>
          <w:id w:val="332649530"/>
          <w14:checkbox>
            <w14:checked w14:val="0"/>
            <w14:checkedState w14:val="2612" w14:font="MS Gothic"/>
            <w14:uncheckedState w14:val="2610" w14:font="MS Gothic"/>
          </w14:checkbox>
        </w:sdtPr>
        <w:sdtEndPr/>
        <w:sdtContent>
          <w:r w:rsidR="007C4AE9" w:rsidRPr="00B55262">
            <w:rPr>
              <w:rFonts w:ascii="Segoe UI Symbol" w:eastAsia="MS Gothic" w:hAnsi="Segoe UI Symbol" w:cs="Segoe UI Symbol"/>
              <w:sz w:val="22"/>
              <w:szCs w:val="22"/>
            </w:rPr>
            <w:t>☐</w:t>
          </w:r>
        </w:sdtContent>
      </w:sdt>
      <w:r w:rsidR="006B403E" w:rsidRPr="00B55262">
        <w:rPr>
          <w:rStyle w:val="normaltextrun"/>
          <w:rFonts w:asciiTheme="minorHAnsi" w:hAnsiTheme="minorHAnsi" w:cstheme="minorHAnsi"/>
          <w:sz w:val="22"/>
          <w:szCs w:val="22"/>
          <w:shd w:val="clear" w:color="auto" w:fill="FFFFFF"/>
        </w:rPr>
        <w:t xml:space="preserve"> </w:t>
      </w:r>
      <w:r w:rsidR="00F17266" w:rsidRPr="00B55262">
        <w:rPr>
          <w:rStyle w:val="normaltextrun"/>
          <w:rFonts w:asciiTheme="minorHAnsi" w:hAnsiTheme="minorHAnsi" w:cstheme="minorHAnsi"/>
          <w:sz w:val="22"/>
          <w:szCs w:val="22"/>
        </w:rPr>
        <w:t>HUD-assisted activities described in 24 CFR 58.34 and 58.35(b)</w:t>
      </w:r>
    </w:p>
    <w:p w14:paraId="4269E5F1" w14:textId="77777777" w:rsidR="00B1626F" w:rsidRPr="00B1626F" w:rsidRDefault="00E907AD" w:rsidP="00B1626F">
      <w:pPr>
        <w:pStyle w:val="ListParagraph"/>
        <w:numPr>
          <w:ilvl w:val="2"/>
          <w:numId w:val="6"/>
        </w:numPr>
        <w:ind w:hanging="270"/>
        <w:rPr>
          <w:rStyle w:val="normaltextrun"/>
          <w:rFonts w:asciiTheme="minorHAnsi" w:hAnsiTheme="minorHAnsi" w:cstheme="minorHAnsi"/>
          <w:b/>
          <w:bCs/>
          <w:sz w:val="22"/>
          <w:szCs w:val="22"/>
        </w:rPr>
      </w:pPr>
      <w:sdt>
        <w:sdtPr>
          <w:rPr>
            <w:rStyle w:val="normaltextrun"/>
            <w:rFonts w:asciiTheme="minorHAnsi" w:hAnsiTheme="minorHAnsi" w:cstheme="minorHAnsi"/>
            <w:sz w:val="22"/>
            <w:szCs w:val="22"/>
          </w:rPr>
          <w:id w:val="428163567"/>
          <w14:checkbox>
            <w14:checked w14:val="0"/>
            <w14:checkedState w14:val="2612" w14:font="MS Gothic"/>
            <w14:uncheckedState w14:val="2610" w14:font="MS Gothic"/>
          </w14:checkbox>
        </w:sdtPr>
        <w:sdtEndPr>
          <w:rPr>
            <w:rStyle w:val="normaltextrun"/>
          </w:rPr>
        </w:sdtEndPr>
        <w:sdtContent>
          <w:r w:rsidR="00667B96">
            <w:rPr>
              <w:rStyle w:val="normaltextrun"/>
              <w:rFonts w:ascii="MS Gothic" w:eastAsia="MS Gothic" w:hAnsi="MS Gothic" w:cstheme="minorHAnsi" w:hint="eastAsia"/>
              <w:sz w:val="22"/>
              <w:szCs w:val="22"/>
            </w:rPr>
            <w:t>☐</w:t>
          </w:r>
        </w:sdtContent>
      </w:sdt>
      <w:r w:rsidR="00A9173A" w:rsidRPr="00667B96">
        <w:rPr>
          <w:rStyle w:val="normaltextrun"/>
        </w:rPr>
        <w:t xml:space="preserve"> </w:t>
      </w:r>
      <w:r w:rsidR="008638A2" w:rsidRPr="00667B96">
        <w:rPr>
          <w:rStyle w:val="normaltextrun"/>
          <w:rFonts w:asciiTheme="minorHAnsi" w:hAnsiTheme="minorHAnsi" w:cstheme="minorHAnsi"/>
          <w:sz w:val="22"/>
          <w:szCs w:val="22"/>
        </w:rPr>
        <w:t>H</w:t>
      </w:r>
      <w:r w:rsidR="008638A2" w:rsidRPr="00B55262">
        <w:rPr>
          <w:rStyle w:val="normaltextrun"/>
          <w:rFonts w:asciiTheme="minorHAnsi" w:hAnsiTheme="minorHAnsi" w:cstheme="minorHAnsi"/>
          <w:sz w:val="22"/>
          <w:szCs w:val="22"/>
          <w:shd w:val="clear" w:color="auto" w:fill="FFFFFF"/>
        </w:rPr>
        <w:t>UD-assisted activities described in</w:t>
      </w:r>
      <w:r w:rsidR="008638A2" w:rsidRPr="00B55262">
        <w:rPr>
          <w:rStyle w:val="normaltextrun"/>
          <w:rFonts w:asciiTheme="minorHAnsi" w:hAnsiTheme="minorHAnsi" w:cstheme="minorHAnsi"/>
          <w:sz w:val="22"/>
          <w:szCs w:val="22"/>
        </w:rPr>
        <w:t xml:space="preserve"> 24 CFR 50.19, except as otherwise indicated</w:t>
      </w:r>
      <w:r w:rsidR="008638A2" w:rsidRPr="00B55262">
        <w:rPr>
          <w:rStyle w:val="normaltextrun"/>
          <w:rFonts w:asciiTheme="minorHAnsi" w:hAnsiTheme="minorHAnsi" w:cstheme="minorHAnsi"/>
          <w:sz w:val="22"/>
          <w:szCs w:val="22"/>
          <w:shd w:val="clear" w:color="auto" w:fill="FFFFFF"/>
        </w:rPr>
        <w:t xml:space="preserve"> in § 50.19</w:t>
      </w:r>
    </w:p>
    <w:p w14:paraId="3E88DFB8" w14:textId="36233DEC" w:rsidR="00B1626F" w:rsidRPr="00B1626F" w:rsidRDefault="00E907AD" w:rsidP="00B1626F">
      <w:pPr>
        <w:pStyle w:val="ListParagraph"/>
        <w:numPr>
          <w:ilvl w:val="2"/>
          <w:numId w:val="6"/>
        </w:numPr>
        <w:ind w:hanging="270"/>
        <w:rPr>
          <w:rFonts w:asciiTheme="minorHAnsi" w:hAnsiTheme="minorHAnsi" w:cstheme="minorHAnsi"/>
          <w:b/>
          <w:bCs/>
          <w:sz w:val="22"/>
          <w:szCs w:val="22"/>
        </w:rPr>
      </w:pPr>
      <w:sdt>
        <w:sdtPr>
          <w:rPr>
            <w:rStyle w:val="normaltextrun"/>
            <w:rFonts w:ascii="MS Gothic" w:eastAsia="MS Gothic" w:hAnsi="MS Gothic" w:cstheme="minorHAnsi"/>
            <w:sz w:val="22"/>
            <w:szCs w:val="22"/>
            <w:shd w:val="clear" w:color="auto" w:fill="FFFFFF"/>
          </w:rPr>
          <w:id w:val="-302780211"/>
          <w14:checkbox>
            <w14:checked w14:val="0"/>
            <w14:checkedState w14:val="2612" w14:font="MS Gothic"/>
            <w14:uncheckedState w14:val="2610" w14:font="MS Gothic"/>
          </w14:checkbox>
        </w:sdtPr>
        <w:sdtEndPr>
          <w:rPr>
            <w:rStyle w:val="normaltextrun"/>
          </w:rPr>
        </w:sdtEndPr>
        <w:sdtContent>
          <w:r w:rsidR="00B1626F">
            <w:rPr>
              <w:rStyle w:val="normaltextrun"/>
              <w:rFonts w:ascii="MS Gothic" w:eastAsia="MS Gothic" w:hAnsi="MS Gothic" w:cstheme="minorHAnsi" w:hint="eastAsia"/>
              <w:sz w:val="22"/>
              <w:szCs w:val="22"/>
              <w:shd w:val="clear" w:color="auto" w:fill="FFFFFF"/>
            </w:rPr>
            <w:t>☐</w:t>
          </w:r>
        </w:sdtContent>
      </w:sdt>
      <w:r w:rsidR="00A9173A" w:rsidRPr="00B1626F">
        <w:rPr>
          <w:rStyle w:val="normaltextrun"/>
          <w:shd w:val="clear" w:color="auto" w:fill="FFFFFF"/>
        </w:rPr>
        <w:t xml:space="preserve"> </w:t>
      </w:r>
      <w:r w:rsidR="00EA7ED3" w:rsidRPr="00B1626F">
        <w:rPr>
          <w:rStyle w:val="normaltextrun"/>
          <w:rFonts w:asciiTheme="minorHAnsi" w:hAnsiTheme="minorHAnsi" w:cstheme="minorHAnsi"/>
          <w:sz w:val="22"/>
          <w:szCs w:val="22"/>
          <w:shd w:val="clear" w:color="auto" w:fill="FFFFFF"/>
        </w:rPr>
        <w:t>The</w:t>
      </w:r>
      <w:r w:rsidR="00EA7ED3" w:rsidRPr="00B1626F">
        <w:rPr>
          <w:rStyle w:val="normaltextrun"/>
          <w:rFonts w:asciiTheme="minorHAnsi" w:hAnsiTheme="minorHAnsi" w:cstheme="minorHAnsi"/>
          <w:sz w:val="22"/>
          <w:szCs w:val="22"/>
        </w:rPr>
        <w:t xml:space="preserve"> approval of financial assistance</w:t>
      </w:r>
      <w:r w:rsidR="00EA7ED3" w:rsidRPr="00B1626F">
        <w:rPr>
          <w:rStyle w:val="normaltextrun"/>
          <w:rFonts w:asciiTheme="minorHAnsi" w:hAnsiTheme="minorHAnsi" w:cstheme="minorHAnsi"/>
          <w:sz w:val="22"/>
          <w:szCs w:val="22"/>
          <w:shd w:val="clear" w:color="auto" w:fill="FFFFFF"/>
        </w:rPr>
        <w:t xml:space="preserve"> for restoring and preserving the natural and beneficial functions and values of floodplains and wetlands</w:t>
      </w:r>
      <w:r w:rsidR="00196B27" w:rsidRPr="00B1626F">
        <w:rPr>
          <w:rStyle w:val="normaltextrun"/>
          <w:rFonts w:asciiTheme="minorHAnsi" w:hAnsiTheme="minorHAnsi" w:cstheme="minorHAnsi"/>
          <w:sz w:val="22"/>
          <w:szCs w:val="22"/>
          <w:shd w:val="clear" w:color="auto" w:fill="FFFFFF"/>
        </w:rPr>
        <w:t>, including through</w:t>
      </w:r>
      <w:r w:rsidR="00B1626F" w:rsidRPr="00B1626F">
        <w:rPr>
          <w:rFonts w:asciiTheme="minorHAnsi" w:hAnsiTheme="minorHAnsi" w:cstheme="minorHAnsi"/>
          <w:sz w:val="22"/>
          <w:szCs w:val="22"/>
        </w:rPr>
        <w:t xml:space="preserve"> acquisition of such floodplain and wetland property, where a permanent covenant or comparable restriction is place on the property’s continued use for flood control, wetland projection, open space, or park land, but only if:</w:t>
      </w:r>
    </w:p>
    <w:p w14:paraId="23FB7CDF" w14:textId="77777777" w:rsidR="00B1626F" w:rsidRPr="00B1626F" w:rsidRDefault="00B1626F" w:rsidP="00B1626F">
      <w:pPr>
        <w:pStyle w:val="ListParagraph"/>
        <w:numPr>
          <w:ilvl w:val="0"/>
          <w:numId w:val="12"/>
        </w:numPr>
        <w:rPr>
          <w:rFonts w:asciiTheme="minorHAnsi" w:hAnsiTheme="minorHAnsi" w:cstheme="minorHAnsi"/>
          <w:sz w:val="22"/>
          <w:szCs w:val="22"/>
        </w:rPr>
      </w:pPr>
      <w:r w:rsidRPr="00B1626F">
        <w:rPr>
          <w:rFonts w:asciiTheme="minorHAnsi" w:hAnsiTheme="minorHAnsi" w:cstheme="minorHAnsi"/>
          <w:sz w:val="22"/>
          <w:szCs w:val="22"/>
        </w:rPr>
        <w:t>The property is cleared of all existing buildings and walled structures; and</w:t>
      </w:r>
    </w:p>
    <w:p w14:paraId="01F2477D" w14:textId="77777777" w:rsidR="00B1626F" w:rsidRPr="00B1626F" w:rsidRDefault="00B1626F" w:rsidP="00B1626F">
      <w:pPr>
        <w:pStyle w:val="ListParagraph"/>
        <w:numPr>
          <w:ilvl w:val="0"/>
          <w:numId w:val="12"/>
        </w:numPr>
        <w:rPr>
          <w:rFonts w:asciiTheme="minorHAnsi" w:hAnsiTheme="minorHAnsi" w:cstheme="minorHAnsi"/>
          <w:sz w:val="22"/>
          <w:szCs w:val="22"/>
        </w:rPr>
      </w:pPr>
      <w:r w:rsidRPr="00B1626F">
        <w:rPr>
          <w:rFonts w:asciiTheme="minorHAnsi" w:hAnsiTheme="minorHAnsi" w:cstheme="minorHAnsi"/>
          <w:sz w:val="22"/>
          <w:szCs w:val="22"/>
        </w:rPr>
        <w:t>The property is cleared of related improvements except those which:</w:t>
      </w:r>
    </w:p>
    <w:p w14:paraId="46AD3D08" w14:textId="77777777" w:rsidR="00B1626F" w:rsidRPr="00B1626F" w:rsidRDefault="00B1626F" w:rsidP="00B1626F">
      <w:pPr>
        <w:pStyle w:val="ListParagraph"/>
        <w:numPr>
          <w:ilvl w:val="0"/>
          <w:numId w:val="13"/>
        </w:numPr>
        <w:rPr>
          <w:rFonts w:asciiTheme="minorHAnsi" w:hAnsiTheme="minorHAnsi" w:cstheme="minorHAnsi"/>
          <w:sz w:val="22"/>
          <w:szCs w:val="22"/>
        </w:rPr>
      </w:pPr>
      <w:r w:rsidRPr="00B1626F">
        <w:rPr>
          <w:rFonts w:asciiTheme="minorHAnsi" w:hAnsiTheme="minorHAnsi" w:cstheme="minorHAnsi"/>
          <w:sz w:val="22"/>
          <w:szCs w:val="22"/>
        </w:rPr>
        <w:t>Are directly related to flood control, wetland protection, open space, or park land (including playgrounds and recreation areas);</w:t>
      </w:r>
    </w:p>
    <w:p w14:paraId="2161D3EC" w14:textId="77777777" w:rsidR="00B1626F" w:rsidRPr="00B1626F" w:rsidRDefault="00B1626F" w:rsidP="00B1626F">
      <w:pPr>
        <w:pStyle w:val="ListParagraph"/>
        <w:numPr>
          <w:ilvl w:val="0"/>
          <w:numId w:val="13"/>
        </w:numPr>
        <w:rPr>
          <w:rFonts w:asciiTheme="minorHAnsi" w:hAnsiTheme="minorHAnsi" w:cstheme="minorHAnsi"/>
          <w:sz w:val="22"/>
          <w:szCs w:val="22"/>
        </w:rPr>
      </w:pPr>
      <w:r w:rsidRPr="00B1626F">
        <w:rPr>
          <w:rFonts w:asciiTheme="minorHAnsi" w:hAnsiTheme="minorHAnsi" w:cstheme="minorHAnsi"/>
          <w:sz w:val="22"/>
          <w:szCs w:val="22"/>
        </w:rPr>
        <w:t>Do not modify existing wetland areas or involve fill, paving, or other ground disturbance beyond minimal trails or paths; and</w:t>
      </w:r>
    </w:p>
    <w:p w14:paraId="6CF05D68" w14:textId="4A32FEB2" w:rsidR="00A9173A" w:rsidRPr="00B1626F" w:rsidRDefault="00B1626F" w:rsidP="00B1626F">
      <w:pPr>
        <w:pStyle w:val="ListParagraph"/>
        <w:numPr>
          <w:ilvl w:val="0"/>
          <w:numId w:val="13"/>
        </w:numPr>
        <w:rPr>
          <w:rStyle w:val="normaltextrun"/>
          <w:rFonts w:asciiTheme="minorHAnsi" w:hAnsiTheme="minorHAnsi" w:cstheme="minorHAnsi"/>
          <w:sz w:val="22"/>
          <w:szCs w:val="22"/>
        </w:rPr>
      </w:pPr>
      <w:r w:rsidRPr="00B1626F">
        <w:rPr>
          <w:rFonts w:asciiTheme="minorHAnsi" w:hAnsiTheme="minorHAnsi" w:cstheme="minorHAnsi"/>
          <w:sz w:val="22"/>
          <w:szCs w:val="22"/>
        </w:rPr>
        <w:t xml:space="preserve">Are designed to be compatible with the beneficial floodplain or wetland function of the property.  </w:t>
      </w:r>
    </w:p>
    <w:p w14:paraId="13747CE1" w14:textId="6817D1BF" w:rsidR="008638A2" w:rsidRPr="00B55262" w:rsidRDefault="00E907AD"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84426751"/>
          <w14:checkbox>
            <w14:checked w14:val="0"/>
            <w14:checkedState w14:val="2612" w14:font="MS Gothic"/>
            <w14:uncheckedState w14:val="2610" w14:font="MS Gothic"/>
          </w14:checkbox>
        </w:sdtPr>
        <w:sdtEndPr>
          <w:rPr>
            <w:rStyle w:val="normaltextrun"/>
          </w:rPr>
        </w:sdtEndPr>
        <w:sdtContent>
          <w:r w:rsidR="00FE612C"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3F5F6C" w:rsidRPr="00667B96">
        <w:rPr>
          <w:rStyle w:val="normaltextrun"/>
          <w:rFonts w:asciiTheme="minorHAnsi" w:hAnsiTheme="minorHAnsi" w:cstheme="minorHAnsi"/>
          <w:sz w:val="22"/>
          <w:szCs w:val="22"/>
          <w:shd w:val="clear" w:color="auto" w:fill="FFFFFF"/>
        </w:rPr>
        <w:t>An action</w:t>
      </w:r>
      <w:r w:rsidR="003F5F6C" w:rsidRPr="00B55262">
        <w:rPr>
          <w:rStyle w:val="normaltextrun"/>
          <w:rFonts w:asciiTheme="minorHAnsi" w:hAnsiTheme="minorHAnsi" w:cstheme="minorHAnsi"/>
          <w:sz w:val="22"/>
          <w:szCs w:val="22"/>
        </w:rPr>
        <w:t xml:space="preserve"> involving a repossession, receivership, foreclosure, or similar acquisition of property to protect or enforce HUD's financial interests</w:t>
      </w:r>
      <w:r w:rsidR="003F5F6C" w:rsidRPr="00B55262">
        <w:rPr>
          <w:rStyle w:val="normaltextrun"/>
          <w:rFonts w:asciiTheme="minorHAnsi" w:hAnsiTheme="minorHAnsi" w:cstheme="minorHAnsi"/>
          <w:sz w:val="22"/>
          <w:szCs w:val="22"/>
          <w:shd w:val="clear" w:color="auto" w:fill="FFFFFF"/>
        </w:rPr>
        <w:t xml:space="preserve"> under previously approved loans, grants, mortgage insurance, or other HUD assistance</w:t>
      </w:r>
    </w:p>
    <w:p w14:paraId="0D86C478" w14:textId="0CD678E4" w:rsidR="00FE612C" w:rsidRPr="00B55262" w:rsidRDefault="00E907AD"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580638745"/>
          <w14:checkbox>
            <w14:checked w14:val="0"/>
            <w14:checkedState w14:val="2612" w14:font="MS Gothic"/>
            <w14:uncheckedState w14:val="2610" w14:font="MS Gothic"/>
          </w14:checkbox>
        </w:sdtPr>
        <w:sdtEndPr>
          <w:rPr>
            <w:rStyle w:val="normaltextrun"/>
          </w:rPr>
        </w:sdtEndPr>
        <w:sdtContent>
          <w:r w:rsidR="00196B27">
            <w:rPr>
              <w:rStyle w:val="normaltextrun"/>
              <w:rFonts w:ascii="MS Gothic" w:eastAsia="MS Gothic" w:hAnsi="MS Gothic" w:cstheme="minorHAnsi" w:hint="eastAsia"/>
              <w:sz w:val="22"/>
              <w:szCs w:val="22"/>
              <w:shd w:val="clear" w:color="auto" w:fill="FFFFFF"/>
            </w:rPr>
            <w:t>☐</w:t>
          </w:r>
        </w:sdtContent>
      </w:sdt>
      <w:r w:rsidR="00FE612C" w:rsidRPr="00667B96">
        <w:rPr>
          <w:rStyle w:val="normaltextrun"/>
          <w:shd w:val="clear" w:color="auto" w:fill="FFFFFF"/>
        </w:rPr>
        <w:t xml:space="preserve"> </w:t>
      </w:r>
      <w:r w:rsidR="00A7125C" w:rsidRPr="00B55262">
        <w:rPr>
          <w:rStyle w:val="normaltextrun"/>
          <w:rFonts w:asciiTheme="minorHAnsi" w:hAnsiTheme="minorHAnsi" w:cstheme="minorHAnsi"/>
          <w:sz w:val="22"/>
          <w:szCs w:val="22"/>
          <w:shd w:val="clear" w:color="auto" w:fill="FFFFFF"/>
        </w:rPr>
        <w:t xml:space="preserve">Policy-level actions described </w:t>
      </w:r>
      <w:r w:rsidR="00A7125C" w:rsidRPr="00B55262">
        <w:rPr>
          <w:rStyle w:val="normaltextrun"/>
          <w:rFonts w:asciiTheme="minorHAnsi" w:hAnsiTheme="minorHAnsi" w:cstheme="minorHAnsi"/>
          <w:sz w:val="22"/>
          <w:szCs w:val="22"/>
        </w:rPr>
        <w:t xml:space="preserve">at 24 CFR 50.16 </w:t>
      </w:r>
      <w:r w:rsidR="00A7125C" w:rsidRPr="00B55262">
        <w:rPr>
          <w:rStyle w:val="normaltextrun"/>
          <w:rFonts w:asciiTheme="minorHAnsi" w:hAnsiTheme="minorHAnsi" w:cstheme="minorHAnsi"/>
          <w:sz w:val="22"/>
          <w:szCs w:val="22"/>
          <w:shd w:val="clear" w:color="auto" w:fill="FFFFFF"/>
        </w:rPr>
        <w:t>that do not involve site-based decisions</w:t>
      </w:r>
    </w:p>
    <w:p w14:paraId="25CEC672" w14:textId="6ABC0A99" w:rsidR="00FE612C" w:rsidRPr="00B55262" w:rsidRDefault="00E907AD" w:rsidP="5060CD3B">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1317919049"/>
          <w14:checkbox>
            <w14:checked w14:val="0"/>
            <w14:checkedState w14:val="2612" w14:font="MS Gothic"/>
            <w14:uncheckedState w14:val="2610" w14:font="MS Gothic"/>
          </w14:checkbox>
        </w:sdtPr>
        <w:sdtEndPr>
          <w:rPr>
            <w:rStyle w:val="normaltextrun"/>
          </w:rPr>
        </w:sdtEndPr>
        <w:sdtContent>
          <w:r w:rsidR="00021661"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FC32A2" w:rsidRPr="00667B96">
        <w:rPr>
          <w:rStyle w:val="normaltextrun"/>
          <w:rFonts w:asciiTheme="minorHAnsi" w:hAnsiTheme="minorHAnsi" w:cstheme="minorHAnsi"/>
          <w:sz w:val="22"/>
          <w:szCs w:val="22"/>
          <w:shd w:val="clear" w:color="auto" w:fill="FFFFFF"/>
        </w:rPr>
        <w:t>A</w:t>
      </w:r>
      <w:r w:rsidR="00FC32A2" w:rsidRPr="00B55262">
        <w:rPr>
          <w:rStyle w:val="normaltextrun"/>
          <w:rFonts w:asciiTheme="minorHAnsi" w:hAnsiTheme="minorHAnsi" w:cstheme="minorHAnsi"/>
          <w:sz w:val="22"/>
          <w:szCs w:val="22"/>
        </w:rPr>
        <w:t xml:space="preserve"> minor amendment to a previously approved action with no additional adverse impact on or from a floodplain or wetland;</w:t>
      </w:r>
      <w:r w:rsidR="00FC32A2" w:rsidRPr="00B55262">
        <w:rPr>
          <w:rStyle w:val="eop"/>
          <w:rFonts w:asciiTheme="minorHAnsi" w:hAnsiTheme="minorHAnsi" w:cstheme="minorHAnsi"/>
          <w:sz w:val="22"/>
          <w:szCs w:val="22"/>
        </w:rPr>
        <w:t> </w:t>
      </w:r>
    </w:p>
    <w:p w14:paraId="456EC243" w14:textId="77777777" w:rsidR="00D70CB2" w:rsidRPr="00D70CB2" w:rsidRDefault="00E907AD" w:rsidP="00D70CB2">
      <w:pPr>
        <w:pStyle w:val="ListParagraph"/>
        <w:numPr>
          <w:ilvl w:val="2"/>
          <w:numId w:val="6"/>
        </w:numPr>
        <w:ind w:hanging="270"/>
        <w:rPr>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627711018"/>
          <w14:checkbox>
            <w14:checked w14:val="0"/>
            <w14:checkedState w14:val="2612" w14:font="MS Gothic"/>
            <w14:uncheckedState w14:val="2610" w14:font="MS Gothic"/>
          </w14:checkbox>
        </w:sdtPr>
        <w:sdtEndPr>
          <w:rPr>
            <w:rStyle w:val="normaltextrun"/>
          </w:rPr>
        </w:sdtEndPr>
        <w:sdtContent>
          <w:r w:rsidR="00FE612C" w:rsidRPr="00667B96">
            <w:rPr>
              <w:rStyle w:val="normaltextrun"/>
              <w:rFonts w:ascii="Segoe UI Symbol" w:hAnsi="Segoe UI Symbol" w:cs="Segoe UI Symbol"/>
              <w:sz w:val="22"/>
              <w:szCs w:val="22"/>
              <w:shd w:val="clear" w:color="auto" w:fill="FFFFFF"/>
            </w:rPr>
            <w:t>☐</w:t>
          </w:r>
        </w:sdtContent>
      </w:sdt>
      <w:r w:rsidR="00FE612C" w:rsidRPr="00667B96">
        <w:rPr>
          <w:rStyle w:val="normaltextrun"/>
          <w:shd w:val="clear" w:color="auto" w:fill="FFFFFF"/>
        </w:rPr>
        <w:t xml:space="preserve"> </w:t>
      </w:r>
      <w:r w:rsidR="002C2087" w:rsidRPr="00667B96">
        <w:rPr>
          <w:rStyle w:val="normaltextrun"/>
          <w:rFonts w:asciiTheme="minorHAnsi" w:hAnsiTheme="minorHAnsi" w:cstheme="minorHAnsi"/>
          <w:sz w:val="22"/>
          <w:szCs w:val="22"/>
          <w:shd w:val="clear" w:color="auto" w:fill="FFFFFF"/>
        </w:rPr>
        <w:t>HUD's</w:t>
      </w:r>
      <w:r w:rsidR="002C2087" w:rsidRPr="00B55262">
        <w:rPr>
          <w:rStyle w:val="normaltextrun"/>
          <w:rFonts w:asciiTheme="minorHAnsi" w:hAnsiTheme="minorHAnsi" w:cstheme="minorHAnsi"/>
          <w:sz w:val="22"/>
          <w:szCs w:val="22"/>
        </w:rPr>
        <w:t xml:space="preserve"> or the responsible entity's approval of a project site, an incidental portion</w:t>
      </w:r>
      <w:r w:rsidR="002C2087" w:rsidRPr="00B55262">
        <w:rPr>
          <w:rStyle w:val="normaltextrun"/>
          <w:rFonts w:asciiTheme="minorHAnsi" w:hAnsiTheme="minorHAnsi" w:cstheme="minorHAnsi"/>
          <w:sz w:val="22"/>
          <w:szCs w:val="22"/>
          <w:shd w:val="clear" w:color="auto" w:fill="FFFFFF"/>
        </w:rPr>
        <w:t xml:space="preserve"> of which is situated in the FFRMS floodplain (not including the floodway, </w:t>
      </w:r>
      <w:proofErr w:type="spellStart"/>
      <w:r w:rsidR="002C2087" w:rsidRPr="00B55262">
        <w:rPr>
          <w:rStyle w:val="normaltextrun"/>
          <w:rFonts w:asciiTheme="minorHAnsi" w:hAnsiTheme="minorHAnsi" w:cstheme="minorHAnsi"/>
          <w:sz w:val="22"/>
          <w:szCs w:val="22"/>
          <w:shd w:val="clear" w:color="auto" w:fill="FFFFFF"/>
        </w:rPr>
        <w:t>LiMWA</w:t>
      </w:r>
      <w:proofErr w:type="spellEnd"/>
      <w:r w:rsidR="002C2087" w:rsidRPr="00B55262">
        <w:rPr>
          <w:rStyle w:val="normaltextrun"/>
          <w:rFonts w:asciiTheme="minorHAnsi" w:hAnsiTheme="minorHAnsi" w:cstheme="minorHAnsi"/>
          <w:sz w:val="22"/>
          <w:szCs w:val="22"/>
          <w:shd w:val="clear" w:color="auto" w:fill="FFFFFF"/>
        </w:rPr>
        <w:t>, or coastal high hazard area</w:t>
      </w:r>
      <w:r w:rsidR="002C2087" w:rsidRPr="00136730">
        <w:rPr>
          <w:rStyle w:val="normaltextrun"/>
          <w:rFonts w:asciiTheme="minorHAnsi" w:hAnsiTheme="minorHAnsi" w:cstheme="minorHAnsi"/>
          <w:sz w:val="22"/>
          <w:szCs w:val="22"/>
          <w:shd w:val="clear" w:color="auto" w:fill="FFFFFF"/>
        </w:rPr>
        <w:t>)</w:t>
      </w:r>
      <w:r w:rsidR="00136730" w:rsidRPr="00136730">
        <w:rPr>
          <w:rStyle w:val="normaltextrun"/>
          <w:rFonts w:asciiTheme="minorHAnsi" w:hAnsiTheme="minorHAnsi" w:cstheme="minorHAnsi"/>
          <w:sz w:val="22"/>
          <w:szCs w:val="22"/>
          <w:shd w:val="clear" w:color="auto" w:fill="FFFFFF"/>
        </w:rPr>
        <w:t xml:space="preserve"> </w:t>
      </w:r>
      <w:r w:rsidR="00136730" w:rsidRPr="00136730">
        <w:rPr>
          <w:rFonts w:asciiTheme="minorHAnsi" w:hAnsiTheme="minorHAnsi" w:cstheme="minorHAnsi"/>
          <w:sz w:val="22"/>
          <w:szCs w:val="22"/>
        </w:rPr>
        <w:t xml:space="preserve">but only if: </w:t>
      </w:r>
    </w:p>
    <w:p w14:paraId="5CDA99FF" w14:textId="77777777" w:rsidR="00D70CB2" w:rsidRDefault="00136730" w:rsidP="00D70CB2">
      <w:pPr>
        <w:pStyle w:val="ListParagraph"/>
        <w:ind w:left="1800"/>
        <w:rPr>
          <w:rFonts w:asciiTheme="minorHAnsi" w:hAnsiTheme="minorHAnsi" w:cstheme="minorHAnsi"/>
          <w:color w:val="000000"/>
          <w:sz w:val="22"/>
          <w:szCs w:val="22"/>
        </w:rPr>
      </w:pPr>
      <w:r w:rsidRPr="00D70CB2">
        <w:rPr>
          <w:rFonts w:asciiTheme="minorHAnsi" w:hAnsiTheme="minorHAnsi" w:cstheme="minorHAnsi"/>
          <w:sz w:val="22"/>
          <w:szCs w:val="22"/>
        </w:rPr>
        <w:t xml:space="preserve">(1) </w:t>
      </w:r>
      <w:r w:rsidRPr="00D70CB2">
        <w:rPr>
          <w:rFonts w:asciiTheme="minorHAnsi" w:hAnsiTheme="minorHAnsi" w:cstheme="minorHAnsi"/>
          <w:color w:val="000000"/>
          <w:sz w:val="22"/>
          <w:szCs w:val="22"/>
        </w:rPr>
        <w:t xml:space="preserve">The proposed project site does not include any existing or proposed buildings or improvements that modify or occupy the FFRMS floodplain except de minimis improvements such as recreation areas and trails; and </w:t>
      </w:r>
    </w:p>
    <w:p w14:paraId="60ACDCBB" w14:textId="451F4D05" w:rsidR="00FE612C" w:rsidRPr="00D70CB2" w:rsidRDefault="00136730" w:rsidP="00D70CB2">
      <w:pPr>
        <w:pStyle w:val="ListParagraph"/>
        <w:ind w:left="1800"/>
        <w:rPr>
          <w:rFonts w:asciiTheme="minorHAnsi" w:hAnsiTheme="minorHAnsi" w:cstheme="minorHAnsi"/>
          <w:b/>
          <w:bCs/>
          <w:sz w:val="22"/>
          <w:szCs w:val="22"/>
        </w:rPr>
      </w:pPr>
      <w:r w:rsidRPr="00D70CB2">
        <w:rPr>
          <w:rFonts w:asciiTheme="minorHAnsi" w:hAnsiTheme="minorHAnsi" w:cstheme="minorHAnsi"/>
          <w:color w:val="000000"/>
          <w:sz w:val="22"/>
          <w:szCs w:val="22"/>
        </w:rPr>
        <w:t>(2) the proposed project will not result in any new construction in or modifications of a wetland</w:t>
      </w:r>
    </w:p>
    <w:p w14:paraId="565ADD83" w14:textId="77777777" w:rsidR="00D70CB2" w:rsidRPr="00D70CB2" w:rsidRDefault="00E907AD" w:rsidP="00D70CB2">
      <w:pPr>
        <w:pStyle w:val="ListParagraph"/>
        <w:numPr>
          <w:ilvl w:val="2"/>
          <w:numId w:val="6"/>
        </w:numPr>
        <w:ind w:hanging="270"/>
        <w:rPr>
          <w:rStyle w:val="normaltextrun"/>
          <w:rFonts w:asciiTheme="minorHAnsi" w:hAnsiTheme="minorHAnsi" w:cstheme="minorHAnsi"/>
          <w:b/>
          <w:bCs/>
          <w:sz w:val="22"/>
          <w:szCs w:val="22"/>
        </w:rPr>
      </w:pPr>
      <w:sdt>
        <w:sdtPr>
          <w:rPr>
            <w:rStyle w:val="normaltextrun"/>
            <w:rFonts w:asciiTheme="minorHAnsi" w:hAnsiTheme="minorHAnsi" w:cstheme="minorHAnsi"/>
            <w:sz w:val="22"/>
            <w:szCs w:val="22"/>
            <w:shd w:val="clear" w:color="auto" w:fill="FFFFFF"/>
          </w:rPr>
          <w:id w:val="-1656056899"/>
          <w14:checkbox>
            <w14:checked w14:val="0"/>
            <w14:checkedState w14:val="2612" w14:font="MS Gothic"/>
            <w14:uncheckedState w14:val="2610" w14:font="MS Gothic"/>
          </w14:checkbox>
        </w:sdtPr>
        <w:sdtEndPr>
          <w:rPr>
            <w:rStyle w:val="normaltextrun"/>
          </w:rPr>
        </w:sdtEndPr>
        <w:sdtContent>
          <w:r w:rsidR="00913719">
            <w:rPr>
              <w:rStyle w:val="normaltextrun"/>
              <w:rFonts w:ascii="MS Gothic" w:eastAsia="MS Gothic" w:hAnsi="MS Gothic" w:cstheme="minorHAnsi" w:hint="eastAsia"/>
              <w:sz w:val="22"/>
              <w:szCs w:val="22"/>
              <w:shd w:val="clear" w:color="auto" w:fill="FFFFFF"/>
            </w:rPr>
            <w:t>☐</w:t>
          </w:r>
        </w:sdtContent>
      </w:sdt>
      <w:r w:rsidR="6F1FEE8C" w:rsidRPr="00667B96">
        <w:rPr>
          <w:rStyle w:val="normaltextrun"/>
          <w:shd w:val="clear" w:color="auto" w:fill="FFFFFF"/>
        </w:rPr>
        <w:t xml:space="preserve"> </w:t>
      </w:r>
      <w:r w:rsidR="77A359B8" w:rsidRPr="00667B96">
        <w:rPr>
          <w:rStyle w:val="normaltextrun"/>
          <w:rFonts w:asciiTheme="minorHAnsi" w:hAnsiTheme="minorHAnsi" w:cstheme="minorHAnsi"/>
          <w:sz w:val="22"/>
          <w:szCs w:val="22"/>
          <w:shd w:val="clear" w:color="auto" w:fill="FFFFFF"/>
        </w:rPr>
        <w:t>Issuance</w:t>
      </w:r>
      <w:r w:rsidR="77A359B8" w:rsidRPr="00B55262">
        <w:rPr>
          <w:rStyle w:val="normaltextrun"/>
          <w:rFonts w:asciiTheme="minorHAnsi" w:hAnsiTheme="minorHAnsi" w:cstheme="minorHAnsi"/>
          <w:sz w:val="22"/>
          <w:szCs w:val="22"/>
        </w:rPr>
        <w:t xml:space="preserve"> or use of Housing Vouchers or other forms of rental subsidy where HUD, the awarding community, or the public housing</w:t>
      </w:r>
      <w:r w:rsidR="00553737">
        <w:rPr>
          <w:rStyle w:val="normaltextrun"/>
          <w:rFonts w:asciiTheme="minorHAnsi" w:hAnsiTheme="minorHAnsi" w:cstheme="minorHAnsi"/>
          <w:sz w:val="22"/>
          <w:szCs w:val="22"/>
        </w:rPr>
        <w:t xml:space="preserve"> </w:t>
      </w:r>
      <w:r w:rsidR="77A359B8" w:rsidRPr="00B55262">
        <w:rPr>
          <w:rStyle w:val="normaltextrun"/>
          <w:rFonts w:asciiTheme="minorHAnsi" w:hAnsiTheme="minorHAnsi" w:cstheme="minorHAnsi"/>
          <w:sz w:val="22"/>
          <w:szCs w:val="22"/>
        </w:rPr>
        <w:t>agency that administers the contract awards rental subsidies that are not project-based (i.e., do not involve site-specific subsidies)</w:t>
      </w:r>
    </w:p>
    <w:p w14:paraId="7EF10BF0" w14:textId="254B5725" w:rsidR="00913719" w:rsidRPr="00D70CB2" w:rsidDel="00AF2A28" w:rsidRDefault="00E907AD" w:rsidP="00D70CB2">
      <w:pPr>
        <w:pStyle w:val="ListParagraph"/>
        <w:numPr>
          <w:ilvl w:val="2"/>
          <w:numId w:val="6"/>
        </w:numPr>
        <w:ind w:hanging="270"/>
        <w:rPr>
          <w:rFonts w:asciiTheme="minorHAnsi" w:hAnsiTheme="minorHAnsi" w:cstheme="minorHAnsi"/>
          <w:b/>
          <w:bCs/>
          <w:sz w:val="22"/>
          <w:szCs w:val="22"/>
        </w:rPr>
        <w:sectPr w:rsidR="00913719" w:rsidRPr="00D70CB2" w:rsidDel="00AF2A28" w:rsidSect="00196B27">
          <w:type w:val="continuous"/>
          <w:pgSz w:w="12240" w:h="15840"/>
          <w:pgMar w:top="1440" w:right="1440" w:bottom="1440" w:left="1440" w:header="720" w:footer="720" w:gutter="0"/>
          <w:cols w:space="180"/>
          <w:docGrid w:linePitch="360"/>
        </w:sectPr>
      </w:pPr>
      <w:sdt>
        <w:sdtPr>
          <w:rPr>
            <w:rStyle w:val="normaltextrun"/>
            <w:rFonts w:ascii="MS Gothic" w:eastAsia="MS Gothic" w:hAnsi="MS Gothic" w:cstheme="minorHAnsi"/>
            <w:b/>
            <w:bCs/>
            <w:sz w:val="22"/>
            <w:szCs w:val="22"/>
            <w:shd w:val="clear" w:color="auto" w:fill="FFFFFF"/>
          </w:rPr>
          <w:id w:val="928542425"/>
          <w14:checkbox>
            <w14:checked w14:val="0"/>
            <w14:checkedState w14:val="2612" w14:font="MS Gothic"/>
            <w14:uncheckedState w14:val="2610" w14:font="MS Gothic"/>
          </w14:checkbox>
        </w:sdtPr>
        <w:sdtEndPr>
          <w:rPr>
            <w:rStyle w:val="normaltextrun"/>
          </w:rPr>
        </w:sdtEndPr>
        <w:sdtContent>
          <w:r w:rsidR="00D70CB2" w:rsidRPr="00D70CB2">
            <w:rPr>
              <w:rStyle w:val="normaltextrun"/>
              <w:rFonts w:ascii="MS Gothic" w:eastAsia="MS Gothic" w:hAnsi="MS Gothic" w:cstheme="minorHAnsi" w:hint="eastAsia"/>
              <w:b/>
              <w:bCs/>
              <w:sz w:val="22"/>
              <w:szCs w:val="22"/>
              <w:shd w:val="clear" w:color="auto" w:fill="FFFFFF"/>
            </w:rPr>
            <w:t>☐</w:t>
          </w:r>
        </w:sdtContent>
      </w:sdt>
      <w:r w:rsidR="00913719" w:rsidRPr="00D70CB2">
        <w:rPr>
          <w:rStyle w:val="normaltextrun"/>
          <w:rFonts w:asciiTheme="minorHAnsi" w:hAnsiTheme="minorHAnsi" w:cstheme="minorHAnsi"/>
          <w:sz w:val="22"/>
          <w:szCs w:val="22"/>
          <w:shd w:val="clear" w:color="auto" w:fill="FFFFFF"/>
        </w:rPr>
        <w:t xml:space="preserve"> </w:t>
      </w:r>
      <w:r w:rsidR="000B28B1" w:rsidRPr="00D70CB2">
        <w:rPr>
          <w:rFonts w:asciiTheme="minorHAnsi" w:hAnsiTheme="minorHAnsi" w:cstheme="minorHAnsi"/>
          <w:sz w:val="22"/>
          <w:szCs w:val="22"/>
        </w:rPr>
        <w:t>Special projects directed to the removal of material and architectural barriers that restrict the mobility of and accessibility to elderly and persons with disabilities.</w:t>
      </w:r>
    </w:p>
    <w:p w14:paraId="13847AA7" w14:textId="66E41558" w:rsidR="00D27FC5" w:rsidRDefault="00554F54" w:rsidP="007C4AE9">
      <w:pPr>
        <w:rPr>
          <w:rFonts w:asciiTheme="minorHAnsi" w:hAnsiTheme="minorHAnsi" w:cstheme="minorHAnsi"/>
          <w:i/>
          <w:iCs/>
          <w:sz w:val="22"/>
          <w:szCs w:val="22"/>
        </w:rPr>
      </w:pPr>
      <w:r w:rsidRPr="00B55262">
        <w:rPr>
          <w:rFonts w:asciiTheme="minorHAnsi" w:hAnsiTheme="minorHAnsi" w:cstheme="minorHAnsi"/>
          <w:noProof/>
          <w:sz w:val="22"/>
          <w:szCs w:val="22"/>
          <w:shd w:val="clear" w:color="auto" w:fill="E6E6E6"/>
        </w:rPr>
        <mc:AlternateContent>
          <mc:Choice Requires="wps">
            <w:drawing>
              <wp:anchor distT="0" distB="0" distL="114300" distR="114300" simplePos="0" relativeHeight="251658241" behindDoc="0" locked="0" layoutInCell="1" allowOverlap="1" wp14:anchorId="453EF809" wp14:editId="73256868">
                <wp:simplePos x="0" y="0"/>
                <wp:positionH relativeFrom="margin">
                  <wp:align>left</wp:align>
                </wp:positionH>
                <wp:positionV relativeFrom="paragraph">
                  <wp:posOffset>144145</wp:posOffset>
                </wp:positionV>
                <wp:extent cx="5886450" cy="676275"/>
                <wp:effectExtent l="0" t="0" r="19050" b="28575"/>
                <wp:wrapTopAndBottom/>
                <wp:docPr id="1" name="Text Box 1"/>
                <wp:cNvGraphicFramePr/>
                <a:graphic xmlns:a="http://schemas.openxmlformats.org/drawingml/2006/main">
                  <a:graphicData uri="http://schemas.microsoft.com/office/word/2010/wordprocessingShape">
                    <wps:wsp>
                      <wps:cNvSpPr txBox="1"/>
                      <wps:spPr>
                        <a:xfrm>
                          <a:off x="0" y="0"/>
                          <a:ext cx="58864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37501D" w14:textId="77777777" w:rsidR="00CE3C1E" w:rsidRDefault="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EF809" id="_x0000_t202" coordsize="21600,21600" o:spt="202" path="m,l,21600r21600,l21600,xe">
                <v:stroke joinstyle="miter"/>
                <v:path gradientshapeok="t" o:connecttype="rect"/>
              </v:shapetype>
              <v:shape id="Text Box 1" o:spid="_x0000_s1026" type="#_x0000_t202" style="position:absolute;margin-left:0;margin-top:11.35pt;width:463.5pt;height:53.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" fillcolor="white [3201]" strokeweight=".5pt">
                <v:textbox>
                  <w:txbxContent>
                    <w:p w14:paraId="0A37501D" w14:textId="77777777" w:rsidR="00CE3C1E" w:rsidRDefault="00CE3C1E"/>
                  </w:txbxContent>
                </v:textbox>
                <w10:wrap type="topAndBottom" anchorx="margin"/>
              </v:shape>
            </w:pict>
          </mc:Fallback>
        </mc:AlternateContent>
      </w:r>
      <w:r w:rsidR="00D27FC5" w:rsidRPr="00B55262">
        <w:rPr>
          <w:rFonts w:asciiTheme="minorHAnsi" w:hAnsiTheme="minorHAnsi" w:cstheme="minorHAnsi"/>
          <w:i/>
          <w:iCs/>
          <w:sz w:val="22"/>
          <w:szCs w:val="22"/>
        </w:rPr>
        <w:t>Based on the response, the review is in compliance with this section. Continue to the Worksheet Summary below.</w:t>
      </w:r>
    </w:p>
    <w:p w14:paraId="63B14F5B" w14:textId="77777777" w:rsidR="0059360E" w:rsidRPr="00B55262" w:rsidRDefault="0059360E" w:rsidP="007C4AE9">
      <w:pPr>
        <w:rPr>
          <w:rFonts w:asciiTheme="minorHAnsi" w:hAnsiTheme="minorHAnsi" w:cstheme="minorHAnsi"/>
          <w:sz w:val="22"/>
          <w:szCs w:val="22"/>
        </w:rPr>
      </w:pPr>
    </w:p>
    <w:p w14:paraId="76AEACD7" w14:textId="1C24EBB8" w:rsidR="00554F54" w:rsidRPr="00B55262" w:rsidRDefault="00E907AD" w:rsidP="5060CD3B">
      <w:pPr>
        <w:ind w:left="720"/>
        <w:rPr>
          <w:rFonts w:asciiTheme="minorHAnsi" w:hAnsiTheme="minorHAnsi" w:cstheme="minorHAnsi"/>
          <w:sz w:val="22"/>
          <w:szCs w:val="22"/>
        </w:rPr>
      </w:pPr>
      <w:sdt>
        <w:sdtPr>
          <w:rPr>
            <w:rFonts w:asciiTheme="minorHAnsi" w:eastAsia="MS Gothic" w:hAnsiTheme="minorHAnsi" w:cstheme="minorHAnsi"/>
            <w:sz w:val="22"/>
            <w:szCs w:val="22"/>
          </w:rPr>
          <w:id w:val="1934857169"/>
          <w14:checkbox>
            <w14:checked w14:val="0"/>
            <w14:checkedState w14:val="2612" w14:font="MS Gothic"/>
            <w14:uncheckedState w14:val="2610" w14:font="MS Gothic"/>
          </w14:checkbox>
        </w:sdtPr>
        <w:sdtEndPr/>
        <w:sdtContent>
          <w:r w:rsidR="00AF2A28" w:rsidRPr="00B55262">
            <w:rPr>
              <w:rFonts w:ascii="Segoe UI Symbol" w:eastAsia="MS Gothic" w:hAnsi="Segoe UI Symbol" w:cs="Segoe UI Symbol"/>
              <w:sz w:val="22"/>
              <w:szCs w:val="22"/>
            </w:rPr>
            <w:t>☐</w:t>
          </w:r>
        </w:sdtContent>
      </w:sdt>
      <w:r w:rsidR="00554F54" w:rsidRPr="00B55262">
        <w:rPr>
          <w:rFonts w:asciiTheme="minorHAnsi" w:hAnsiTheme="minorHAnsi" w:cstheme="minorHAnsi"/>
          <w:sz w:val="22"/>
          <w:szCs w:val="22"/>
        </w:rPr>
        <w:t xml:space="preserve"> Yes. Office of Housing programs utilizing the January 1, 2025 compliance date. These reviews must comply with the 2013 version of the Part 55 regulations. Continue to Worksheet Summary</w:t>
      </w:r>
      <w:r w:rsidR="003B1D0D" w:rsidRPr="00B55262">
        <w:rPr>
          <w:rFonts w:asciiTheme="minorHAnsi" w:hAnsiTheme="minorHAnsi" w:cstheme="minorHAnsi"/>
          <w:sz w:val="22"/>
          <w:szCs w:val="22"/>
        </w:rPr>
        <w:t xml:space="preserve"> for 2013 version</w:t>
      </w:r>
      <w:r w:rsidR="00554F54" w:rsidRPr="00B55262">
        <w:rPr>
          <w:rFonts w:asciiTheme="minorHAnsi" w:hAnsiTheme="minorHAnsi" w:cstheme="minorHAnsi"/>
          <w:sz w:val="22"/>
          <w:szCs w:val="22"/>
        </w:rPr>
        <w:t xml:space="preserve"> to upload supporting documentation.  </w:t>
      </w:r>
    </w:p>
    <w:p w14:paraId="41C8F396" w14:textId="77777777" w:rsidR="00D27FC5" w:rsidRPr="00B55262" w:rsidRDefault="00D27FC5" w:rsidP="5060CD3B">
      <w:pPr>
        <w:ind w:left="720"/>
        <w:jc w:val="both"/>
        <w:rPr>
          <w:rFonts w:asciiTheme="minorHAnsi" w:hAnsiTheme="minorHAnsi" w:cstheme="minorHAnsi"/>
          <w:sz w:val="22"/>
          <w:szCs w:val="22"/>
        </w:rPr>
      </w:pPr>
    </w:p>
    <w:p w14:paraId="1CD8CC91" w14:textId="4ADA5C93" w:rsidR="00BB3DC4"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51412183"/>
          <w:placeholder>
            <w:docPart w:val="DefaultPlaceholder_1081868574"/>
          </w:placeholder>
          <w14:checkbox>
            <w14:checked w14:val="0"/>
            <w14:checkedState w14:val="2612" w14:font="MS Gothic"/>
            <w14:uncheckedState w14:val="2610" w14:font="MS Gothic"/>
          </w14:checkbox>
        </w:sdtPr>
        <w:sdtEndPr/>
        <w:sdtContent>
          <w:r w:rsidR="00CE3C1E"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D27FC5" w:rsidRPr="00B55262">
        <w:rPr>
          <w:rFonts w:asciiTheme="minorHAnsi" w:hAnsiTheme="minorHAnsi" w:cstheme="minorHAnsi"/>
          <w:sz w:val="22"/>
          <w:szCs w:val="22"/>
        </w:rPr>
        <w:t>No</w:t>
      </w:r>
      <w:r w:rsidR="43DDDBFD" w:rsidRPr="00B55262">
        <w:rPr>
          <w:rFonts w:asciiTheme="minorHAnsi" w:hAnsiTheme="minorHAnsi" w:cstheme="minorHAnsi"/>
          <w:sz w:val="22"/>
          <w:szCs w:val="22"/>
        </w:rPr>
        <w:t>.</w:t>
      </w:r>
      <w:r w:rsidR="00D27FC5" w:rsidRPr="00B55262">
        <w:rPr>
          <w:rFonts w:asciiTheme="minorHAnsi" w:hAnsiTheme="minorHAnsi" w:cstheme="minorHAnsi"/>
          <w:sz w:val="22"/>
          <w:szCs w:val="22"/>
        </w:rPr>
        <w:t xml:space="preserve"> </w:t>
      </w:r>
      <w:r w:rsidR="00D27FC5" w:rsidRPr="00B55262">
        <w:rPr>
          <w:rFonts w:asciiTheme="minorHAnsi" w:hAnsiTheme="minorHAnsi" w:cstheme="minorHAnsi"/>
          <w:i/>
          <w:iCs/>
          <w:sz w:val="22"/>
          <w:szCs w:val="22"/>
        </w:rPr>
        <w:t xml:space="preserve">Continue to Question 2. </w:t>
      </w:r>
    </w:p>
    <w:p w14:paraId="66533314" w14:textId="7E1FE2A2" w:rsidR="00C50AAB" w:rsidRPr="00B55262" w:rsidDel="00BD26B1" w:rsidRDefault="00C50AAB" w:rsidP="5060CD3B">
      <w:pPr>
        <w:rPr>
          <w:rFonts w:asciiTheme="minorHAnsi" w:hAnsiTheme="minorHAnsi" w:cstheme="minorHAnsi"/>
          <w:b/>
          <w:bCs/>
          <w:sz w:val="22"/>
          <w:szCs w:val="22"/>
        </w:rPr>
      </w:pPr>
    </w:p>
    <w:p w14:paraId="12FD407B" w14:textId="329D0351" w:rsidR="3E5D8888" w:rsidRPr="00B55262" w:rsidRDefault="3E5D8888" w:rsidP="5060CD3B">
      <w:pPr>
        <w:numPr>
          <w:ilvl w:val="0"/>
          <w:numId w:val="4"/>
        </w:numPr>
        <w:jc w:val="both"/>
        <w:rPr>
          <w:rFonts w:asciiTheme="minorHAnsi" w:hAnsiTheme="minorHAnsi" w:cstheme="minorHAnsi"/>
          <w:b/>
          <w:bCs/>
          <w:sz w:val="22"/>
          <w:szCs w:val="22"/>
        </w:rPr>
      </w:pPr>
      <w:bookmarkStart w:id="1" w:name="_Hlk151546930"/>
      <w:r w:rsidRPr="00B55262">
        <w:rPr>
          <w:rFonts w:asciiTheme="minorHAnsi" w:hAnsiTheme="minorHAnsi" w:cstheme="minorHAnsi"/>
          <w:b/>
          <w:bCs/>
          <w:sz w:val="22"/>
          <w:szCs w:val="22"/>
        </w:rPr>
        <w:t xml:space="preserve">Does the project include a Critical Action? </w:t>
      </w:r>
    </w:p>
    <w:bookmarkEnd w:id="1"/>
    <w:p w14:paraId="76AAE8DA" w14:textId="27AC7A51" w:rsidR="62FA6CA3" w:rsidRPr="00B55262" w:rsidRDefault="62FA6CA3" w:rsidP="5060CD3B">
      <w:pPr>
        <w:jc w:val="both"/>
        <w:rPr>
          <w:rFonts w:asciiTheme="minorHAnsi" w:hAnsiTheme="minorHAnsi" w:cstheme="minorHAnsi"/>
          <w:sz w:val="22"/>
          <w:szCs w:val="22"/>
        </w:rPr>
      </w:pPr>
    </w:p>
    <w:p w14:paraId="4DB21581" w14:textId="4A5DF52F" w:rsidR="3E5D8888" w:rsidRPr="00B55262" w:rsidRDefault="007C4AE9" w:rsidP="5060CD3B">
      <w:pPr>
        <w:ind w:left="720"/>
        <w:jc w:val="both"/>
        <w:rPr>
          <w:rFonts w:asciiTheme="minorHAnsi" w:hAnsiTheme="minorHAnsi" w:cstheme="minorHAnsi"/>
          <w:sz w:val="22"/>
          <w:szCs w:val="22"/>
        </w:rPr>
      </w:pPr>
      <w:r w:rsidRPr="00B55262">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52704275" wp14:editId="041341C4">
                <wp:simplePos x="0" y="0"/>
                <wp:positionH relativeFrom="margin">
                  <wp:align>right</wp:align>
                </wp:positionH>
                <wp:positionV relativeFrom="paragraph">
                  <wp:posOffset>695960</wp:posOffset>
                </wp:positionV>
                <wp:extent cx="5915025" cy="676275"/>
                <wp:effectExtent l="0" t="0" r="28575" b="28575"/>
                <wp:wrapTopAndBottom/>
                <wp:docPr id="911033197" name="Text Box 1754002165"/>
                <wp:cNvGraphicFramePr/>
                <a:graphic xmlns:a="http://schemas.openxmlformats.org/drawingml/2006/main">
                  <a:graphicData uri="http://schemas.microsoft.com/office/word/2010/wordprocessingShape">
                    <wps:wsp>
                      <wps:cNvSpPr txBox="1"/>
                      <wps:spPr>
                        <a:xfrm>
                          <a:off x="0" y="0"/>
                          <a:ext cx="59150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F70CA1" w14:textId="77777777" w:rsidR="00540213" w:rsidRDefault="00540213" w:rsidP="005402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704275" id="Text Box 1754002165" o:spid="_x0000_s1027" type="#_x0000_t202" style="position:absolute;left:0;text-align:left;margin-left:414.55pt;margin-top:54.8pt;width:465.75pt;height:53.25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" fillcolor="white [3201]" strokeweight=".5pt">
                <v:textbox>
                  <w:txbxContent>
                    <w:p w14:paraId="28F70CA1" w14:textId="77777777" w:rsidR="00540213" w:rsidRDefault="00540213" w:rsidP="00540213"/>
                  </w:txbxContent>
                </v:textbox>
                <w10:wrap type="topAndBottom" anchorx="margin"/>
              </v:shape>
            </w:pict>
          </mc:Fallback>
        </mc:AlternateContent>
      </w:r>
      <w:r w:rsidR="3E5D8888" w:rsidRPr="00B55262">
        <w:rPr>
          <w:rFonts w:ascii="Segoe UI Symbol" w:hAnsi="Segoe UI Symbol" w:cs="Segoe UI Symbol"/>
          <w:sz w:val="22"/>
          <w:szCs w:val="22"/>
        </w:rPr>
        <w:t>☐</w:t>
      </w:r>
      <w:r w:rsidR="3E5D8888" w:rsidRPr="00B55262">
        <w:rPr>
          <w:rFonts w:asciiTheme="minorHAnsi" w:hAnsiTheme="minorHAnsi" w:cstheme="minorHAnsi"/>
          <w:sz w:val="22"/>
          <w:szCs w:val="22"/>
        </w:rPr>
        <w:t xml:space="preserve"> Yes</w:t>
      </w:r>
      <w:r w:rsidR="00943D48" w:rsidRPr="00B55262">
        <w:rPr>
          <w:rFonts w:asciiTheme="minorHAnsi" w:hAnsiTheme="minorHAnsi" w:cstheme="minorHAnsi"/>
          <w:sz w:val="22"/>
          <w:szCs w:val="22"/>
        </w:rPr>
        <w:t>.</w:t>
      </w:r>
      <w:r w:rsidR="3E5D8888" w:rsidRPr="00B55262">
        <w:rPr>
          <w:rFonts w:asciiTheme="minorHAnsi" w:hAnsiTheme="minorHAnsi" w:cstheme="minorHAnsi"/>
          <w:sz w:val="22"/>
          <w:szCs w:val="22"/>
        </w:rPr>
        <w:t xml:space="preserve"> Describe the Critical Action. Examples of Critical Actions include </w:t>
      </w:r>
      <w:r w:rsidR="00540213" w:rsidRPr="00B55262">
        <w:rPr>
          <w:rFonts w:asciiTheme="minorHAnsi" w:hAnsiTheme="minorHAnsi" w:cstheme="minorHAnsi"/>
          <w:sz w:val="22"/>
          <w:szCs w:val="22"/>
        </w:rPr>
        <w:t xml:space="preserve">projects involving </w:t>
      </w:r>
      <w:r w:rsidR="3E5D8888" w:rsidRPr="00B55262">
        <w:rPr>
          <w:rFonts w:asciiTheme="minorHAnsi" w:hAnsiTheme="minorHAnsi" w:cstheme="minorHAnsi"/>
          <w:sz w:val="22"/>
          <w:szCs w:val="22"/>
        </w:rPr>
        <w:t xml:space="preserve">hospitals, fire and police stations, nursing homes, hazardous chemical storage, </w:t>
      </w:r>
      <w:r w:rsidR="2EDA2623" w:rsidRPr="00B55262">
        <w:rPr>
          <w:rFonts w:asciiTheme="minorHAnsi" w:hAnsiTheme="minorHAnsi" w:cstheme="minorHAnsi"/>
          <w:sz w:val="22"/>
          <w:szCs w:val="22"/>
        </w:rPr>
        <w:t>storage of valuable records, and utility plants.</w:t>
      </w:r>
      <w:r w:rsidR="4CD17DED" w:rsidRPr="00B55262">
        <w:rPr>
          <w:rFonts w:asciiTheme="minorHAnsi" w:hAnsiTheme="minorHAnsi" w:cstheme="minorHAnsi"/>
          <w:sz w:val="22"/>
          <w:szCs w:val="22"/>
        </w:rPr>
        <w:t xml:space="preserve"> Continue to Question </w:t>
      </w:r>
      <w:r w:rsidR="00FA484B" w:rsidRPr="00B55262">
        <w:rPr>
          <w:rFonts w:asciiTheme="minorHAnsi" w:hAnsiTheme="minorHAnsi" w:cstheme="minorHAnsi"/>
          <w:sz w:val="22"/>
          <w:szCs w:val="22"/>
        </w:rPr>
        <w:t>4</w:t>
      </w:r>
      <w:r w:rsidR="4CD17DED" w:rsidRPr="00B55262">
        <w:rPr>
          <w:rFonts w:asciiTheme="minorHAnsi" w:hAnsiTheme="minorHAnsi" w:cstheme="minorHAnsi"/>
          <w:sz w:val="22"/>
          <w:szCs w:val="22"/>
        </w:rPr>
        <w:t>.</w:t>
      </w:r>
    </w:p>
    <w:p w14:paraId="250CB045" w14:textId="77777777" w:rsidR="00B55262" w:rsidRPr="00B55262" w:rsidRDefault="00B55262" w:rsidP="5060CD3B">
      <w:pPr>
        <w:ind w:left="720"/>
        <w:jc w:val="both"/>
        <w:rPr>
          <w:rFonts w:asciiTheme="minorHAnsi" w:hAnsiTheme="minorHAnsi" w:cstheme="minorHAnsi"/>
          <w:sz w:val="22"/>
          <w:szCs w:val="22"/>
        </w:rPr>
      </w:pPr>
    </w:p>
    <w:p w14:paraId="7BACE085" w14:textId="283693F8" w:rsidR="3E5D8888" w:rsidRPr="00B55262" w:rsidRDefault="3E5D8888" w:rsidP="5060CD3B">
      <w:pPr>
        <w:ind w:firstLine="720"/>
        <w:jc w:val="both"/>
        <w:rPr>
          <w:rFonts w:asciiTheme="minorHAnsi" w:hAnsiTheme="minorHAnsi" w:cstheme="minorHAnsi"/>
          <w:sz w:val="22"/>
          <w:szCs w:val="22"/>
        </w:rPr>
      </w:pPr>
      <w:r w:rsidRPr="00B55262">
        <w:rPr>
          <w:rFonts w:ascii="Segoe UI Symbol" w:hAnsi="Segoe UI Symbol" w:cs="Segoe UI Symbol"/>
          <w:sz w:val="22"/>
          <w:szCs w:val="22"/>
        </w:rPr>
        <w:t>☐</w:t>
      </w:r>
      <w:r w:rsidRPr="00B55262">
        <w:rPr>
          <w:rFonts w:asciiTheme="minorHAnsi" w:hAnsiTheme="minorHAnsi" w:cstheme="minorHAnsi"/>
          <w:sz w:val="22"/>
          <w:szCs w:val="22"/>
        </w:rPr>
        <w:t xml:space="preserve"> No</w:t>
      </w:r>
      <w:r w:rsidR="39B514A7" w:rsidRPr="00B55262">
        <w:rPr>
          <w:rFonts w:asciiTheme="minorHAnsi" w:hAnsiTheme="minorHAnsi" w:cstheme="minorHAnsi"/>
          <w:sz w:val="22"/>
          <w:szCs w:val="22"/>
        </w:rPr>
        <w:t>.</w:t>
      </w:r>
      <w:r w:rsidRPr="00B55262">
        <w:rPr>
          <w:rFonts w:asciiTheme="minorHAnsi" w:hAnsiTheme="minorHAnsi" w:cstheme="minorHAnsi"/>
          <w:sz w:val="22"/>
          <w:szCs w:val="22"/>
        </w:rPr>
        <w:t xml:space="preserve"> Continue to Question </w:t>
      </w:r>
      <w:r w:rsidR="59A1015F" w:rsidRPr="00B55262">
        <w:rPr>
          <w:rFonts w:asciiTheme="minorHAnsi" w:hAnsiTheme="minorHAnsi" w:cstheme="minorHAnsi"/>
          <w:sz w:val="22"/>
          <w:szCs w:val="22"/>
        </w:rPr>
        <w:t>3</w:t>
      </w:r>
      <w:r w:rsidRPr="00B55262">
        <w:rPr>
          <w:rFonts w:asciiTheme="minorHAnsi" w:hAnsiTheme="minorHAnsi" w:cstheme="minorHAnsi"/>
          <w:sz w:val="22"/>
          <w:szCs w:val="22"/>
        </w:rPr>
        <w:t>.</w:t>
      </w:r>
      <w:r w:rsidRPr="00B55262">
        <w:rPr>
          <w:rFonts w:asciiTheme="minorHAnsi" w:hAnsiTheme="minorHAnsi" w:cstheme="minorHAnsi"/>
          <w:sz w:val="22"/>
          <w:szCs w:val="22"/>
          <w:shd w:val="clear" w:color="auto" w:fill="E6E6E6"/>
        </w:rPr>
        <w:t xml:space="preserve">  </w:t>
      </w:r>
    </w:p>
    <w:p w14:paraId="0E638149" w14:textId="2F883C36" w:rsidR="62FA6CA3" w:rsidRPr="00B55262" w:rsidRDefault="62FA6CA3" w:rsidP="5060CD3B">
      <w:pPr>
        <w:jc w:val="both"/>
        <w:rPr>
          <w:rFonts w:asciiTheme="minorHAnsi" w:hAnsiTheme="minorHAnsi" w:cstheme="minorHAnsi"/>
          <w:sz w:val="22"/>
          <w:szCs w:val="22"/>
        </w:rPr>
      </w:pPr>
    </w:p>
    <w:p w14:paraId="6C80918E" w14:textId="6235330F" w:rsidR="00BB3DC4" w:rsidRPr="00B55262" w:rsidRDefault="00E957C6" w:rsidP="5060CD3B">
      <w:pPr>
        <w:numPr>
          <w:ilvl w:val="0"/>
          <w:numId w:val="4"/>
        </w:numPr>
        <w:jc w:val="both"/>
        <w:rPr>
          <w:rFonts w:asciiTheme="minorHAnsi" w:hAnsiTheme="minorHAnsi" w:cstheme="minorHAnsi"/>
          <w:sz w:val="22"/>
          <w:szCs w:val="22"/>
        </w:rPr>
      </w:pPr>
      <w:bookmarkStart w:id="2" w:name="_Hlk151546940"/>
      <w:r w:rsidRPr="00B55262">
        <w:rPr>
          <w:rFonts w:asciiTheme="minorHAnsi" w:hAnsiTheme="minorHAnsi" w:cstheme="minorHAnsi"/>
          <w:b/>
          <w:bCs/>
          <w:sz w:val="22"/>
          <w:szCs w:val="22"/>
        </w:rPr>
        <w:lastRenderedPageBreak/>
        <w:t>Determine the extent of the FFRMS floodplain and provide mapping documentation in support of that determination</w:t>
      </w:r>
      <w:r w:rsidR="2BADF77E" w:rsidRPr="00B55262">
        <w:rPr>
          <w:rFonts w:asciiTheme="minorHAnsi" w:hAnsiTheme="minorHAnsi" w:cstheme="minorHAnsi"/>
          <w:b/>
          <w:bCs/>
          <w:sz w:val="22"/>
          <w:szCs w:val="22"/>
        </w:rPr>
        <w:t>.</w:t>
      </w:r>
      <w:bookmarkEnd w:id="2"/>
    </w:p>
    <w:p w14:paraId="1AAC4E8B" w14:textId="7E5DA187" w:rsidR="00981D1D" w:rsidRPr="00B55262" w:rsidRDefault="00981D1D" w:rsidP="5060CD3B">
      <w:pPr>
        <w:ind w:left="720"/>
        <w:jc w:val="both"/>
        <w:rPr>
          <w:rFonts w:asciiTheme="minorHAnsi" w:hAnsiTheme="minorHAnsi" w:cstheme="minorHAnsi"/>
          <w:sz w:val="22"/>
          <w:szCs w:val="22"/>
        </w:rPr>
      </w:pPr>
      <w:r w:rsidRPr="00B55262">
        <w:rPr>
          <w:rFonts w:asciiTheme="minorHAnsi" w:hAnsiTheme="minorHAnsi" w:cstheme="minorHAnsi"/>
          <w:sz w:val="22"/>
          <w:szCs w:val="22"/>
        </w:rPr>
        <w:t xml:space="preserve">The extent of the FFRMS floodplain can be determined </w:t>
      </w:r>
      <w:r w:rsidR="00232E01" w:rsidRPr="00B55262">
        <w:rPr>
          <w:rFonts w:asciiTheme="minorHAnsi" w:hAnsiTheme="minorHAnsi" w:cstheme="minorHAnsi"/>
          <w:sz w:val="22"/>
          <w:szCs w:val="22"/>
        </w:rPr>
        <w:t>using</w:t>
      </w:r>
      <w:r w:rsidRPr="00B55262">
        <w:rPr>
          <w:rFonts w:asciiTheme="minorHAnsi" w:hAnsiTheme="minorHAnsi" w:cstheme="minorHAnsi"/>
          <w:sz w:val="22"/>
          <w:szCs w:val="22"/>
        </w:rPr>
        <w:t xml:space="preserve"> </w:t>
      </w:r>
      <w:r w:rsidR="004633A8" w:rsidRPr="00B55262">
        <w:rPr>
          <w:rFonts w:asciiTheme="minorHAnsi" w:hAnsiTheme="minorHAnsi" w:cstheme="minorHAnsi"/>
          <w:sz w:val="22"/>
          <w:szCs w:val="22"/>
        </w:rPr>
        <w:t>a Climate Informed Science Approach (</w:t>
      </w:r>
      <w:r w:rsidRPr="00B55262">
        <w:rPr>
          <w:rFonts w:asciiTheme="minorHAnsi" w:hAnsiTheme="minorHAnsi" w:cstheme="minorHAnsi"/>
          <w:sz w:val="22"/>
          <w:szCs w:val="22"/>
        </w:rPr>
        <w:t>CISA</w:t>
      </w:r>
      <w:r w:rsidR="004633A8" w:rsidRPr="00B55262">
        <w:rPr>
          <w:rFonts w:asciiTheme="minorHAnsi" w:hAnsiTheme="minorHAnsi" w:cstheme="minorHAnsi"/>
          <w:sz w:val="22"/>
          <w:szCs w:val="22"/>
        </w:rPr>
        <w:t>)</w:t>
      </w:r>
      <w:r w:rsidRPr="00B55262">
        <w:rPr>
          <w:rFonts w:asciiTheme="minorHAnsi" w:hAnsiTheme="minorHAnsi" w:cstheme="minorHAnsi"/>
          <w:sz w:val="22"/>
          <w:szCs w:val="22"/>
        </w:rPr>
        <w:t xml:space="preserve">, 0.2 percent flood approach (0.2 PFA), or freeboard value approach (FVA). For projects in areas without </w:t>
      </w:r>
      <w:r w:rsidR="00A74FDC" w:rsidRPr="00B55262">
        <w:rPr>
          <w:rFonts w:asciiTheme="minorHAnsi" w:hAnsiTheme="minorHAnsi" w:cstheme="minorHAnsi"/>
          <w:sz w:val="22"/>
          <w:szCs w:val="22"/>
        </w:rPr>
        <w:t>available CISA data or</w:t>
      </w:r>
      <w:r w:rsidR="002D4135" w:rsidRPr="00B55262">
        <w:rPr>
          <w:rFonts w:asciiTheme="minorHAnsi" w:hAnsiTheme="minorHAnsi" w:cstheme="minorHAnsi"/>
          <w:sz w:val="22"/>
          <w:szCs w:val="22"/>
        </w:rPr>
        <w:t xml:space="preserve"> without</w:t>
      </w:r>
      <w:r w:rsidR="00A74FDC" w:rsidRPr="00B55262">
        <w:rPr>
          <w:rFonts w:asciiTheme="minorHAnsi" w:hAnsiTheme="minorHAnsi" w:cstheme="minorHAnsi"/>
          <w:sz w:val="22"/>
          <w:szCs w:val="22"/>
        </w:rPr>
        <w:t xml:space="preserve"> FEMA </w:t>
      </w:r>
      <w:r w:rsidR="00DB20CE" w:rsidRPr="00B55262">
        <w:rPr>
          <w:rFonts w:asciiTheme="minorHAnsi" w:hAnsiTheme="minorHAnsi" w:cstheme="minorHAnsi"/>
          <w:sz w:val="22"/>
          <w:szCs w:val="22"/>
        </w:rPr>
        <w:t>Flood Insurance Rate Maps (FIRMs)</w:t>
      </w:r>
      <w:r w:rsidR="002D4135" w:rsidRPr="00B55262">
        <w:rPr>
          <w:rFonts w:asciiTheme="minorHAnsi" w:hAnsiTheme="minorHAnsi" w:cstheme="minorHAnsi"/>
          <w:sz w:val="22"/>
          <w:szCs w:val="22"/>
        </w:rPr>
        <w:t>, Flood Insurance Studies (FISs) or Advisory Base Flood Elevations (ABFEs)</w:t>
      </w:r>
      <w:r w:rsidRPr="00B55262">
        <w:rPr>
          <w:rFonts w:asciiTheme="minorHAnsi" w:hAnsiTheme="minorHAnsi" w:cstheme="minorHAnsi"/>
          <w:sz w:val="22"/>
          <w:szCs w:val="22"/>
        </w:rPr>
        <w:t xml:space="preserve">, use the best available information to determine flood elevation. Include documentation </w:t>
      </w:r>
      <w:r w:rsidR="008006E4" w:rsidRPr="00B55262">
        <w:rPr>
          <w:rFonts w:asciiTheme="minorHAnsi" w:hAnsiTheme="minorHAnsi" w:cstheme="minorHAnsi"/>
          <w:sz w:val="22"/>
          <w:szCs w:val="22"/>
        </w:rPr>
        <w:t>and</w:t>
      </w:r>
      <w:r w:rsidRPr="00B55262">
        <w:rPr>
          <w:rFonts w:asciiTheme="minorHAnsi" w:hAnsiTheme="minorHAnsi" w:cstheme="minorHAnsi"/>
          <w:sz w:val="22"/>
          <w:szCs w:val="22"/>
        </w:rPr>
        <w:t xml:space="preserve"> </w:t>
      </w:r>
      <w:r w:rsidR="00EE62CC" w:rsidRPr="00B55262">
        <w:rPr>
          <w:rFonts w:asciiTheme="minorHAnsi" w:hAnsiTheme="minorHAnsi" w:cstheme="minorHAnsi"/>
          <w:sz w:val="22"/>
          <w:szCs w:val="22"/>
        </w:rPr>
        <w:t>an explanation</w:t>
      </w:r>
      <w:r w:rsidRPr="00B55262">
        <w:rPr>
          <w:rFonts w:asciiTheme="minorHAnsi" w:hAnsiTheme="minorHAnsi" w:cstheme="minorHAnsi"/>
          <w:sz w:val="22"/>
          <w:szCs w:val="22"/>
        </w:rPr>
        <w:t xml:space="preserve"> of why this is the best available information for the site. </w:t>
      </w:r>
      <w:r w:rsidR="00B067BE" w:rsidRPr="00B55262">
        <w:rPr>
          <w:rFonts w:asciiTheme="minorHAnsi" w:hAnsiTheme="minorHAnsi" w:cstheme="minorHAnsi"/>
          <w:sz w:val="22"/>
          <w:szCs w:val="22"/>
        </w:rPr>
        <w:t>Note that</w:t>
      </w:r>
      <w:r w:rsidR="006A0085" w:rsidRPr="00B55262">
        <w:rPr>
          <w:rFonts w:asciiTheme="minorHAnsi" w:hAnsiTheme="minorHAnsi" w:cstheme="minorHAnsi"/>
          <w:sz w:val="22"/>
          <w:szCs w:val="22"/>
        </w:rPr>
        <w:t xml:space="preserve"> newly constructed and substantially improved</w:t>
      </w:r>
      <w:r w:rsidR="00B067BE" w:rsidRPr="00B55262">
        <w:rPr>
          <w:rFonts w:asciiTheme="minorHAnsi" w:hAnsiTheme="minorHAnsi" w:cstheme="minorHAnsi"/>
          <w:sz w:val="22"/>
          <w:szCs w:val="22"/>
        </w:rPr>
        <w:t xml:space="preserve"> </w:t>
      </w:r>
      <w:r w:rsidR="00577C52" w:rsidRPr="00B55262">
        <w:rPr>
          <w:rFonts w:asciiTheme="minorHAnsi" w:hAnsiTheme="minorHAnsi" w:cstheme="minorHAnsi"/>
          <w:sz w:val="22"/>
          <w:szCs w:val="22"/>
        </w:rPr>
        <w:t xml:space="preserve">structures </w:t>
      </w:r>
      <w:r w:rsidR="00105E34" w:rsidRPr="00B55262">
        <w:rPr>
          <w:rFonts w:asciiTheme="minorHAnsi" w:hAnsiTheme="minorHAnsi" w:cstheme="minorHAnsi"/>
          <w:sz w:val="22"/>
          <w:szCs w:val="22"/>
        </w:rPr>
        <w:t>must</w:t>
      </w:r>
      <w:r w:rsidR="00577C52" w:rsidRPr="00B55262">
        <w:rPr>
          <w:rFonts w:asciiTheme="minorHAnsi" w:hAnsiTheme="minorHAnsi" w:cstheme="minorHAnsi"/>
          <w:sz w:val="22"/>
          <w:szCs w:val="22"/>
        </w:rPr>
        <w:t xml:space="preserve"> be elevated to the FFRMS floodplain regardless of the approach chosen to determine the floodplain. </w:t>
      </w:r>
    </w:p>
    <w:p w14:paraId="0B15C998" w14:textId="1D992FD5" w:rsidR="000E0C98" w:rsidRPr="00B55262" w:rsidRDefault="000E0C98" w:rsidP="5060CD3B">
      <w:pPr>
        <w:ind w:left="720"/>
        <w:jc w:val="both"/>
        <w:rPr>
          <w:rFonts w:asciiTheme="minorHAnsi" w:hAnsiTheme="minorHAnsi" w:cstheme="minorHAnsi"/>
          <w:sz w:val="22"/>
          <w:szCs w:val="22"/>
        </w:rPr>
      </w:pPr>
    </w:p>
    <w:p w14:paraId="02736898" w14:textId="536A6574" w:rsidR="000E0C98" w:rsidRPr="00B55262" w:rsidRDefault="000E0C98" w:rsidP="5060CD3B">
      <w:pPr>
        <w:ind w:left="720"/>
        <w:jc w:val="both"/>
        <w:rPr>
          <w:rFonts w:asciiTheme="minorHAnsi" w:hAnsiTheme="minorHAnsi" w:cstheme="minorHAnsi"/>
          <w:sz w:val="22"/>
          <w:szCs w:val="22"/>
        </w:rPr>
      </w:pPr>
      <w:r w:rsidRPr="00B55262">
        <w:rPr>
          <w:rFonts w:asciiTheme="minorHAnsi" w:hAnsiTheme="minorHAnsi" w:cstheme="minorHAnsi"/>
          <w:b/>
          <w:bCs/>
          <w:i/>
          <w:iCs/>
          <w:sz w:val="22"/>
          <w:szCs w:val="22"/>
        </w:rPr>
        <w:t>Select one of the following three options:</w:t>
      </w:r>
    </w:p>
    <w:p w14:paraId="711284C9" w14:textId="194CC258" w:rsidR="62FA6CA3" w:rsidRPr="00B55262" w:rsidRDefault="62FA6CA3" w:rsidP="5060CD3B">
      <w:pPr>
        <w:ind w:left="720"/>
        <w:jc w:val="both"/>
        <w:rPr>
          <w:rFonts w:asciiTheme="minorHAnsi" w:hAnsiTheme="minorHAnsi" w:cstheme="minorHAnsi"/>
          <w:sz w:val="22"/>
          <w:szCs w:val="22"/>
        </w:rPr>
      </w:pPr>
    </w:p>
    <w:p w14:paraId="2A9D202C" w14:textId="37CDE59E" w:rsidR="00126D83"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46393327"/>
          <w:placeholder>
            <w:docPart w:val="0EA2702CA7C44C368BF0585535568AC1"/>
          </w:placeholder>
          <w14:checkbox>
            <w14:checked w14:val="0"/>
            <w14:checkedState w14:val="2612" w14:font="MS Gothic"/>
            <w14:uncheckedState w14:val="2610" w14:font="MS Gothic"/>
          </w14:checkbox>
        </w:sdtPr>
        <w:sdtEnd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CISA for non-critical actions.</w:t>
      </w:r>
      <w:r w:rsidR="004633A8" w:rsidRPr="00B55262">
        <w:rPr>
          <w:rFonts w:asciiTheme="minorHAnsi" w:hAnsiTheme="minorHAnsi" w:cstheme="minorHAnsi"/>
          <w:sz w:val="22"/>
          <w:szCs w:val="22"/>
        </w:rPr>
        <w:t xml:space="preserve"> </w:t>
      </w:r>
      <w:r w:rsidR="00A62406" w:rsidRPr="00B55262">
        <w:rPr>
          <w:rFonts w:asciiTheme="minorHAnsi" w:hAnsiTheme="minorHAnsi" w:cstheme="minorHAnsi"/>
          <w:sz w:val="22"/>
          <w:szCs w:val="22"/>
        </w:rPr>
        <w:t>If using a local tool</w:t>
      </w:r>
      <w:r w:rsidR="00747B85" w:rsidRPr="00B55262">
        <w:rPr>
          <w:rFonts w:asciiTheme="minorHAnsi" w:hAnsiTheme="minorHAnsi" w:cstheme="minorHAnsi"/>
          <w:sz w:val="22"/>
          <w:szCs w:val="22"/>
        </w:rPr>
        <w:t>, data, or resources</w:t>
      </w:r>
      <w:r w:rsidR="00A62406" w:rsidRPr="00B55262">
        <w:rPr>
          <w:rFonts w:asciiTheme="minorHAnsi" w:hAnsiTheme="minorHAnsi" w:cstheme="minorHAnsi"/>
          <w:sz w:val="22"/>
          <w:szCs w:val="22"/>
        </w:rPr>
        <w:t xml:space="preserve">, ensure that the </w:t>
      </w:r>
      <w:r w:rsidR="00E6273A" w:rsidRPr="00B55262">
        <w:rPr>
          <w:rFonts w:asciiTheme="minorHAnsi" w:hAnsiTheme="minorHAnsi" w:cstheme="minorHAnsi"/>
          <w:sz w:val="22"/>
          <w:szCs w:val="22"/>
        </w:rPr>
        <w:t xml:space="preserve">FFRMS </w:t>
      </w:r>
      <w:r w:rsidR="00A62406" w:rsidRPr="00B55262">
        <w:rPr>
          <w:rFonts w:asciiTheme="minorHAnsi" w:hAnsiTheme="minorHAnsi" w:cstheme="minorHAnsi"/>
          <w:sz w:val="22"/>
          <w:szCs w:val="22"/>
        </w:rPr>
        <w:t xml:space="preserve">elevation is higher than would have been determined using </w:t>
      </w:r>
      <w:r w:rsidR="00C06487" w:rsidRPr="00B55262">
        <w:rPr>
          <w:rFonts w:asciiTheme="minorHAnsi" w:hAnsiTheme="minorHAnsi" w:cstheme="minorHAnsi"/>
          <w:sz w:val="22"/>
          <w:szCs w:val="22"/>
        </w:rPr>
        <w:t>the 0.2 PFA or the FVA.</w:t>
      </w:r>
      <w:r w:rsidR="001B7339" w:rsidRPr="00B55262">
        <w:rPr>
          <w:rFonts w:asciiTheme="minorHAnsi" w:hAnsiTheme="minorHAnsi" w:cstheme="minorHAnsi"/>
          <w:sz w:val="22"/>
          <w:szCs w:val="22"/>
        </w:rPr>
        <w:t xml:space="preserve"> </w:t>
      </w:r>
    </w:p>
    <w:p w14:paraId="02E51A89" w14:textId="77777777" w:rsidR="00126D83" w:rsidRPr="00B55262" w:rsidRDefault="00126D83" w:rsidP="5060CD3B">
      <w:pPr>
        <w:ind w:left="720"/>
        <w:jc w:val="both"/>
        <w:rPr>
          <w:rFonts w:asciiTheme="minorHAnsi" w:hAnsiTheme="minorHAnsi" w:cstheme="minorHAnsi"/>
          <w:sz w:val="22"/>
          <w:szCs w:val="22"/>
        </w:rPr>
      </w:pPr>
    </w:p>
    <w:p w14:paraId="24981FE7" w14:textId="0BB3AB1F" w:rsidR="51F3900C"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455563474"/>
          <w:placeholder>
            <w:docPart w:val="39F436065C074E47979643EE1AEFF0CA"/>
          </w:placeholder>
          <w14:checkbox>
            <w14:checked w14:val="0"/>
            <w14:checkedState w14:val="2612" w14:font="MS Gothic"/>
            <w14:uncheckedState w14:val="2610" w14:font="MS Gothic"/>
          </w14:checkbox>
        </w:sdtPr>
        <w:sdtEnd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0.2-</w:t>
      </w:r>
      <w:r w:rsidR="00803169" w:rsidRPr="00B55262">
        <w:rPr>
          <w:rFonts w:asciiTheme="minorHAnsi" w:hAnsiTheme="minorHAnsi" w:cstheme="minorHAnsi"/>
          <w:sz w:val="22"/>
          <w:szCs w:val="22"/>
        </w:rPr>
        <w:t>PFA</w:t>
      </w:r>
      <w:r w:rsidR="00FA484B" w:rsidRPr="00B55262">
        <w:rPr>
          <w:rFonts w:asciiTheme="minorHAnsi" w:hAnsiTheme="minorHAnsi" w:cstheme="minorHAnsi"/>
          <w:sz w:val="22"/>
          <w:szCs w:val="22"/>
        </w:rPr>
        <w:t>. Where</w:t>
      </w:r>
      <w:r w:rsidR="00DB15E0" w:rsidRPr="00B55262">
        <w:rPr>
          <w:rFonts w:asciiTheme="minorHAnsi" w:hAnsiTheme="minorHAnsi" w:cstheme="minorHAnsi"/>
          <w:sz w:val="22"/>
          <w:szCs w:val="22"/>
        </w:rPr>
        <w:t xml:space="preserve"> </w:t>
      </w:r>
      <w:r w:rsidR="51F3900C" w:rsidRPr="00B55262">
        <w:rPr>
          <w:rFonts w:asciiTheme="minorHAnsi" w:hAnsiTheme="minorHAnsi" w:cstheme="minorHAnsi"/>
          <w:sz w:val="22"/>
          <w:szCs w:val="22"/>
        </w:rPr>
        <w:t xml:space="preserve">FEMA has defined the 0.2-percent-annual-chance floodplain, the FFRMS floodplain </w:t>
      </w:r>
      <w:r w:rsidR="003A52F2" w:rsidRPr="00B55262">
        <w:rPr>
          <w:rFonts w:asciiTheme="minorHAnsi" w:hAnsiTheme="minorHAnsi" w:cstheme="minorHAnsi"/>
          <w:sz w:val="22"/>
          <w:szCs w:val="22"/>
        </w:rPr>
        <w:t xml:space="preserve">is </w:t>
      </w:r>
      <w:r w:rsidR="001139DC" w:rsidRPr="00B55262">
        <w:rPr>
          <w:rFonts w:asciiTheme="minorHAnsi" w:hAnsiTheme="minorHAnsi" w:cstheme="minorHAnsi"/>
          <w:sz w:val="22"/>
          <w:szCs w:val="22"/>
        </w:rPr>
        <w:t xml:space="preserve">the </w:t>
      </w:r>
      <w:r w:rsidR="51F3900C" w:rsidRPr="00B55262">
        <w:rPr>
          <w:rFonts w:asciiTheme="minorHAnsi" w:hAnsiTheme="minorHAnsi" w:cstheme="minorHAnsi"/>
          <w:sz w:val="22"/>
          <w:szCs w:val="22"/>
        </w:rPr>
        <w:t>area that FEMA has designated as within the 0.2-percent-annual-chance floodplain</w:t>
      </w:r>
      <w:r w:rsidR="00E00F1C" w:rsidRPr="00B55262">
        <w:rPr>
          <w:rFonts w:asciiTheme="minorHAnsi" w:hAnsiTheme="minorHAnsi" w:cstheme="minorHAnsi"/>
          <w:sz w:val="22"/>
          <w:szCs w:val="22"/>
        </w:rPr>
        <w:t xml:space="preserve">. </w:t>
      </w:r>
    </w:p>
    <w:p w14:paraId="7BA9EF0E" w14:textId="6597C30A" w:rsidR="62FA6CA3" w:rsidRPr="00B55262" w:rsidRDefault="62FA6CA3" w:rsidP="5060CD3B">
      <w:pPr>
        <w:ind w:left="720"/>
        <w:jc w:val="both"/>
        <w:rPr>
          <w:rFonts w:asciiTheme="minorHAnsi" w:hAnsiTheme="minorHAnsi" w:cstheme="minorHAnsi"/>
          <w:sz w:val="22"/>
          <w:szCs w:val="22"/>
        </w:rPr>
      </w:pPr>
    </w:p>
    <w:p w14:paraId="73E06C67" w14:textId="74BC105D" w:rsidR="51F3900C" w:rsidRPr="00B55262" w:rsidRDefault="00E907AD" w:rsidP="5060CD3B">
      <w:pPr>
        <w:ind w:left="720"/>
        <w:jc w:val="both"/>
        <w:rPr>
          <w:rFonts w:asciiTheme="minorHAnsi" w:eastAsia="Calibri" w:hAnsiTheme="minorHAnsi" w:cstheme="minorHAnsi"/>
          <w:sz w:val="22"/>
          <w:szCs w:val="22"/>
        </w:rPr>
      </w:pPr>
      <w:sdt>
        <w:sdtPr>
          <w:rPr>
            <w:rFonts w:asciiTheme="minorHAnsi" w:hAnsiTheme="minorHAnsi" w:cstheme="minorHAnsi"/>
            <w:sz w:val="22"/>
            <w:szCs w:val="22"/>
            <w:shd w:val="clear" w:color="auto" w:fill="E6E6E6"/>
          </w:rPr>
          <w:id w:val="-1048840704"/>
          <w:placeholder>
            <w:docPart w:val="8852A400EDCE453FA83F8F120FB34E51"/>
          </w:placeholder>
          <w14:checkbox>
            <w14:checked w14:val="0"/>
            <w14:checkedState w14:val="2612" w14:font="MS Gothic"/>
            <w14:uncheckedState w14:val="2610" w14:font="MS Gothic"/>
          </w14:checkbox>
        </w:sdtPr>
        <w:sdtEndPr/>
        <w:sdtContent>
          <w:r w:rsidR="00126D83" w:rsidRPr="00B55262">
            <w:rPr>
              <w:rFonts w:ascii="Segoe UI Symbol" w:eastAsia="MS Gothic" w:hAnsi="Segoe UI Symbol" w:cs="Segoe UI Symbol"/>
              <w:sz w:val="22"/>
              <w:szCs w:val="22"/>
            </w:rPr>
            <w:t>☐</w:t>
          </w:r>
        </w:sdtContent>
      </w:sdt>
      <w:r w:rsidR="00126D83" w:rsidRPr="00B55262">
        <w:rPr>
          <w:rFonts w:asciiTheme="minorHAnsi" w:hAnsiTheme="minorHAnsi" w:cstheme="minorHAnsi"/>
          <w:sz w:val="22"/>
          <w:szCs w:val="22"/>
        </w:rPr>
        <w:t xml:space="preserve"> </w:t>
      </w:r>
      <w:r w:rsidR="001E7760" w:rsidRPr="00B55262">
        <w:rPr>
          <w:rFonts w:asciiTheme="minorHAnsi" w:hAnsiTheme="minorHAnsi" w:cstheme="minorHAnsi"/>
          <w:sz w:val="22"/>
          <w:szCs w:val="22"/>
        </w:rPr>
        <w:t>FVA.</w:t>
      </w:r>
      <w:r w:rsidR="00126D83" w:rsidRPr="00B55262">
        <w:rPr>
          <w:rFonts w:asciiTheme="minorHAnsi" w:hAnsiTheme="minorHAnsi" w:cstheme="minorHAnsi"/>
          <w:sz w:val="22"/>
          <w:szCs w:val="22"/>
        </w:rPr>
        <w:t xml:space="preserve"> </w:t>
      </w:r>
      <w:r w:rsidR="51F3900C" w:rsidRPr="00B55262">
        <w:rPr>
          <w:rFonts w:asciiTheme="minorHAnsi" w:eastAsia="Calibri" w:hAnsiTheme="minorHAnsi" w:cstheme="minorHAnsi"/>
          <w:sz w:val="22"/>
          <w:szCs w:val="22"/>
        </w:rPr>
        <w:t>If neither CISA nor 0.2-</w:t>
      </w:r>
      <w:r w:rsidR="006C7F10" w:rsidRPr="00B55262">
        <w:rPr>
          <w:rFonts w:asciiTheme="minorHAnsi" w:eastAsia="Calibri" w:hAnsiTheme="minorHAnsi" w:cstheme="minorHAnsi"/>
          <w:sz w:val="22"/>
          <w:szCs w:val="22"/>
        </w:rPr>
        <w:t>PFA</w:t>
      </w:r>
      <w:r w:rsidR="51F3900C" w:rsidRPr="00B55262">
        <w:rPr>
          <w:rFonts w:asciiTheme="minorHAnsi" w:eastAsia="Calibri" w:hAnsiTheme="minorHAnsi" w:cstheme="minorHAnsi"/>
          <w:sz w:val="22"/>
          <w:szCs w:val="22"/>
        </w:rPr>
        <w:t xml:space="preserve"> is available, for non-critical actions, the FFRMS floodplain </w:t>
      </w:r>
      <w:r w:rsidR="007F3102" w:rsidRPr="00B55262">
        <w:rPr>
          <w:rFonts w:asciiTheme="minorHAnsi" w:eastAsia="Calibri" w:hAnsiTheme="minorHAnsi" w:cstheme="minorHAnsi"/>
          <w:sz w:val="22"/>
          <w:szCs w:val="22"/>
        </w:rPr>
        <w:t xml:space="preserve">is </w:t>
      </w:r>
      <w:r w:rsidR="51F3900C" w:rsidRPr="00B55262">
        <w:rPr>
          <w:rFonts w:asciiTheme="minorHAnsi" w:eastAsia="Calibri" w:hAnsiTheme="minorHAnsi" w:cstheme="minorHAnsi"/>
          <w:sz w:val="22"/>
          <w:szCs w:val="22"/>
        </w:rPr>
        <w:t>th</w:t>
      </w:r>
      <w:r w:rsidR="007F3102" w:rsidRPr="00B55262">
        <w:rPr>
          <w:rFonts w:asciiTheme="minorHAnsi" w:eastAsia="Calibri" w:hAnsiTheme="minorHAnsi" w:cstheme="minorHAnsi"/>
          <w:sz w:val="22"/>
          <w:szCs w:val="22"/>
        </w:rPr>
        <w:t>e</w:t>
      </w:r>
      <w:r w:rsidR="51F3900C" w:rsidRPr="00B55262">
        <w:rPr>
          <w:rFonts w:asciiTheme="minorHAnsi" w:eastAsia="Calibri" w:hAnsiTheme="minorHAnsi" w:cstheme="minorHAnsi"/>
          <w:sz w:val="22"/>
          <w:szCs w:val="22"/>
        </w:rPr>
        <w:t xml:space="preserve"> area that result</w:t>
      </w:r>
      <w:r w:rsidR="007F3102" w:rsidRPr="00B55262">
        <w:rPr>
          <w:rFonts w:asciiTheme="minorHAnsi" w:eastAsia="Calibri" w:hAnsiTheme="minorHAnsi" w:cstheme="minorHAnsi"/>
          <w:sz w:val="22"/>
          <w:szCs w:val="22"/>
        </w:rPr>
        <w:t>s</w:t>
      </w:r>
      <w:r w:rsidR="51F3900C" w:rsidRPr="00B55262">
        <w:rPr>
          <w:rFonts w:asciiTheme="minorHAnsi" w:eastAsia="Calibri" w:hAnsiTheme="minorHAnsi" w:cstheme="minorHAnsi"/>
          <w:sz w:val="22"/>
          <w:szCs w:val="22"/>
        </w:rPr>
        <w:t xml:space="preserve"> from adding two feet to the base flood elevation as established by the effective FIRM or FIS or—if available</w:t>
      </w:r>
      <w:r w:rsidR="001E7760" w:rsidRPr="00B55262">
        <w:rPr>
          <w:rFonts w:asciiTheme="minorHAnsi" w:eastAsia="Calibri" w:hAnsiTheme="minorHAnsi" w:cstheme="minorHAnsi"/>
          <w:sz w:val="22"/>
          <w:szCs w:val="22"/>
        </w:rPr>
        <w:t xml:space="preserve"> </w:t>
      </w:r>
      <w:r w:rsidR="51F3900C" w:rsidRPr="00B55262">
        <w:rPr>
          <w:rFonts w:asciiTheme="minorHAnsi" w:eastAsia="Calibri" w:hAnsiTheme="minorHAnsi" w:cstheme="minorHAnsi"/>
          <w:sz w:val="22"/>
          <w:szCs w:val="22"/>
        </w:rPr>
        <w:t xml:space="preserve">—a FEMA-provided preliminary or pending FIRM or FIS or advisory base flood elevations, whether regulatory or informational in nature. However, an interim or preliminary FEMA map </w:t>
      </w:r>
      <w:r w:rsidR="007F3102" w:rsidRPr="00B55262">
        <w:rPr>
          <w:rFonts w:asciiTheme="minorHAnsi" w:eastAsia="Calibri" w:hAnsiTheme="minorHAnsi" w:cstheme="minorHAnsi"/>
          <w:sz w:val="22"/>
          <w:szCs w:val="22"/>
        </w:rPr>
        <w:t xml:space="preserve">cannot </w:t>
      </w:r>
      <w:r w:rsidR="51F3900C" w:rsidRPr="00B55262">
        <w:rPr>
          <w:rFonts w:asciiTheme="minorHAnsi" w:eastAsia="Calibri" w:hAnsiTheme="minorHAnsi" w:cstheme="minorHAnsi"/>
          <w:sz w:val="22"/>
          <w:szCs w:val="22"/>
        </w:rPr>
        <w:t>be used if it is lower than the current FIRM or FIS</w:t>
      </w:r>
      <w:r w:rsidR="51F3900C" w:rsidRPr="00B55262">
        <w:rPr>
          <w:rFonts w:asciiTheme="minorHAnsi" w:eastAsia="Calibri" w:hAnsiTheme="minorHAnsi" w:cstheme="minorHAnsi"/>
          <w:sz w:val="22"/>
          <w:szCs w:val="22"/>
          <w:shd w:val="clear" w:color="auto" w:fill="E6E6E6"/>
        </w:rPr>
        <w:t>.</w:t>
      </w:r>
    </w:p>
    <w:p w14:paraId="01143A47" w14:textId="405550E1" w:rsidR="51F3900C" w:rsidRPr="00B55262" w:rsidRDefault="51F3900C" w:rsidP="5060CD3B">
      <w:pPr>
        <w:ind w:left="720"/>
        <w:jc w:val="both"/>
        <w:rPr>
          <w:rFonts w:asciiTheme="minorHAnsi" w:eastAsia="Calibri" w:hAnsiTheme="minorHAnsi" w:cstheme="minorHAnsi"/>
          <w:sz w:val="22"/>
          <w:szCs w:val="22"/>
        </w:rPr>
      </w:pPr>
    </w:p>
    <w:p w14:paraId="63B5A0B4" w14:textId="211AFAD3" w:rsidR="00BB3DC4" w:rsidRPr="00B55262" w:rsidRDefault="4B7BBF54" w:rsidP="5060CD3B">
      <w:pPr>
        <w:pStyle w:val="ListParagraph"/>
        <w:numPr>
          <w:ilvl w:val="0"/>
          <w:numId w:val="2"/>
        </w:numPr>
        <w:jc w:val="both"/>
        <w:rPr>
          <w:rFonts w:asciiTheme="minorHAnsi" w:hAnsiTheme="minorHAnsi" w:cstheme="minorHAnsi"/>
          <w:b/>
          <w:bCs/>
          <w:sz w:val="22"/>
          <w:szCs w:val="22"/>
        </w:rPr>
      </w:pPr>
      <w:bookmarkStart w:id="3" w:name="_Toc353375395"/>
      <w:r w:rsidRPr="00B55262">
        <w:rPr>
          <w:rFonts w:asciiTheme="minorHAnsi" w:hAnsiTheme="minorHAnsi" w:cstheme="minorHAnsi"/>
          <w:b/>
          <w:bCs/>
          <w:sz w:val="22"/>
          <w:szCs w:val="22"/>
        </w:rPr>
        <w:t xml:space="preserve">Does your project occur in </w:t>
      </w:r>
      <w:r w:rsidR="3788297A" w:rsidRPr="00B55262">
        <w:rPr>
          <w:rFonts w:asciiTheme="minorHAnsi" w:hAnsiTheme="minorHAnsi" w:cstheme="minorHAnsi"/>
          <w:b/>
          <w:bCs/>
          <w:sz w:val="22"/>
          <w:szCs w:val="22"/>
        </w:rPr>
        <w:t>the FFRMS</w:t>
      </w:r>
      <w:r w:rsidRPr="00B55262">
        <w:rPr>
          <w:rFonts w:asciiTheme="minorHAnsi" w:hAnsiTheme="minorHAnsi" w:cstheme="minorHAnsi"/>
          <w:b/>
          <w:bCs/>
          <w:sz w:val="22"/>
          <w:szCs w:val="22"/>
        </w:rPr>
        <w:t xml:space="preserve"> floodplain?</w:t>
      </w:r>
      <w:bookmarkEnd w:id="3"/>
    </w:p>
    <w:p w14:paraId="2A23D23B" w14:textId="5D8D385B" w:rsidR="2BADF77E" w:rsidRPr="00B55262" w:rsidRDefault="00E907AD" w:rsidP="5060CD3B">
      <w:pPr>
        <w:ind w:left="1080" w:hanging="360"/>
        <w:jc w:val="both"/>
        <w:rPr>
          <w:rFonts w:asciiTheme="minorHAnsi" w:hAnsiTheme="minorHAnsi" w:cstheme="minorHAnsi"/>
          <w:i/>
          <w:iCs/>
          <w:sz w:val="22"/>
          <w:szCs w:val="22"/>
        </w:rPr>
      </w:pPr>
      <w:sdt>
        <w:sdtPr>
          <w:rPr>
            <w:rFonts w:asciiTheme="minorHAnsi" w:hAnsiTheme="minorHAnsi" w:cstheme="minorHAnsi"/>
            <w:sz w:val="22"/>
            <w:szCs w:val="22"/>
            <w:shd w:val="clear" w:color="auto" w:fill="E6E6E6"/>
          </w:rPr>
          <w:id w:val="1343273950"/>
          <w:placeholder>
            <w:docPart w:val="1361FC3D84F14A84AF316B2282988521"/>
          </w:placeholder>
          <w14:checkbox>
            <w14:checked w14:val="0"/>
            <w14:checkedState w14:val="2612" w14:font="MS Gothic"/>
            <w14:uncheckedState w14:val="2610" w14:font="MS Gothic"/>
          </w14:checkbox>
        </w:sdtPr>
        <w:sdtEndPr/>
        <w:sdtContent>
          <w:r w:rsidR="00F65431">
            <w:rPr>
              <w:rFonts w:ascii="MS Gothic" w:eastAsia="MS Gothic" w:hAnsi="MS Gothic" w:cstheme="minorHAnsi" w:hint="eastAsia"/>
              <w:sz w:val="22"/>
              <w:szCs w:val="22"/>
              <w:shd w:val="clear" w:color="auto" w:fill="E6E6E6"/>
            </w:rPr>
            <w:t>☐</w:t>
          </w:r>
        </w:sdtContent>
      </w:sdt>
      <w:r w:rsidR="00943D48" w:rsidRPr="00B55262">
        <w:rPr>
          <w:rFonts w:asciiTheme="minorHAnsi" w:eastAsia="Calibri" w:hAnsiTheme="minorHAnsi" w:cstheme="minorHAnsi"/>
          <w:sz w:val="22"/>
          <w:szCs w:val="22"/>
        </w:rPr>
        <w:t>Yes</w:t>
      </w:r>
      <w:r w:rsidR="006F591D" w:rsidRPr="00B55262">
        <w:rPr>
          <w:rFonts w:asciiTheme="minorHAnsi" w:eastAsia="Calibri" w:hAnsiTheme="minorHAnsi" w:cstheme="minorHAnsi"/>
          <w:sz w:val="22"/>
          <w:szCs w:val="22"/>
        </w:rPr>
        <w:t xml:space="preserve">, continue to </w:t>
      </w:r>
      <w:r w:rsidR="0070685E" w:rsidRPr="00B55262">
        <w:rPr>
          <w:rFonts w:asciiTheme="minorHAnsi" w:eastAsia="Calibri" w:hAnsiTheme="minorHAnsi" w:cstheme="minorHAnsi"/>
          <w:sz w:val="22"/>
          <w:szCs w:val="22"/>
        </w:rPr>
        <w:t>part b.</w:t>
      </w:r>
      <w:r w:rsidR="00710C97" w:rsidRPr="00B55262">
        <w:rPr>
          <w:rFonts w:asciiTheme="minorHAnsi" w:hAnsiTheme="minorHAnsi" w:cstheme="minorHAnsi"/>
          <w:sz w:val="22"/>
          <w:szCs w:val="22"/>
        </w:rPr>
        <w:t xml:space="preserve"> </w:t>
      </w:r>
    </w:p>
    <w:p w14:paraId="30AA917F" w14:textId="11CA1DBC" w:rsidR="00CE3C1E" w:rsidRPr="00B55262" w:rsidRDefault="00E907AD" w:rsidP="00F8087D">
      <w:pPr>
        <w:pStyle w:val="ListParagraph"/>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263795775"/>
          <w:placeholder>
            <w:docPart w:val="719DEA29150C4C8A8913A16ADE170A1C"/>
          </w:placeholder>
          <w14:checkbox>
            <w14:checked w14:val="0"/>
            <w14:checkedState w14:val="2612" w14:font="MS Gothic"/>
            <w14:uncheckedState w14:val="2610" w14:font="MS Gothic"/>
          </w14:checkbox>
        </w:sdtPr>
        <w:sdtEndPr/>
        <w:sdtContent>
          <w:r w:rsidR="00F8087D">
            <w:rPr>
              <w:rFonts w:ascii="MS Gothic" w:eastAsia="MS Gothic" w:hAnsi="MS Gothic" w:cstheme="minorHAnsi" w:hint="eastAsia"/>
              <w:sz w:val="22"/>
              <w:szCs w:val="22"/>
              <w:shd w:val="clear" w:color="auto" w:fill="E6E6E6"/>
            </w:rPr>
            <w:t>☐</w:t>
          </w:r>
        </w:sdtContent>
      </w:sdt>
      <w:r w:rsidR="00F8087D" w:rsidRPr="00B55262">
        <w:rPr>
          <w:rFonts w:asciiTheme="minorHAnsi" w:hAnsiTheme="minorHAnsi" w:cstheme="minorHAnsi"/>
          <w:sz w:val="22"/>
          <w:szCs w:val="22"/>
        </w:rPr>
        <w:t xml:space="preserve"> </w:t>
      </w:r>
      <w:r w:rsidR="00943D48" w:rsidRPr="00B55262">
        <w:rPr>
          <w:rFonts w:asciiTheme="minorHAnsi" w:hAnsiTheme="minorHAnsi" w:cstheme="minorHAnsi"/>
          <w:sz w:val="22"/>
          <w:szCs w:val="22"/>
        </w:rPr>
        <w:t>No</w:t>
      </w:r>
      <w:r w:rsidR="00C50BBA" w:rsidRPr="00B55262">
        <w:rPr>
          <w:rFonts w:asciiTheme="minorHAnsi" w:hAnsiTheme="minorHAnsi" w:cstheme="minorHAnsi"/>
          <w:sz w:val="22"/>
          <w:szCs w:val="22"/>
        </w:rPr>
        <w:t>. Review for floodplain management is complete.</w:t>
      </w:r>
    </w:p>
    <w:p w14:paraId="40C2A393" w14:textId="29E51384" w:rsidR="00FE77E8" w:rsidRPr="00B55262" w:rsidRDefault="00FE77E8" w:rsidP="5060CD3B">
      <w:pPr>
        <w:ind w:firstLine="720"/>
        <w:jc w:val="both"/>
        <w:rPr>
          <w:rFonts w:asciiTheme="minorHAnsi" w:hAnsiTheme="minorHAnsi" w:cstheme="minorHAnsi"/>
          <w:sz w:val="22"/>
          <w:szCs w:val="22"/>
        </w:rPr>
      </w:pPr>
    </w:p>
    <w:p w14:paraId="3BF39512" w14:textId="73414B11" w:rsidR="00BB3DC4" w:rsidRPr="00B55262" w:rsidRDefault="00FE3435" w:rsidP="5060CD3B">
      <w:pPr>
        <w:pStyle w:val="ListParagraph"/>
        <w:numPr>
          <w:ilvl w:val="0"/>
          <w:numId w:val="2"/>
        </w:num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Is your project located in any of the floodplain categories below? </w:t>
      </w:r>
      <w:r w:rsidR="00F8590D" w:rsidRPr="00B55262">
        <w:rPr>
          <w:rFonts w:asciiTheme="minorHAnsi" w:hAnsiTheme="minorHAnsi" w:cstheme="minorHAnsi"/>
          <w:b/>
          <w:bCs/>
          <w:sz w:val="22"/>
          <w:szCs w:val="22"/>
        </w:rPr>
        <w:t xml:space="preserve">Select </w:t>
      </w:r>
      <w:r w:rsidRPr="00B55262">
        <w:rPr>
          <w:rFonts w:asciiTheme="minorHAnsi" w:hAnsiTheme="minorHAnsi" w:cstheme="minorHAnsi"/>
          <w:b/>
          <w:bCs/>
          <w:sz w:val="22"/>
          <w:szCs w:val="22"/>
        </w:rPr>
        <w:t xml:space="preserve">all </w:t>
      </w:r>
      <w:r w:rsidR="00AA304F" w:rsidRPr="00B55262">
        <w:rPr>
          <w:rFonts w:asciiTheme="minorHAnsi" w:hAnsiTheme="minorHAnsi" w:cstheme="minorHAnsi"/>
          <w:b/>
          <w:bCs/>
          <w:sz w:val="22"/>
          <w:szCs w:val="22"/>
        </w:rPr>
        <w:t>that apply</w:t>
      </w:r>
      <w:r w:rsidR="009F06F8" w:rsidRPr="00B55262">
        <w:rPr>
          <w:rFonts w:asciiTheme="minorHAnsi" w:hAnsiTheme="minorHAnsi" w:cstheme="minorHAnsi"/>
          <w:b/>
          <w:bCs/>
          <w:sz w:val="22"/>
          <w:szCs w:val="22"/>
        </w:rPr>
        <w:t>.</w:t>
      </w:r>
      <w:r w:rsidR="00811A18" w:rsidRPr="00B55262">
        <w:rPr>
          <w:rFonts w:asciiTheme="minorHAnsi" w:hAnsiTheme="minorHAnsi" w:cstheme="minorHAnsi"/>
          <w:b/>
          <w:bCs/>
          <w:sz w:val="22"/>
          <w:szCs w:val="22"/>
        </w:rPr>
        <w:t xml:space="preserve"> If none apply, continue to </w:t>
      </w:r>
      <w:r w:rsidR="0070685E" w:rsidRPr="00B55262">
        <w:rPr>
          <w:rFonts w:asciiTheme="minorHAnsi" w:hAnsiTheme="minorHAnsi" w:cstheme="minorHAnsi"/>
          <w:b/>
          <w:bCs/>
          <w:sz w:val="22"/>
          <w:szCs w:val="22"/>
        </w:rPr>
        <w:t xml:space="preserve">question </w:t>
      </w:r>
      <w:r w:rsidR="00E53D37" w:rsidRPr="00B55262">
        <w:rPr>
          <w:rFonts w:asciiTheme="minorHAnsi" w:hAnsiTheme="minorHAnsi" w:cstheme="minorHAnsi"/>
          <w:b/>
          <w:bCs/>
          <w:sz w:val="22"/>
          <w:szCs w:val="22"/>
        </w:rPr>
        <w:t>7.</w:t>
      </w:r>
      <w:r w:rsidR="00246187" w:rsidRPr="00B55262">
        <w:rPr>
          <w:rFonts w:asciiTheme="minorHAnsi" w:hAnsiTheme="minorHAnsi" w:cstheme="minorHAnsi"/>
          <w:b/>
          <w:bCs/>
          <w:i/>
          <w:iCs/>
          <w:sz w:val="22"/>
          <w:szCs w:val="22"/>
        </w:rPr>
        <w:t xml:space="preserve"> </w:t>
      </w:r>
    </w:p>
    <w:p w14:paraId="54166B50" w14:textId="4065AB1F" w:rsidR="00BB3DC4" w:rsidRPr="00B55262" w:rsidRDefault="4B7BBF54"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 </w:t>
      </w:r>
    </w:p>
    <w:p w14:paraId="0661DB8C" w14:textId="230F14AE" w:rsidR="00BB3DC4" w:rsidRPr="00B55262" w:rsidRDefault="00E907AD" w:rsidP="5060CD3B">
      <w:pPr>
        <w:ind w:left="720" w:firstLine="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086495387"/>
          <w:placeholder>
            <w:docPart w:val="DefaultPlaceholder_1081868574"/>
          </w:placeholder>
          <w14:checkbox>
            <w14:checked w14:val="0"/>
            <w14:checkedState w14:val="2612" w14:font="MS Gothic"/>
            <w14:uncheckedState w14:val="2610" w14:font="MS Gothic"/>
          </w14:checkbox>
        </w:sdtPr>
        <w:sdtEndPr/>
        <w:sdtContent>
          <w:r w:rsidR="5C54E052" w:rsidRPr="00B55262">
            <w:rPr>
              <w:rFonts w:ascii="Segoe UI Symbol" w:eastAsia="MS Gothic" w:hAnsi="Segoe UI Symbol" w:cs="Segoe UI Symbol"/>
              <w:sz w:val="22"/>
              <w:szCs w:val="22"/>
            </w:rPr>
            <w:t>☐</w:t>
          </w:r>
        </w:sdtContent>
      </w:sdt>
      <w:r w:rsidR="5C54E052" w:rsidRPr="00B55262">
        <w:rPr>
          <w:rFonts w:asciiTheme="minorHAnsi" w:hAnsiTheme="minorHAnsi" w:cstheme="minorHAnsi"/>
          <w:sz w:val="22"/>
          <w:szCs w:val="22"/>
        </w:rPr>
        <w:t xml:space="preserve"> </w:t>
      </w:r>
      <w:r w:rsidR="4B7BBF54" w:rsidRPr="00B55262">
        <w:rPr>
          <w:rFonts w:asciiTheme="minorHAnsi" w:hAnsiTheme="minorHAnsi" w:cstheme="minorHAnsi"/>
          <w:sz w:val="22"/>
          <w:szCs w:val="22"/>
        </w:rPr>
        <w:t>Floodway</w:t>
      </w:r>
      <w:r w:rsidR="00D36327" w:rsidRPr="00B55262">
        <w:rPr>
          <w:rFonts w:asciiTheme="minorHAnsi" w:eastAsia="Wingdings" w:hAnsiTheme="minorHAnsi" w:cstheme="minorHAnsi"/>
          <w:sz w:val="22"/>
          <w:szCs w:val="22"/>
        </w:rPr>
        <w:t>:</w:t>
      </w:r>
      <w:r w:rsidR="2EBA8A3E" w:rsidRPr="00B55262">
        <w:rPr>
          <w:rFonts w:asciiTheme="minorHAnsi" w:hAnsiTheme="minorHAnsi" w:cstheme="minorHAnsi"/>
          <w:sz w:val="22"/>
          <w:szCs w:val="22"/>
        </w:rPr>
        <w:t xml:space="preserve"> </w:t>
      </w:r>
      <w:r w:rsidR="2EBA8A3E" w:rsidRPr="00B55262">
        <w:rPr>
          <w:rFonts w:asciiTheme="minorHAnsi" w:hAnsiTheme="minorHAnsi" w:cstheme="minorHAnsi"/>
          <w:i/>
          <w:iCs/>
          <w:sz w:val="22"/>
          <w:szCs w:val="22"/>
        </w:rPr>
        <w:t xml:space="preserve">Continue to Question </w:t>
      </w:r>
      <w:r w:rsidR="00E53D37" w:rsidRPr="00B55262">
        <w:rPr>
          <w:rFonts w:asciiTheme="minorHAnsi" w:hAnsiTheme="minorHAnsi" w:cstheme="minorHAnsi"/>
          <w:i/>
          <w:iCs/>
          <w:sz w:val="22"/>
          <w:szCs w:val="22"/>
        </w:rPr>
        <w:t>5</w:t>
      </w:r>
      <w:r w:rsidR="00DC02EC" w:rsidRPr="00B55262">
        <w:rPr>
          <w:rFonts w:asciiTheme="minorHAnsi" w:hAnsiTheme="minorHAnsi" w:cstheme="minorHAnsi"/>
          <w:i/>
          <w:iCs/>
          <w:sz w:val="22"/>
          <w:szCs w:val="22"/>
        </w:rPr>
        <w:t>.</w:t>
      </w:r>
      <w:r w:rsidR="2EBA8A3E" w:rsidRPr="00B55262">
        <w:rPr>
          <w:rFonts w:asciiTheme="minorHAnsi" w:hAnsiTheme="minorHAnsi" w:cstheme="minorHAnsi"/>
          <w:i/>
          <w:iCs/>
          <w:sz w:val="22"/>
          <w:szCs w:val="22"/>
        </w:rPr>
        <w:t xml:space="preserve"> Floodways</w:t>
      </w:r>
      <w:r w:rsidR="00DC02EC" w:rsidRPr="00B55262">
        <w:rPr>
          <w:rFonts w:asciiTheme="minorHAnsi" w:hAnsiTheme="minorHAnsi" w:cstheme="minorHAnsi"/>
          <w:i/>
          <w:iCs/>
          <w:sz w:val="22"/>
          <w:szCs w:val="22"/>
        </w:rPr>
        <w:t>.</w:t>
      </w:r>
      <w:r w:rsidR="4B7BBF54" w:rsidRPr="00B55262">
        <w:rPr>
          <w:rFonts w:asciiTheme="minorHAnsi" w:hAnsiTheme="minorHAnsi" w:cstheme="minorHAnsi"/>
          <w:i/>
          <w:iCs/>
          <w:sz w:val="22"/>
          <w:szCs w:val="22"/>
        </w:rPr>
        <w:t xml:space="preserve">  </w:t>
      </w:r>
      <w:r w:rsidR="00BB3DC4" w:rsidRPr="00B55262">
        <w:rPr>
          <w:rFonts w:asciiTheme="minorHAnsi" w:hAnsiTheme="minorHAnsi" w:cstheme="minorHAnsi"/>
          <w:i/>
          <w:iCs/>
          <w:sz w:val="22"/>
          <w:szCs w:val="22"/>
        </w:rPr>
        <w:tab/>
      </w:r>
    </w:p>
    <w:p w14:paraId="44EAFD9C" w14:textId="77777777" w:rsidR="00BB3DC4" w:rsidRPr="00B55262" w:rsidRDefault="00BB3DC4" w:rsidP="5060CD3B">
      <w:pPr>
        <w:ind w:left="1800"/>
        <w:jc w:val="both"/>
        <w:rPr>
          <w:rFonts w:asciiTheme="minorHAnsi" w:hAnsiTheme="minorHAnsi" w:cstheme="minorHAnsi"/>
          <w:sz w:val="22"/>
          <w:szCs w:val="22"/>
        </w:rPr>
      </w:pPr>
    </w:p>
    <w:p w14:paraId="017E83E3" w14:textId="77777777" w:rsidR="00700264" w:rsidRPr="00B55262" w:rsidRDefault="00E907AD" w:rsidP="5060CD3B">
      <w:pPr>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042865687"/>
          <w:placeholder>
            <w:docPart w:val="DefaultPlaceholder_1081868574"/>
          </w:placeholder>
          <w14:checkbox>
            <w14:checked w14:val="0"/>
            <w14:checkedState w14:val="2612" w14:font="MS Gothic"/>
            <w14:uncheckedState w14:val="2610" w14:font="MS Gothic"/>
          </w14:checkbox>
        </w:sdtPr>
        <w:sdtEndPr/>
        <w:sdtContent>
          <w:r w:rsidR="5C54E052" w:rsidRPr="00B55262">
            <w:rPr>
              <w:rFonts w:ascii="Segoe UI Symbol" w:eastAsia="MS Gothic" w:hAnsi="Segoe UI Symbol" w:cs="Segoe UI Symbol"/>
              <w:sz w:val="22"/>
              <w:szCs w:val="22"/>
            </w:rPr>
            <w:t>☐</w:t>
          </w:r>
        </w:sdtContent>
      </w:sdt>
      <w:r w:rsidR="5C54E052" w:rsidRPr="00B55262">
        <w:rPr>
          <w:rFonts w:asciiTheme="minorHAnsi" w:hAnsiTheme="minorHAnsi" w:cstheme="minorHAnsi"/>
          <w:sz w:val="22"/>
          <w:szCs w:val="22"/>
        </w:rPr>
        <w:t xml:space="preserve"> </w:t>
      </w:r>
      <w:r w:rsidR="4B7BBF54" w:rsidRPr="00B55262">
        <w:rPr>
          <w:rFonts w:asciiTheme="minorHAnsi" w:hAnsiTheme="minorHAnsi" w:cstheme="minorHAnsi"/>
          <w:sz w:val="22"/>
          <w:szCs w:val="22"/>
        </w:rPr>
        <w:t>Coastal High Hazard Area (V Zone)</w:t>
      </w:r>
      <w:r w:rsidR="00700264" w:rsidRPr="00B55262">
        <w:rPr>
          <w:rFonts w:asciiTheme="minorHAnsi" w:hAnsiTheme="minorHAnsi" w:cstheme="minorHAnsi"/>
          <w:sz w:val="22"/>
          <w:szCs w:val="22"/>
        </w:rPr>
        <w:t xml:space="preserve"> or Limit of Moderate Wave Action (</w:t>
      </w:r>
      <w:proofErr w:type="spellStart"/>
      <w:r w:rsidR="00700264" w:rsidRPr="00B55262">
        <w:rPr>
          <w:rFonts w:asciiTheme="minorHAnsi" w:hAnsiTheme="minorHAnsi" w:cstheme="minorHAnsi"/>
          <w:sz w:val="22"/>
          <w:szCs w:val="22"/>
        </w:rPr>
        <w:t>LiMWA</w:t>
      </w:r>
      <w:proofErr w:type="spellEnd"/>
      <w:r w:rsidR="00700264" w:rsidRPr="00B55262">
        <w:rPr>
          <w:rFonts w:asciiTheme="minorHAnsi" w:hAnsiTheme="minorHAnsi" w:cstheme="minorHAnsi"/>
          <w:sz w:val="22"/>
          <w:szCs w:val="22"/>
        </w:rPr>
        <w:t xml:space="preserve">):  </w:t>
      </w:r>
      <w:r w:rsidR="00700264" w:rsidRPr="00B55262">
        <w:rPr>
          <w:rFonts w:asciiTheme="minorHAnsi" w:hAnsiTheme="minorHAnsi" w:cstheme="minorHAnsi"/>
          <w:i/>
          <w:iCs/>
          <w:sz w:val="22"/>
          <w:szCs w:val="22"/>
        </w:rPr>
        <w:t xml:space="preserve">Continue to Question 6. Coastal High Hazard Areas and </w:t>
      </w:r>
      <w:proofErr w:type="spellStart"/>
      <w:r w:rsidR="00700264" w:rsidRPr="00B55262">
        <w:rPr>
          <w:rFonts w:asciiTheme="minorHAnsi" w:hAnsiTheme="minorHAnsi" w:cstheme="minorHAnsi"/>
          <w:i/>
          <w:iCs/>
          <w:sz w:val="22"/>
          <w:szCs w:val="22"/>
        </w:rPr>
        <w:t>LiMWAs</w:t>
      </w:r>
      <w:proofErr w:type="spellEnd"/>
      <w:r w:rsidR="00700264" w:rsidRPr="00B55262">
        <w:rPr>
          <w:rFonts w:asciiTheme="minorHAnsi" w:hAnsiTheme="minorHAnsi" w:cstheme="minorHAnsi"/>
          <w:i/>
          <w:iCs/>
          <w:sz w:val="22"/>
          <w:szCs w:val="22"/>
        </w:rPr>
        <w:t xml:space="preserve">.  </w:t>
      </w:r>
      <w:r w:rsidR="00CC44C3" w:rsidRPr="00B55262">
        <w:rPr>
          <w:rFonts w:asciiTheme="minorHAnsi" w:hAnsiTheme="minorHAnsi" w:cstheme="minorHAnsi"/>
          <w:sz w:val="22"/>
          <w:szCs w:val="22"/>
        </w:rPr>
        <w:tab/>
      </w:r>
      <w:r w:rsidR="00CC44C3" w:rsidRPr="00B55262">
        <w:rPr>
          <w:rFonts w:asciiTheme="minorHAnsi" w:hAnsiTheme="minorHAnsi" w:cstheme="minorHAnsi"/>
          <w:sz w:val="22"/>
          <w:szCs w:val="22"/>
        </w:rPr>
        <w:tab/>
      </w:r>
    </w:p>
    <w:p w14:paraId="3782B3C6" w14:textId="77777777" w:rsidR="00700264" w:rsidRPr="00B55262" w:rsidRDefault="00700264" w:rsidP="5060CD3B">
      <w:pPr>
        <w:ind w:left="1440" w:hanging="360"/>
        <w:jc w:val="both"/>
        <w:rPr>
          <w:rFonts w:asciiTheme="minorHAnsi" w:hAnsiTheme="minorHAnsi" w:cstheme="minorHAnsi"/>
          <w:sz w:val="22"/>
          <w:szCs w:val="22"/>
        </w:rPr>
      </w:pPr>
    </w:p>
    <w:p w14:paraId="7DEC0DAD" w14:textId="2F4F5405" w:rsidR="005824DD" w:rsidRPr="00B55262" w:rsidRDefault="00E8014D" w:rsidP="5060CD3B">
      <w:pPr>
        <w:pStyle w:val="ListParagraph"/>
        <w:numPr>
          <w:ilvl w:val="0"/>
          <w:numId w:val="4"/>
        </w:numPr>
        <w:jc w:val="both"/>
        <w:rPr>
          <w:rFonts w:asciiTheme="minorHAnsi" w:hAnsiTheme="minorHAnsi" w:cstheme="minorHAnsi"/>
          <w:b/>
          <w:i/>
          <w:iCs/>
          <w:sz w:val="22"/>
          <w:szCs w:val="22"/>
        </w:rPr>
      </w:pPr>
      <w:r w:rsidRPr="00B55262">
        <w:rPr>
          <w:rFonts w:asciiTheme="minorHAnsi" w:hAnsiTheme="minorHAnsi" w:cstheme="minorHAnsi"/>
          <w:b/>
          <w:bCs/>
          <w:sz w:val="22"/>
          <w:szCs w:val="22"/>
        </w:rPr>
        <w:t>Determine the extent of the FFRMS floodplain and provide mapping documentation in support of that determination.</w:t>
      </w:r>
    </w:p>
    <w:p w14:paraId="63D59EB5" w14:textId="0DDCB428" w:rsidR="00E8014D" w:rsidRPr="00B55262" w:rsidRDefault="00E8014D" w:rsidP="5060CD3B">
      <w:pPr>
        <w:ind w:left="720"/>
        <w:jc w:val="both"/>
        <w:rPr>
          <w:rFonts w:asciiTheme="minorHAnsi" w:hAnsiTheme="minorHAnsi" w:cstheme="minorHAnsi"/>
          <w:sz w:val="22"/>
          <w:szCs w:val="22"/>
        </w:rPr>
      </w:pPr>
      <w:r w:rsidRPr="00B55262">
        <w:rPr>
          <w:rFonts w:asciiTheme="minorHAnsi" w:hAnsiTheme="minorHAnsi" w:cstheme="minorHAnsi"/>
          <w:sz w:val="22"/>
          <w:szCs w:val="22"/>
        </w:rPr>
        <w:t xml:space="preserve">The extent of the FFRMS floodplain can be determined using a Climate Informed Science Approach (CISA), </w:t>
      </w:r>
      <w:r w:rsidR="006517C7" w:rsidRPr="00B55262">
        <w:rPr>
          <w:rFonts w:asciiTheme="minorHAnsi" w:hAnsiTheme="minorHAnsi" w:cstheme="minorHAnsi"/>
          <w:sz w:val="22"/>
          <w:szCs w:val="22"/>
        </w:rPr>
        <w:t xml:space="preserve">or the higher of the </w:t>
      </w:r>
      <w:r w:rsidRPr="00B55262">
        <w:rPr>
          <w:rFonts w:asciiTheme="minorHAnsi" w:hAnsiTheme="minorHAnsi" w:cstheme="minorHAnsi"/>
          <w:sz w:val="22"/>
          <w:szCs w:val="22"/>
        </w:rPr>
        <w:t xml:space="preserve">0.2 percent flood approach (0.2 PFA), or freeboard value approach (FVA). </w:t>
      </w:r>
      <w:r w:rsidR="00FE7E34" w:rsidRPr="00B55262">
        <w:rPr>
          <w:rFonts w:asciiTheme="minorHAnsi" w:hAnsiTheme="minorHAnsi" w:cstheme="minorHAnsi"/>
          <w:sz w:val="22"/>
          <w:szCs w:val="22"/>
        </w:rPr>
        <w:t>For projects in areas without available CISA data or without FEMA Flood Insurance Rate Maps (FIRMs), Flood Insurance Studies (FISs) or Advisory Base Flood Elevations (ABFEs), use the best available information to determine flood elevation</w:t>
      </w:r>
      <w:r w:rsidRPr="00B55262">
        <w:rPr>
          <w:rFonts w:asciiTheme="minorHAnsi" w:hAnsiTheme="minorHAnsi" w:cstheme="minorHAnsi"/>
          <w:sz w:val="22"/>
          <w:szCs w:val="22"/>
        </w:rPr>
        <w:t xml:space="preserve">. Note that </w:t>
      </w:r>
      <w:r w:rsidR="00021D4A" w:rsidRPr="00B55262">
        <w:rPr>
          <w:rFonts w:asciiTheme="minorHAnsi" w:hAnsiTheme="minorHAnsi" w:cstheme="minorHAnsi"/>
          <w:sz w:val="22"/>
          <w:szCs w:val="22"/>
        </w:rPr>
        <w:t xml:space="preserve">newly constructed and substantially improved </w:t>
      </w:r>
      <w:r w:rsidRPr="00B55262">
        <w:rPr>
          <w:rFonts w:asciiTheme="minorHAnsi" w:hAnsiTheme="minorHAnsi" w:cstheme="minorHAnsi"/>
          <w:sz w:val="22"/>
          <w:szCs w:val="22"/>
        </w:rPr>
        <w:t xml:space="preserve">structures </w:t>
      </w:r>
      <w:r w:rsidR="00105E34" w:rsidRPr="00B55262">
        <w:rPr>
          <w:rFonts w:asciiTheme="minorHAnsi" w:hAnsiTheme="minorHAnsi" w:cstheme="minorHAnsi"/>
          <w:sz w:val="22"/>
          <w:szCs w:val="22"/>
        </w:rPr>
        <w:t>must</w:t>
      </w:r>
      <w:r w:rsidRPr="00B55262">
        <w:rPr>
          <w:rFonts w:asciiTheme="minorHAnsi" w:hAnsiTheme="minorHAnsi" w:cstheme="minorHAnsi"/>
          <w:sz w:val="22"/>
          <w:szCs w:val="22"/>
        </w:rPr>
        <w:t xml:space="preserve"> be elevated to the FFRMS floodplain regardless of the approach chosen to determine the floodplain. </w:t>
      </w:r>
    </w:p>
    <w:p w14:paraId="15365F25" w14:textId="77777777" w:rsidR="00E8014D" w:rsidRPr="00B55262" w:rsidRDefault="00E8014D" w:rsidP="5060CD3B">
      <w:pPr>
        <w:jc w:val="both"/>
        <w:rPr>
          <w:rFonts w:asciiTheme="minorHAnsi" w:hAnsiTheme="minorHAnsi" w:cstheme="minorHAnsi"/>
          <w:sz w:val="22"/>
          <w:szCs w:val="22"/>
        </w:rPr>
      </w:pPr>
    </w:p>
    <w:p w14:paraId="61ECDCAA" w14:textId="00F4752E" w:rsidR="00E8014D" w:rsidRPr="00B55262" w:rsidRDefault="00AD6DAF"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Utilize CISA</w:t>
      </w:r>
      <w:r w:rsidR="005C6488" w:rsidRPr="00B55262">
        <w:rPr>
          <w:rFonts w:asciiTheme="minorHAnsi" w:hAnsiTheme="minorHAnsi" w:cstheme="minorHAnsi"/>
          <w:b/>
          <w:bCs/>
          <w:sz w:val="22"/>
          <w:szCs w:val="22"/>
        </w:rPr>
        <w:t xml:space="preserve"> </w:t>
      </w:r>
      <w:r w:rsidR="003E3F1A" w:rsidRPr="00B55262">
        <w:rPr>
          <w:rFonts w:asciiTheme="minorHAnsi" w:hAnsiTheme="minorHAnsi" w:cstheme="minorHAnsi"/>
          <w:b/>
          <w:bCs/>
          <w:sz w:val="22"/>
          <w:szCs w:val="22"/>
        </w:rPr>
        <w:t>to determine the FFRMS floodplain for critical actions</w:t>
      </w:r>
    </w:p>
    <w:p w14:paraId="56DA57DF" w14:textId="77777777" w:rsidR="00E8014D" w:rsidRPr="00B55262" w:rsidRDefault="00E8014D" w:rsidP="5060CD3B">
      <w:pPr>
        <w:ind w:left="720"/>
        <w:jc w:val="both"/>
        <w:rPr>
          <w:rFonts w:asciiTheme="minorHAnsi" w:hAnsiTheme="minorHAnsi" w:cstheme="minorHAnsi"/>
          <w:sz w:val="22"/>
          <w:szCs w:val="22"/>
        </w:rPr>
      </w:pPr>
    </w:p>
    <w:p w14:paraId="1169F85B" w14:textId="60FB2FB0" w:rsidR="00E8014D"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89947666"/>
          <w:placeholder>
            <w:docPart w:val="CE785DCD32C04EBA9B3649C1C64C395B"/>
          </w:placeholder>
          <w14:checkbox>
            <w14:checked w14:val="0"/>
            <w14:checkedState w14:val="2612" w14:font="MS Gothic"/>
            <w14:uncheckedState w14:val="2610" w14:font="MS Gothic"/>
          </w14:checkbox>
        </w:sdtPr>
        <w:sdtEnd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w:t>
      </w:r>
      <w:r w:rsidR="006517C7" w:rsidRPr="00B55262">
        <w:rPr>
          <w:rFonts w:asciiTheme="minorHAnsi" w:hAnsiTheme="minorHAnsi" w:cstheme="minorHAnsi"/>
          <w:sz w:val="22"/>
          <w:szCs w:val="22"/>
        </w:rPr>
        <w:t>CISA</w:t>
      </w:r>
      <w:r w:rsidR="00670038" w:rsidRPr="00B55262">
        <w:rPr>
          <w:rFonts w:asciiTheme="minorHAnsi" w:hAnsiTheme="minorHAnsi" w:cstheme="minorHAnsi"/>
          <w:sz w:val="22"/>
          <w:szCs w:val="22"/>
        </w:rPr>
        <w:t xml:space="preserve"> for Critical Actions</w:t>
      </w:r>
      <w:r w:rsidR="000E7330" w:rsidRPr="00B55262">
        <w:rPr>
          <w:rFonts w:asciiTheme="minorHAnsi" w:hAnsiTheme="minorHAnsi" w:cstheme="minorHAnsi"/>
          <w:sz w:val="22"/>
          <w:szCs w:val="22"/>
        </w:rPr>
        <w:t>.</w:t>
      </w:r>
      <w:r w:rsidR="00E8014D" w:rsidRPr="00B55262">
        <w:rPr>
          <w:rFonts w:asciiTheme="minorHAnsi" w:hAnsiTheme="minorHAnsi" w:cstheme="minorHAnsi"/>
          <w:sz w:val="22"/>
          <w:szCs w:val="22"/>
        </w:rPr>
        <w:t xml:space="preserve"> If using a local tool, ensure that the </w:t>
      </w:r>
      <w:r w:rsidR="00750C0E" w:rsidRPr="00B55262">
        <w:rPr>
          <w:rFonts w:asciiTheme="minorHAnsi" w:hAnsiTheme="minorHAnsi" w:cstheme="minorHAnsi"/>
          <w:sz w:val="22"/>
          <w:szCs w:val="22"/>
        </w:rPr>
        <w:t xml:space="preserve">FFRMS </w:t>
      </w:r>
      <w:r w:rsidR="00E8014D" w:rsidRPr="00B55262">
        <w:rPr>
          <w:rFonts w:asciiTheme="minorHAnsi" w:hAnsiTheme="minorHAnsi" w:cstheme="minorHAnsi"/>
          <w:sz w:val="22"/>
          <w:szCs w:val="22"/>
        </w:rPr>
        <w:t xml:space="preserve">elevation provided is higher than </w:t>
      </w:r>
      <w:r w:rsidR="00474635" w:rsidRPr="00B55262">
        <w:rPr>
          <w:rFonts w:asciiTheme="minorHAnsi" w:hAnsiTheme="minorHAnsi" w:cstheme="minorHAnsi"/>
          <w:sz w:val="22"/>
          <w:szCs w:val="22"/>
        </w:rPr>
        <w:t xml:space="preserve">the </w:t>
      </w:r>
      <w:r w:rsidR="00E34D34" w:rsidRPr="00B55262">
        <w:rPr>
          <w:rFonts w:asciiTheme="minorHAnsi" w:hAnsiTheme="minorHAnsi" w:cstheme="minorHAnsi"/>
          <w:sz w:val="22"/>
          <w:szCs w:val="22"/>
        </w:rPr>
        <w:t>0.2 PFA or 3’ above the base flood elevation.</w:t>
      </w:r>
    </w:p>
    <w:p w14:paraId="29697594" w14:textId="77777777" w:rsidR="00E8014D" w:rsidRPr="00B55262" w:rsidRDefault="00E8014D" w:rsidP="5060CD3B">
      <w:pPr>
        <w:ind w:left="720"/>
        <w:jc w:val="both"/>
        <w:rPr>
          <w:rFonts w:asciiTheme="minorHAnsi" w:hAnsiTheme="minorHAnsi" w:cstheme="minorHAnsi"/>
          <w:sz w:val="22"/>
          <w:szCs w:val="22"/>
        </w:rPr>
      </w:pPr>
    </w:p>
    <w:p w14:paraId="3A1F883F" w14:textId="2EC6DDA5" w:rsidR="00AD6DAF" w:rsidRPr="00B55262" w:rsidRDefault="00407291"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OR;</w:t>
      </w:r>
    </w:p>
    <w:p w14:paraId="0007F9C8" w14:textId="77777777" w:rsidR="00407291" w:rsidRPr="00B55262" w:rsidRDefault="00407291" w:rsidP="5060CD3B">
      <w:pPr>
        <w:ind w:left="720"/>
        <w:jc w:val="both"/>
        <w:rPr>
          <w:rFonts w:asciiTheme="minorHAnsi" w:hAnsiTheme="minorHAnsi" w:cstheme="minorHAnsi"/>
          <w:b/>
          <w:bCs/>
          <w:sz w:val="22"/>
          <w:szCs w:val="22"/>
        </w:rPr>
      </w:pPr>
    </w:p>
    <w:p w14:paraId="05E00A13" w14:textId="07BD7F6F" w:rsidR="005B6196" w:rsidRPr="00B55262" w:rsidRDefault="005B6196" w:rsidP="5060CD3B">
      <w:pPr>
        <w:ind w:left="720"/>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Choose the higher </w:t>
      </w:r>
      <w:r w:rsidR="003422F3" w:rsidRPr="00B55262">
        <w:rPr>
          <w:rFonts w:asciiTheme="minorHAnsi" w:hAnsiTheme="minorHAnsi" w:cstheme="minorHAnsi"/>
          <w:b/>
          <w:bCs/>
          <w:sz w:val="22"/>
          <w:szCs w:val="22"/>
        </w:rPr>
        <w:t xml:space="preserve">of </w:t>
      </w:r>
      <w:r w:rsidR="00EC67F6" w:rsidRPr="00B55262">
        <w:rPr>
          <w:rFonts w:asciiTheme="minorHAnsi" w:hAnsiTheme="minorHAnsi" w:cstheme="minorHAnsi"/>
          <w:b/>
          <w:bCs/>
          <w:sz w:val="22"/>
          <w:szCs w:val="22"/>
        </w:rPr>
        <w:t xml:space="preserve">0.2 PFA or </w:t>
      </w:r>
      <w:r w:rsidR="00D01076" w:rsidRPr="00B55262">
        <w:rPr>
          <w:rFonts w:asciiTheme="minorHAnsi" w:hAnsiTheme="minorHAnsi" w:cstheme="minorHAnsi"/>
          <w:b/>
          <w:bCs/>
          <w:sz w:val="22"/>
          <w:szCs w:val="22"/>
        </w:rPr>
        <w:t>FVA</w:t>
      </w:r>
      <w:r w:rsidR="0030666B" w:rsidRPr="00B55262">
        <w:rPr>
          <w:rFonts w:asciiTheme="minorHAnsi" w:hAnsiTheme="minorHAnsi" w:cstheme="minorHAnsi"/>
          <w:b/>
          <w:bCs/>
          <w:sz w:val="22"/>
          <w:szCs w:val="22"/>
        </w:rPr>
        <w:t xml:space="preserve"> elevations</w:t>
      </w:r>
      <w:r w:rsidR="00D01076" w:rsidRPr="00B55262">
        <w:rPr>
          <w:rFonts w:asciiTheme="minorHAnsi" w:hAnsiTheme="minorHAnsi" w:cstheme="minorHAnsi"/>
          <w:b/>
          <w:bCs/>
          <w:sz w:val="22"/>
          <w:szCs w:val="22"/>
        </w:rPr>
        <w:t xml:space="preserve"> </w:t>
      </w:r>
    </w:p>
    <w:p w14:paraId="3331C2F4" w14:textId="658BF088" w:rsidR="00AD6DAF" w:rsidRPr="00B55262" w:rsidRDefault="00AD6DAF" w:rsidP="5060CD3B">
      <w:pPr>
        <w:ind w:left="720"/>
        <w:jc w:val="both"/>
        <w:rPr>
          <w:rFonts w:asciiTheme="minorHAnsi" w:hAnsiTheme="minorHAnsi" w:cstheme="minorHAnsi"/>
          <w:sz w:val="22"/>
          <w:szCs w:val="22"/>
        </w:rPr>
      </w:pPr>
    </w:p>
    <w:p w14:paraId="4DD08349" w14:textId="376735E5" w:rsidR="00E8014D"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242598518"/>
          <w:placeholder>
            <w:docPart w:val="0D1226A3C15D432C91D46E93E39B08B3"/>
          </w:placeholder>
          <w14:checkbox>
            <w14:checked w14:val="0"/>
            <w14:checkedState w14:val="2612" w14:font="MS Gothic"/>
            <w14:uncheckedState w14:val="2610" w14:font="MS Gothic"/>
          </w14:checkbox>
        </w:sdtPr>
        <w:sdtEnd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0.2-PFA. </w:t>
      </w:r>
      <w:r w:rsidR="00113245" w:rsidRPr="00B55262">
        <w:rPr>
          <w:rFonts w:asciiTheme="minorHAnsi" w:hAnsiTheme="minorHAnsi" w:cstheme="minorHAnsi"/>
          <w:sz w:val="22"/>
          <w:szCs w:val="22"/>
        </w:rPr>
        <w:t>Where</w:t>
      </w:r>
      <w:r w:rsidR="00E8014D" w:rsidRPr="00B55262">
        <w:rPr>
          <w:rFonts w:asciiTheme="minorHAnsi" w:hAnsiTheme="minorHAnsi" w:cstheme="minorHAnsi"/>
          <w:sz w:val="22"/>
          <w:szCs w:val="22"/>
        </w:rPr>
        <w:t xml:space="preserve"> FEMA has defined the 0.2-percent-annual-chance floodplain, the FFRMS floodplain is the area that FEMA has designated as within the 0.2-percent-annual-chance floodplain. </w:t>
      </w:r>
    </w:p>
    <w:p w14:paraId="53495D29" w14:textId="77777777" w:rsidR="00E8014D" w:rsidRPr="00B55262" w:rsidRDefault="00E8014D" w:rsidP="5060CD3B">
      <w:pPr>
        <w:ind w:left="720"/>
        <w:jc w:val="both"/>
        <w:rPr>
          <w:rFonts w:asciiTheme="minorHAnsi" w:hAnsiTheme="minorHAnsi" w:cstheme="minorHAnsi"/>
          <w:sz w:val="22"/>
          <w:szCs w:val="22"/>
        </w:rPr>
      </w:pPr>
    </w:p>
    <w:p w14:paraId="4087DF56" w14:textId="267B4079" w:rsidR="00E8014D" w:rsidRPr="00B55262" w:rsidRDefault="00E907AD" w:rsidP="5060CD3B">
      <w:pPr>
        <w:ind w:left="720"/>
        <w:jc w:val="both"/>
        <w:rPr>
          <w:rFonts w:asciiTheme="minorHAnsi" w:eastAsia="Calibri" w:hAnsiTheme="minorHAnsi" w:cstheme="minorHAnsi"/>
          <w:sz w:val="22"/>
          <w:szCs w:val="22"/>
        </w:rPr>
      </w:pPr>
      <w:sdt>
        <w:sdtPr>
          <w:rPr>
            <w:rFonts w:asciiTheme="minorHAnsi" w:hAnsiTheme="minorHAnsi" w:cstheme="minorHAnsi"/>
            <w:sz w:val="22"/>
            <w:szCs w:val="22"/>
            <w:shd w:val="clear" w:color="auto" w:fill="E6E6E6"/>
          </w:rPr>
          <w:id w:val="-242717005"/>
          <w:placeholder>
            <w:docPart w:val="416604E2F10A4622BEF147221DC4007E"/>
          </w:placeholder>
          <w14:checkbox>
            <w14:checked w14:val="0"/>
            <w14:checkedState w14:val="2612" w14:font="MS Gothic"/>
            <w14:uncheckedState w14:val="2610" w14:font="MS Gothic"/>
          </w14:checkbox>
        </w:sdtPr>
        <w:sdtEnd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FVA. </w:t>
      </w:r>
      <w:r w:rsidR="00113245" w:rsidRPr="00B55262">
        <w:rPr>
          <w:rFonts w:asciiTheme="minorHAnsi" w:hAnsiTheme="minorHAnsi" w:cstheme="minorHAnsi"/>
          <w:sz w:val="22"/>
          <w:szCs w:val="22"/>
        </w:rPr>
        <w:t>For critical actions, t</w:t>
      </w:r>
      <w:r w:rsidR="00E8014D" w:rsidRPr="00B55262">
        <w:rPr>
          <w:rFonts w:asciiTheme="minorHAnsi" w:eastAsia="Calibri" w:hAnsiTheme="minorHAnsi" w:cstheme="minorHAnsi"/>
          <w:sz w:val="22"/>
          <w:szCs w:val="22"/>
        </w:rPr>
        <w:t xml:space="preserve">he FFRMS floodplain is the area that results from adding </w:t>
      </w:r>
      <w:r w:rsidR="00113245" w:rsidRPr="00B55262">
        <w:rPr>
          <w:rFonts w:asciiTheme="minorHAnsi" w:eastAsia="Calibri" w:hAnsiTheme="minorHAnsi" w:cstheme="minorHAnsi"/>
          <w:sz w:val="22"/>
          <w:szCs w:val="22"/>
        </w:rPr>
        <w:t>three</w:t>
      </w:r>
      <w:r w:rsidR="00E8014D" w:rsidRPr="00B55262">
        <w:rPr>
          <w:rFonts w:asciiTheme="minorHAnsi" w:eastAsia="Calibri" w:hAnsiTheme="minorHAnsi" w:cstheme="minorHAnsi"/>
          <w:sz w:val="22"/>
          <w:szCs w:val="22"/>
        </w:rPr>
        <w:t xml:space="preserve"> feet to the base flood elevation as established by the effective FEMA FIRM or FIS or—if available —a FEMA-provided preliminary or pending FIRM or FIS or advisory base flood elevations, whether regulatory or informational in nature. However, an interim or preliminary FEMA map cannot be used if it is lower than the current FIRM or FIS.</w:t>
      </w:r>
    </w:p>
    <w:p w14:paraId="71C97A82" w14:textId="77777777" w:rsidR="002854CE" w:rsidRPr="00B55262" w:rsidRDefault="002854CE" w:rsidP="5060CD3B">
      <w:pPr>
        <w:ind w:left="720"/>
        <w:jc w:val="both"/>
        <w:rPr>
          <w:rFonts w:asciiTheme="minorHAnsi" w:eastAsia="Calibri" w:hAnsiTheme="minorHAnsi" w:cstheme="minorHAnsi"/>
          <w:sz w:val="22"/>
          <w:szCs w:val="22"/>
        </w:rPr>
      </w:pPr>
    </w:p>
    <w:p w14:paraId="1B9C56DD" w14:textId="6EB858CA" w:rsidR="006B3B5E" w:rsidRPr="00B55262" w:rsidRDefault="00792788" w:rsidP="5060CD3B">
      <w:pPr>
        <w:ind w:left="360"/>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a. </w:t>
      </w:r>
      <w:r w:rsidR="006B3B5E" w:rsidRPr="00B55262">
        <w:rPr>
          <w:rFonts w:asciiTheme="minorHAnsi" w:hAnsiTheme="minorHAnsi" w:cstheme="minorHAnsi"/>
          <w:b/>
          <w:bCs/>
          <w:sz w:val="22"/>
          <w:szCs w:val="22"/>
        </w:rPr>
        <w:t>Does your project occur in the FFRMS floodplain?</w:t>
      </w:r>
    </w:p>
    <w:p w14:paraId="57BD15FB" w14:textId="77777777" w:rsidR="006B3B5E" w:rsidRPr="00B55262" w:rsidRDefault="00E907AD" w:rsidP="5060CD3B">
      <w:pPr>
        <w:ind w:left="1080" w:hanging="360"/>
        <w:jc w:val="both"/>
        <w:rPr>
          <w:rFonts w:asciiTheme="minorHAnsi" w:hAnsiTheme="minorHAnsi" w:cstheme="minorHAnsi"/>
          <w:i/>
          <w:iCs/>
          <w:sz w:val="22"/>
          <w:szCs w:val="22"/>
        </w:rPr>
      </w:pPr>
      <w:sdt>
        <w:sdtPr>
          <w:rPr>
            <w:rFonts w:asciiTheme="minorHAnsi" w:hAnsiTheme="minorHAnsi" w:cstheme="minorHAnsi"/>
            <w:sz w:val="22"/>
            <w:szCs w:val="22"/>
            <w:shd w:val="clear" w:color="auto" w:fill="E6E6E6"/>
          </w:rPr>
          <w:id w:val="1992440668"/>
          <w:placeholder>
            <w:docPart w:val="E13016E2DFC4453B8C2967238380217B"/>
          </w:placeholder>
          <w14:checkbox>
            <w14:checked w14:val="0"/>
            <w14:checkedState w14:val="2612" w14:font="MS Gothic"/>
            <w14:uncheckedState w14:val="2610" w14:font="MS Gothic"/>
          </w14:checkbox>
        </w:sdtPr>
        <w:sdtEndPr/>
        <w:sdtContent>
          <w:r w:rsidR="006B3B5E" w:rsidRPr="00B55262">
            <w:rPr>
              <w:rFonts w:ascii="Segoe UI Symbol" w:eastAsia="MS Gothic" w:hAnsi="Segoe UI Symbol" w:cs="Segoe UI Symbol"/>
              <w:sz w:val="22"/>
              <w:szCs w:val="22"/>
            </w:rPr>
            <w:t>☐</w:t>
          </w:r>
        </w:sdtContent>
      </w:sdt>
      <w:r w:rsidR="006B3B5E" w:rsidRPr="00B55262">
        <w:rPr>
          <w:rFonts w:asciiTheme="minorHAnsi" w:hAnsiTheme="minorHAnsi" w:cstheme="minorHAnsi"/>
          <w:sz w:val="22"/>
          <w:szCs w:val="22"/>
        </w:rPr>
        <w:t xml:space="preserve">Yes, continue to part b. </w:t>
      </w:r>
    </w:p>
    <w:p w14:paraId="0C0112C8" w14:textId="77777777" w:rsidR="006B3B5E" w:rsidRPr="00B55262" w:rsidRDefault="006B3B5E" w:rsidP="5060CD3B">
      <w:pPr>
        <w:ind w:left="720"/>
        <w:rPr>
          <w:rFonts w:asciiTheme="minorHAnsi" w:hAnsiTheme="minorHAnsi" w:cstheme="minorHAnsi"/>
          <w:b/>
          <w:bCs/>
          <w:sz w:val="22"/>
          <w:szCs w:val="22"/>
        </w:rPr>
      </w:pPr>
    </w:p>
    <w:p w14:paraId="203A38E8" w14:textId="77777777" w:rsidR="006B3B5E" w:rsidRPr="00B55262" w:rsidRDefault="00E907AD" w:rsidP="5060CD3B">
      <w:pPr>
        <w:ind w:firstLine="72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073071666"/>
          <w:placeholder>
            <w:docPart w:val="A513F9DDDD0F4A61ADC293DBA099D755"/>
          </w:placeholder>
          <w14:checkbox>
            <w14:checked w14:val="0"/>
            <w14:checkedState w14:val="2612" w14:font="MS Gothic"/>
            <w14:uncheckedState w14:val="2610" w14:font="MS Gothic"/>
          </w14:checkbox>
        </w:sdtPr>
        <w:sdtEndPr/>
        <w:sdtContent>
          <w:r w:rsidR="006B3B5E" w:rsidRPr="00B55262">
            <w:rPr>
              <w:rFonts w:ascii="Segoe UI Symbol" w:eastAsia="MS Gothic" w:hAnsi="Segoe UI Symbol" w:cs="Segoe UI Symbol"/>
              <w:sz w:val="22"/>
              <w:szCs w:val="22"/>
            </w:rPr>
            <w:t>☐</w:t>
          </w:r>
        </w:sdtContent>
      </w:sdt>
      <w:r w:rsidR="006B3B5E" w:rsidRPr="00B55262">
        <w:rPr>
          <w:rFonts w:asciiTheme="minorHAnsi" w:hAnsiTheme="minorHAnsi" w:cstheme="minorHAnsi"/>
          <w:sz w:val="22"/>
          <w:szCs w:val="22"/>
        </w:rPr>
        <w:t>No. Review for floodplain management is complete.</w:t>
      </w:r>
    </w:p>
    <w:p w14:paraId="3920A6B9" w14:textId="77777777" w:rsidR="002854CE" w:rsidRPr="00B55262" w:rsidRDefault="002854CE" w:rsidP="5060CD3B">
      <w:pPr>
        <w:ind w:left="720"/>
        <w:jc w:val="both"/>
        <w:rPr>
          <w:rFonts w:asciiTheme="minorHAnsi" w:eastAsia="Calibri" w:hAnsiTheme="minorHAnsi" w:cstheme="minorHAnsi"/>
          <w:sz w:val="22"/>
          <w:szCs w:val="22"/>
        </w:rPr>
      </w:pPr>
    </w:p>
    <w:p w14:paraId="62005A9A" w14:textId="25CDF142" w:rsidR="00E8014D" w:rsidRPr="00B55262" w:rsidRDefault="00917159" w:rsidP="5060CD3B">
      <w:pPr>
        <w:pStyle w:val="ListParagraph"/>
        <w:numPr>
          <w:ilvl w:val="0"/>
          <w:numId w:val="10"/>
        </w:numPr>
        <w:jc w:val="both"/>
        <w:rPr>
          <w:rFonts w:asciiTheme="minorHAnsi" w:hAnsiTheme="minorHAnsi" w:cstheme="minorHAnsi"/>
          <w:b/>
          <w:bCs/>
          <w:sz w:val="22"/>
          <w:szCs w:val="22"/>
        </w:rPr>
      </w:pPr>
      <w:r w:rsidRPr="00B55262">
        <w:rPr>
          <w:rFonts w:asciiTheme="minorHAnsi" w:hAnsiTheme="minorHAnsi" w:cstheme="minorHAnsi"/>
          <w:b/>
          <w:bCs/>
          <w:sz w:val="22"/>
          <w:szCs w:val="22"/>
        </w:rPr>
        <w:t>Is your project located in any of the floodplain</w:t>
      </w:r>
      <w:r w:rsidR="0092278F" w:rsidRPr="00B55262" w:rsidDel="0092278F">
        <w:rPr>
          <w:rFonts w:asciiTheme="minorHAnsi" w:hAnsiTheme="minorHAnsi" w:cstheme="minorHAnsi"/>
          <w:b/>
          <w:bCs/>
          <w:sz w:val="22"/>
          <w:szCs w:val="22"/>
        </w:rPr>
        <w:t xml:space="preserve"> categories below? </w:t>
      </w:r>
      <w:r w:rsidR="00E8014D" w:rsidRPr="00B55262">
        <w:rPr>
          <w:rFonts w:asciiTheme="minorHAnsi" w:hAnsiTheme="minorHAnsi" w:cstheme="minorHAnsi"/>
          <w:b/>
          <w:bCs/>
          <w:sz w:val="22"/>
          <w:szCs w:val="22"/>
        </w:rPr>
        <w:t xml:space="preserve">Select </w:t>
      </w:r>
      <w:r w:rsidR="0092278F" w:rsidRPr="00B55262">
        <w:rPr>
          <w:rFonts w:asciiTheme="minorHAnsi" w:hAnsiTheme="minorHAnsi" w:cstheme="minorHAnsi"/>
          <w:b/>
          <w:bCs/>
          <w:sz w:val="22"/>
          <w:szCs w:val="22"/>
        </w:rPr>
        <w:t>all</w:t>
      </w:r>
      <w:r w:rsidR="00E8014D" w:rsidRPr="00B55262">
        <w:rPr>
          <w:rFonts w:asciiTheme="minorHAnsi" w:hAnsiTheme="minorHAnsi" w:cstheme="minorHAnsi"/>
          <w:b/>
          <w:bCs/>
          <w:sz w:val="22"/>
          <w:szCs w:val="22"/>
        </w:rPr>
        <w:t xml:space="preserve"> that apply. If none apply, continue to </w:t>
      </w:r>
      <w:r w:rsidR="000E7330" w:rsidRPr="00B55262">
        <w:rPr>
          <w:rFonts w:asciiTheme="minorHAnsi" w:hAnsiTheme="minorHAnsi" w:cstheme="minorHAnsi"/>
          <w:b/>
          <w:bCs/>
          <w:sz w:val="22"/>
          <w:szCs w:val="22"/>
        </w:rPr>
        <w:t xml:space="preserve">question </w:t>
      </w:r>
      <w:r w:rsidR="0011191A" w:rsidRPr="00B55262">
        <w:rPr>
          <w:rFonts w:asciiTheme="minorHAnsi" w:hAnsiTheme="minorHAnsi" w:cstheme="minorHAnsi"/>
          <w:b/>
          <w:bCs/>
          <w:sz w:val="22"/>
          <w:szCs w:val="22"/>
        </w:rPr>
        <w:t>7</w:t>
      </w:r>
      <w:r w:rsidR="00E8014D" w:rsidRPr="00B55262">
        <w:rPr>
          <w:rFonts w:asciiTheme="minorHAnsi" w:hAnsiTheme="minorHAnsi" w:cstheme="minorHAnsi"/>
          <w:b/>
          <w:bCs/>
          <w:i/>
          <w:iCs/>
          <w:sz w:val="22"/>
          <w:szCs w:val="22"/>
        </w:rPr>
        <w:t>.</w:t>
      </w:r>
    </w:p>
    <w:p w14:paraId="42A0C3FA" w14:textId="77777777" w:rsidR="00E8014D" w:rsidRPr="00B55262" w:rsidRDefault="00E8014D"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 xml:space="preserve"> </w:t>
      </w:r>
    </w:p>
    <w:p w14:paraId="2C8B153A" w14:textId="4A2FB293" w:rsidR="00E8014D" w:rsidRPr="00B55262" w:rsidRDefault="00E907AD" w:rsidP="5060CD3B">
      <w:pPr>
        <w:ind w:left="720" w:firstLine="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64888801"/>
          <w:placeholder>
            <w:docPart w:val="F5A276A9D7A44BEEBFE350727D95BC7B"/>
          </w:placeholder>
          <w14:checkbox>
            <w14:checked w14:val="0"/>
            <w14:checkedState w14:val="2612" w14:font="MS Gothic"/>
            <w14:uncheckedState w14:val="2610" w14:font="MS Gothic"/>
          </w14:checkbox>
        </w:sdtPr>
        <w:sdtEnd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Floodway</w:t>
      </w:r>
      <w:r w:rsidR="00E8014D" w:rsidRPr="00B55262">
        <w:rPr>
          <w:rFonts w:asciiTheme="minorHAnsi" w:eastAsia="Wingdings" w:hAnsiTheme="minorHAnsi" w:cstheme="minorHAnsi"/>
          <w:sz w:val="22"/>
          <w:szCs w:val="22"/>
        </w:rPr>
        <w:t>:</w:t>
      </w:r>
      <w:r w:rsidR="00E8014D" w:rsidRPr="00B55262">
        <w:rPr>
          <w:rFonts w:asciiTheme="minorHAnsi" w:hAnsiTheme="minorHAnsi" w:cstheme="minorHAnsi"/>
          <w:sz w:val="22"/>
          <w:szCs w:val="22"/>
        </w:rPr>
        <w:t xml:space="preserve"> </w:t>
      </w:r>
      <w:r w:rsidR="00E8014D" w:rsidRPr="00B55262">
        <w:rPr>
          <w:rFonts w:asciiTheme="minorHAnsi" w:hAnsiTheme="minorHAnsi" w:cstheme="minorHAnsi"/>
          <w:i/>
          <w:iCs/>
          <w:sz w:val="22"/>
          <w:szCs w:val="22"/>
        </w:rPr>
        <w:t xml:space="preserve">Continue to Question </w:t>
      </w:r>
      <w:r w:rsidR="000E7330" w:rsidRPr="00B55262">
        <w:rPr>
          <w:rFonts w:asciiTheme="minorHAnsi" w:hAnsiTheme="minorHAnsi" w:cstheme="minorHAnsi"/>
          <w:i/>
          <w:iCs/>
          <w:sz w:val="22"/>
          <w:szCs w:val="22"/>
        </w:rPr>
        <w:t>5</w:t>
      </w:r>
      <w:r w:rsidR="00E8014D" w:rsidRPr="00B55262">
        <w:rPr>
          <w:rFonts w:asciiTheme="minorHAnsi" w:hAnsiTheme="minorHAnsi" w:cstheme="minorHAnsi"/>
          <w:i/>
          <w:iCs/>
          <w:sz w:val="22"/>
          <w:szCs w:val="22"/>
        </w:rPr>
        <w:t xml:space="preserve">. Floodways.  </w:t>
      </w:r>
      <w:r w:rsidR="00CC44C3" w:rsidRPr="00B55262">
        <w:rPr>
          <w:rFonts w:asciiTheme="minorHAnsi" w:hAnsiTheme="minorHAnsi" w:cstheme="minorHAnsi"/>
          <w:sz w:val="22"/>
          <w:szCs w:val="22"/>
        </w:rPr>
        <w:tab/>
      </w:r>
    </w:p>
    <w:p w14:paraId="6EBA2FE1" w14:textId="77777777" w:rsidR="00E8014D" w:rsidRPr="00B55262" w:rsidRDefault="00E8014D" w:rsidP="5060CD3B">
      <w:pPr>
        <w:ind w:left="1800"/>
        <w:jc w:val="both"/>
        <w:rPr>
          <w:rFonts w:asciiTheme="minorHAnsi" w:hAnsiTheme="minorHAnsi" w:cstheme="minorHAnsi"/>
          <w:sz w:val="22"/>
          <w:szCs w:val="22"/>
        </w:rPr>
      </w:pPr>
    </w:p>
    <w:p w14:paraId="77CBB476" w14:textId="29F3EF04" w:rsidR="00E8014D" w:rsidRPr="00B55262" w:rsidRDefault="00E907AD" w:rsidP="5060CD3B">
      <w:pPr>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56133334"/>
          <w:placeholder>
            <w:docPart w:val="3CB6B30C142847C0A503E8E3FDCD9D92"/>
          </w:placeholder>
          <w14:checkbox>
            <w14:checked w14:val="0"/>
            <w14:checkedState w14:val="2612" w14:font="MS Gothic"/>
            <w14:uncheckedState w14:val="2610" w14:font="MS Gothic"/>
          </w14:checkbox>
        </w:sdtPr>
        <w:sdtEndPr/>
        <w:sdtContent>
          <w:r w:rsidR="00E8014D" w:rsidRPr="00B55262">
            <w:rPr>
              <w:rFonts w:ascii="Segoe UI Symbol" w:eastAsia="MS Gothic" w:hAnsi="Segoe UI Symbol" w:cs="Segoe UI Symbol"/>
              <w:sz w:val="22"/>
              <w:szCs w:val="22"/>
            </w:rPr>
            <w:t>☐</w:t>
          </w:r>
        </w:sdtContent>
      </w:sdt>
      <w:r w:rsidR="00E8014D" w:rsidRPr="00B55262">
        <w:rPr>
          <w:rFonts w:asciiTheme="minorHAnsi" w:hAnsiTheme="minorHAnsi" w:cstheme="minorHAnsi"/>
          <w:sz w:val="22"/>
          <w:szCs w:val="22"/>
        </w:rPr>
        <w:t xml:space="preserve"> Coastal High Hazard Area (V Zone)</w:t>
      </w:r>
      <w:r w:rsidR="0034423B" w:rsidRPr="00B55262">
        <w:rPr>
          <w:rFonts w:asciiTheme="minorHAnsi" w:hAnsiTheme="minorHAnsi" w:cstheme="minorHAnsi"/>
          <w:sz w:val="22"/>
          <w:szCs w:val="22"/>
        </w:rPr>
        <w:t xml:space="preserve"> or </w:t>
      </w:r>
      <w:proofErr w:type="spellStart"/>
      <w:r w:rsidR="0034423B" w:rsidRPr="00B55262">
        <w:rPr>
          <w:rFonts w:asciiTheme="minorHAnsi" w:hAnsiTheme="minorHAnsi" w:cstheme="minorHAnsi"/>
          <w:sz w:val="22"/>
          <w:szCs w:val="22"/>
        </w:rPr>
        <w:t>LiMWA</w:t>
      </w:r>
      <w:proofErr w:type="spellEnd"/>
      <w:r w:rsidR="00E8014D" w:rsidRPr="00B55262">
        <w:rPr>
          <w:rFonts w:asciiTheme="minorHAnsi" w:hAnsiTheme="minorHAnsi" w:cstheme="minorHAnsi"/>
          <w:sz w:val="22"/>
          <w:szCs w:val="22"/>
        </w:rPr>
        <w:t xml:space="preserve">:  </w:t>
      </w:r>
      <w:r w:rsidR="00E8014D" w:rsidRPr="00B55262">
        <w:rPr>
          <w:rFonts w:asciiTheme="minorHAnsi" w:hAnsiTheme="minorHAnsi" w:cstheme="minorHAnsi"/>
          <w:i/>
          <w:iCs/>
          <w:sz w:val="22"/>
          <w:szCs w:val="22"/>
        </w:rPr>
        <w:t xml:space="preserve">Continue to Question </w:t>
      </w:r>
      <w:r w:rsidR="000E7330" w:rsidRPr="00B55262">
        <w:rPr>
          <w:rFonts w:asciiTheme="minorHAnsi" w:hAnsiTheme="minorHAnsi" w:cstheme="minorHAnsi"/>
          <w:i/>
          <w:iCs/>
          <w:sz w:val="22"/>
          <w:szCs w:val="22"/>
        </w:rPr>
        <w:t>6</w:t>
      </w:r>
      <w:r w:rsidR="00E8014D" w:rsidRPr="00B55262">
        <w:rPr>
          <w:rFonts w:asciiTheme="minorHAnsi" w:hAnsiTheme="minorHAnsi" w:cstheme="minorHAnsi"/>
          <w:i/>
          <w:iCs/>
          <w:sz w:val="22"/>
          <w:szCs w:val="22"/>
        </w:rPr>
        <w:t>. Coastal High Hazard Area</w:t>
      </w:r>
      <w:r w:rsidR="0034423B" w:rsidRPr="00B55262">
        <w:rPr>
          <w:rFonts w:asciiTheme="minorHAnsi" w:hAnsiTheme="minorHAnsi" w:cstheme="minorHAnsi"/>
          <w:i/>
          <w:iCs/>
          <w:sz w:val="22"/>
          <w:szCs w:val="22"/>
        </w:rPr>
        <w:t xml:space="preserve">s and </w:t>
      </w:r>
      <w:proofErr w:type="spellStart"/>
      <w:r w:rsidR="0034423B" w:rsidRPr="00B55262">
        <w:rPr>
          <w:rFonts w:asciiTheme="minorHAnsi" w:hAnsiTheme="minorHAnsi" w:cstheme="minorHAnsi"/>
          <w:i/>
          <w:iCs/>
          <w:sz w:val="22"/>
          <w:szCs w:val="22"/>
        </w:rPr>
        <w:t>LiMWA</w:t>
      </w:r>
      <w:r w:rsidR="00E8014D" w:rsidRPr="00B55262">
        <w:rPr>
          <w:rFonts w:asciiTheme="minorHAnsi" w:hAnsiTheme="minorHAnsi" w:cstheme="minorHAnsi"/>
          <w:i/>
          <w:iCs/>
          <w:sz w:val="22"/>
          <w:szCs w:val="22"/>
        </w:rPr>
        <w:t>s</w:t>
      </w:r>
      <w:proofErr w:type="spellEnd"/>
      <w:r w:rsidR="00E8014D" w:rsidRPr="00B55262">
        <w:rPr>
          <w:rFonts w:asciiTheme="minorHAnsi" w:hAnsiTheme="minorHAnsi" w:cstheme="minorHAnsi"/>
          <w:i/>
          <w:iCs/>
          <w:sz w:val="22"/>
          <w:szCs w:val="22"/>
        </w:rPr>
        <w:t xml:space="preserve">.  </w:t>
      </w:r>
      <w:r w:rsidR="00CC44C3" w:rsidRPr="00B55262">
        <w:rPr>
          <w:rFonts w:asciiTheme="minorHAnsi" w:hAnsiTheme="minorHAnsi" w:cstheme="minorHAnsi"/>
          <w:sz w:val="22"/>
          <w:szCs w:val="22"/>
        </w:rPr>
        <w:tab/>
      </w:r>
      <w:r w:rsidR="00CC44C3" w:rsidRPr="00B55262">
        <w:rPr>
          <w:rFonts w:asciiTheme="minorHAnsi" w:hAnsiTheme="minorHAnsi" w:cstheme="minorHAnsi"/>
          <w:sz w:val="22"/>
          <w:szCs w:val="22"/>
        </w:rPr>
        <w:tab/>
      </w:r>
    </w:p>
    <w:p w14:paraId="3656B9AB" w14:textId="4D1012B0" w:rsidR="00BB3DC4" w:rsidRPr="00B55262" w:rsidRDefault="00BB3DC4" w:rsidP="5060CD3B">
      <w:pPr>
        <w:pStyle w:val="BusinessRules"/>
        <w:jc w:val="both"/>
        <w:rPr>
          <w:rFonts w:cstheme="minorHAnsi"/>
          <w:i/>
          <w:iCs/>
          <w:color w:val="auto"/>
          <w:szCs w:val="22"/>
        </w:rPr>
      </w:pPr>
    </w:p>
    <w:p w14:paraId="1A1E808B" w14:textId="77777777" w:rsidR="005824DD" w:rsidRPr="00E17D01" w:rsidRDefault="035ECD0A" w:rsidP="5060CD3B">
      <w:pPr>
        <w:pStyle w:val="ListParagraph"/>
        <w:numPr>
          <w:ilvl w:val="0"/>
          <w:numId w:val="4"/>
        </w:numPr>
        <w:jc w:val="both"/>
        <w:rPr>
          <w:rFonts w:asciiTheme="minorHAnsi" w:hAnsiTheme="minorHAnsi" w:cstheme="minorHAnsi"/>
          <w:b/>
          <w:bCs/>
          <w:sz w:val="22"/>
          <w:szCs w:val="22"/>
        </w:rPr>
      </w:pPr>
      <w:bookmarkStart w:id="4" w:name="_Toc353375400"/>
      <w:bookmarkStart w:id="5" w:name="_Hlk151546961"/>
      <w:bookmarkStart w:id="6" w:name="_Toc353375396"/>
      <w:r w:rsidRPr="00E17D01">
        <w:rPr>
          <w:rFonts w:asciiTheme="minorHAnsi" w:hAnsiTheme="minorHAnsi" w:cstheme="minorHAnsi"/>
          <w:b/>
          <w:bCs/>
          <w:sz w:val="22"/>
          <w:szCs w:val="22"/>
        </w:rPr>
        <w:t>Floodways</w:t>
      </w:r>
      <w:bookmarkEnd w:id="4"/>
    </w:p>
    <w:p w14:paraId="23519657" w14:textId="2020E21D" w:rsidR="005824DD" w:rsidRPr="00B55262" w:rsidRDefault="00ED5D05" w:rsidP="5060CD3B">
      <w:pPr>
        <w:ind w:left="720"/>
        <w:jc w:val="both"/>
        <w:rPr>
          <w:rFonts w:asciiTheme="minorHAnsi" w:hAnsiTheme="minorHAnsi" w:cstheme="minorHAnsi"/>
          <w:b/>
          <w:bCs/>
          <w:sz w:val="22"/>
          <w:szCs w:val="22"/>
        </w:rPr>
      </w:pPr>
      <w:bookmarkStart w:id="7" w:name="_Toc353375401"/>
      <w:r w:rsidRPr="00B55262">
        <w:rPr>
          <w:rFonts w:asciiTheme="minorHAnsi" w:hAnsiTheme="minorHAnsi" w:cstheme="minorHAnsi"/>
          <w:b/>
          <w:bCs/>
          <w:sz w:val="22"/>
          <w:szCs w:val="22"/>
        </w:rPr>
        <w:t>Do</w:t>
      </w:r>
      <w:r w:rsidR="00772FA8" w:rsidRPr="00B55262">
        <w:rPr>
          <w:rFonts w:asciiTheme="minorHAnsi" w:hAnsiTheme="minorHAnsi" w:cstheme="minorHAnsi"/>
          <w:b/>
          <w:bCs/>
          <w:sz w:val="22"/>
          <w:szCs w:val="22"/>
        </w:rPr>
        <w:t xml:space="preserve"> the floodway exemptions at</w:t>
      </w:r>
      <w:r w:rsidRPr="00B55262">
        <w:rPr>
          <w:rFonts w:asciiTheme="minorHAnsi" w:hAnsiTheme="minorHAnsi" w:cstheme="minorHAnsi"/>
          <w:b/>
          <w:bCs/>
          <w:sz w:val="22"/>
          <w:szCs w:val="22"/>
        </w:rPr>
        <w:t xml:space="preserve"> </w:t>
      </w:r>
      <w:hyperlink r:id="rId22" w:history="1">
        <w:r w:rsidR="00F26F85" w:rsidRPr="00B55262">
          <w:rPr>
            <w:rStyle w:val="Hyperlink"/>
            <w:rFonts w:asciiTheme="minorHAnsi" w:hAnsiTheme="minorHAnsi" w:cstheme="minorHAnsi"/>
            <w:b/>
            <w:bCs/>
            <w:sz w:val="22"/>
            <w:szCs w:val="22"/>
          </w:rPr>
          <w:t>55.8</w:t>
        </w:r>
      </w:hyperlink>
      <w:r w:rsidR="00F26F85" w:rsidRPr="00B55262">
        <w:rPr>
          <w:rFonts w:asciiTheme="minorHAnsi" w:hAnsiTheme="minorHAnsi" w:cstheme="minorHAnsi"/>
          <w:b/>
          <w:bCs/>
          <w:sz w:val="22"/>
          <w:szCs w:val="22"/>
        </w:rPr>
        <w:t xml:space="preserve"> or </w:t>
      </w:r>
      <w:hyperlink r:id="rId23" w:history="1">
        <w:r w:rsidR="00F26F85" w:rsidRPr="00B55262">
          <w:rPr>
            <w:rStyle w:val="Hyperlink"/>
            <w:rFonts w:asciiTheme="minorHAnsi" w:hAnsiTheme="minorHAnsi" w:cstheme="minorHAnsi"/>
            <w:b/>
            <w:bCs/>
            <w:sz w:val="22"/>
            <w:szCs w:val="22"/>
          </w:rPr>
          <w:t>55.21</w:t>
        </w:r>
      </w:hyperlink>
      <w:r w:rsidR="00F26F85" w:rsidRPr="00B55262">
        <w:rPr>
          <w:rFonts w:asciiTheme="minorHAnsi" w:hAnsiTheme="minorHAnsi" w:cstheme="minorHAnsi"/>
          <w:b/>
          <w:bCs/>
          <w:sz w:val="22"/>
          <w:szCs w:val="22"/>
        </w:rPr>
        <w:t xml:space="preserve"> apply</w:t>
      </w:r>
      <w:r w:rsidR="005824DD" w:rsidRPr="00B55262">
        <w:rPr>
          <w:rFonts w:asciiTheme="minorHAnsi" w:hAnsiTheme="minorHAnsi" w:cstheme="minorHAnsi"/>
          <w:b/>
          <w:bCs/>
          <w:sz w:val="22"/>
          <w:szCs w:val="22"/>
        </w:rPr>
        <w:t>?</w:t>
      </w:r>
      <w:bookmarkEnd w:id="7"/>
    </w:p>
    <w:bookmarkEnd w:id="5"/>
    <w:p w14:paraId="1A5AA4E6" w14:textId="77777777" w:rsidR="0020640C" w:rsidRPr="00B55262" w:rsidRDefault="00E907AD"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04230066"/>
          <w14:checkbox>
            <w14:checked w14:val="0"/>
            <w14:checkedState w14:val="2612" w14:font="MS Gothic"/>
            <w14:uncheckedState w14:val="2610" w14:font="MS Gothic"/>
          </w14:checkbox>
        </w:sdtPr>
        <w:sdtEndPr/>
        <w:sdtContent>
          <w:r w:rsidR="00CE3C1E" w:rsidRPr="00B55262">
            <w:rPr>
              <w:rFonts w:ascii="Segoe UI Symbol" w:eastAsia="MS Gothic" w:hAnsi="Segoe UI Symbol" w:cs="Segoe UI Symbol"/>
              <w:sz w:val="22"/>
              <w:szCs w:val="22"/>
            </w:rPr>
            <w:t>☐</w:t>
          </w:r>
        </w:sdtContent>
      </w:sdt>
      <w:r w:rsidR="00CE3C1E" w:rsidRPr="00B55262">
        <w:rPr>
          <w:rFonts w:asciiTheme="minorHAnsi" w:hAnsiTheme="minorHAnsi" w:cstheme="minorHAnsi"/>
          <w:sz w:val="22"/>
          <w:szCs w:val="22"/>
        </w:rPr>
        <w:t xml:space="preserve"> </w:t>
      </w:r>
      <w:r w:rsidR="00116D3B" w:rsidRPr="00B55262">
        <w:rPr>
          <w:rFonts w:asciiTheme="minorHAnsi" w:hAnsiTheme="minorHAnsi" w:cstheme="minorHAnsi"/>
          <w:sz w:val="22"/>
          <w:szCs w:val="22"/>
        </w:rPr>
        <w:t>Yes</w:t>
      </w:r>
    </w:p>
    <w:p w14:paraId="79C29AF3" w14:textId="4FFE5B2D" w:rsidR="005824DD" w:rsidRPr="00B55262" w:rsidRDefault="005824DD" w:rsidP="5060CD3B">
      <w:pPr>
        <w:ind w:left="990"/>
        <w:jc w:val="both"/>
        <w:rPr>
          <w:rFonts w:asciiTheme="minorHAnsi" w:hAnsiTheme="minorHAnsi" w:cstheme="minorHAnsi"/>
          <w:sz w:val="22"/>
          <w:szCs w:val="22"/>
        </w:rPr>
      </w:pPr>
      <w:r w:rsidRPr="00B55262">
        <w:rPr>
          <w:rFonts w:asciiTheme="minorHAnsi" w:hAnsiTheme="minorHAnsi" w:cstheme="minorHAnsi"/>
          <w:sz w:val="22"/>
          <w:szCs w:val="22"/>
          <w:u w:val="single"/>
        </w:rPr>
        <w:t>The 8-Step Process is required.</w:t>
      </w:r>
      <w:r w:rsidR="0020640C" w:rsidRPr="00B55262">
        <w:rPr>
          <w:rFonts w:asciiTheme="minorHAnsi" w:hAnsiTheme="minorHAnsi" w:cstheme="minorHAnsi"/>
          <w:sz w:val="22"/>
          <w:szCs w:val="22"/>
        </w:rPr>
        <w:t xml:space="preserve"> </w:t>
      </w:r>
      <w:r w:rsidR="00313177" w:rsidRPr="00B55262">
        <w:rPr>
          <w:rFonts w:asciiTheme="minorHAnsi" w:hAnsiTheme="minorHAnsi" w:cstheme="minorHAnsi"/>
          <w:sz w:val="22"/>
          <w:szCs w:val="22"/>
        </w:rPr>
        <w:t>Document</w:t>
      </w:r>
      <w:r w:rsidR="002D670D" w:rsidRPr="00B55262">
        <w:rPr>
          <w:rFonts w:asciiTheme="minorHAnsi" w:hAnsiTheme="minorHAnsi" w:cstheme="minorHAnsi"/>
          <w:sz w:val="22"/>
          <w:szCs w:val="22"/>
        </w:rPr>
        <w:t xml:space="preserve"> mitigation mea</w:t>
      </w:r>
      <w:r w:rsidR="006A1BD6" w:rsidRPr="00B55262">
        <w:rPr>
          <w:rFonts w:asciiTheme="minorHAnsi" w:hAnsiTheme="minorHAnsi" w:cstheme="minorHAnsi"/>
          <w:sz w:val="22"/>
          <w:szCs w:val="22"/>
        </w:rPr>
        <w:t>sures necessary to</w:t>
      </w:r>
      <w:r w:rsidRPr="00B55262">
        <w:rPr>
          <w:rFonts w:asciiTheme="minorHAnsi" w:hAnsiTheme="minorHAnsi" w:cstheme="minorHAnsi"/>
          <w:sz w:val="22"/>
          <w:szCs w:val="22"/>
        </w:rPr>
        <w:t xml:space="preserve"> </w:t>
      </w:r>
      <w:r w:rsidR="006A1BD6" w:rsidRPr="00B55262">
        <w:rPr>
          <w:rFonts w:asciiTheme="minorHAnsi" w:hAnsiTheme="minorHAnsi" w:cstheme="minorHAnsi"/>
          <w:sz w:val="22"/>
          <w:szCs w:val="22"/>
        </w:rPr>
        <w:t>meet the requirements</w:t>
      </w:r>
      <w:r w:rsidR="0003547F" w:rsidRPr="00B55262">
        <w:rPr>
          <w:rFonts w:asciiTheme="minorHAnsi" w:hAnsiTheme="minorHAnsi" w:cstheme="minorHAnsi"/>
          <w:sz w:val="22"/>
          <w:szCs w:val="22"/>
        </w:rPr>
        <w:t xml:space="preserve"> in 55.8 or</w:t>
      </w:r>
      <w:r w:rsidR="00A316C9" w:rsidRPr="00B55262">
        <w:rPr>
          <w:rFonts w:asciiTheme="minorHAnsi" w:hAnsiTheme="minorHAnsi" w:cstheme="minorHAnsi"/>
          <w:sz w:val="22"/>
          <w:szCs w:val="22"/>
        </w:rPr>
        <w:t xml:space="preserve"> 55.21</w:t>
      </w:r>
      <w:r w:rsidRPr="00B55262">
        <w:rPr>
          <w:rFonts w:asciiTheme="minorHAnsi" w:hAnsiTheme="minorHAnsi" w:cstheme="minorHAnsi"/>
          <w:sz w:val="22"/>
          <w:szCs w:val="22"/>
        </w:rPr>
        <w:t xml:space="preserve">. </w:t>
      </w:r>
      <w:r w:rsidR="0020640C" w:rsidRPr="00B55262">
        <w:rPr>
          <w:rFonts w:asciiTheme="minorHAnsi" w:hAnsiTheme="minorHAnsi" w:cstheme="minorHAnsi"/>
          <w:sz w:val="22"/>
          <w:szCs w:val="22"/>
        </w:rPr>
        <w:t xml:space="preserve">Provide a completed 8-Step Process, including the early public notice and the final notice. </w:t>
      </w:r>
    </w:p>
    <w:p w14:paraId="5F7744EB" w14:textId="4263235F" w:rsidR="005824DD" w:rsidRPr="00B55262" w:rsidRDefault="0020640C" w:rsidP="5060CD3B">
      <w:pPr>
        <w:ind w:left="990"/>
        <w:jc w:val="both"/>
        <w:rPr>
          <w:rFonts w:asciiTheme="minorHAnsi" w:hAnsiTheme="minorHAnsi" w:cstheme="minorHAnsi"/>
          <w:sz w:val="22"/>
          <w:szCs w:val="22"/>
        </w:rPr>
      </w:pPr>
      <w:r w:rsidRPr="00B55262">
        <w:rPr>
          <w:rFonts w:asciiTheme="minorHAnsi" w:hAnsiTheme="minorHAnsi" w:cstheme="minorHAnsi"/>
          <w:i/>
          <w:iCs/>
          <w:sz w:val="22"/>
          <w:szCs w:val="22"/>
        </w:rPr>
        <w:t xml:space="preserve">Continue to Question </w:t>
      </w:r>
      <w:r w:rsidR="00DD3EA8" w:rsidRPr="00B55262">
        <w:rPr>
          <w:rFonts w:asciiTheme="minorHAnsi" w:hAnsiTheme="minorHAnsi" w:cstheme="minorHAnsi"/>
          <w:i/>
          <w:iCs/>
          <w:sz w:val="22"/>
          <w:szCs w:val="22"/>
        </w:rPr>
        <w:t>7</w:t>
      </w:r>
      <w:r w:rsidR="00DC02EC" w:rsidRPr="00B55262">
        <w:rPr>
          <w:rFonts w:asciiTheme="minorHAnsi" w:hAnsiTheme="minorHAnsi" w:cstheme="minorHAnsi"/>
          <w:i/>
          <w:iCs/>
          <w:sz w:val="22"/>
          <w:szCs w:val="22"/>
        </w:rPr>
        <w:t>.</w:t>
      </w:r>
      <w:r w:rsidR="005E03B2" w:rsidRPr="00B55262">
        <w:rPr>
          <w:rFonts w:asciiTheme="minorHAnsi" w:hAnsiTheme="minorHAnsi" w:cstheme="minorHAnsi"/>
          <w:i/>
          <w:iCs/>
          <w:sz w:val="22"/>
          <w:szCs w:val="22"/>
        </w:rPr>
        <w:t xml:space="preserve"> 8-Step Process</w:t>
      </w:r>
      <w:r w:rsidR="00DC02EC" w:rsidRPr="00B55262">
        <w:rPr>
          <w:rFonts w:asciiTheme="minorHAnsi" w:hAnsiTheme="minorHAnsi" w:cstheme="minorHAnsi"/>
          <w:i/>
          <w:iCs/>
          <w:sz w:val="22"/>
          <w:szCs w:val="22"/>
        </w:rPr>
        <w:t>.</w:t>
      </w:r>
    </w:p>
    <w:p w14:paraId="45FB0818" w14:textId="77777777" w:rsidR="005824DD" w:rsidRPr="00B55262" w:rsidRDefault="005824DD" w:rsidP="5060CD3B">
      <w:pPr>
        <w:ind w:left="990" w:firstLine="720"/>
        <w:jc w:val="both"/>
        <w:rPr>
          <w:rFonts w:asciiTheme="minorHAnsi" w:hAnsiTheme="minorHAnsi" w:cstheme="minorHAnsi"/>
          <w:sz w:val="22"/>
          <w:szCs w:val="22"/>
        </w:rPr>
      </w:pPr>
    </w:p>
    <w:p w14:paraId="69C2C0BE" w14:textId="77777777" w:rsidR="005824DD" w:rsidRPr="00B55262" w:rsidRDefault="00E907AD"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741939308"/>
          <w14:checkbox>
            <w14:checked w14:val="0"/>
            <w14:checkedState w14:val="2612" w14:font="MS Gothic"/>
            <w14:uncheckedState w14:val="2610" w14:font="MS Gothic"/>
          </w14:checkbox>
        </w:sdtPr>
        <w:sdtEndPr/>
        <w:sdtContent>
          <w:r w:rsidR="004754EA" w:rsidRPr="00B55262">
            <w:rPr>
              <w:rFonts w:ascii="Segoe UI Symbol" w:eastAsia="MS Gothic" w:hAnsi="Segoe UI Symbol" w:cs="Segoe UI Symbol"/>
              <w:sz w:val="22"/>
              <w:szCs w:val="22"/>
            </w:rPr>
            <w:t>☐</w:t>
          </w:r>
        </w:sdtContent>
      </w:sdt>
      <w:r w:rsidR="004754EA" w:rsidRPr="00B55262">
        <w:rPr>
          <w:rFonts w:asciiTheme="minorHAnsi" w:hAnsiTheme="minorHAnsi" w:cstheme="minorHAnsi"/>
          <w:sz w:val="22"/>
          <w:szCs w:val="22"/>
        </w:rPr>
        <w:t xml:space="preserve"> </w:t>
      </w:r>
      <w:r w:rsidR="00116D3B" w:rsidRPr="00B55262">
        <w:rPr>
          <w:rFonts w:asciiTheme="minorHAnsi" w:hAnsiTheme="minorHAnsi" w:cstheme="minorHAnsi"/>
          <w:sz w:val="22"/>
          <w:szCs w:val="22"/>
        </w:rPr>
        <w:t>No</w:t>
      </w:r>
      <w:r w:rsidR="005824DD" w:rsidRPr="00B55262">
        <w:rPr>
          <w:rFonts w:asciiTheme="minorHAnsi" w:hAnsiTheme="minorHAnsi" w:cstheme="minorHAnsi"/>
          <w:sz w:val="22"/>
          <w:szCs w:val="22"/>
        </w:rPr>
        <w:t xml:space="preserve"> </w:t>
      </w:r>
    </w:p>
    <w:p w14:paraId="10A9D837" w14:textId="33EB4EFA" w:rsidR="005824DD" w:rsidRPr="00B55262" w:rsidRDefault="005824DD" w:rsidP="5060CD3B">
      <w:pPr>
        <w:ind w:left="990"/>
        <w:jc w:val="both"/>
        <w:rPr>
          <w:rFonts w:asciiTheme="minorHAnsi" w:hAnsiTheme="minorHAnsi" w:cstheme="minorHAnsi"/>
          <w:sz w:val="22"/>
          <w:szCs w:val="22"/>
          <w:u w:val="single"/>
        </w:rPr>
      </w:pPr>
      <w:r w:rsidRPr="00B55262">
        <w:rPr>
          <w:rFonts w:asciiTheme="minorHAnsi" w:hAnsiTheme="minorHAnsi" w:cstheme="minorHAnsi"/>
          <w:b/>
          <w:bCs/>
          <w:sz w:val="22"/>
          <w:szCs w:val="22"/>
        </w:rPr>
        <w:t>Federal assistance may not be used at this location</w:t>
      </w:r>
      <w:r w:rsidR="00BC71D3" w:rsidRPr="00B55262">
        <w:rPr>
          <w:rFonts w:asciiTheme="minorHAnsi" w:hAnsiTheme="minorHAnsi" w:cstheme="minorHAnsi"/>
          <w:b/>
          <w:bCs/>
          <w:sz w:val="22"/>
          <w:szCs w:val="22"/>
        </w:rPr>
        <w:t>.</w:t>
      </w:r>
      <w:r w:rsidRPr="00B55262">
        <w:rPr>
          <w:rFonts w:asciiTheme="minorHAnsi" w:hAnsiTheme="minorHAnsi" w:cstheme="minorHAnsi"/>
          <w:i/>
          <w:iCs/>
          <w:sz w:val="22"/>
          <w:szCs w:val="22"/>
          <w:u w:val="single"/>
        </w:rPr>
        <w:t xml:space="preserve"> </w:t>
      </w:r>
      <w:r w:rsidRPr="00B55262">
        <w:rPr>
          <w:rFonts w:asciiTheme="minorHAnsi" w:hAnsiTheme="minorHAnsi" w:cstheme="minorHAnsi"/>
          <w:sz w:val="22"/>
          <w:szCs w:val="22"/>
          <w:u w:val="single"/>
        </w:rPr>
        <w:t>You must either choose an alternate site or cancel the project at this location.</w:t>
      </w:r>
    </w:p>
    <w:p w14:paraId="049F31CB" w14:textId="77777777" w:rsidR="0020640C" w:rsidRPr="00B55262" w:rsidRDefault="0020640C" w:rsidP="5060CD3B">
      <w:pPr>
        <w:ind w:left="720"/>
        <w:jc w:val="both"/>
        <w:rPr>
          <w:rFonts w:asciiTheme="minorHAnsi" w:hAnsiTheme="minorHAnsi" w:cstheme="minorHAnsi"/>
          <w:b/>
          <w:bCs/>
          <w:sz w:val="22"/>
          <w:szCs w:val="22"/>
          <w:u w:val="single"/>
        </w:rPr>
      </w:pPr>
    </w:p>
    <w:p w14:paraId="6F8A0B99" w14:textId="370F0490" w:rsidR="00BB3DC4" w:rsidRPr="00E17D01" w:rsidRDefault="2D337D87" w:rsidP="5060CD3B">
      <w:pPr>
        <w:pStyle w:val="ListParagraph"/>
        <w:numPr>
          <w:ilvl w:val="0"/>
          <w:numId w:val="4"/>
        </w:numPr>
        <w:jc w:val="both"/>
        <w:rPr>
          <w:rFonts w:asciiTheme="minorHAnsi" w:hAnsiTheme="minorHAnsi" w:cstheme="minorHAnsi"/>
          <w:b/>
          <w:bCs/>
          <w:sz w:val="22"/>
          <w:szCs w:val="22"/>
        </w:rPr>
      </w:pPr>
      <w:r w:rsidRPr="00E17D01">
        <w:rPr>
          <w:rFonts w:asciiTheme="minorHAnsi" w:hAnsiTheme="minorHAnsi" w:cstheme="minorHAnsi"/>
          <w:b/>
          <w:bCs/>
          <w:sz w:val="22"/>
          <w:szCs w:val="22"/>
        </w:rPr>
        <w:t>Coastal High Hazard Area</w:t>
      </w:r>
      <w:bookmarkEnd w:id="6"/>
      <w:r w:rsidR="5C91C40A" w:rsidRPr="00E17D01">
        <w:rPr>
          <w:rFonts w:asciiTheme="minorHAnsi" w:hAnsiTheme="minorHAnsi" w:cstheme="minorHAnsi"/>
          <w:b/>
          <w:bCs/>
          <w:sz w:val="22"/>
          <w:szCs w:val="22"/>
        </w:rPr>
        <w:t xml:space="preserve"> (V Zone)</w:t>
      </w:r>
      <w:r w:rsidR="7F47AA6F" w:rsidRPr="00E17D01">
        <w:rPr>
          <w:rFonts w:asciiTheme="minorHAnsi" w:hAnsiTheme="minorHAnsi" w:cstheme="minorHAnsi"/>
          <w:b/>
          <w:bCs/>
          <w:sz w:val="22"/>
          <w:szCs w:val="22"/>
        </w:rPr>
        <w:t xml:space="preserve"> and </w:t>
      </w:r>
      <w:proofErr w:type="spellStart"/>
      <w:r w:rsidR="7F47AA6F" w:rsidRPr="00E17D01">
        <w:rPr>
          <w:rFonts w:asciiTheme="minorHAnsi" w:hAnsiTheme="minorHAnsi" w:cstheme="minorHAnsi"/>
          <w:b/>
          <w:bCs/>
          <w:sz w:val="22"/>
          <w:szCs w:val="22"/>
        </w:rPr>
        <w:t>LiMWAs</w:t>
      </w:r>
      <w:proofErr w:type="spellEnd"/>
    </w:p>
    <w:p w14:paraId="069F21D6" w14:textId="4772D5A0" w:rsidR="001F4A2D" w:rsidRPr="00B55262" w:rsidRDefault="001F4A2D" w:rsidP="5060CD3B">
      <w:pPr>
        <w:ind w:left="720"/>
        <w:jc w:val="both"/>
        <w:rPr>
          <w:rFonts w:asciiTheme="minorHAnsi" w:hAnsiTheme="minorHAnsi" w:cstheme="minorHAnsi"/>
          <w:b/>
          <w:bCs/>
          <w:sz w:val="22"/>
          <w:szCs w:val="22"/>
        </w:rPr>
      </w:pPr>
      <w:bookmarkStart w:id="8" w:name="_Toc353375398"/>
      <w:r w:rsidRPr="00B55262">
        <w:rPr>
          <w:rFonts w:asciiTheme="minorHAnsi" w:hAnsiTheme="minorHAnsi" w:cstheme="minorHAnsi"/>
          <w:b/>
          <w:bCs/>
          <w:sz w:val="22"/>
          <w:szCs w:val="22"/>
        </w:rPr>
        <w:t>Do</w:t>
      </w:r>
      <w:r w:rsidR="00CE0246" w:rsidRPr="00B55262">
        <w:rPr>
          <w:rFonts w:asciiTheme="minorHAnsi" w:hAnsiTheme="minorHAnsi" w:cstheme="minorHAnsi"/>
          <w:b/>
          <w:bCs/>
          <w:sz w:val="22"/>
          <w:szCs w:val="22"/>
        </w:rPr>
        <w:t xml:space="preserve"> the exemptions at</w:t>
      </w:r>
      <w:r w:rsidRPr="00B55262">
        <w:rPr>
          <w:rFonts w:asciiTheme="minorHAnsi" w:hAnsiTheme="minorHAnsi" w:cstheme="minorHAnsi"/>
          <w:b/>
          <w:bCs/>
          <w:sz w:val="22"/>
          <w:szCs w:val="22"/>
        </w:rPr>
        <w:t xml:space="preserve"> </w:t>
      </w:r>
      <w:hyperlink r:id="rId24" w:history="1">
        <w:r w:rsidRPr="00B55262">
          <w:rPr>
            <w:rStyle w:val="Hyperlink"/>
            <w:rFonts w:asciiTheme="minorHAnsi" w:hAnsiTheme="minorHAnsi" w:cstheme="minorHAnsi"/>
            <w:b/>
            <w:bCs/>
            <w:sz w:val="22"/>
            <w:szCs w:val="22"/>
          </w:rPr>
          <w:t>55.8</w:t>
        </w:r>
      </w:hyperlink>
      <w:r w:rsidRPr="00B55262">
        <w:rPr>
          <w:rFonts w:asciiTheme="minorHAnsi" w:hAnsiTheme="minorHAnsi" w:cstheme="minorHAnsi"/>
          <w:b/>
          <w:bCs/>
          <w:sz w:val="22"/>
          <w:szCs w:val="22"/>
        </w:rPr>
        <w:t xml:space="preserve"> or </w:t>
      </w:r>
      <w:hyperlink r:id="rId25" w:history="1">
        <w:r w:rsidRPr="00B55262">
          <w:rPr>
            <w:rStyle w:val="Hyperlink"/>
            <w:rFonts w:asciiTheme="minorHAnsi" w:hAnsiTheme="minorHAnsi" w:cstheme="minorHAnsi"/>
            <w:b/>
            <w:bCs/>
            <w:sz w:val="22"/>
            <w:szCs w:val="22"/>
          </w:rPr>
          <w:t>55.21</w:t>
        </w:r>
      </w:hyperlink>
      <w:r w:rsidRPr="00B55262">
        <w:rPr>
          <w:rFonts w:asciiTheme="minorHAnsi" w:hAnsiTheme="minorHAnsi" w:cstheme="minorHAnsi"/>
          <w:b/>
          <w:bCs/>
          <w:sz w:val="22"/>
          <w:szCs w:val="22"/>
        </w:rPr>
        <w:t xml:space="preserve"> apply?</w:t>
      </w:r>
    </w:p>
    <w:p w14:paraId="21E1AFCA" w14:textId="77777777" w:rsidR="001F4A2D" w:rsidRPr="00B55262" w:rsidRDefault="00E907AD"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54517329"/>
          <w14:checkbox>
            <w14:checked w14:val="0"/>
            <w14:checkedState w14:val="2612" w14:font="MS Gothic"/>
            <w14:uncheckedState w14:val="2610" w14:font="MS Gothic"/>
          </w14:checkbox>
        </w:sdtPr>
        <w:sdtEndPr/>
        <w:sdtContent>
          <w:r w:rsidR="001F4A2D" w:rsidRPr="00B55262">
            <w:rPr>
              <w:rFonts w:ascii="Segoe UI Symbol" w:eastAsia="MS Gothic" w:hAnsi="Segoe UI Symbol" w:cs="Segoe UI Symbol"/>
              <w:sz w:val="22"/>
              <w:szCs w:val="22"/>
            </w:rPr>
            <w:t>☐</w:t>
          </w:r>
        </w:sdtContent>
      </w:sdt>
      <w:r w:rsidR="001F4A2D" w:rsidRPr="00B55262">
        <w:rPr>
          <w:rFonts w:asciiTheme="minorHAnsi" w:hAnsiTheme="minorHAnsi" w:cstheme="minorHAnsi"/>
          <w:sz w:val="22"/>
          <w:szCs w:val="22"/>
        </w:rPr>
        <w:t xml:space="preserve"> Yes</w:t>
      </w:r>
    </w:p>
    <w:p w14:paraId="6A218FD4" w14:textId="34514E10" w:rsidR="001F4A2D" w:rsidRPr="00B55262" w:rsidRDefault="001F4A2D" w:rsidP="5060CD3B">
      <w:pPr>
        <w:ind w:left="990"/>
        <w:jc w:val="both"/>
        <w:rPr>
          <w:rFonts w:asciiTheme="minorHAnsi" w:hAnsiTheme="minorHAnsi" w:cstheme="minorHAnsi"/>
          <w:sz w:val="22"/>
          <w:szCs w:val="22"/>
        </w:rPr>
      </w:pPr>
      <w:r w:rsidRPr="00B55262">
        <w:rPr>
          <w:rFonts w:asciiTheme="minorHAnsi" w:hAnsiTheme="minorHAnsi" w:cstheme="minorHAnsi"/>
          <w:sz w:val="22"/>
          <w:szCs w:val="22"/>
          <w:u w:val="single"/>
        </w:rPr>
        <w:t>The 8-Step Process is required.</w:t>
      </w:r>
      <w:r w:rsidRPr="00B55262">
        <w:rPr>
          <w:rFonts w:asciiTheme="minorHAnsi" w:hAnsiTheme="minorHAnsi" w:cstheme="minorHAnsi"/>
          <w:sz w:val="22"/>
          <w:szCs w:val="22"/>
        </w:rPr>
        <w:t xml:space="preserve"> </w:t>
      </w:r>
      <w:r w:rsidR="00CE0246" w:rsidRPr="00B55262">
        <w:rPr>
          <w:rFonts w:asciiTheme="minorHAnsi" w:hAnsiTheme="minorHAnsi" w:cstheme="minorHAnsi"/>
          <w:sz w:val="22"/>
          <w:szCs w:val="22"/>
        </w:rPr>
        <w:t>Document mitigation measures necessary to</w:t>
      </w:r>
      <w:r w:rsidR="000507F0" w:rsidRPr="00B55262">
        <w:rPr>
          <w:rFonts w:asciiTheme="minorHAnsi" w:hAnsiTheme="minorHAnsi" w:cstheme="minorHAnsi"/>
          <w:sz w:val="22"/>
          <w:szCs w:val="22"/>
        </w:rPr>
        <w:t xml:space="preserve"> mee the requirements</w:t>
      </w:r>
      <w:r w:rsidR="00300A11" w:rsidRPr="00B55262">
        <w:rPr>
          <w:rFonts w:asciiTheme="minorHAnsi" w:hAnsiTheme="minorHAnsi" w:cstheme="minorHAnsi"/>
          <w:sz w:val="22"/>
          <w:szCs w:val="22"/>
        </w:rPr>
        <w:t xml:space="preserve"> </w:t>
      </w:r>
      <w:r w:rsidRPr="00B55262">
        <w:rPr>
          <w:rFonts w:asciiTheme="minorHAnsi" w:hAnsiTheme="minorHAnsi" w:cstheme="minorHAnsi"/>
          <w:sz w:val="22"/>
          <w:szCs w:val="22"/>
        </w:rPr>
        <w:t xml:space="preserve">in 55.8 or 55.21. Provide a completed 8-Step Process, including the early public notice and the final notice. </w:t>
      </w:r>
    </w:p>
    <w:p w14:paraId="2497A1BE" w14:textId="77777777" w:rsidR="001F4A2D" w:rsidRPr="00B55262" w:rsidRDefault="001F4A2D" w:rsidP="5060CD3B">
      <w:pPr>
        <w:ind w:left="990"/>
        <w:jc w:val="both"/>
        <w:rPr>
          <w:rFonts w:asciiTheme="minorHAnsi" w:hAnsiTheme="minorHAnsi" w:cstheme="minorHAnsi"/>
          <w:sz w:val="22"/>
          <w:szCs w:val="22"/>
        </w:rPr>
      </w:pPr>
      <w:r w:rsidRPr="00B55262">
        <w:rPr>
          <w:rFonts w:asciiTheme="minorHAnsi" w:hAnsiTheme="minorHAnsi" w:cstheme="minorHAnsi"/>
          <w:i/>
          <w:iCs/>
          <w:sz w:val="22"/>
          <w:szCs w:val="22"/>
        </w:rPr>
        <w:t>Continue to Question 7. 8-Step Process.</w:t>
      </w:r>
    </w:p>
    <w:p w14:paraId="6824B4D0" w14:textId="77777777" w:rsidR="001F4A2D" w:rsidRPr="00B55262" w:rsidRDefault="001F4A2D" w:rsidP="5060CD3B">
      <w:pPr>
        <w:ind w:left="990" w:firstLine="720"/>
        <w:jc w:val="both"/>
        <w:rPr>
          <w:rFonts w:asciiTheme="minorHAnsi" w:hAnsiTheme="minorHAnsi" w:cstheme="minorHAnsi"/>
          <w:sz w:val="22"/>
          <w:szCs w:val="22"/>
        </w:rPr>
      </w:pPr>
    </w:p>
    <w:p w14:paraId="633971A4" w14:textId="77777777" w:rsidR="001F4A2D" w:rsidRPr="00B55262" w:rsidRDefault="00E907AD"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931547618"/>
          <w14:checkbox>
            <w14:checked w14:val="0"/>
            <w14:checkedState w14:val="2612" w14:font="MS Gothic"/>
            <w14:uncheckedState w14:val="2610" w14:font="MS Gothic"/>
          </w14:checkbox>
        </w:sdtPr>
        <w:sdtEndPr/>
        <w:sdtContent>
          <w:r w:rsidR="001F4A2D" w:rsidRPr="00B55262">
            <w:rPr>
              <w:rFonts w:ascii="Segoe UI Symbol" w:eastAsia="MS Gothic" w:hAnsi="Segoe UI Symbol" w:cs="Segoe UI Symbol"/>
              <w:sz w:val="22"/>
              <w:szCs w:val="22"/>
            </w:rPr>
            <w:t>☐</w:t>
          </w:r>
        </w:sdtContent>
      </w:sdt>
      <w:r w:rsidR="001F4A2D" w:rsidRPr="00B55262">
        <w:rPr>
          <w:rFonts w:asciiTheme="minorHAnsi" w:hAnsiTheme="minorHAnsi" w:cstheme="minorHAnsi"/>
          <w:sz w:val="22"/>
          <w:szCs w:val="22"/>
        </w:rPr>
        <w:t xml:space="preserve"> No </w:t>
      </w:r>
    </w:p>
    <w:p w14:paraId="2DC997DE" w14:textId="77777777" w:rsidR="001F4A2D" w:rsidRPr="00B55262" w:rsidRDefault="001F4A2D" w:rsidP="5060CD3B">
      <w:pPr>
        <w:ind w:left="990"/>
        <w:jc w:val="both"/>
        <w:rPr>
          <w:rFonts w:asciiTheme="minorHAnsi" w:hAnsiTheme="minorHAnsi" w:cstheme="minorHAnsi"/>
          <w:sz w:val="22"/>
          <w:szCs w:val="22"/>
          <w:u w:val="single"/>
        </w:rPr>
      </w:pPr>
      <w:r w:rsidRPr="00B55262">
        <w:rPr>
          <w:rFonts w:asciiTheme="minorHAnsi" w:hAnsiTheme="minorHAnsi" w:cstheme="minorHAnsi"/>
          <w:b/>
          <w:bCs/>
          <w:sz w:val="22"/>
          <w:szCs w:val="22"/>
          <w:u w:val="single"/>
        </w:rPr>
        <w:t>Federal assistance may not be used at this location.</w:t>
      </w:r>
      <w:r w:rsidRPr="00B55262">
        <w:rPr>
          <w:rFonts w:asciiTheme="minorHAnsi" w:hAnsiTheme="minorHAnsi" w:cstheme="minorHAnsi"/>
          <w:i/>
          <w:iCs/>
          <w:sz w:val="22"/>
          <w:szCs w:val="22"/>
          <w:u w:val="single"/>
        </w:rPr>
        <w:t xml:space="preserve"> </w:t>
      </w:r>
      <w:r w:rsidRPr="00B55262">
        <w:rPr>
          <w:rFonts w:asciiTheme="minorHAnsi" w:hAnsiTheme="minorHAnsi" w:cstheme="minorHAnsi"/>
          <w:sz w:val="22"/>
          <w:szCs w:val="22"/>
          <w:u w:val="single"/>
        </w:rPr>
        <w:t>You must either choose an alternate site or cancel the project at this location.</w:t>
      </w:r>
    </w:p>
    <w:bookmarkEnd w:id="8"/>
    <w:p w14:paraId="4DDBEF00" w14:textId="434D6612" w:rsidR="00BB3DC4" w:rsidRPr="00B55262" w:rsidRDefault="00BB3DC4" w:rsidP="00482759">
      <w:pPr>
        <w:pStyle w:val="ListParagraph"/>
        <w:jc w:val="both"/>
        <w:rPr>
          <w:rFonts w:asciiTheme="minorHAnsi" w:hAnsiTheme="minorHAnsi" w:cstheme="minorHAnsi"/>
          <w:b/>
          <w:bCs/>
          <w:sz w:val="22"/>
          <w:szCs w:val="22"/>
        </w:rPr>
      </w:pPr>
    </w:p>
    <w:p w14:paraId="09B573BE" w14:textId="77777777" w:rsidR="00BB3DC4" w:rsidRPr="00482759" w:rsidRDefault="2D337D87" w:rsidP="5060CD3B">
      <w:pPr>
        <w:pStyle w:val="ListParagraph"/>
        <w:numPr>
          <w:ilvl w:val="0"/>
          <w:numId w:val="4"/>
        </w:numPr>
        <w:jc w:val="both"/>
        <w:rPr>
          <w:rFonts w:asciiTheme="minorHAnsi" w:hAnsiTheme="minorHAnsi" w:cstheme="minorHAnsi"/>
          <w:sz w:val="22"/>
          <w:szCs w:val="22"/>
        </w:rPr>
      </w:pPr>
      <w:r w:rsidRPr="00482759">
        <w:rPr>
          <w:rFonts w:asciiTheme="minorHAnsi" w:hAnsiTheme="minorHAnsi" w:cstheme="minorHAnsi"/>
          <w:b/>
          <w:bCs/>
          <w:sz w:val="22"/>
          <w:szCs w:val="22"/>
        </w:rPr>
        <w:t>8-Step Process</w:t>
      </w:r>
      <w:r w:rsidRPr="00482759">
        <w:rPr>
          <w:rFonts w:asciiTheme="minorHAnsi" w:hAnsiTheme="minorHAnsi" w:cstheme="minorHAnsi"/>
          <w:sz w:val="22"/>
          <w:szCs w:val="22"/>
        </w:rPr>
        <w:t xml:space="preserve">. </w:t>
      </w:r>
    </w:p>
    <w:p w14:paraId="084B8E45" w14:textId="77777777" w:rsidR="00BB3DC4" w:rsidRPr="00B55262" w:rsidRDefault="00BB3DC4" w:rsidP="5060CD3B">
      <w:pPr>
        <w:ind w:left="720"/>
        <w:jc w:val="both"/>
        <w:rPr>
          <w:rFonts w:asciiTheme="minorHAnsi" w:hAnsiTheme="minorHAnsi" w:cstheme="minorHAnsi"/>
          <w:b/>
          <w:bCs/>
          <w:sz w:val="22"/>
          <w:szCs w:val="22"/>
        </w:rPr>
      </w:pPr>
      <w:bookmarkStart w:id="9" w:name="_Toc353375404"/>
      <w:r w:rsidRPr="00B55262">
        <w:rPr>
          <w:rFonts w:asciiTheme="minorHAnsi" w:hAnsiTheme="minorHAnsi" w:cstheme="minorHAnsi"/>
          <w:b/>
          <w:bCs/>
          <w:sz w:val="22"/>
          <w:szCs w:val="22"/>
        </w:rPr>
        <w:t>Does the 8-Step Process apply? Select one of the following options:</w:t>
      </w:r>
      <w:bookmarkEnd w:id="9"/>
    </w:p>
    <w:p w14:paraId="5203175A" w14:textId="77777777" w:rsidR="008A141E" w:rsidRPr="00B55262" w:rsidRDefault="00E907AD" w:rsidP="5060CD3B">
      <w:pPr>
        <w:tabs>
          <w:tab w:val="left" w:pos="990"/>
        </w:tabs>
        <w:ind w:left="990" w:hanging="27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4444031"/>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8-Step Process is inapplicable per 55.13. </w:t>
      </w:r>
    </w:p>
    <w:p w14:paraId="5BA3BB46" w14:textId="77777777" w:rsidR="008A141E" w:rsidRPr="00B55262" w:rsidRDefault="008A141E" w:rsidP="5060CD3B">
      <w:pPr>
        <w:tabs>
          <w:tab w:val="left" w:pos="990"/>
        </w:tabs>
        <w:jc w:val="both"/>
        <w:rPr>
          <w:rFonts w:asciiTheme="minorHAnsi" w:hAnsiTheme="minorHAnsi" w:cstheme="minorHAnsi"/>
          <w:sz w:val="22"/>
          <w:szCs w:val="22"/>
        </w:rPr>
      </w:pPr>
      <w:r w:rsidRPr="00B55262">
        <w:rPr>
          <w:rFonts w:asciiTheme="minorHAnsi" w:hAnsiTheme="minorHAnsi" w:cstheme="minorHAnsi"/>
          <w:sz w:val="22"/>
          <w:szCs w:val="22"/>
        </w:rPr>
        <w:tab/>
        <w:t xml:space="preserve"> Select the applicable citation: </w:t>
      </w:r>
    </w:p>
    <w:p w14:paraId="335455A1" w14:textId="77777777" w:rsidR="008A141E" w:rsidRPr="00BF389B"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67939625"/>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i/>
          <w:iCs/>
          <w:sz w:val="22"/>
          <w:szCs w:val="22"/>
        </w:rPr>
        <w:t xml:space="preserve"> </w:t>
      </w:r>
      <w:r w:rsidR="008A141E" w:rsidRPr="00BF389B">
        <w:rPr>
          <w:rFonts w:asciiTheme="minorHAnsi" w:hAnsiTheme="minorHAnsi" w:cstheme="minorHAnsi"/>
          <w:sz w:val="22"/>
          <w:szCs w:val="22"/>
        </w:rPr>
        <w:t xml:space="preserve">(a) HUD's mortgage insurance actions and other financial assistance for the purchasing, mortgaging, or refinancing of existing one- to four-family properties in communities that are in the Regular Program of the NFIP and in good standing ( i.e., not suspended from program eligibility or placed on probation under 44 CFR 59.24), where the action is not a critical action and the property is not located in a floodway, coastal high hazard area, or </w:t>
      </w:r>
      <w:proofErr w:type="spellStart"/>
      <w:r w:rsidR="008A141E" w:rsidRPr="00BF389B">
        <w:rPr>
          <w:rFonts w:asciiTheme="minorHAnsi" w:hAnsiTheme="minorHAnsi" w:cstheme="minorHAnsi"/>
          <w:sz w:val="22"/>
          <w:szCs w:val="22"/>
        </w:rPr>
        <w:t>LiMWA</w:t>
      </w:r>
      <w:proofErr w:type="spellEnd"/>
      <w:r w:rsidR="008A141E" w:rsidRPr="00BF389B">
        <w:rPr>
          <w:rFonts w:asciiTheme="minorHAnsi" w:hAnsiTheme="minorHAnsi" w:cstheme="minorHAnsi"/>
          <w:sz w:val="22"/>
          <w:szCs w:val="22"/>
        </w:rPr>
        <w:t xml:space="preserve">; </w:t>
      </w:r>
    </w:p>
    <w:p w14:paraId="4565DC3A" w14:textId="77777777" w:rsidR="008A141E" w:rsidRPr="00B55262"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103923713"/>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(b) Financial assistance for minor repairs or improvements on one- to four-family properties that do not meet the thresholds for “substantial improvement” under § 55.2(b)(12); </w:t>
      </w:r>
    </w:p>
    <w:p w14:paraId="6FBE75A2" w14:textId="77777777" w:rsidR="008A141E" w:rsidRPr="00B55262"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527717454"/>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(c) HUD or a recipient's actions involving the disposition of individual HUD or recipient held, one- to four-family properties;</w:t>
      </w:r>
    </w:p>
    <w:p w14:paraId="78B3BC83" w14:textId="77777777" w:rsidR="008A141E" w:rsidRPr="00B55262" w:rsidRDefault="008A141E" w:rsidP="5060CD3B">
      <w:pPr>
        <w:ind w:left="1530" w:hanging="360"/>
        <w:jc w:val="both"/>
        <w:rPr>
          <w:rFonts w:asciiTheme="minorHAnsi" w:hAnsiTheme="minorHAnsi" w:cstheme="minorHAnsi"/>
          <w:sz w:val="22"/>
          <w:szCs w:val="22"/>
        </w:rPr>
      </w:pPr>
      <w:r w:rsidRPr="00B55262">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48867079"/>
          <w:placeholder>
            <w:docPart w:val="C85C61C0BC00484BA3908011940D1B0D"/>
          </w:placeholder>
          <w14:checkbox>
            <w14:checked w14:val="0"/>
            <w14:checkedState w14:val="2612" w14:font="MS Gothic"/>
            <w14:uncheckedState w14:val="2610" w14:font="MS Gothic"/>
          </w14:checkbox>
        </w:sdtPr>
        <w:sdtEndPr/>
        <w:sdtContent>
          <w:r w:rsidRPr="00B55262">
            <w:rPr>
              <w:rFonts w:ascii="Segoe UI Symbol" w:eastAsia="MS Gothic" w:hAnsi="Segoe UI Symbol" w:cs="Segoe UI Symbol"/>
              <w:sz w:val="22"/>
              <w:szCs w:val="22"/>
            </w:rPr>
            <w:t>☐</w:t>
          </w:r>
        </w:sdtContent>
      </w:sdt>
      <w:r w:rsidRPr="00B55262">
        <w:rPr>
          <w:rFonts w:asciiTheme="minorHAnsi" w:hAnsiTheme="minorHAnsi" w:cstheme="minorHAnsi"/>
          <w:sz w:val="22"/>
          <w:szCs w:val="22"/>
        </w:rPr>
        <w:t xml:space="preserve"> (d) HUD guarantees under the Loan Guarantee Recovery Fund Program (24 CFR part 573), where any new construction or rehabilitation financed by the existing loan or mortgage has been completed prior to the filing of an application under the program, and the refinancing will not allow further construction or rehabilitation, nor result in any physical impacts or changes except for routine maintenance; </w:t>
      </w:r>
    </w:p>
    <w:p w14:paraId="2253E6C0" w14:textId="77777777" w:rsidR="008A141E" w:rsidRPr="00B55262" w:rsidRDefault="00E907AD" w:rsidP="5060CD3B">
      <w:pPr>
        <w:ind w:left="1530" w:hanging="360"/>
        <w:rPr>
          <w:rFonts w:asciiTheme="minorHAnsi" w:hAnsiTheme="minorHAnsi" w:cstheme="minorHAnsi"/>
          <w:sz w:val="22"/>
          <w:szCs w:val="22"/>
        </w:rPr>
      </w:pPr>
      <w:sdt>
        <w:sdtPr>
          <w:rPr>
            <w:rFonts w:asciiTheme="minorHAnsi" w:hAnsiTheme="minorHAnsi" w:cstheme="minorHAnsi"/>
            <w:sz w:val="22"/>
            <w:szCs w:val="22"/>
            <w:shd w:val="clear" w:color="auto" w:fill="E6E6E6"/>
          </w:rPr>
          <w:id w:val="-1509277671"/>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(e) The approval of financial assistance to lease units within an existing structure located within the floodplain, but only if;</w:t>
      </w:r>
    </w:p>
    <w:p w14:paraId="07C822A7" w14:textId="77777777" w:rsidR="008A141E" w:rsidRPr="00B55262" w:rsidRDefault="008A141E" w:rsidP="5060CD3B">
      <w:pPr>
        <w:ind w:left="2160"/>
        <w:rPr>
          <w:rFonts w:asciiTheme="minorHAnsi" w:hAnsiTheme="minorHAnsi" w:cstheme="minorHAnsi"/>
          <w:sz w:val="22"/>
          <w:szCs w:val="22"/>
        </w:rPr>
      </w:pPr>
      <w:r w:rsidRPr="00B55262">
        <w:rPr>
          <w:rFonts w:asciiTheme="minorHAnsi" w:hAnsiTheme="minorHAnsi" w:cstheme="minorHAnsi"/>
          <w:sz w:val="22"/>
          <w:szCs w:val="22"/>
        </w:rPr>
        <w:t xml:space="preserve">(1) The structure is located outside the floodway or coastal high hazard area, and is in a community that is in the Regular Program of the NFIP and in good standing ( i.e., not suspended from program eligibility or placed on probation under 44 CFR 59.24); and </w:t>
      </w:r>
    </w:p>
    <w:p w14:paraId="23E61E69" w14:textId="1F2B0806" w:rsidR="008A141E" w:rsidRDefault="008A141E" w:rsidP="5060CD3B">
      <w:pPr>
        <w:ind w:left="2160"/>
        <w:rPr>
          <w:rFonts w:asciiTheme="minorHAnsi" w:hAnsiTheme="minorHAnsi" w:cstheme="minorHAnsi"/>
          <w:sz w:val="22"/>
          <w:szCs w:val="22"/>
        </w:rPr>
      </w:pPr>
      <w:r w:rsidRPr="00B55262">
        <w:rPr>
          <w:rFonts w:asciiTheme="minorHAnsi" w:hAnsiTheme="minorHAnsi" w:cstheme="minorHAnsi"/>
          <w:sz w:val="22"/>
          <w:szCs w:val="22"/>
        </w:rPr>
        <w:t>(2) The project is not a critical action</w:t>
      </w:r>
      <w:r w:rsidR="00E30A20">
        <w:rPr>
          <w:rFonts w:asciiTheme="minorHAnsi" w:hAnsiTheme="minorHAnsi" w:cstheme="minorHAnsi"/>
          <w:sz w:val="22"/>
          <w:szCs w:val="22"/>
        </w:rPr>
        <w:t>; and</w:t>
      </w:r>
    </w:p>
    <w:p w14:paraId="294FDDC6" w14:textId="2641389B" w:rsidR="00E30A20" w:rsidRPr="00B55262" w:rsidRDefault="006D2C36" w:rsidP="5060CD3B">
      <w:pPr>
        <w:ind w:left="2160"/>
        <w:rPr>
          <w:rFonts w:asciiTheme="minorHAnsi" w:hAnsiTheme="minorHAnsi" w:cstheme="minorHAnsi"/>
          <w:sz w:val="22"/>
          <w:szCs w:val="22"/>
        </w:rPr>
      </w:pPr>
      <w:r>
        <w:rPr>
          <w:rFonts w:asciiTheme="minorHAnsi" w:hAnsiTheme="minorHAnsi" w:cstheme="minorHAnsi"/>
          <w:sz w:val="22"/>
          <w:szCs w:val="22"/>
        </w:rPr>
        <w:t>(3) The entire structure is or will be fully insured or insured to the maximum extent available under the NFIP for at least the term of the lease.</w:t>
      </w:r>
    </w:p>
    <w:p w14:paraId="4E296F65" w14:textId="4B8258F0" w:rsidR="008A141E" w:rsidRPr="00B55262" w:rsidRDefault="00E907AD" w:rsidP="5060CD3B">
      <w:pPr>
        <w:ind w:left="1530" w:hanging="360"/>
        <w:rPr>
          <w:rFonts w:asciiTheme="minorHAnsi" w:eastAsiaTheme="minorEastAsia" w:hAnsiTheme="minorHAnsi" w:cstheme="minorHAnsi"/>
          <w:sz w:val="22"/>
          <w:szCs w:val="22"/>
        </w:rPr>
      </w:pPr>
      <w:sdt>
        <w:sdtPr>
          <w:rPr>
            <w:rFonts w:asciiTheme="minorHAnsi" w:hAnsiTheme="minorHAnsi" w:cstheme="minorHAnsi"/>
            <w:sz w:val="22"/>
            <w:szCs w:val="22"/>
            <w:shd w:val="clear" w:color="auto" w:fill="E6E6E6"/>
          </w:rPr>
          <w:id w:val="1304433691"/>
          <w:placeholder>
            <w:docPart w:val="C85C61C0BC00484BA3908011940D1B0D"/>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r w:rsidR="008A141E" w:rsidRPr="00B55262">
            <w:rPr>
              <w:rFonts w:asciiTheme="minorHAnsi" w:eastAsia="MS Gothic" w:hAnsiTheme="minorHAnsi" w:cstheme="minorHAnsi"/>
              <w:sz w:val="22"/>
              <w:szCs w:val="22"/>
            </w:rPr>
            <w:t xml:space="preserve"> </w:t>
          </w:r>
        </w:sdtContent>
      </w:sdt>
      <w:r w:rsidR="008A141E" w:rsidRPr="00B55262">
        <w:rPr>
          <w:rFonts w:asciiTheme="minorHAnsi" w:eastAsiaTheme="minorEastAsia" w:hAnsiTheme="minorHAnsi" w:cstheme="minorHAnsi"/>
          <w:sz w:val="22"/>
          <w:szCs w:val="22"/>
        </w:rPr>
        <w:t>(f) Special projects for the purpose of improving efficiency of utilities or installing renewable energy that involve the repair, rehabilitation, modernization, weatherization, or improvement of existing structures or infrastructure, do not meet the thresholds for “substantial improvement” under § 55.2(b)(12), and do not include the installation of equipment below the FFRMS floodplain elevation</w:t>
      </w:r>
      <w:r w:rsidR="00735580">
        <w:rPr>
          <w:rFonts w:asciiTheme="minorHAnsi" w:eastAsiaTheme="minorEastAsia" w:hAnsiTheme="minorHAnsi" w:cstheme="minorHAnsi"/>
          <w:sz w:val="22"/>
          <w:szCs w:val="22"/>
        </w:rPr>
        <w:t>.</w:t>
      </w:r>
    </w:p>
    <w:p w14:paraId="3B3D5556" w14:textId="77777777" w:rsidR="009B1D84" w:rsidRPr="00B55262" w:rsidRDefault="009B1D84" w:rsidP="5060CD3B">
      <w:pPr>
        <w:ind w:left="1530" w:hanging="360"/>
        <w:rPr>
          <w:rFonts w:asciiTheme="minorHAnsi" w:eastAsiaTheme="minorEastAsia" w:hAnsiTheme="minorHAnsi" w:cstheme="minorHAnsi"/>
          <w:sz w:val="22"/>
          <w:szCs w:val="22"/>
        </w:rPr>
      </w:pPr>
    </w:p>
    <w:p w14:paraId="32C4317A" w14:textId="3D99B9F7" w:rsidR="00F43913" w:rsidRPr="00B55262" w:rsidRDefault="009B1D84" w:rsidP="5060CD3B">
      <w:pPr>
        <w:jc w:val="both"/>
        <w:rPr>
          <w:rFonts w:asciiTheme="minorHAnsi" w:hAnsiTheme="minorHAnsi" w:cstheme="minorHAnsi"/>
          <w:b/>
          <w:bCs/>
          <w:sz w:val="22"/>
          <w:szCs w:val="22"/>
          <w:u w:val="single"/>
        </w:rPr>
      </w:pPr>
      <w:r w:rsidRPr="00B55262">
        <w:rPr>
          <w:rFonts w:asciiTheme="minorHAnsi" w:hAnsiTheme="minorHAnsi" w:cstheme="minorHAnsi"/>
          <w:i/>
          <w:iCs/>
          <w:sz w:val="22"/>
          <w:szCs w:val="22"/>
        </w:rPr>
        <w:t>Based on the response, the review is in compliance with this section. Continue to the Worksheet Summary below.</w:t>
      </w:r>
    </w:p>
    <w:p w14:paraId="0578E7C6" w14:textId="77777777" w:rsidR="009B1D84" w:rsidRPr="00B55262" w:rsidRDefault="009B1D84" w:rsidP="5060CD3B">
      <w:pPr>
        <w:ind w:left="1530" w:hanging="360"/>
        <w:rPr>
          <w:rFonts w:asciiTheme="minorHAnsi" w:eastAsiaTheme="minorEastAsia" w:hAnsiTheme="minorHAnsi" w:cstheme="minorHAnsi"/>
          <w:sz w:val="22"/>
          <w:szCs w:val="22"/>
        </w:rPr>
      </w:pPr>
    </w:p>
    <w:p w14:paraId="5CDD069D" w14:textId="47881F2D" w:rsidR="008A141E" w:rsidRPr="00B55262" w:rsidRDefault="00E907AD" w:rsidP="5060CD3B">
      <w:pPr>
        <w:ind w:left="990" w:hanging="270"/>
        <w:jc w:val="both"/>
        <w:rPr>
          <w:rFonts w:asciiTheme="minorHAnsi" w:hAnsiTheme="minorHAnsi" w:cstheme="minorHAnsi"/>
          <w:sz w:val="22"/>
          <w:szCs w:val="22"/>
        </w:rPr>
      </w:pPr>
      <w:sdt>
        <w:sdtPr>
          <w:rPr>
            <w:rFonts w:asciiTheme="minorHAnsi" w:hAnsiTheme="minorHAnsi" w:cstheme="minorHAnsi"/>
            <w:sz w:val="22"/>
            <w:szCs w:val="22"/>
          </w:rPr>
          <w:id w:val="557971405"/>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5-Step Process is applicable per 55.14. </w:t>
      </w:r>
    </w:p>
    <w:p w14:paraId="26538A01" w14:textId="77777777" w:rsidR="008A141E" w:rsidRPr="00B55262" w:rsidRDefault="008A141E" w:rsidP="5060CD3B">
      <w:pPr>
        <w:ind w:left="990"/>
        <w:jc w:val="both"/>
        <w:rPr>
          <w:rFonts w:asciiTheme="minorHAnsi" w:hAnsiTheme="minorHAnsi" w:cstheme="minorHAnsi"/>
          <w:sz w:val="22"/>
          <w:szCs w:val="22"/>
        </w:rPr>
      </w:pPr>
      <w:r w:rsidRPr="00B55262">
        <w:rPr>
          <w:rFonts w:asciiTheme="minorHAnsi" w:hAnsiTheme="minorHAnsi" w:cstheme="minorHAnsi"/>
          <w:sz w:val="22"/>
          <w:szCs w:val="22"/>
        </w:rPr>
        <w:t xml:space="preserve">Provide documentation of 5-Step Process. </w:t>
      </w:r>
    </w:p>
    <w:p w14:paraId="6DE22173" w14:textId="77777777" w:rsidR="008A141E" w:rsidRPr="00B55262" w:rsidRDefault="008A141E" w:rsidP="5060CD3B">
      <w:pPr>
        <w:ind w:left="270" w:firstLine="720"/>
        <w:jc w:val="both"/>
        <w:rPr>
          <w:rFonts w:asciiTheme="minorHAnsi" w:hAnsiTheme="minorHAnsi" w:cstheme="minorHAnsi"/>
          <w:sz w:val="22"/>
          <w:szCs w:val="22"/>
        </w:rPr>
      </w:pPr>
      <w:r w:rsidRPr="00B55262">
        <w:rPr>
          <w:rFonts w:asciiTheme="minorHAnsi" w:hAnsiTheme="minorHAnsi" w:cstheme="minorHAnsi"/>
          <w:sz w:val="22"/>
          <w:szCs w:val="22"/>
        </w:rPr>
        <w:t xml:space="preserve">Select the applicable citation: </w:t>
      </w:r>
    </w:p>
    <w:p w14:paraId="172A37DC" w14:textId="7B8040C2" w:rsidR="008A141E" w:rsidRPr="00B55262"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37943363"/>
          <w:placeholder>
            <w:docPart w:val="286AFD7EA5304B888DCDCB2A21DCC318"/>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w:t>
      </w:r>
      <w:r w:rsidR="008A141E" w:rsidRPr="007B0B10">
        <w:rPr>
          <w:rFonts w:asciiTheme="minorHAnsi" w:hAnsiTheme="minorHAnsi" w:cstheme="minorHAnsi"/>
          <w:sz w:val="22"/>
          <w:szCs w:val="22"/>
        </w:rPr>
        <w:t>(a)</w:t>
      </w:r>
      <w:r w:rsidR="008A141E" w:rsidRPr="00B55262">
        <w:rPr>
          <w:rFonts w:asciiTheme="minorHAnsi" w:hAnsiTheme="minorHAnsi" w:cstheme="minorHAnsi"/>
          <w:i/>
          <w:iCs/>
          <w:sz w:val="22"/>
          <w:szCs w:val="22"/>
        </w:rPr>
        <w:t xml:space="preserve"> </w:t>
      </w:r>
      <w:r w:rsidR="008A141E" w:rsidRPr="00B55262">
        <w:rPr>
          <w:rFonts w:asciiTheme="minorHAnsi" w:hAnsiTheme="minorHAnsi" w:cstheme="minorHAnsi"/>
          <w:sz w:val="22"/>
          <w:szCs w:val="22"/>
        </w:rPr>
        <w:t xml:space="preserve">HUD actions involving the disposition of HUD-acquired multifamily housing projects or “bulk sales” of HUD-acquired one- to four-family properties in communities that are in the Regular Program of the National Flood Insurance Program (NFIP) and in good standing (i.e., not suspended from program eligibility or placed on probation under 44 CFR 59.24). </w:t>
      </w:r>
    </w:p>
    <w:p w14:paraId="49ADA8CC" w14:textId="5BFA4C94" w:rsidR="008A141E" w:rsidRPr="00B55262"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782844238"/>
          <w:placeholder>
            <w:docPart w:val="286AFD7EA5304B888DCDCB2A21DCC318"/>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(b)HUD's actions under the National Housing Act (12 U.S.C. 1701) for the purchase or refinancing of existing multifamily housing projects, hospitals, nursing homes, assisted living facilities, board and care facilities, and intermediate care facilities, in communities that are in good standing under the NFIP.</w:t>
      </w:r>
    </w:p>
    <w:p w14:paraId="26316497" w14:textId="77777777" w:rsidR="008A141E" w:rsidRPr="00B55262" w:rsidRDefault="00E907AD" w:rsidP="5060CD3B">
      <w:pPr>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2795680"/>
          <w:placeholder>
            <w:docPart w:val="286AFD7EA5304B888DCDCB2A21DCC318"/>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(c) HUD's or the recipient’s actions under any HUD program involving the repair, rehabilitation, modernization, weatherization, or improvement of existing multifamily housing projects, hospitals, nursing homes, assisted living facilities, board and care facilities, intermediate care facilities, and one- to four-family properties, in communities that are in the Regular Program of the National Flood Insurance Program (NFIP) and are in good standing, provided that the number of units is not increased more than 20 percent, the action does not involve a conversion from nonresidential to residential land use, the action does not meet the thresholds for “substantial improvement” under § 55.2(b)(10), and the footprint of the structure and paved areas is not  increased by more than 20 percent.</w:t>
      </w:r>
    </w:p>
    <w:p w14:paraId="4FECBD76" w14:textId="64CF1644" w:rsidR="008A141E" w:rsidRPr="00B55262" w:rsidRDefault="00E907AD" w:rsidP="5060CD3B">
      <w:pPr>
        <w:tabs>
          <w:tab w:val="left" w:pos="1530"/>
        </w:tabs>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934809407"/>
          <w:placeholder>
            <w:docPart w:val="286AFD7EA5304B888DCDCB2A21DCC318"/>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(d) HUD’s (or the recipient’s) actions under any HUD program involving the repair, rehabilitation, modernization, weatherization, or improvement of existing nonresidential buildings and structures, in communities that are in the Regular Program of the NFIP and are in good standing, provided that the action does not meet the thresholds for “substantial improvement” under § 55.2(b)(10) and that the footprint of the structure and paved areas is not increased by more than 20 percent</w:t>
      </w:r>
    </w:p>
    <w:p w14:paraId="482D3215" w14:textId="30874079" w:rsidR="008A141E" w:rsidRPr="00B55262" w:rsidRDefault="00E907AD" w:rsidP="5060CD3B">
      <w:pPr>
        <w:tabs>
          <w:tab w:val="left" w:pos="1530"/>
        </w:tabs>
        <w:ind w:left="153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52784071"/>
          <w:placeholder>
            <w:docPart w:val="286AFD7EA5304B888DCDCB2A21DCC318"/>
          </w:placeholder>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8A141E" w:rsidRPr="00B55262">
        <w:rPr>
          <w:rFonts w:asciiTheme="minorHAnsi" w:hAnsiTheme="minorHAnsi" w:cstheme="minorHAnsi"/>
          <w:sz w:val="22"/>
          <w:szCs w:val="22"/>
        </w:rPr>
        <w:t xml:space="preserve"> (e) HUD's or the recipient's actions under any HUD program involving the repair, rehabilitation, or replacement of existing nonstructural improvements including streets, curbs and gutters, where any increase of the total impervious surface area of the facility is de minimis. This provision does not include critical actions, levee systems, chemical storage facilities (including any tanks), wastewater facilities, or sewer lagoons.</w:t>
      </w:r>
    </w:p>
    <w:p w14:paraId="08E71DC8" w14:textId="77777777" w:rsidR="008A141E" w:rsidRPr="00B55262" w:rsidRDefault="008A141E" w:rsidP="5060CD3B">
      <w:pPr>
        <w:tabs>
          <w:tab w:val="left" w:pos="1530"/>
        </w:tabs>
        <w:ind w:left="1530" w:hanging="360"/>
        <w:jc w:val="both"/>
        <w:rPr>
          <w:rFonts w:asciiTheme="minorHAnsi" w:hAnsiTheme="minorHAnsi" w:cstheme="minorHAnsi"/>
          <w:sz w:val="22"/>
          <w:szCs w:val="22"/>
        </w:rPr>
      </w:pPr>
    </w:p>
    <w:p w14:paraId="256E4671" w14:textId="77777777" w:rsidR="008A141E" w:rsidRPr="00B55262" w:rsidRDefault="008A141E" w:rsidP="5060CD3B">
      <w:pPr>
        <w:ind w:left="990"/>
        <w:jc w:val="both"/>
        <w:rPr>
          <w:rFonts w:asciiTheme="minorHAnsi" w:hAnsiTheme="minorHAnsi" w:cstheme="minorHAnsi"/>
          <w:i/>
          <w:iCs/>
          <w:sz w:val="22"/>
          <w:szCs w:val="22"/>
        </w:rPr>
      </w:pPr>
      <w:r w:rsidRPr="00B55262">
        <w:rPr>
          <w:rFonts w:asciiTheme="minorHAnsi" w:hAnsiTheme="minorHAnsi" w:cstheme="minorHAnsi"/>
          <w:i/>
          <w:iCs/>
          <w:sz w:val="22"/>
          <w:szCs w:val="22"/>
        </w:rPr>
        <w:t xml:space="preserve">Continue to Question 8. Mitigation.  </w:t>
      </w:r>
    </w:p>
    <w:p w14:paraId="20E0BE8A" w14:textId="77777777" w:rsidR="00F43913" w:rsidRPr="00B55262" w:rsidRDefault="00F43913" w:rsidP="5060CD3B">
      <w:pPr>
        <w:ind w:left="990"/>
        <w:jc w:val="both"/>
        <w:rPr>
          <w:rFonts w:asciiTheme="minorHAnsi" w:hAnsiTheme="minorHAnsi" w:cstheme="minorHAnsi"/>
          <w:sz w:val="22"/>
          <w:szCs w:val="22"/>
        </w:rPr>
      </w:pPr>
    </w:p>
    <w:p w14:paraId="2A94F72A" w14:textId="116FC6F6" w:rsidR="00BB3DC4" w:rsidRPr="00B55262" w:rsidRDefault="00E907AD" w:rsidP="5060CD3B">
      <w:pPr>
        <w:ind w:left="720"/>
        <w:jc w:val="both"/>
        <w:rPr>
          <w:rFonts w:asciiTheme="minorHAnsi" w:hAnsiTheme="minorHAnsi" w:cstheme="minorHAnsi"/>
          <w:sz w:val="22"/>
          <w:szCs w:val="22"/>
        </w:rPr>
      </w:pPr>
      <w:sdt>
        <w:sdtPr>
          <w:rPr>
            <w:rFonts w:asciiTheme="minorHAnsi" w:hAnsiTheme="minorHAnsi" w:cstheme="minorHAnsi"/>
            <w:sz w:val="22"/>
            <w:szCs w:val="22"/>
          </w:rPr>
          <w:id w:val="-437063352"/>
          <w14:checkbox>
            <w14:checked w14:val="0"/>
            <w14:checkedState w14:val="2612" w14:font="MS Gothic"/>
            <w14:uncheckedState w14:val="2610" w14:font="MS Gothic"/>
          </w14:checkbox>
        </w:sdtPr>
        <w:sdtEndPr/>
        <w:sdtContent>
          <w:r w:rsidR="008A141E" w:rsidRPr="00B55262">
            <w:rPr>
              <w:rFonts w:ascii="Segoe UI Symbol" w:eastAsia="MS Gothic" w:hAnsi="Segoe UI Symbol" w:cs="Segoe UI Symbol"/>
              <w:sz w:val="22"/>
              <w:szCs w:val="22"/>
            </w:rPr>
            <w:t>☐</w:t>
          </w:r>
        </w:sdtContent>
      </w:sdt>
      <w:r w:rsidR="00116D3B"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 xml:space="preserve">8-Step Process applies. </w:t>
      </w:r>
    </w:p>
    <w:p w14:paraId="1BE73747" w14:textId="77777777" w:rsidR="00BB3DC4" w:rsidRPr="00B55262" w:rsidRDefault="0020640C" w:rsidP="5060CD3B">
      <w:pPr>
        <w:ind w:left="990"/>
        <w:jc w:val="both"/>
        <w:rPr>
          <w:rFonts w:asciiTheme="minorHAnsi" w:hAnsiTheme="minorHAnsi" w:cstheme="minorHAnsi"/>
          <w:sz w:val="22"/>
          <w:szCs w:val="22"/>
        </w:rPr>
      </w:pPr>
      <w:r w:rsidRPr="00B55262">
        <w:rPr>
          <w:rFonts w:asciiTheme="minorHAnsi" w:hAnsiTheme="minorHAnsi" w:cstheme="minorHAnsi"/>
          <w:sz w:val="22"/>
          <w:szCs w:val="22"/>
        </w:rPr>
        <w:t>Provide a completed 8-Step Process, including</w:t>
      </w:r>
      <w:r w:rsidR="00BB3DC4" w:rsidRPr="00B55262">
        <w:rPr>
          <w:rFonts w:asciiTheme="minorHAnsi" w:hAnsiTheme="minorHAnsi" w:cstheme="minorHAnsi"/>
          <w:sz w:val="22"/>
          <w:szCs w:val="22"/>
        </w:rPr>
        <w:t xml:space="preserve"> the early public notice and the final notice.   </w:t>
      </w:r>
      <w:r w:rsidRPr="00B55262">
        <w:rPr>
          <w:rFonts w:asciiTheme="minorHAnsi" w:hAnsiTheme="minorHAnsi" w:cstheme="minorHAnsi"/>
          <w:sz w:val="22"/>
          <w:szCs w:val="22"/>
        </w:rPr>
        <w:tab/>
      </w:r>
    </w:p>
    <w:p w14:paraId="26948ACD" w14:textId="77777777" w:rsidR="00F43913" w:rsidRPr="00B55262" w:rsidRDefault="00F43913" w:rsidP="5060CD3B">
      <w:pPr>
        <w:ind w:left="990"/>
        <w:jc w:val="both"/>
        <w:rPr>
          <w:rFonts w:asciiTheme="minorHAnsi" w:eastAsia="Wingdings" w:hAnsiTheme="minorHAnsi" w:cstheme="minorHAnsi"/>
          <w:sz w:val="22"/>
          <w:szCs w:val="22"/>
        </w:rPr>
      </w:pPr>
    </w:p>
    <w:p w14:paraId="5C8A5E3C" w14:textId="75E8CDB7" w:rsidR="0058624A" w:rsidRPr="00B55262" w:rsidRDefault="0058624A" w:rsidP="5060CD3B">
      <w:pPr>
        <w:ind w:left="990"/>
        <w:jc w:val="both"/>
        <w:rPr>
          <w:rFonts w:asciiTheme="minorHAnsi" w:hAnsiTheme="minorHAnsi" w:cstheme="minorHAnsi"/>
          <w:i/>
          <w:iCs/>
          <w:sz w:val="22"/>
          <w:szCs w:val="22"/>
        </w:rPr>
      </w:pPr>
      <w:r w:rsidRPr="00B55262">
        <w:rPr>
          <w:rFonts w:asciiTheme="minorHAnsi" w:hAnsiTheme="minorHAnsi" w:cstheme="minorHAnsi"/>
          <w:i/>
          <w:iCs/>
          <w:sz w:val="22"/>
          <w:szCs w:val="22"/>
        </w:rPr>
        <w:t xml:space="preserve">Continue to Question </w:t>
      </w:r>
      <w:r w:rsidR="008D4522" w:rsidRPr="00B55262">
        <w:rPr>
          <w:rFonts w:asciiTheme="minorHAnsi" w:hAnsiTheme="minorHAnsi" w:cstheme="minorHAnsi"/>
          <w:i/>
          <w:iCs/>
          <w:sz w:val="22"/>
          <w:szCs w:val="22"/>
        </w:rPr>
        <w:t>8</w:t>
      </w:r>
      <w:r w:rsidR="00DC02EC" w:rsidRPr="00B55262">
        <w:rPr>
          <w:rFonts w:asciiTheme="minorHAnsi" w:hAnsiTheme="minorHAnsi" w:cstheme="minorHAnsi"/>
          <w:i/>
          <w:iCs/>
          <w:sz w:val="22"/>
          <w:szCs w:val="22"/>
        </w:rPr>
        <w:t>.</w:t>
      </w:r>
      <w:r w:rsidRPr="00B55262">
        <w:rPr>
          <w:rFonts w:asciiTheme="minorHAnsi" w:hAnsiTheme="minorHAnsi" w:cstheme="minorHAnsi"/>
          <w:i/>
          <w:iCs/>
          <w:sz w:val="22"/>
          <w:szCs w:val="22"/>
        </w:rPr>
        <w:t xml:space="preserve"> Mitigation</w:t>
      </w:r>
      <w:r w:rsidR="00DC02EC" w:rsidRPr="00B55262">
        <w:rPr>
          <w:rFonts w:asciiTheme="minorHAnsi" w:hAnsiTheme="minorHAnsi" w:cstheme="minorHAnsi"/>
          <w:i/>
          <w:iCs/>
          <w:sz w:val="22"/>
          <w:szCs w:val="22"/>
        </w:rPr>
        <w:t>.</w:t>
      </w:r>
      <w:r w:rsidRPr="00B55262">
        <w:rPr>
          <w:rFonts w:asciiTheme="minorHAnsi" w:hAnsiTheme="minorHAnsi" w:cstheme="minorHAnsi"/>
          <w:i/>
          <w:iCs/>
          <w:sz w:val="22"/>
          <w:szCs w:val="22"/>
        </w:rPr>
        <w:t xml:space="preserve">  </w:t>
      </w:r>
    </w:p>
    <w:p w14:paraId="0E9C635B" w14:textId="77777777" w:rsidR="00F43913" w:rsidRPr="00B55262" w:rsidRDefault="00F43913" w:rsidP="5060CD3B">
      <w:pPr>
        <w:ind w:left="990"/>
        <w:jc w:val="both"/>
        <w:rPr>
          <w:rFonts w:asciiTheme="minorHAnsi" w:hAnsiTheme="minorHAnsi" w:cstheme="minorHAnsi"/>
          <w:sz w:val="22"/>
          <w:szCs w:val="22"/>
        </w:rPr>
      </w:pPr>
    </w:p>
    <w:p w14:paraId="62786163" w14:textId="447B97D2" w:rsidR="00BB3DC4" w:rsidRPr="00943A3A" w:rsidDel="008A141E" w:rsidRDefault="00CC44C3" w:rsidP="5060CD3B">
      <w:pPr>
        <w:pStyle w:val="ListParagraph"/>
        <w:numPr>
          <w:ilvl w:val="0"/>
          <w:numId w:val="4"/>
        </w:numPr>
        <w:jc w:val="both"/>
        <w:rPr>
          <w:rFonts w:asciiTheme="minorHAnsi" w:eastAsiaTheme="minorEastAsia" w:hAnsiTheme="minorHAnsi" w:cstheme="minorHAnsi"/>
          <w:b/>
          <w:bCs/>
          <w:i/>
          <w:sz w:val="22"/>
          <w:szCs w:val="22"/>
        </w:rPr>
      </w:pPr>
      <w:r w:rsidRPr="00943A3A">
        <w:rPr>
          <w:rFonts w:asciiTheme="minorHAnsi" w:hAnsiTheme="minorHAnsi" w:cstheme="minorHAnsi"/>
          <w:b/>
          <w:bCs/>
          <w:sz w:val="22"/>
          <w:szCs w:val="22"/>
        </w:rPr>
        <w:t>Mitigation</w:t>
      </w:r>
    </w:p>
    <w:p w14:paraId="46CA98B9" w14:textId="5A770A0D" w:rsidR="00BB3DC4" w:rsidRPr="00B55262" w:rsidRDefault="008254EF" w:rsidP="5060CD3B">
      <w:pPr>
        <w:ind w:left="720"/>
        <w:jc w:val="both"/>
        <w:rPr>
          <w:rFonts w:asciiTheme="minorHAnsi" w:hAnsiTheme="minorHAnsi" w:cstheme="minorHAnsi"/>
          <w:b/>
          <w:bCs/>
          <w:sz w:val="22"/>
          <w:szCs w:val="22"/>
        </w:rPr>
      </w:pPr>
      <w:r w:rsidRPr="00B55262">
        <w:rPr>
          <w:rFonts w:asciiTheme="minorHAnsi" w:hAnsiTheme="minorHAnsi" w:cstheme="minorHAnsi"/>
          <w:noProof/>
          <w:sz w:val="22"/>
          <w:szCs w:val="22"/>
          <w:shd w:val="clear" w:color="auto" w:fill="E6E6E6"/>
        </w:rPr>
        <w:lastRenderedPageBreak/>
        <mc:AlternateContent>
          <mc:Choice Requires="wps">
            <w:drawing>
              <wp:anchor distT="0" distB="0" distL="114300" distR="114300" simplePos="0" relativeHeight="251658242" behindDoc="0" locked="0" layoutInCell="1" allowOverlap="1" wp14:anchorId="3DD01E22" wp14:editId="1B96A0CE">
                <wp:simplePos x="0" y="0"/>
                <wp:positionH relativeFrom="column">
                  <wp:posOffset>142875</wp:posOffset>
                </wp:positionH>
                <wp:positionV relativeFrom="paragraph">
                  <wp:posOffset>910590</wp:posOffset>
                </wp:positionV>
                <wp:extent cx="6200775" cy="7905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620077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2CB0E" w14:textId="77777777" w:rsidR="0002112C" w:rsidRDefault="0002112C" w:rsidP="0002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01E22" id="Text Box 2" o:spid="_x0000_s1028" type="#_x0000_t202" style="position:absolute;left:0;text-align:left;margin-left:11.25pt;margin-top:71.7pt;width:488.25pt;height:6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jpgQIAAJQFAAAOAAAAZHJzL2Uyb0RvYy54bWysVEtPGzEQvlfqf7B8L5ukhJS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" fillcolor="white [3201]" strokeweight=".5pt">
                <v:textbox>
                  <w:txbxContent>
                    <w:p w14:paraId="0562CB0E" w14:textId="77777777" w:rsidR="0002112C" w:rsidRDefault="0002112C" w:rsidP="0002112C"/>
                  </w:txbxContent>
                </v:textbox>
                <w10:wrap type="topAndBottom"/>
              </v:shape>
            </w:pict>
          </mc:Fallback>
        </mc:AlternateContent>
      </w:r>
      <w:r w:rsidR="00BB3DC4" w:rsidRPr="00B55262">
        <w:rPr>
          <w:rFonts w:asciiTheme="minorHAnsi" w:hAnsiTheme="minorHAnsi" w:cstheme="minorHAnsi"/>
          <w:b/>
          <w:bCs/>
          <w:sz w:val="22"/>
          <w:szCs w:val="22"/>
        </w:rPr>
        <w:t xml:space="preserve">For the project to </w:t>
      </w:r>
      <w:r w:rsidR="002B731D" w:rsidRPr="00B55262">
        <w:rPr>
          <w:rFonts w:asciiTheme="minorHAnsi" w:hAnsiTheme="minorHAnsi" w:cstheme="minorHAnsi"/>
          <w:b/>
          <w:bCs/>
          <w:sz w:val="22"/>
          <w:szCs w:val="22"/>
        </w:rPr>
        <w:t xml:space="preserve">comply </w:t>
      </w:r>
      <w:r w:rsidR="00BB3DC4" w:rsidRPr="00B55262">
        <w:rPr>
          <w:rFonts w:asciiTheme="minorHAnsi" w:hAnsiTheme="minorHAnsi" w:cstheme="minorHAnsi"/>
          <w:b/>
          <w:bCs/>
          <w:sz w:val="22"/>
          <w:szCs w:val="22"/>
        </w:rPr>
        <w:t xml:space="preserve">with this section, all adverse impacts must be mitigated. Explain in detail the measures that must be implemented to </w:t>
      </w:r>
      <w:r w:rsidR="007C4AE9" w:rsidRPr="00B55262">
        <w:rPr>
          <w:rFonts w:asciiTheme="minorHAnsi" w:hAnsiTheme="minorHAnsi" w:cstheme="minorHAnsi"/>
          <w:b/>
          <w:bCs/>
          <w:sz w:val="22"/>
          <w:szCs w:val="22"/>
        </w:rPr>
        <w:t>mitigate</w:t>
      </w:r>
      <w:r w:rsidR="00BB3DC4" w:rsidRPr="00B55262">
        <w:rPr>
          <w:rFonts w:asciiTheme="minorHAnsi" w:hAnsiTheme="minorHAnsi" w:cstheme="minorHAnsi"/>
          <w:b/>
          <w:bCs/>
          <w:sz w:val="22"/>
          <w:szCs w:val="22"/>
        </w:rPr>
        <w:t xml:space="preserve"> the impact or effect, including the timeline for implementation. </w:t>
      </w:r>
      <w:r w:rsidR="007F1FFF" w:rsidRPr="00B55262">
        <w:rPr>
          <w:rFonts w:asciiTheme="minorHAnsi" w:hAnsiTheme="minorHAnsi" w:cstheme="minorHAnsi"/>
          <w:b/>
          <w:bCs/>
          <w:sz w:val="22"/>
          <w:szCs w:val="22"/>
        </w:rPr>
        <w:t>Note</w:t>
      </w:r>
      <w:r w:rsidR="00AA6146">
        <w:rPr>
          <w:rFonts w:asciiTheme="minorHAnsi" w:hAnsiTheme="minorHAnsi" w:cstheme="minorHAnsi"/>
          <w:b/>
          <w:bCs/>
          <w:sz w:val="22"/>
          <w:szCs w:val="22"/>
        </w:rPr>
        <w:t>:</w:t>
      </w:r>
      <w:r w:rsidR="007F1FFF" w:rsidRPr="00B55262">
        <w:rPr>
          <w:rFonts w:asciiTheme="minorHAnsi" w:hAnsiTheme="minorHAnsi" w:cstheme="minorHAnsi"/>
          <w:b/>
          <w:bCs/>
          <w:sz w:val="22"/>
          <w:szCs w:val="22"/>
        </w:rPr>
        <w:t xml:space="preserve"> newly constructed and </w:t>
      </w:r>
      <w:r w:rsidR="00373DA4" w:rsidRPr="00B55262">
        <w:rPr>
          <w:rFonts w:asciiTheme="minorHAnsi" w:hAnsiTheme="minorHAnsi" w:cstheme="minorHAnsi"/>
          <w:b/>
          <w:bCs/>
          <w:sz w:val="22"/>
          <w:szCs w:val="22"/>
        </w:rPr>
        <w:t>substantially</w:t>
      </w:r>
      <w:r w:rsidR="007F1FFF" w:rsidRPr="00B55262">
        <w:rPr>
          <w:rFonts w:asciiTheme="minorHAnsi" w:hAnsiTheme="minorHAnsi" w:cstheme="minorHAnsi"/>
          <w:b/>
          <w:bCs/>
          <w:sz w:val="22"/>
          <w:szCs w:val="22"/>
        </w:rPr>
        <w:t xml:space="preserve"> improved structures </w:t>
      </w:r>
      <w:r w:rsidR="00A353B9" w:rsidRPr="00B55262">
        <w:rPr>
          <w:rFonts w:asciiTheme="minorHAnsi" w:hAnsiTheme="minorHAnsi" w:cstheme="minorHAnsi"/>
          <w:b/>
          <w:bCs/>
          <w:sz w:val="22"/>
          <w:szCs w:val="22"/>
        </w:rPr>
        <w:t>within</w:t>
      </w:r>
      <w:r w:rsidR="007F1FFF" w:rsidRPr="00B55262">
        <w:rPr>
          <w:rFonts w:asciiTheme="minorHAnsi" w:hAnsiTheme="minorHAnsi" w:cstheme="minorHAnsi"/>
          <w:b/>
          <w:bCs/>
          <w:sz w:val="22"/>
          <w:szCs w:val="22"/>
        </w:rPr>
        <w:t xml:space="preserve"> the FFRMS floodplain must be elevated </w:t>
      </w:r>
      <w:r w:rsidR="00FF065F" w:rsidRPr="00B55262">
        <w:rPr>
          <w:rFonts w:asciiTheme="minorHAnsi" w:hAnsiTheme="minorHAnsi" w:cstheme="minorHAnsi"/>
          <w:b/>
          <w:bCs/>
          <w:sz w:val="22"/>
          <w:szCs w:val="22"/>
        </w:rPr>
        <w:t>to the FFRMS floodplain elevation or floodproofed</w:t>
      </w:r>
      <w:r w:rsidR="00191BE5">
        <w:rPr>
          <w:rFonts w:asciiTheme="minorHAnsi" w:hAnsiTheme="minorHAnsi" w:cstheme="minorHAnsi"/>
          <w:b/>
          <w:bCs/>
          <w:sz w:val="22"/>
          <w:szCs w:val="22"/>
        </w:rPr>
        <w:t>,</w:t>
      </w:r>
      <w:r w:rsidR="00FF065F" w:rsidRPr="00B55262">
        <w:rPr>
          <w:rFonts w:asciiTheme="minorHAnsi" w:hAnsiTheme="minorHAnsi" w:cstheme="minorHAnsi"/>
          <w:b/>
          <w:bCs/>
          <w:sz w:val="22"/>
          <w:szCs w:val="22"/>
        </w:rPr>
        <w:t xml:space="preserve"> </w:t>
      </w:r>
      <w:r w:rsidR="00A353B9" w:rsidRPr="00B55262">
        <w:rPr>
          <w:rFonts w:asciiTheme="minorHAnsi" w:hAnsiTheme="minorHAnsi" w:cstheme="minorHAnsi"/>
          <w:b/>
          <w:bCs/>
          <w:sz w:val="22"/>
          <w:szCs w:val="22"/>
        </w:rPr>
        <w:t>if</w:t>
      </w:r>
      <w:r w:rsidR="00FF065F" w:rsidRPr="00B55262">
        <w:rPr>
          <w:rFonts w:asciiTheme="minorHAnsi" w:hAnsiTheme="minorHAnsi" w:cstheme="minorHAnsi"/>
          <w:b/>
          <w:bCs/>
          <w:sz w:val="22"/>
          <w:szCs w:val="22"/>
        </w:rPr>
        <w:t xml:space="preserve"> applicable.</w:t>
      </w:r>
    </w:p>
    <w:p w14:paraId="08CE6F91" w14:textId="512D936D" w:rsidR="0058624A" w:rsidRPr="00B55262" w:rsidRDefault="0058624A" w:rsidP="5060CD3B">
      <w:pPr>
        <w:jc w:val="both"/>
        <w:rPr>
          <w:rFonts w:asciiTheme="minorHAnsi" w:hAnsiTheme="minorHAnsi" w:cstheme="minorHAnsi"/>
          <w:b/>
          <w:bCs/>
          <w:sz w:val="22"/>
          <w:szCs w:val="22"/>
        </w:rPr>
      </w:pPr>
    </w:p>
    <w:p w14:paraId="13AB67E1" w14:textId="1EFF344F" w:rsidR="00BB3DC4" w:rsidRPr="00B55262" w:rsidRDefault="00BB3DC4"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Which of the following</w:t>
      </w:r>
      <w:r w:rsidR="004E01F7" w:rsidRPr="00B55262">
        <w:rPr>
          <w:rFonts w:asciiTheme="minorHAnsi" w:hAnsiTheme="minorHAnsi" w:cstheme="minorHAnsi"/>
          <w:b/>
          <w:bCs/>
          <w:sz w:val="22"/>
          <w:szCs w:val="22"/>
        </w:rPr>
        <w:t xml:space="preserve"> if any</w:t>
      </w:r>
      <w:r w:rsidRPr="00B55262">
        <w:rPr>
          <w:rFonts w:asciiTheme="minorHAnsi" w:hAnsiTheme="minorHAnsi" w:cstheme="minorHAnsi"/>
          <w:b/>
          <w:bCs/>
          <w:sz w:val="22"/>
          <w:szCs w:val="22"/>
        </w:rPr>
        <w:t xml:space="preserve"> mitigation/minimization measures have been identified for this project in the 8-Step or 5-Step Process? Select all that apply.</w:t>
      </w:r>
    </w:p>
    <w:p w14:paraId="7B30D60B" w14:textId="35A4F35E" w:rsidR="00A933E3"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334840285"/>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A933E3" w:rsidRPr="00B55262">
        <w:rPr>
          <w:rFonts w:asciiTheme="minorHAnsi" w:hAnsiTheme="minorHAnsi" w:cstheme="minorHAnsi"/>
          <w:sz w:val="22"/>
          <w:szCs w:val="22"/>
        </w:rPr>
        <w:t xml:space="preserve"> </w:t>
      </w:r>
      <w:r w:rsidR="008308A1" w:rsidRPr="00B55262">
        <w:rPr>
          <w:rFonts w:asciiTheme="minorHAnsi" w:hAnsiTheme="minorHAnsi" w:cstheme="minorHAnsi"/>
          <w:sz w:val="22"/>
          <w:szCs w:val="22"/>
        </w:rPr>
        <w:t>Buyout and demolition or other supported clearance of floodplain structures</w:t>
      </w:r>
    </w:p>
    <w:p w14:paraId="55DD5AD5" w14:textId="067E8C96" w:rsidR="008308A1"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2056501077"/>
          <w14:checkbox>
            <w14:checked w14:val="0"/>
            <w14:checkedState w14:val="2612" w14:font="MS Gothic"/>
            <w14:uncheckedState w14:val="2610" w14:font="MS Gothic"/>
          </w14:checkbox>
        </w:sdtPr>
        <w:sdtEndPr/>
        <w:sdtContent>
          <w:r w:rsidR="00A933E3" w:rsidRPr="00B55262">
            <w:rPr>
              <w:rFonts w:ascii="Segoe UI Symbol" w:eastAsia="MS Gothic" w:hAnsi="Segoe UI Symbol" w:cs="Segoe UI Symbol"/>
              <w:sz w:val="22"/>
              <w:szCs w:val="22"/>
            </w:rPr>
            <w:t>☐</w:t>
          </w:r>
        </w:sdtContent>
      </w:sdt>
      <w:r w:rsidR="00A933E3" w:rsidRPr="00B55262">
        <w:rPr>
          <w:rFonts w:asciiTheme="minorHAnsi" w:hAnsiTheme="minorHAnsi" w:cstheme="minorHAnsi"/>
          <w:sz w:val="22"/>
          <w:szCs w:val="22"/>
        </w:rPr>
        <w:t xml:space="preserve"> Insurance purchased in excess of statutory requirement under the Flood Disaster Protection Act of 1973</w:t>
      </w:r>
    </w:p>
    <w:p w14:paraId="27618586" w14:textId="00B77310"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73348003"/>
          <w14:checkbox>
            <w14:checked w14:val="0"/>
            <w14:checkedState w14:val="2612" w14:font="MS Gothic"/>
            <w14:uncheckedState w14:val="2610" w14:font="MS Gothic"/>
          </w14:checkbox>
        </w:sdtPr>
        <w:sdtEndPr/>
        <w:sdtContent>
          <w:r w:rsidR="008308A1" w:rsidRPr="00B55262">
            <w:rPr>
              <w:rFonts w:ascii="Segoe UI Symbol" w:eastAsia="MS Gothic" w:hAnsi="Segoe UI Symbol" w:cs="Segoe UI Symbol"/>
              <w:sz w:val="22"/>
              <w:szCs w:val="22"/>
            </w:rPr>
            <w:t>☐</w:t>
          </w:r>
        </w:sdtContent>
      </w:sdt>
      <w:r w:rsidR="008308A1" w:rsidRPr="00B55262">
        <w:rPr>
          <w:rFonts w:asciiTheme="minorHAnsi" w:hAnsiTheme="minorHAnsi" w:cstheme="minorHAnsi"/>
          <w:sz w:val="22"/>
          <w:szCs w:val="22"/>
        </w:rPr>
        <w:t xml:space="preserve"> </w:t>
      </w:r>
      <w:r w:rsidR="00A933E3"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Permeable surfaces</w:t>
      </w:r>
    </w:p>
    <w:p w14:paraId="6BE6695A" w14:textId="77777777"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54595168"/>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Natural landscape enhancements that maintain or restore natural hydrology</w:t>
      </w:r>
    </w:p>
    <w:p w14:paraId="397FD768" w14:textId="77777777"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921381321"/>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 xml:space="preserve">Planting or restoring native plant species </w:t>
      </w:r>
    </w:p>
    <w:p w14:paraId="3A851DF0" w14:textId="77777777"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65321537"/>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Bioswales</w:t>
      </w:r>
    </w:p>
    <w:p w14:paraId="0D8544F1" w14:textId="6D1CC77B" w:rsidR="00BB3DC4" w:rsidRPr="00B55262" w:rsidDel="004E01F7"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492097005"/>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Stormwater capture and reuse</w:t>
      </w:r>
    </w:p>
    <w:p w14:paraId="75078633" w14:textId="77777777"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418049560"/>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02112C"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Green or vegetative roofs with drainage provisions</w:t>
      </w:r>
    </w:p>
    <w:p w14:paraId="36188476" w14:textId="77777777" w:rsidR="00BB3DC4" w:rsidRPr="00B55262" w:rsidRDefault="00E907AD"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82262631"/>
          <w14:checkbox>
            <w14:checked w14:val="0"/>
            <w14:checkedState w14:val="2612" w14:font="MS Gothic"/>
            <w14:uncheckedState w14:val="2610" w14:font="MS Gothic"/>
          </w14:checkbox>
        </w:sdtPr>
        <w:sdtEndPr/>
        <w:sdtContent>
          <w:r w:rsidR="0002112C"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 xml:space="preserve"> </w:t>
      </w:r>
      <w:r w:rsidR="00BB3DC4" w:rsidRPr="00B55262">
        <w:rPr>
          <w:rFonts w:asciiTheme="minorHAnsi" w:hAnsiTheme="minorHAnsi" w:cstheme="minorHAnsi"/>
          <w:sz w:val="22"/>
          <w:szCs w:val="22"/>
        </w:rPr>
        <w:t>Natural Resources Conservation Service conservation easements or similar easements</w:t>
      </w:r>
    </w:p>
    <w:p w14:paraId="4D3B805A" w14:textId="4F76DF16" w:rsidR="00BB3DC4" w:rsidRPr="00B55262" w:rsidRDefault="00E907AD" w:rsidP="5060CD3B">
      <w:pPr>
        <w:tabs>
          <w:tab w:val="left" w:pos="1440"/>
        </w:tabs>
        <w:ind w:left="108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616250944"/>
          <w14:checkbox>
            <w14:checked w14:val="0"/>
            <w14:checkedState w14:val="2612" w14:font="MS Gothic"/>
            <w14:uncheckedState w14:val="2610" w14:font="MS Gothic"/>
          </w14:checkbox>
        </w:sdtPr>
        <w:sdtEndPr/>
        <w:sdtContent>
          <w:r w:rsidR="00A44C52"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 xml:space="preserve"> </w:t>
      </w:r>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Floodproofing of structures</w:t>
      </w:r>
      <w:r w:rsidR="0008489B" w:rsidRPr="00B55262">
        <w:rPr>
          <w:rFonts w:asciiTheme="minorHAnsi" w:hAnsiTheme="minorHAnsi" w:cstheme="minorHAnsi"/>
          <w:sz w:val="22"/>
          <w:szCs w:val="22"/>
        </w:rPr>
        <w:t xml:space="preserve"> as allowable</w:t>
      </w:r>
      <w:r w:rsidR="004C2C89" w:rsidRPr="00B55262">
        <w:rPr>
          <w:rFonts w:asciiTheme="minorHAnsi" w:hAnsiTheme="minorHAnsi" w:cstheme="minorHAnsi"/>
          <w:sz w:val="22"/>
          <w:szCs w:val="22"/>
        </w:rPr>
        <w:t xml:space="preserve"> (e.g. non-residential floors)</w:t>
      </w:r>
    </w:p>
    <w:p w14:paraId="37350996" w14:textId="476DEA53" w:rsidR="00BB3DC4" w:rsidRPr="00B55262" w:rsidRDefault="00E907AD"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751320337"/>
          <w14:checkbox>
            <w14:checked w14:val="0"/>
            <w14:checkedState w14:val="2612" w14:font="MS Gothic"/>
            <w14:uncheckedState w14:val="2610" w14:font="MS Gothic"/>
          </w14:checkbox>
        </w:sdtPr>
        <w:sdtEndPr/>
        <w:sdtContent>
          <w:r w:rsidR="00D3532A" w:rsidRPr="00B55262">
            <w:rPr>
              <w:rFonts w:ascii="Segoe UI Symbol" w:eastAsia="MS Gothic" w:hAnsi="Segoe UI Symbol" w:cs="Segoe UI Symbol"/>
              <w:sz w:val="22"/>
              <w:szCs w:val="22"/>
            </w:rPr>
            <w:t>☐</w:t>
          </w:r>
        </w:sdtContent>
      </w:sdt>
      <w:r w:rsidR="00D3532A" w:rsidRPr="00B55262">
        <w:rPr>
          <w:rFonts w:asciiTheme="minorHAnsi" w:hAnsiTheme="minorHAnsi" w:cstheme="minorHAnsi"/>
          <w:sz w:val="22"/>
          <w:szCs w:val="22"/>
        </w:rPr>
        <w:tab/>
      </w:r>
      <w:r w:rsidR="00BB3DC4" w:rsidRPr="00B55262">
        <w:rPr>
          <w:rFonts w:asciiTheme="minorHAnsi" w:hAnsiTheme="minorHAnsi" w:cstheme="minorHAnsi"/>
          <w:sz w:val="22"/>
          <w:szCs w:val="22"/>
        </w:rPr>
        <w:t xml:space="preserve">Elevating </w:t>
      </w:r>
      <w:r w:rsidR="00567083" w:rsidRPr="00B55262">
        <w:rPr>
          <w:rFonts w:asciiTheme="minorHAnsi" w:hAnsiTheme="minorHAnsi" w:cstheme="minorHAnsi"/>
          <w:sz w:val="22"/>
          <w:szCs w:val="22"/>
        </w:rPr>
        <w:t>structures</w:t>
      </w:r>
      <w:r w:rsidR="00BB3DC4" w:rsidRPr="00B55262">
        <w:rPr>
          <w:rFonts w:asciiTheme="minorHAnsi" w:hAnsiTheme="minorHAnsi" w:cstheme="minorHAnsi"/>
          <w:sz w:val="22"/>
          <w:szCs w:val="22"/>
        </w:rPr>
        <w:t xml:space="preserve"> </w:t>
      </w:r>
      <w:r w:rsidR="00A33B62" w:rsidRPr="00B55262">
        <w:rPr>
          <w:rFonts w:asciiTheme="minorHAnsi" w:hAnsiTheme="minorHAnsi" w:cstheme="minorHAnsi"/>
          <w:sz w:val="22"/>
          <w:szCs w:val="22"/>
        </w:rPr>
        <w:t>(</w:t>
      </w:r>
      <w:r w:rsidR="00BB3DC4" w:rsidRPr="00B55262">
        <w:rPr>
          <w:rFonts w:asciiTheme="minorHAnsi" w:hAnsiTheme="minorHAnsi" w:cstheme="minorHAnsi"/>
          <w:sz w:val="22"/>
          <w:szCs w:val="22"/>
        </w:rPr>
        <w:t>including freeboard above the required base flood elevations</w:t>
      </w:r>
      <w:r w:rsidR="00A33B62" w:rsidRPr="00B55262">
        <w:rPr>
          <w:rFonts w:asciiTheme="minorHAnsi" w:hAnsiTheme="minorHAnsi" w:cstheme="minorHAnsi"/>
          <w:sz w:val="22"/>
          <w:szCs w:val="22"/>
        </w:rPr>
        <w:t>)</w:t>
      </w:r>
    </w:p>
    <w:p w14:paraId="7883FF2A" w14:textId="1D26A978" w:rsidR="00A33B62" w:rsidRPr="00B55262" w:rsidRDefault="00E907AD"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318417765"/>
          <w14:checkbox>
            <w14:checked w14:val="0"/>
            <w14:checkedState w14:val="2612" w14:font="MS Gothic"/>
            <w14:uncheckedState w14:val="2610" w14:font="MS Gothic"/>
          </w14:checkbox>
        </w:sdtPr>
        <w:sdtEndPr/>
        <w:sdtContent>
          <w:r w:rsidR="00A33B62" w:rsidRPr="00B55262">
            <w:rPr>
              <w:rFonts w:ascii="Segoe UI Symbol" w:eastAsia="MS Gothic" w:hAnsi="Segoe UI Symbol" w:cs="Segoe UI Symbol"/>
              <w:sz w:val="22"/>
              <w:szCs w:val="22"/>
            </w:rPr>
            <w:t>☐</w:t>
          </w:r>
        </w:sdtContent>
      </w:sdt>
      <w:r w:rsidR="00A33B62" w:rsidRPr="00B55262">
        <w:rPr>
          <w:rFonts w:asciiTheme="minorHAnsi" w:hAnsiTheme="minorHAnsi" w:cstheme="minorHAnsi"/>
          <w:sz w:val="22"/>
          <w:szCs w:val="22"/>
        </w:rPr>
        <w:t xml:space="preserve"> </w:t>
      </w:r>
      <w:r w:rsidR="00CC44C3" w:rsidRPr="00B55262">
        <w:rPr>
          <w:rFonts w:asciiTheme="minorHAnsi" w:hAnsiTheme="minorHAnsi" w:cstheme="minorHAnsi"/>
          <w:sz w:val="22"/>
          <w:szCs w:val="22"/>
        </w:rPr>
        <w:tab/>
      </w:r>
      <w:r w:rsidR="00A33B62" w:rsidRPr="00B55262">
        <w:rPr>
          <w:rFonts w:asciiTheme="minorHAnsi" w:hAnsiTheme="minorHAnsi" w:cstheme="minorHAnsi"/>
          <w:sz w:val="22"/>
          <w:szCs w:val="22"/>
        </w:rPr>
        <w:t>Levee or structural protection from flooding</w:t>
      </w:r>
    </w:p>
    <w:p w14:paraId="0BC5FDE2" w14:textId="3F69B544" w:rsidR="00A33B62" w:rsidRDefault="00E907AD" w:rsidP="5060CD3B">
      <w:pPr>
        <w:tabs>
          <w:tab w:val="left" w:pos="1440"/>
        </w:tabs>
        <w:ind w:left="1440" w:hanging="360"/>
        <w:jc w:val="both"/>
        <w:rPr>
          <w:rFonts w:asciiTheme="minorHAnsi" w:hAnsiTheme="minorHAnsi" w:cstheme="minorHAnsi"/>
          <w:sz w:val="22"/>
          <w:szCs w:val="22"/>
        </w:rPr>
      </w:pPr>
      <w:sdt>
        <w:sdtPr>
          <w:rPr>
            <w:rFonts w:asciiTheme="minorHAnsi" w:hAnsiTheme="minorHAnsi" w:cstheme="minorHAnsi"/>
            <w:sz w:val="22"/>
            <w:szCs w:val="22"/>
            <w:shd w:val="clear" w:color="auto" w:fill="E6E6E6"/>
          </w:rPr>
          <w:id w:val="1829622363"/>
          <w14:checkbox>
            <w14:checked w14:val="0"/>
            <w14:checkedState w14:val="2612" w14:font="MS Gothic"/>
            <w14:uncheckedState w14:val="2610" w14:font="MS Gothic"/>
          </w14:checkbox>
        </w:sdtPr>
        <w:sdtEndPr/>
        <w:sdtContent>
          <w:r w:rsidR="00A33B62" w:rsidRPr="00B55262">
            <w:rPr>
              <w:rFonts w:ascii="Segoe UI Symbol" w:eastAsia="MS Gothic" w:hAnsi="Segoe UI Symbol" w:cs="Segoe UI Symbol"/>
              <w:sz w:val="22"/>
              <w:szCs w:val="22"/>
            </w:rPr>
            <w:t>☐</w:t>
          </w:r>
        </w:sdtContent>
      </w:sdt>
      <w:r w:rsidR="00A33B62" w:rsidRPr="00B55262">
        <w:rPr>
          <w:rFonts w:asciiTheme="minorHAnsi" w:hAnsiTheme="minorHAnsi" w:cstheme="minorHAnsi"/>
          <w:sz w:val="22"/>
          <w:szCs w:val="22"/>
        </w:rPr>
        <w:t xml:space="preserve"> </w:t>
      </w:r>
      <w:r w:rsidR="00CC44C3" w:rsidRPr="00B55262">
        <w:rPr>
          <w:rFonts w:asciiTheme="minorHAnsi" w:hAnsiTheme="minorHAnsi" w:cstheme="minorHAnsi"/>
          <w:sz w:val="22"/>
          <w:szCs w:val="22"/>
        </w:rPr>
        <w:tab/>
      </w:r>
      <w:r w:rsidR="00A33B62" w:rsidRPr="00B55262">
        <w:rPr>
          <w:rFonts w:asciiTheme="minorHAnsi" w:hAnsiTheme="minorHAnsi" w:cstheme="minorHAnsi"/>
          <w:sz w:val="22"/>
          <w:szCs w:val="22"/>
        </w:rPr>
        <w:t>Channelizing or redefining the floodway or floodplain through a Letter of Map Revision (LOMR)</w:t>
      </w:r>
    </w:p>
    <w:p w14:paraId="3D548867" w14:textId="77777777" w:rsidR="004A4015" w:rsidRPr="00B55262" w:rsidDel="004E01F7" w:rsidRDefault="004A4015" w:rsidP="5060CD3B">
      <w:pPr>
        <w:tabs>
          <w:tab w:val="left" w:pos="1440"/>
        </w:tabs>
        <w:ind w:left="1440" w:hanging="360"/>
        <w:jc w:val="both"/>
        <w:rPr>
          <w:rFonts w:asciiTheme="minorHAnsi" w:hAnsiTheme="minorHAnsi" w:cstheme="minorHAnsi"/>
          <w:sz w:val="22"/>
          <w:szCs w:val="22"/>
        </w:rPr>
      </w:pPr>
    </w:p>
    <w:p w14:paraId="7136D4DA" w14:textId="67917085" w:rsidR="0058624A" w:rsidRPr="00B55262" w:rsidRDefault="0058624A" w:rsidP="5060CD3B">
      <w:pPr>
        <w:ind w:left="990" w:hanging="270"/>
        <w:jc w:val="both"/>
        <w:rPr>
          <w:rFonts w:asciiTheme="minorHAnsi" w:hAnsiTheme="minorHAnsi" w:cstheme="minorHAnsi"/>
          <w:b/>
          <w:bCs/>
          <w:sz w:val="22"/>
          <w:szCs w:val="22"/>
          <w:u w:val="single"/>
        </w:rPr>
      </w:pPr>
      <w:r w:rsidRPr="00B55262">
        <w:rPr>
          <w:rFonts w:asciiTheme="minorHAnsi" w:hAnsiTheme="minorHAnsi" w:cstheme="minorHAnsi"/>
          <w:i/>
          <w:iCs/>
          <w:sz w:val="22"/>
          <w:szCs w:val="22"/>
        </w:rPr>
        <w:t>Based on the response, the review is in compliance with this section. Continue to the Worksheet Summary below.</w:t>
      </w:r>
    </w:p>
    <w:p w14:paraId="23DE523C" w14:textId="77777777" w:rsidR="004C1D99" w:rsidRPr="00B55262" w:rsidRDefault="004C1D99" w:rsidP="5060CD3B">
      <w:pPr>
        <w:rPr>
          <w:rFonts w:asciiTheme="minorHAnsi" w:hAnsiTheme="minorHAnsi" w:cstheme="minorHAnsi"/>
          <w:sz w:val="22"/>
          <w:szCs w:val="22"/>
        </w:rPr>
      </w:pPr>
    </w:p>
    <w:p w14:paraId="331CD1A2" w14:textId="77777777" w:rsidR="00CE3C1E" w:rsidRPr="00B55262" w:rsidRDefault="00CE3C1E" w:rsidP="5060CD3B">
      <w:pPr>
        <w:jc w:val="both"/>
        <w:rPr>
          <w:rFonts w:asciiTheme="minorHAnsi" w:hAnsiTheme="minorHAnsi" w:cstheme="minorHAnsi"/>
          <w:b/>
          <w:bCs/>
          <w:sz w:val="22"/>
          <w:szCs w:val="22"/>
          <w:u w:val="single"/>
        </w:rPr>
      </w:pPr>
      <w:r w:rsidRPr="00B55262">
        <w:rPr>
          <w:rFonts w:asciiTheme="minorHAnsi" w:hAnsiTheme="minorHAnsi" w:cstheme="minorHAnsi"/>
          <w:b/>
          <w:bCs/>
          <w:sz w:val="22"/>
          <w:szCs w:val="22"/>
          <w:u w:val="single"/>
        </w:rPr>
        <w:t xml:space="preserve">Worksheet Summary </w:t>
      </w:r>
    </w:p>
    <w:p w14:paraId="03AA1974" w14:textId="77777777" w:rsidR="00CE3C1E" w:rsidRPr="00B55262" w:rsidRDefault="00CE3C1E" w:rsidP="5060CD3B">
      <w:pPr>
        <w:jc w:val="both"/>
        <w:rPr>
          <w:rFonts w:asciiTheme="minorHAnsi" w:hAnsiTheme="minorHAnsi" w:cstheme="minorHAnsi"/>
          <w:b/>
          <w:bCs/>
          <w:sz w:val="22"/>
          <w:szCs w:val="22"/>
        </w:rPr>
      </w:pPr>
      <w:bookmarkStart w:id="10" w:name="_Toc353375485"/>
      <w:r w:rsidRPr="00B55262">
        <w:rPr>
          <w:rFonts w:asciiTheme="minorHAnsi" w:hAnsiTheme="minorHAnsi" w:cstheme="minorHAnsi"/>
          <w:b/>
          <w:bCs/>
          <w:sz w:val="22"/>
          <w:szCs w:val="22"/>
        </w:rPr>
        <w:t>Compliance Determination</w:t>
      </w:r>
      <w:bookmarkEnd w:id="10"/>
    </w:p>
    <w:p w14:paraId="51D1D55E" w14:textId="77777777" w:rsidR="00CE3C1E" w:rsidRPr="00B55262" w:rsidRDefault="00CE3C1E" w:rsidP="5060CD3B">
      <w:pPr>
        <w:pStyle w:val="PlainText"/>
        <w:jc w:val="both"/>
        <w:rPr>
          <w:rFonts w:asciiTheme="minorHAnsi" w:hAnsiTheme="minorHAnsi" w:cstheme="minorHAnsi"/>
          <w:szCs w:val="22"/>
        </w:rPr>
      </w:pPr>
      <w:r w:rsidRPr="00B55262">
        <w:rPr>
          <w:rFonts w:asciiTheme="minorHAnsi" w:hAnsiTheme="minorHAnsi" w:cstheme="minorHAnsi"/>
          <w:szCs w:val="22"/>
        </w:rPr>
        <w:t>Provide a clear description of your determination and a synopsis of the information that it was based on, such as:</w:t>
      </w:r>
    </w:p>
    <w:p w14:paraId="67559A86" w14:textId="4C719E6E" w:rsidR="001560ED" w:rsidRPr="00B55262" w:rsidRDefault="003E31A4"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 xml:space="preserve">FIRM </w:t>
      </w:r>
      <w:r w:rsidR="00CE3C1E" w:rsidRPr="00B55262">
        <w:rPr>
          <w:rFonts w:asciiTheme="minorHAnsi" w:hAnsiTheme="minorHAnsi" w:cstheme="minorHAnsi"/>
          <w:szCs w:val="22"/>
        </w:rPr>
        <w:t>panel numbers</w:t>
      </w:r>
    </w:p>
    <w:p w14:paraId="1E0F2E9B" w14:textId="77777777" w:rsidR="001560ED" w:rsidRPr="00B55262" w:rsidRDefault="00F6745C"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CISA data</w:t>
      </w:r>
      <w:r w:rsidR="00980ACD" w:rsidRPr="00B55262">
        <w:rPr>
          <w:rFonts w:asciiTheme="minorHAnsi" w:hAnsiTheme="minorHAnsi" w:cstheme="minorHAnsi"/>
          <w:szCs w:val="22"/>
        </w:rPr>
        <w:t xml:space="preserve"> or maps</w:t>
      </w:r>
    </w:p>
    <w:p w14:paraId="6CF9AEBA" w14:textId="1D852140" w:rsidR="00CE3C1E" w:rsidRPr="00B55262" w:rsidRDefault="473B5667"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I</w:t>
      </w:r>
      <w:r w:rsidR="4FC01501" w:rsidRPr="00B55262">
        <w:rPr>
          <w:rFonts w:asciiTheme="minorHAnsi" w:hAnsiTheme="minorHAnsi" w:cstheme="minorHAnsi"/>
          <w:szCs w:val="22"/>
        </w:rPr>
        <w:t>nformation on other</w:t>
      </w:r>
      <w:r w:rsidRPr="00B55262">
        <w:rPr>
          <w:rFonts w:asciiTheme="minorHAnsi" w:hAnsiTheme="minorHAnsi" w:cstheme="minorHAnsi"/>
          <w:szCs w:val="22"/>
        </w:rPr>
        <w:t xml:space="preserve"> </w:t>
      </w:r>
      <w:r w:rsidR="027F4427" w:rsidRPr="00B55262">
        <w:rPr>
          <w:rFonts w:asciiTheme="minorHAnsi" w:hAnsiTheme="minorHAnsi" w:cstheme="minorHAnsi"/>
          <w:szCs w:val="22"/>
        </w:rPr>
        <w:t>data or</w:t>
      </w:r>
      <w:r w:rsidR="4FC01501" w:rsidRPr="00B55262">
        <w:rPr>
          <w:rFonts w:asciiTheme="minorHAnsi" w:hAnsiTheme="minorHAnsi" w:cstheme="minorHAnsi"/>
          <w:szCs w:val="22"/>
        </w:rPr>
        <w:t xml:space="preserve"> tools</w:t>
      </w:r>
      <w:r w:rsidR="3E41AF9A" w:rsidRPr="00B55262">
        <w:rPr>
          <w:rFonts w:asciiTheme="minorHAnsi" w:hAnsiTheme="minorHAnsi" w:cstheme="minorHAnsi"/>
          <w:szCs w:val="22"/>
        </w:rPr>
        <w:t xml:space="preserve"> used or</w:t>
      </w:r>
      <w:r w:rsidR="4FC01501" w:rsidRPr="00B55262">
        <w:rPr>
          <w:rFonts w:asciiTheme="minorHAnsi" w:hAnsiTheme="minorHAnsi" w:cstheme="minorHAnsi"/>
          <w:szCs w:val="22"/>
        </w:rPr>
        <w:t xml:space="preserve"> accessed</w:t>
      </w:r>
    </w:p>
    <w:p w14:paraId="142A8ADC" w14:textId="77777777" w:rsidR="00CE3C1E" w:rsidRPr="00B55262"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all consulted parties and relevant consultation dates</w:t>
      </w:r>
    </w:p>
    <w:p w14:paraId="417D056F" w14:textId="77777777" w:rsidR="00CE3C1E" w:rsidRPr="00B55262"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plans or reports and relevant page numbers</w:t>
      </w:r>
    </w:p>
    <w:p w14:paraId="7073D76D" w14:textId="51293FDD" w:rsidR="00CE3C1E" w:rsidRDefault="506F00A5"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Any additional requirements specific to your region</w:t>
      </w:r>
    </w:p>
    <w:p w14:paraId="6FCE953D" w14:textId="77777777" w:rsidR="002667F7" w:rsidRDefault="002667F7" w:rsidP="002667F7">
      <w:pPr>
        <w:pStyle w:val="PlainText"/>
        <w:ind w:left="720"/>
        <w:jc w:val="both"/>
        <w:rPr>
          <w:rFonts w:asciiTheme="minorHAnsi" w:hAnsiTheme="minorHAnsi" w:cstheme="minorHAnsi"/>
          <w:szCs w:val="22"/>
        </w:rPr>
      </w:pPr>
    </w:p>
    <w:p w14:paraId="6BED7B5A" w14:textId="18E2D414" w:rsidR="002667F7" w:rsidRPr="002667F7" w:rsidRDefault="002667F7" w:rsidP="002667F7">
      <w:pPr>
        <w:pStyle w:val="PlainText"/>
        <w:jc w:val="both"/>
        <w:rPr>
          <w:rFonts w:asciiTheme="minorHAnsi" w:hAnsiTheme="minorHAnsi" w:cstheme="minorHAnsi"/>
          <w:b/>
          <w:bCs/>
          <w:szCs w:val="22"/>
        </w:rPr>
      </w:pPr>
      <w:r>
        <w:rPr>
          <w:rFonts w:asciiTheme="minorHAnsi" w:hAnsiTheme="minorHAnsi" w:cstheme="minorHAnsi"/>
          <w:b/>
          <w:bCs/>
          <w:szCs w:val="22"/>
        </w:rPr>
        <w:t>Include all documentation supporting your findings in your submission to HUD</w:t>
      </w:r>
    </w:p>
    <w:p w14:paraId="140B657A" w14:textId="3683D2A8" w:rsidR="002667F7" w:rsidRPr="00B55262" w:rsidRDefault="002667F7" w:rsidP="002667F7">
      <w:pPr>
        <w:pStyle w:val="PlainText"/>
        <w:ind w:left="360"/>
        <w:jc w:val="both"/>
        <w:rPr>
          <w:rFonts w:asciiTheme="minorHAnsi" w:hAnsiTheme="minorHAnsi" w:cstheme="minorHAnsi"/>
          <w:szCs w:val="22"/>
        </w:rPr>
      </w:pPr>
      <w:r w:rsidRPr="00B55262">
        <w:rPr>
          <w:rFonts w:asciiTheme="minorHAnsi" w:hAnsiTheme="minorHAnsi" w:cstheme="minorHAnsi"/>
          <w:noProof/>
          <w:szCs w:val="22"/>
          <w:shd w:val="clear" w:color="auto" w:fill="E6E6E6"/>
        </w:rPr>
        <w:lastRenderedPageBreak/>
        <mc:AlternateContent>
          <mc:Choice Requires="wps">
            <w:drawing>
              <wp:anchor distT="0" distB="0" distL="114300" distR="114300" simplePos="0" relativeHeight="251658240" behindDoc="0" locked="0" layoutInCell="1" allowOverlap="1" wp14:anchorId="6070AD25" wp14:editId="23D35140">
                <wp:simplePos x="0" y="0"/>
                <wp:positionH relativeFrom="column">
                  <wp:posOffset>-28575</wp:posOffset>
                </wp:positionH>
                <wp:positionV relativeFrom="paragraph">
                  <wp:posOffset>298450</wp:posOffset>
                </wp:positionV>
                <wp:extent cx="6191250" cy="771525"/>
                <wp:effectExtent l="0" t="0" r="19050" b="28575"/>
                <wp:wrapTopAndBottom/>
                <wp:docPr id="8" name="Text Box 8"/>
                <wp:cNvGraphicFramePr/>
                <a:graphic xmlns:a="http://schemas.openxmlformats.org/drawingml/2006/main">
                  <a:graphicData uri="http://schemas.microsoft.com/office/word/2010/wordprocessingShape">
                    <wps:wsp>
                      <wps:cNvSpPr txBox="1"/>
                      <wps:spPr>
                        <a:xfrm>
                          <a:off x="0" y="0"/>
                          <a:ext cx="61912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56223" w14:textId="77777777" w:rsidR="00CE3C1E" w:rsidRDefault="00CE3C1E" w:rsidP="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0AD25" id="Text Box 8" o:spid="_x0000_s1029" type="#_x0000_t202" style="position:absolute;left:0;text-align:left;margin-left:-2.25pt;margin-top:23.5pt;width:48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" fillcolor="white [3201]" strokeweight=".5pt">
                <v:textbox>
                  <w:txbxContent>
                    <w:p w14:paraId="52E56223" w14:textId="77777777" w:rsidR="00CE3C1E" w:rsidRDefault="00CE3C1E" w:rsidP="00CE3C1E"/>
                  </w:txbxContent>
                </v:textbox>
                <w10:wrap type="topAndBottom"/>
              </v:shape>
            </w:pict>
          </mc:Fallback>
        </mc:AlternateContent>
      </w:r>
    </w:p>
    <w:p w14:paraId="1E626DF1" w14:textId="77777777" w:rsidR="001F5D9A" w:rsidRDefault="001F5D9A" w:rsidP="5060CD3B">
      <w:pPr>
        <w:jc w:val="both"/>
        <w:rPr>
          <w:rFonts w:asciiTheme="minorHAnsi" w:hAnsiTheme="minorHAnsi" w:cstheme="minorHAnsi"/>
          <w:b/>
          <w:bCs/>
          <w:sz w:val="22"/>
          <w:szCs w:val="22"/>
          <w:u w:val="single"/>
        </w:rPr>
      </w:pPr>
      <w:bookmarkStart w:id="11" w:name="_Toc353375488"/>
    </w:p>
    <w:p w14:paraId="22DF5688" w14:textId="2AF89B16" w:rsidR="00396030" w:rsidRPr="00B55262" w:rsidRDefault="00396030" w:rsidP="5060CD3B">
      <w:pPr>
        <w:jc w:val="both"/>
        <w:rPr>
          <w:rFonts w:asciiTheme="minorHAnsi" w:hAnsiTheme="minorHAnsi" w:cstheme="minorHAnsi"/>
          <w:b/>
          <w:bCs/>
          <w:sz w:val="22"/>
          <w:szCs w:val="22"/>
          <w:u w:val="single"/>
        </w:rPr>
      </w:pPr>
      <w:r w:rsidRPr="00B55262">
        <w:rPr>
          <w:rFonts w:asciiTheme="minorHAnsi" w:hAnsiTheme="minorHAnsi" w:cstheme="minorHAnsi"/>
          <w:b/>
          <w:bCs/>
          <w:sz w:val="22"/>
          <w:szCs w:val="22"/>
          <w:u w:val="single"/>
        </w:rPr>
        <w:t>Worksheet Summary</w:t>
      </w:r>
      <w:r w:rsidR="003B1D0D" w:rsidRPr="00B55262">
        <w:rPr>
          <w:rFonts w:asciiTheme="minorHAnsi" w:hAnsiTheme="minorHAnsi" w:cstheme="minorHAnsi"/>
          <w:b/>
          <w:bCs/>
          <w:sz w:val="22"/>
          <w:szCs w:val="22"/>
          <w:u w:val="single"/>
        </w:rPr>
        <w:t xml:space="preserve"> for 2013 Version</w:t>
      </w:r>
      <w:r w:rsidRPr="00B55262">
        <w:rPr>
          <w:rFonts w:asciiTheme="minorHAnsi" w:hAnsiTheme="minorHAnsi" w:cstheme="minorHAnsi"/>
          <w:b/>
          <w:bCs/>
          <w:sz w:val="22"/>
          <w:szCs w:val="22"/>
          <w:u w:val="single"/>
        </w:rPr>
        <w:t xml:space="preserve"> </w:t>
      </w:r>
    </w:p>
    <w:p w14:paraId="6D076BE8" w14:textId="77777777" w:rsidR="00396030" w:rsidRPr="00B55262" w:rsidRDefault="00396030" w:rsidP="5060CD3B">
      <w:pPr>
        <w:jc w:val="both"/>
        <w:rPr>
          <w:rFonts w:asciiTheme="minorHAnsi" w:hAnsiTheme="minorHAnsi" w:cstheme="minorHAnsi"/>
          <w:b/>
          <w:bCs/>
          <w:sz w:val="22"/>
          <w:szCs w:val="22"/>
        </w:rPr>
      </w:pPr>
      <w:r w:rsidRPr="00B55262">
        <w:rPr>
          <w:rFonts w:asciiTheme="minorHAnsi" w:hAnsiTheme="minorHAnsi" w:cstheme="minorHAnsi"/>
          <w:b/>
          <w:bCs/>
          <w:sz w:val="22"/>
          <w:szCs w:val="22"/>
        </w:rPr>
        <w:t>Compliance Determination</w:t>
      </w:r>
    </w:p>
    <w:p w14:paraId="2C88F4F7" w14:textId="77777777" w:rsidR="002F2A8B" w:rsidRPr="00B55262" w:rsidRDefault="002F2A8B" w:rsidP="5060CD3B">
      <w:pPr>
        <w:jc w:val="both"/>
        <w:rPr>
          <w:rFonts w:asciiTheme="minorHAnsi" w:hAnsiTheme="minorHAnsi" w:cstheme="minorHAnsi"/>
          <w:sz w:val="22"/>
          <w:szCs w:val="22"/>
        </w:rPr>
      </w:pPr>
    </w:p>
    <w:p w14:paraId="332D0CB4" w14:textId="4DCF717B" w:rsidR="00602E4F" w:rsidRPr="00B55262" w:rsidRDefault="00C64235" w:rsidP="5060CD3B">
      <w:pPr>
        <w:jc w:val="both"/>
        <w:rPr>
          <w:rFonts w:asciiTheme="minorHAnsi" w:hAnsiTheme="minorHAnsi" w:cstheme="minorHAnsi"/>
          <w:sz w:val="22"/>
          <w:szCs w:val="22"/>
        </w:rPr>
      </w:pPr>
      <w:r w:rsidRPr="00943A3A">
        <w:rPr>
          <w:rFonts w:asciiTheme="minorHAnsi" w:hAnsiTheme="minorHAnsi" w:cstheme="minorHAnsi"/>
          <w:sz w:val="22"/>
          <w:szCs w:val="22"/>
        </w:rPr>
        <w:t xml:space="preserve">Attach </w:t>
      </w:r>
      <w:r w:rsidR="00240691" w:rsidRPr="00943A3A">
        <w:rPr>
          <w:rFonts w:asciiTheme="minorHAnsi" w:hAnsiTheme="minorHAnsi" w:cstheme="minorHAnsi"/>
          <w:sz w:val="22"/>
          <w:szCs w:val="22"/>
        </w:rPr>
        <w:t>‘Floodplain Management Partner Worksheet’ (</w:t>
      </w:r>
      <w:r w:rsidR="002F2A8B" w:rsidRPr="00943A3A">
        <w:rPr>
          <w:rFonts w:asciiTheme="minorHAnsi" w:hAnsiTheme="minorHAnsi" w:cstheme="minorHAnsi"/>
          <w:sz w:val="22"/>
          <w:szCs w:val="22"/>
        </w:rPr>
        <w:t>OMB No. 2506-0177)</w:t>
      </w:r>
      <w:r w:rsidR="001B00C8" w:rsidRPr="00B55262">
        <w:rPr>
          <w:rFonts w:asciiTheme="minorHAnsi" w:hAnsiTheme="minorHAnsi" w:cstheme="minorHAnsi"/>
          <w:sz w:val="22"/>
          <w:szCs w:val="22"/>
        </w:rPr>
        <w:t xml:space="preserve">, FIRM map indicating project location, </w:t>
      </w:r>
      <w:r w:rsidR="00DC5F2C" w:rsidRPr="00B55262">
        <w:rPr>
          <w:rFonts w:asciiTheme="minorHAnsi" w:hAnsiTheme="minorHAnsi" w:cstheme="minorHAnsi"/>
          <w:sz w:val="22"/>
          <w:szCs w:val="22"/>
        </w:rPr>
        <w:t xml:space="preserve">and summary of 8-step or 5-step decision making process </w:t>
      </w:r>
      <w:r w:rsidR="00D573CB" w:rsidRPr="00B55262">
        <w:rPr>
          <w:rFonts w:asciiTheme="minorHAnsi" w:hAnsiTheme="minorHAnsi" w:cstheme="minorHAnsi"/>
          <w:sz w:val="22"/>
          <w:szCs w:val="22"/>
        </w:rPr>
        <w:t>if</w:t>
      </w:r>
      <w:r w:rsidR="00DC5F2C" w:rsidRPr="00B55262">
        <w:rPr>
          <w:rFonts w:asciiTheme="minorHAnsi" w:hAnsiTheme="minorHAnsi" w:cstheme="minorHAnsi"/>
          <w:sz w:val="22"/>
          <w:szCs w:val="22"/>
        </w:rPr>
        <w:t xml:space="preserve"> applicable. </w:t>
      </w:r>
    </w:p>
    <w:p w14:paraId="37021ADB" w14:textId="77777777" w:rsidR="002F2A8B" w:rsidRPr="00B55262" w:rsidRDefault="002F2A8B" w:rsidP="5060CD3B">
      <w:pPr>
        <w:pStyle w:val="PlainText"/>
        <w:jc w:val="both"/>
        <w:rPr>
          <w:rFonts w:asciiTheme="minorHAnsi" w:hAnsiTheme="minorHAnsi" w:cstheme="minorHAnsi"/>
          <w:szCs w:val="22"/>
        </w:rPr>
      </w:pPr>
    </w:p>
    <w:p w14:paraId="50C38E94" w14:textId="64374294" w:rsidR="00396030" w:rsidRPr="00B55262" w:rsidRDefault="00396030" w:rsidP="5060CD3B">
      <w:pPr>
        <w:pStyle w:val="PlainText"/>
        <w:jc w:val="both"/>
        <w:rPr>
          <w:rFonts w:asciiTheme="minorHAnsi" w:hAnsiTheme="minorHAnsi" w:cstheme="minorHAnsi"/>
          <w:szCs w:val="22"/>
        </w:rPr>
      </w:pPr>
      <w:r w:rsidRPr="00B55262">
        <w:rPr>
          <w:rFonts w:asciiTheme="minorHAnsi" w:hAnsiTheme="minorHAnsi" w:cstheme="minorHAnsi"/>
          <w:szCs w:val="22"/>
        </w:rPr>
        <w:t>Provide a clear description of your determination and a synopsis of the information that it was based on, such as:</w:t>
      </w:r>
    </w:p>
    <w:p w14:paraId="7941A1CC" w14:textId="77777777"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Map panel numbers and dates</w:t>
      </w:r>
    </w:p>
    <w:p w14:paraId="65E90DBC" w14:textId="3B5F6065"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all consulted parties and relevant consultation dates</w:t>
      </w:r>
    </w:p>
    <w:p w14:paraId="38C0E49A" w14:textId="19185FA5" w:rsidR="00396030" w:rsidRPr="00B55262" w:rsidRDefault="00396030" w:rsidP="5060CD3B">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Names of plans or reports and relevant page numbers</w:t>
      </w:r>
    </w:p>
    <w:p w14:paraId="3073FE81" w14:textId="77777777" w:rsidR="001F5D9A" w:rsidRDefault="00396030" w:rsidP="001F5D9A">
      <w:pPr>
        <w:pStyle w:val="PlainText"/>
        <w:numPr>
          <w:ilvl w:val="0"/>
          <w:numId w:val="3"/>
        </w:numPr>
        <w:jc w:val="both"/>
        <w:rPr>
          <w:rFonts w:asciiTheme="minorHAnsi" w:hAnsiTheme="minorHAnsi" w:cstheme="minorHAnsi"/>
          <w:szCs w:val="22"/>
        </w:rPr>
      </w:pPr>
      <w:r w:rsidRPr="00B55262">
        <w:rPr>
          <w:rFonts w:asciiTheme="minorHAnsi" w:hAnsiTheme="minorHAnsi" w:cstheme="minorHAnsi"/>
          <w:szCs w:val="22"/>
        </w:rPr>
        <w:t>Any additional requirements specific to your region</w:t>
      </w:r>
      <w:bookmarkEnd w:id="11"/>
    </w:p>
    <w:p w14:paraId="5BE68917" w14:textId="77777777" w:rsidR="001F5D9A" w:rsidRDefault="001F5D9A" w:rsidP="001F5D9A">
      <w:pPr>
        <w:pStyle w:val="PlainText"/>
        <w:ind w:left="720"/>
        <w:jc w:val="both"/>
        <w:rPr>
          <w:rFonts w:asciiTheme="minorHAnsi" w:hAnsiTheme="minorHAnsi" w:cstheme="minorHAnsi"/>
          <w:szCs w:val="22"/>
        </w:rPr>
      </w:pPr>
    </w:p>
    <w:p w14:paraId="6CF76617" w14:textId="2BF16999" w:rsidR="001F5D9A" w:rsidRPr="002667F7" w:rsidRDefault="001F5D9A" w:rsidP="001F5D9A">
      <w:pPr>
        <w:pStyle w:val="PlainText"/>
        <w:jc w:val="both"/>
        <w:rPr>
          <w:rFonts w:asciiTheme="minorHAnsi" w:hAnsiTheme="minorHAnsi" w:cstheme="minorHAnsi"/>
          <w:b/>
          <w:bCs/>
          <w:szCs w:val="22"/>
        </w:rPr>
      </w:pPr>
      <w:r w:rsidRPr="00B55262">
        <w:rPr>
          <w:noProof/>
        </w:rPr>
        <mc:AlternateContent>
          <mc:Choice Requires="wps">
            <w:drawing>
              <wp:anchor distT="0" distB="0" distL="114300" distR="114300" simplePos="0" relativeHeight="251658243" behindDoc="0" locked="0" layoutInCell="1" allowOverlap="1" wp14:anchorId="0975C5E6" wp14:editId="45112C96">
                <wp:simplePos x="0" y="0"/>
                <wp:positionH relativeFrom="margin">
                  <wp:align>left</wp:align>
                </wp:positionH>
                <wp:positionV relativeFrom="paragraph">
                  <wp:posOffset>548005</wp:posOffset>
                </wp:positionV>
                <wp:extent cx="6191250" cy="819150"/>
                <wp:effectExtent l="0" t="0" r="19050" b="19050"/>
                <wp:wrapTopAndBottom/>
                <wp:docPr id="1952130501" name="Text Box 482824256"/>
                <wp:cNvGraphicFramePr/>
                <a:graphic xmlns:a="http://schemas.openxmlformats.org/drawingml/2006/main">
                  <a:graphicData uri="http://schemas.microsoft.com/office/word/2010/wordprocessingShape">
                    <wps:wsp>
                      <wps:cNvSpPr txBox="1"/>
                      <wps:spPr>
                        <a:xfrm>
                          <a:off x="0" y="0"/>
                          <a:ext cx="619125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1E7AC8" w14:textId="2A9E9A8A" w:rsidR="00396030" w:rsidRDefault="00396030" w:rsidP="00396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5C5E6" id="Text Box 482824256" o:spid="_x0000_s1030" type="#_x0000_t202" style="position:absolute;left:0;text-align:left;margin-left:0;margin-top:43.15pt;width:487.5pt;height:64.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" fillcolor="white [3201]" strokeweight=".5pt">
                <v:textbox>
                  <w:txbxContent>
                    <w:p w14:paraId="3E1E7AC8" w14:textId="2A9E9A8A" w:rsidR="00396030" w:rsidRDefault="00396030" w:rsidP="00396030"/>
                  </w:txbxContent>
                </v:textbox>
                <w10:wrap type="topAndBottom" anchorx="margin"/>
              </v:shape>
            </w:pict>
          </mc:Fallback>
        </mc:AlternateContent>
      </w:r>
      <w:r w:rsidRPr="001F5D9A">
        <w:rPr>
          <w:rFonts w:asciiTheme="minorHAnsi" w:hAnsiTheme="minorHAnsi" w:cstheme="minorHAnsi"/>
          <w:b/>
          <w:bCs/>
          <w:szCs w:val="22"/>
        </w:rPr>
        <w:t xml:space="preserve"> </w:t>
      </w:r>
      <w:r>
        <w:rPr>
          <w:rFonts w:asciiTheme="minorHAnsi" w:hAnsiTheme="minorHAnsi" w:cstheme="minorHAnsi"/>
          <w:b/>
          <w:bCs/>
          <w:szCs w:val="22"/>
        </w:rPr>
        <w:t>Include all documentation supporting your findings in your submission to HUD</w:t>
      </w:r>
    </w:p>
    <w:p w14:paraId="5630AD66" w14:textId="6A146847" w:rsidR="00CE3C1E" w:rsidRPr="001F5D9A" w:rsidRDefault="00CE3C1E" w:rsidP="001F5D9A">
      <w:pPr>
        <w:pStyle w:val="PlainText"/>
        <w:jc w:val="both"/>
        <w:rPr>
          <w:rFonts w:asciiTheme="minorHAnsi" w:hAnsiTheme="minorHAnsi" w:cstheme="minorHAnsi"/>
          <w:szCs w:val="22"/>
        </w:rPr>
      </w:pPr>
    </w:p>
    <w:sectPr w:rsidR="00CE3C1E" w:rsidRPr="001F5D9A" w:rsidSect="007365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807A" w14:textId="77777777" w:rsidR="009557AC" w:rsidRDefault="009557AC" w:rsidP="00F90692">
      <w:r>
        <w:separator/>
      </w:r>
    </w:p>
  </w:endnote>
  <w:endnote w:type="continuationSeparator" w:id="0">
    <w:p w14:paraId="37C39024" w14:textId="77777777" w:rsidR="009557AC" w:rsidRDefault="009557AC" w:rsidP="00F90692">
      <w:r>
        <w:continuationSeparator/>
      </w:r>
    </w:p>
  </w:endnote>
  <w:endnote w:type="continuationNotice" w:id="1">
    <w:p w14:paraId="3DFDB4C5" w14:textId="77777777" w:rsidR="009557AC" w:rsidRDefault="00955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19F6" w14:textId="77777777" w:rsidR="00E907AD" w:rsidRDefault="00E90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67C6" w14:textId="77777777" w:rsidR="00E907AD" w:rsidRDefault="00E90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B4EE" w14:textId="77777777" w:rsidR="00E907AD" w:rsidRDefault="00E9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8C8B" w14:textId="77777777" w:rsidR="009557AC" w:rsidRDefault="009557AC" w:rsidP="00F90692">
      <w:r>
        <w:separator/>
      </w:r>
    </w:p>
  </w:footnote>
  <w:footnote w:type="continuationSeparator" w:id="0">
    <w:p w14:paraId="621B6A0D" w14:textId="77777777" w:rsidR="009557AC" w:rsidRDefault="009557AC" w:rsidP="00F90692">
      <w:r>
        <w:continuationSeparator/>
      </w:r>
    </w:p>
  </w:footnote>
  <w:footnote w:type="continuationNotice" w:id="1">
    <w:p w14:paraId="01ABC146" w14:textId="77777777" w:rsidR="009557AC" w:rsidRDefault="00955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87A9" w14:textId="77777777" w:rsidR="00E907AD" w:rsidRDefault="00E9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594C" w14:textId="213B0F04" w:rsidR="00645886" w:rsidRPr="00645886" w:rsidRDefault="00645886" w:rsidP="00645886">
    <w:pPr>
      <w:spacing w:after="240"/>
      <w:jc w:val="both"/>
      <w:rPr>
        <w:rFonts w:asciiTheme="minorHAnsi" w:hAnsiTheme="minorHAnsi" w:cstheme="minorHAnsi"/>
        <w:color w:val="FF0000"/>
        <w:sz w:val="20"/>
        <w:szCs w:val="20"/>
      </w:rPr>
    </w:pPr>
    <w:r w:rsidRPr="00AE1C7A">
      <w:rPr>
        <w:rFonts w:asciiTheme="minorHAnsi" w:hAnsiTheme="minorHAnsi" w:cstheme="minorHAnsi"/>
        <w:color w:val="FF000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30E3" w14:textId="77777777" w:rsidR="000265B2" w:rsidRPr="00AE1C7A" w:rsidRDefault="000265B2" w:rsidP="002C2A16">
    <w:pPr>
      <w:pStyle w:val="Heading1"/>
      <w:tabs>
        <w:tab w:val="center" w:pos="4860"/>
      </w:tabs>
      <w:spacing w:before="0"/>
      <w:jc w:val="right"/>
      <w:rPr>
        <w:rFonts w:asciiTheme="minorHAnsi" w:eastAsia="Times New Roman" w:hAnsiTheme="minorHAnsi" w:cstheme="minorHAnsi"/>
        <w:color w:val="auto"/>
        <w:spacing w:val="-2"/>
        <w:sz w:val="20"/>
        <w:szCs w:val="20"/>
      </w:rPr>
    </w:pPr>
    <w:r w:rsidRPr="00AE1C7A">
      <w:rPr>
        <w:rFonts w:asciiTheme="minorHAnsi" w:eastAsia="Times New Roman" w:hAnsiTheme="minorHAnsi" w:cstheme="minorHAnsi"/>
        <w:color w:val="auto"/>
        <w:spacing w:val="-2"/>
        <w:sz w:val="20"/>
        <w:szCs w:val="20"/>
      </w:rPr>
      <w:t>OMB No. 2506-0177</w:t>
    </w:r>
  </w:p>
  <w:p w14:paraId="0D606513" w14:textId="77777777" w:rsidR="00E907AD" w:rsidRPr="008E6BDA" w:rsidRDefault="00E907AD" w:rsidP="00E907AD">
    <w:pPr>
      <w:jc w:val="right"/>
      <w:rPr>
        <w:rFonts w:asciiTheme="minorHAnsi" w:hAnsiTheme="minorHAnsi" w:cstheme="minorHAnsi"/>
        <w:sz w:val="20"/>
        <w:szCs w:val="20"/>
      </w:rPr>
    </w:pPr>
    <w:r w:rsidRPr="008E6BDA">
      <w:rPr>
        <w:rFonts w:asciiTheme="minorHAnsi" w:hAnsiTheme="minorHAnsi" w:cstheme="minorHAnsi"/>
        <w:sz w:val="20"/>
        <w:szCs w:val="20"/>
      </w:rPr>
      <w:t>(exp.</w:t>
    </w:r>
    <w:r>
      <w:rPr>
        <w:rFonts w:asciiTheme="minorHAnsi" w:hAnsiTheme="minorHAnsi" w:cstheme="minorHAnsi"/>
        <w:sz w:val="20"/>
        <w:szCs w:val="20"/>
      </w:rPr>
      <w:t xml:space="preserve"> </w:t>
    </w:r>
    <w:r w:rsidRPr="008E6BDA">
      <w:rPr>
        <w:rFonts w:asciiTheme="minorHAnsi" w:hAnsiTheme="minorHAnsi" w:cstheme="minorHAnsi"/>
        <w:sz w:val="20"/>
        <w:szCs w:val="20"/>
      </w:rPr>
      <w:t>7/31/2028)</w:t>
    </w:r>
  </w:p>
  <w:p w14:paraId="1A5CAE92" w14:textId="77777777" w:rsidR="000265B2" w:rsidRPr="002C2A16" w:rsidRDefault="000265B2" w:rsidP="000265B2">
    <w:pPr>
      <w:pStyle w:val="Heading1"/>
      <w:tabs>
        <w:tab w:val="center" w:pos="4860"/>
      </w:tabs>
      <w:jc w:val="center"/>
      <w:rPr>
        <w:rFonts w:eastAsia="Times New Roman" w:cstheme="minorHAnsi"/>
        <w:bCs w:val="0"/>
        <w:color w:val="auto"/>
        <w:spacing w:val="-2"/>
        <w:sz w:val="18"/>
        <w:szCs w:val="20"/>
      </w:rPr>
    </w:pPr>
    <w:r w:rsidRPr="002C2A16">
      <w:rPr>
        <w:rFonts w:cstheme="minorHAnsi"/>
        <w:bCs w:val="0"/>
        <w:noProof/>
        <w:sz w:val="18"/>
      </w:rPr>
      <w:drawing>
        <wp:anchor distT="0" distB="0" distL="114300" distR="114300" simplePos="0" relativeHeight="251661312" behindDoc="1" locked="0" layoutInCell="1" allowOverlap="1" wp14:anchorId="7ECB4306" wp14:editId="56D74B65">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786225354" name="Picture 786225354"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A16">
      <w:rPr>
        <w:rFonts w:eastAsia="Times New Roman" w:cstheme="minorHAnsi"/>
        <w:bCs w:val="0"/>
        <w:color w:val="auto"/>
        <w:spacing w:val="-2"/>
        <w:sz w:val="18"/>
        <w:szCs w:val="20"/>
      </w:rPr>
      <w:t>U.S. DEPARTMENT OF HOUSING AND URBAN DEVELOPMENT</w:t>
    </w:r>
  </w:p>
  <w:p w14:paraId="70A1D022" w14:textId="77777777" w:rsidR="000265B2" w:rsidRPr="002C2A16" w:rsidRDefault="000265B2" w:rsidP="000265B2">
    <w:pPr>
      <w:suppressAutoHyphens/>
      <w:spacing w:line="264" w:lineRule="auto"/>
      <w:jc w:val="center"/>
      <w:rPr>
        <w:rFonts w:asciiTheme="majorHAnsi" w:hAnsiTheme="majorHAnsi" w:cstheme="minorHAnsi"/>
        <w:spacing w:val="-1"/>
        <w:sz w:val="16"/>
      </w:rPr>
    </w:pPr>
    <w:r w:rsidRPr="002C2A16">
      <w:rPr>
        <w:rFonts w:asciiTheme="majorHAnsi" w:hAnsiTheme="majorHAnsi" w:cstheme="minorHAnsi"/>
        <w:spacing w:val="-2"/>
        <w:sz w:val="16"/>
      </w:rPr>
      <w:t>WASHINGTON, DC  20410-1000</w:t>
    </w:r>
  </w:p>
  <w:p w14:paraId="327D0864" w14:textId="77777777" w:rsidR="000265B2" w:rsidRDefault="000265B2" w:rsidP="000265B2">
    <w:pPr>
      <w:suppressAutoHyphens/>
      <w:spacing w:line="264" w:lineRule="auto"/>
      <w:ind w:right="-1008"/>
      <w:jc w:val="center"/>
      <w:rPr>
        <w:rFonts w:asciiTheme="minorHAnsi" w:hAnsiTheme="minorHAnsi" w:cstheme="minorHAnsi"/>
        <w:spacing w:val="-1"/>
      </w:rPr>
    </w:pPr>
  </w:p>
  <w:p w14:paraId="6D251645" w14:textId="77777777" w:rsidR="00CA3616" w:rsidRPr="00AE1C7A" w:rsidRDefault="00CA3616" w:rsidP="000265B2">
    <w:pPr>
      <w:suppressAutoHyphens/>
      <w:spacing w:line="264" w:lineRule="auto"/>
      <w:ind w:right="-1008"/>
      <w:jc w:val="center"/>
      <w:rPr>
        <w:rFonts w:asciiTheme="minorHAnsi" w:hAnsiTheme="minorHAnsi" w:cstheme="minorHAnsi"/>
        <w:spacing w:val="-1"/>
      </w:rPr>
    </w:pPr>
  </w:p>
  <w:p w14:paraId="47C6E90B" w14:textId="7591FAC1" w:rsidR="00645886" w:rsidRPr="000265B2" w:rsidRDefault="000265B2" w:rsidP="000265B2">
    <w:pPr>
      <w:spacing w:after="240"/>
      <w:jc w:val="both"/>
      <w:rPr>
        <w:rFonts w:asciiTheme="minorHAnsi" w:hAnsiTheme="minorHAnsi" w:cstheme="minorHAnsi"/>
        <w:color w:val="FF0000"/>
        <w:sz w:val="20"/>
        <w:szCs w:val="20"/>
      </w:rPr>
    </w:pPr>
    <w:r w:rsidRPr="00AE1C7A">
      <w:rPr>
        <w:rFonts w:asciiTheme="minorHAnsi" w:hAnsiTheme="minorHAnsi" w:cstheme="minorHAnsi"/>
        <w:color w:val="FF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A38"/>
    <w:multiLevelType w:val="hybridMultilevel"/>
    <w:tmpl w:val="3AD67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5E90"/>
    <w:multiLevelType w:val="hybridMultilevel"/>
    <w:tmpl w:val="C9B608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5502A4DA">
      <w:start w:val="1"/>
      <w:numFmt w:val="lowerLetter"/>
      <w:lvlText w:val="%3)"/>
      <w:lvlJc w:val="left"/>
      <w:pPr>
        <w:ind w:left="1080" w:hanging="360"/>
      </w:pPr>
      <w:rPr>
        <w:b/>
        <w:bCs/>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1DA666"/>
    <w:multiLevelType w:val="hybridMultilevel"/>
    <w:tmpl w:val="FFFFFFFF"/>
    <w:lvl w:ilvl="0" w:tplc="B95CA058">
      <w:start w:val="1"/>
      <w:numFmt w:val="bullet"/>
      <w:lvlText w:val=""/>
      <w:lvlJc w:val="left"/>
      <w:pPr>
        <w:ind w:left="720" w:hanging="360"/>
      </w:pPr>
      <w:rPr>
        <w:rFonts w:ascii="Symbol" w:hAnsi="Symbol" w:hint="default"/>
      </w:rPr>
    </w:lvl>
    <w:lvl w:ilvl="1" w:tplc="DA581EC2">
      <w:start w:val="1"/>
      <w:numFmt w:val="bullet"/>
      <w:lvlText w:val=""/>
      <w:lvlJc w:val="left"/>
      <w:pPr>
        <w:ind w:left="1440" w:hanging="360"/>
      </w:pPr>
      <w:rPr>
        <w:rFonts w:ascii="Symbol" w:hAnsi="Symbol" w:hint="default"/>
      </w:rPr>
    </w:lvl>
    <w:lvl w:ilvl="2" w:tplc="4CFE309A">
      <w:start w:val="1"/>
      <w:numFmt w:val="bullet"/>
      <w:lvlText w:val=""/>
      <w:lvlJc w:val="left"/>
      <w:pPr>
        <w:ind w:left="2160" w:hanging="360"/>
      </w:pPr>
      <w:rPr>
        <w:rFonts w:ascii="Wingdings" w:hAnsi="Wingdings" w:hint="default"/>
      </w:rPr>
    </w:lvl>
    <w:lvl w:ilvl="3" w:tplc="D1507280">
      <w:start w:val="1"/>
      <w:numFmt w:val="bullet"/>
      <w:lvlText w:val=""/>
      <w:lvlJc w:val="left"/>
      <w:pPr>
        <w:ind w:left="2880" w:hanging="360"/>
      </w:pPr>
      <w:rPr>
        <w:rFonts w:ascii="Symbol" w:hAnsi="Symbol" w:hint="default"/>
      </w:rPr>
    </w:lvl>
    <w:lvl w:ilvl="4" w:tplc="2E3C0298">
      <w:start w:val="1"/>
      <w:numFmt w:val="bullet"/>
      <w:lvlText w:val="o"/>
      <w:lvlJc w:val="left"/>
      <w:pPr>
        <w:ind w:left="3600" w:hanging="360"/>
      </w:pPr>
      <w:rPr>
        <w:rFonts w:ascii="Courier New" w:hAnsi="Courier New" w:hint="default"/>
      </w:rPr>
    </w:lvl>
    <w:lvl w:ilvl="5" w:tplc="D5E655E8">
      <w:start w:val="1"/>
      <w:numFmt w:val="bullet"/>
      <w:lvlText w:val=""/>
      <w:lvlJc w:val="left"/>
      <w:pPr>
        <w:ind w:left="4320" w:hanging="360"/>
      </w:pPr>
      <w:rPr>
        <w:rFonts w:ascii="Wingdings" w:hAnsi="Wingdings" w:hint="default"/>
      </w:rPr>
    </w:lvl>
    <w:lvl w:ilvl="6" w:tplc="FF0044D6">
      <w:start w:val="1"/>
      <w:numFmt w:val="bullet"/>
      <w:lvlText w:val=""/>
      <w:lvlJc w:val="left"/>
      <w:pPr>
        <w:ind w:left="5040" w:hanging="360"/>
      </w:pPr>
      <w:rPr>
        <w:rFonts w:ascii="Symbol" w:hAnsi="Symbol" w:hint="default"/>
      </w:rPr>
    </w:lvl>
    <w:lvl w:ilvl="7" w:tplc="3F18EB5E">
      <w:start w:val="1"/>
      <w:numFmt w:val="bullet"/>
      <w:lvlText w:val="o"/>
      <w:lvlJc w:val="left"/>
      <w:pPr>
        <w:ind w:left="5760" w:hanging="360"/>
      </w:pPr>
      <w:rPr>
        <w:rFonts w:ascii="Courier New" w:hAnsi="Courier New" w:hint="default"/>
      </w:rPr>
    </w:lvl>
    <w:lvl w:ilvl="8" w:tplc="F42AB858">
      <w:start w:val="1"/>
      <w:numFmt w:val="bullet"/>
      <w:lvlText w:val=""/>
      <w:lvlJc w:val="left"/>
      <w:pPr>
        <w:ind w:left="6480" w:hanging="360"/>
      </w:pPr>
      <w:rPr>
        <w:rFonts w:ascii="Wingdings" w:hAnsi="Wingdings" w:hint="default"/>
      </w:rPr>
    </w:lvl>
  </w:abstractNum>
  <w:abstractNum w:abstractNumId="3" w15:restartNumberingAfterBreak="0">
    <w:nsid w:val="2EC16C52"/>
    <w:multiLevelType w:val="hybridMultilevel"/>
    <w:tmpl w:val="DA58F43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8B70810"/>
    <w:multiLevelType w:val="hybridMultilevel"/>
    <w:tmpl w:val="C42EC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F39A6"/>
    <w:multiLevelType w:val="hybridMultilevel"/>
    <w:tmpl w:val="FE104532"/>
    <w:lvl w:ilvl="0" w:tplc="E944608E">
      <w:start w:val="1"/>
      <w:numFmt w:val="decimal"/>
      <w:lvlText w:val="%1."/>
      <w:lvlJc w:val="left"/>
      <w:pPr>
        <w:ind w:left="720" w:hanging="360"/>
      </w:pPr>
      <w:rPr>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7754A"/>
    <w:multiLevelType w:val="hybridMultilevel"/>
    <w:tmpl w:val="2E2E1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AF76D"/>
    <w:multiLevelType w:val="hybridMultilevel"/>
    <w:tmpl w:val="33AA84E6"/>
    <w:lvl w:ilvl="0" w:tplc="DC80BF98">
      <w:start w:val="1"/>
      <w:numFmt w:val="lowerLetter"/>
      <w:lvlText w:val="%1."/>
      <w:lvlJc w:val="left"/>
      <w:pPr>
        <w:ind w:left="720" w:hanging="360"/>
      </w:pPr>
    </w:lvl>
    <w:lvl w:ilvl="1" w:tplc="BA04C1CC">
      <w:start w:val="1"/>
      <w:numFmt w:val="lowerLetter"/>
      <w:lvlText w:val="%2."/>
      <w:lvlJc w:val="left"/>
      <w:pPr>
        <w:ind w:left="1440" w:hanging="360"/>
      </w:pPr>
    </w:lvl>
    <w:lvl w:ilvl="2" w:tplc="489A95C4">
      <w:start w:val="1"/>
      <w:numFmt w:val="lowerRoman"/>
      <w:lvlText w:val="%3."/>
      <w:lvlJc w:val="right"/>
      <w:pPr>
        <w:ind w:left="2160" w:hanging="180"/>
      </w:pPr>
    </w:lvl>
    <w:lvl w:ilvl="3" w:tplc="254E69DE">
      <w:start w:val="1"/>
      <w:numFmt w:val="decimal"/>
      <w:lvlText w:val="%4."/>
      <w:lvlJc w:val="left"/>
      <w:pPr>
        <w:ind w:left="2880" w:hanging="360"/>
      </w:pPr>
    </w:lvl>
    <w:lvl w:ilvl="4" w:tplc="D9CC27FE">
      <w:start w:val="1"/>
      <w:numFmt w:val="lowerLetter"/>
      <w:lvlText w:val="%5."/>
      <w:lvlJc w:val="left"/>
      <w:pPr>
        <w:ind w:left="3600" w:hanging="360"/>
      </w:pPr>
    </w:lvl>
    <w:lvl w:ilvl="5" w:tplc="9F12EF12">
      <w:start w:val="1"/>
      <w:numFmt w:val="lowerRoman"/>
      <w:lvlText w:val="%6."/>
      <w:lvlJc w:val="right"/>
      <w:pPr>
        <w:ind w:left="4320" w:hanging="180"/>
      </w:pPr>
    </w:lvl>
    <w:lvl w:ilvl="6" w:tplc="41D63D54">
      <w:start w:val="1"/>
      <w:numFmt w:val="decimal"/>
      <w:lvlText w:val="%7."/>
      <w:lvlJc w:val="left"/>
      <w:pPr>
        <w:ind w:left="5040" w:hanging="360"/>
      </w:pPr>
    </w:lvl>
    <w:lvl w:ilvl="7" w:tplc="3E9417CA">
      <w:start w:val="1"/>
      <w:numFmt w:val="lowerLetter"/>
      <w:lvlText w:val="%8."/>
      <w:lvlJc w:val="left"/>
      <w:pPr>
        <w:ind w:left="5760" w:hanging="360"/>
      </w:pPr>
    </w:lvl>
    <w:lvl w:ilvl="8" w:tplc="F3FA6ABE">
      <w:start w:val="1"/>
      <w:numFmt w:val="lowerRoman"/>
      <w:lvlText w:val="%9."/>
      <w:lvlJc w:val="right"/>
      <w:pPr>
        <w:ind w:left="6480" w:hanging="180"/>
      </w:pPr>
    </w:lvl>
  </w:abstractNum>
  <w:abstractNum w:abstractNumId="9" w15:restartNumberingAfterBreak="0">
    <w:nsid w:val="600D0F00"/>
    <w:multiLevelType w:val="hybridMultilevel"/>
    <w:tmpl w:val="6BAE4CB2"/>
    <w:lvl w:ilvl="0" w:tplc="FFFFFFFF">
      <w:start w:val="2"/>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896329"/>
    <w:multiLevelType w:val="hybridMultilevel"/>
    <w:tmpl w:val="CA68A9E6"/>
    <w:lvl w:ilvl="0" w:tplc="1024AE2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78CA39BF"/>
    <w:multiLevelType w:val="hybridMultilevel"/>
    <w:tmpl w:val="A44C616C"/>
    <w:lvl w:ilvl="0" w:tplc="E3CEE25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936281445">
    <w:abstractNumId w:val="2"/>
  </w:num>
  <w:num w:numId="2" w16cid:durableId="1534919396">
    <w:abstractNumId w:val="8"/>
  </w:num>
  <w:num w:numId="3" w16cid:durableId="80294980">
    <w:abstractNumId w:val="10"/>
  </w:num>
  <w:num w:numId="4" w16cid:durableId="2145459486">
    <w:abstractNumId w:val="6"/>
  </w:num>
  <w:num w:numId="5" w16cid:durableId="1697651976">
    <w:abstractNumId w:val="3"/>
  </w:num>
  <w:num w:numId="6" w16cid:durableId="351304858">
    <w:abstractNumId w:val="1"/>
  </w:num>
  <w:num w:numId="7" w16cid:durableId="350766298">
    <w:abstractNumId w:val="7"/>
  </w:num>
  <w:num w:numId="8" w16cid:durableId="981620188">
    <w:abstractNumId w:val="0"/>
  </w:num>
  <w:num w:numId="9" w16cid:durableId="451289752">
    <w:abstractNumId w:val="4"/>
  </w:num>
  <w:num w:numId="10" w16cid:durableId="1527787407">
    <w:abstractNumId w:val="9"/>
  </w:num>
  <w:num w:numId="11" w16cid:durableId="15933733">
    <w:abstractNumId w:val="5"/>
  </w:num>
  <w:num w:numId="12" w16cid:durableId="538861984">
    <w:abstractNumId w:val="12"/>
  </w:num>
  <w:num w:numId="13" w16cid:durableId="8791265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06ACA"/>
    <w:rsid w:val="00010CBF"/>
    <w:rsid w:val="000117ED"/>
    <w:rsid w:val="00016869"/>
    <w:rsid w:val="0002112C"/>
    <w:rsid w:val="00021661"/>
    <w:rsid w:val="00021D4A"/>
    <w:rsid w:val="0002332C"/>
    <w:rsid w:val="000262C4"/>
    <w:rsid w:val="000265B2"/>
    <w:rsid w:val="00031061"/>
    <w:rsid w:val="00032FF2"/>
    <w:rsid w:val="0003547F"/>
    <w:rsid w:val="00045EE6"/>
    <w:rsid w:val="000507F0"/>
    <w:rsid w:val="00054AAB"/>
    <w:rsid w:val="00054E8A"/>
    <w:rsid w:val="00057629"/>
    <w:rsid w:val="00061409"/>
    <w:rsid w:val="0007181A"/>
    <w:rsid w:val="0008489B"/>
    <w:rsid w:val="00096A0B"/>
    <w:rsid w:val="000A2368"/>
    <w:rsid w:val="000A641E"/>
    <w:rsid w:val="000B1077"/>
    <w:rsid w:val="000B28B1"/>
    <w:rsid w:val="000B53CB"/>
    <w:rsid w:val="000B5DFD"/>
    <w:rsid w:val="000D1284"/>
    <w:rsid w:val="000D21A6"/>
    <w:rsid w:val="000D76F9"/>
    <w:rsid w:val="000D7B5E"/>
    <w:rsid w:val="000E0C98"/>
    <w:rsid w:val="000E20AE"/>
    <w:rsid w:val="000E3E6C"/>
    <w:rsid w:val="000E4B72"/>
    <w:rsid w:val="000E7330"/>
    <w:rsid w:val="000F0926"/>
    <w:rsid w:val="000F41A6"/>
    <w:rsid w:val="00100208"/>
    <w:rsid w:val="00105E34"/>
    <w:rsid w:val="00110ACC"/>
    <w:rsid w:val="0011191A"/>
    <w:rsid w:val="00112795"/>
    <w:rsid w:val="00113245"/>
    <w:rsid w:val="001139DC"/>
    <w:rsid w:val="00116D3B"/>
    <w:rsid w:val="00124786"/>
    <w:rsid w:val="001253F0"/>
    <w:rsid w:val="00126D83"/>
    <w:rsid w:val="0012AD4E"/>
    <w:rsid w:val="0013446C"/>
    <w:rsid w:val="00136259"/>
    <w:rsid w:val="00136730"/>
    <w:rsid w:val="001560ED"/>
    <w:rsid w:val="00156FD6"/>
    <w:rsid w:val="001627C3"/>
    <w:rsid w:val="001701CF"/>
    <w:rsid w:val="00182218"/>
    <w:rsid w:val="00184245"/>
    <w:rsid w:val="00191BE5"/>
    <w:rsid w:val="00191E13"/>
    <w:rsid w:val="00193F89"/>
    <w:rsid w:val="00196B27"/>
    <w:rsid w:val="001A13D6"/>
    <w:rsid w:val="001A7BFF"/>
    <w:rsid w:val="001B00C8"/>
    <w:rsid w:val="001B7339"/>
    <w:rsid w:val="001C1A3A"/>
    <w:rsid w:val="001C5185"/>
    <w:rsid w:val="001D2A16"/>
    <w:rsid w:val="001D2A58"/>
    <w:rsid w:val="001D6710"/>
    <w:rsid w:val="001D7634"/>
    <w:rsid w:val="001D770E"/>
    <w:rsid w:val="001D774F"/>
    <w:rsid w:val="001D7E9D"/>
    <w:rsid w:val="001E3E66"/>
    <w:rsid w:val="001E50F3"/>
    <w:rsid w:val="001E6674"/>
    <w:rsid w:val="001E6EBC"/>
    <w:rsid w:val="001E7760"/>
    <w:rsid w:val="001F153B"/>
    <w:rsid w:val="001F176B"/>
    <w:rsid w:val="001F4A2D"/>
    <w:rsid w:val="001F5D9A"/>
    <w:rsid w:val="0020640C"/>
    <w:rsid w:val="00216896"/>
    <w:rsid w:val="002175AB"/>
    <w:rsid w:val="00221227"/>
    <w:rsid w:val="00221990"/>
    <w:rsid w:val="002222F6"/>
    <w:rsid w:val="00224155"/>
    <w:rsid w:val="00232E01"/>
    <w:rsid w:val="002330CB"/>
    <w:rsid w:val="0023433D"/>
    <w:rsid w:val="00236CD1"/>
    <w:rsid w:val="00240691"/>
    <w:rsid w:val="00246187"/>
    <w:rsid w:val="00252523"/>
    <w:rsid w:val="00255FC3"/>
    <w:rsid w:val="00257DBD"/>
    <w:rsid w:val="002667F7"/>
    <w:rsid w:val="002704BB"/>
    <w:rsid w:val="0028135C"/>
    <w:rsid w:val="0028321A"/>
    <w:rsid w:val="002854CE"/>
    <w:rsid w:val="002925B4"/>
    <w:rsid w:val="002A5D01"/>
    <w:rsid w:val="002B1A1D"/>
    <w:rsid w:val="002B2972"/>
    <w:rsid w:val="002B731D"/>
    <w:rsid w:val="002C2087"/>
    <w:rsid w:val="002C2A16"/>
    <w:rsid w:val="002C79DF"/>
    <w:rsid w:val="002D4135"/>
    <w:rsid w:val="002D670D"/>
    <w:rsid w:val="002E2F23"/>
    <w:rsid w:val="002E5E4A"/>
    <w:rsid w:val="002F09A7"/>
    <w:rsid w:val="002F2A8B"/>
    <w:rsid w:val="00300A11"/>
    <w:rsid w:val="00304B71"/>
    <w:rsid w:val="0030666B"/>
    <w:rsid w:val="00306BDA"/>
    <w:rsid w:val="00313177"/>
    <w:rsid w:val="003135A6"/>
    <w:rsid w:val="00313AA2"/>
    <w:rsid w:val="00314A54"/>
    <w:rsid w:val="00315E1D"/>
    <w:rsid w:val="00321504"/>
    <w:rsid w:val="00323DC4"/>
    <w:rsid w:val="00325D23"/>
    <w:rsid w:val="00326E67"/>
    <w:rsid w:val="00331323"/>
    <w:rsid w:val="00340229"/>
    <w:rsid w:val="003419BB"/>
    <w:rsid w:val="003422F3"/>
    <w:rsid w:val="00343FF8"/>
    <w:rsid w:val="0034423B"/>
    <w:rsid w:val="003461F6"/>
    <w:rsid w:val="00351884"/>
    <w:rsid w:val="00355F97"/>
    <w:rsid w:val="00357140"/>
    <w:rsid w:val="003613F8"/>
    <w:rsid w:val="00367FE8"/>
    <w:rsid w:val="00373DA4"/>
    <w:rsid w:val="003752F8"/>
    <w:rsid w:val="003767F7"/>
    <w:rsid w:val="00384985"/>
    <w:rsid w:val="00386647"/>
    <w:rsid w:val="00396030"/>
    <w:rsid w:val="00397ACF"/>
    <w:rsid w:val="003A0129"/>
    <w:rsid w:val="003A1933"/>
    <w:rsid w:val="003A3771"/>
    <w:rsid w:val="003A4DE1"/>
    <w:rsid w:val="003A52F2"/>
    <w:rsid w:val="003A5FD9"/>
    <w:rsid w:val="003B1D0D"/>
    <w:rsid w:val="003B290C"/>
    <w:rsid w:val="003B4C2F"/>
    <w:rsid w:val="003C0E5E"/>
    <w:rsid w:val="003D156A"/>
    <w:rsid w:val="003E1FD0"/>
    <w:rsid w:val="003E31A4"/>
    <w:rsid w:val="003E3F1A"/>
    <w:rsid w:val="003E5B59"/>
    <w:rsid w:val="003F380C"/>
    <w:rsid w:val="003F5F6C"/>
    <w:rsid w:val="003F7189"/>
    <w:rsid w:val="004004BB"/>
    <w:rsid w:val="00407291"/>
    <w:rsid w:val="00410C95"/>
    <w:rsid w:val="00414386"/>
    <w:rsid w:val="00420F8D"/>
    <w:rsid w:val="00421D4F"/>
    <w:rsid w:val="0042310F"/>
    <w:rsid w:val="00424243"/>
    <w:rsid w:val="00424FA7"/>
    <w:rsid w:val="00426FBC"/>
    <w:rsid w:val="00427FE0"/>
    <w:rsid w:val="00431275"/>
    <w:rsid w:val="00444616"/>
    <w:rsid w:val="004633A8"/>
    <w:rsid w:val="004705FF"/>
    <w:rsid w:val="00472B31"/>
    <w:rsid w:val="00474635"/>
    <w:rsid w:val="004754EA"/>
    <w:rsid w:val="00481881"/>
    <w:rsid w:val="00482759"/>
    <w:rsid w:val="00484810"/>
    <w:rsid w:val="004869B3"/>
    <w:rsid w:val="00490ECE"/>
    <w:rsid w:val="00490ED2"/>
    <w:rsid w:val="0049277F"/>
    <w:rsid w:val="004A3B3F"/>
    <w:rsid w:val="004A4015"/>
    <w:rsid w:val="004B1C51"/>
    <w:rsid w:val="004B5A57"/>
    <w:rsid w:val="004C1D99"/>
    <w:rsid w:val="004C2C89"/>
    <w:rsid w:val="004C4E62"/>
    <w:rsid w:val="004C66EB"/>
    <w:rsid w:val="004E01F7"/>
    <w:rsid w:val="004E704F"/>
    <w:rsid w:val="004F1DD8"/>
    <w:rsid w:val="00500EA0"/>
    <w:rsid w:val="00503D6B"/>
    <w:rsid w:val="00506ADB"/>
    <w:rsid w:val="00507B8A"/>
    <w:rsid w:val="00510B3F"/>
    <w:rsid w:val="005115D1"/>
    <w:rsid w:val="00513261"/>
    <w:rsid w:val="00513B42"/>
    <w:rsid w:val="00515906"/>
    <w:rsid w:val="005160DB"/>
    <w:rsid w:val="005176A7"/>
    <w:rsid w:val="00527EED"/>
    <w:rsid w:val="00537100"/>
    <w:rsid w:val="00540213"/>
    <w:rsid w:val="0054290D"/>
    <w:rsid w:val="00550352"/>
    <w:rsid w:val="00551ABA"/>
    <w:rsid w:val="00552062"/>
    <w:rsid w:val="00553737"/>
    <w:rsid w:val="00554F54"/>
    <w:rsid w:val="00557B7B"/>
    <w:rsid w:val="00567083"/>
    <w:rsid w:val="00575005"/>
    <w:rsid w:val="00577C52"/>
    <w:rsid w:val="0058062B"/>
    <w:rsid w:val="005824DD"/>
    <w:rsid w:val="0058624A"/>
    <w:rsid w:val="00587A7F"/>
    <w:rsid w:val="005906C2"/>
    <w:rsid w:val="0059318B"/>
    <w:rsid w:val="0059360E"/>
    <w:rsid w:val="00597492"/>
    <w:rsid w:val="005A627F"/>
    <w:rsid w:val="005A79AA"/>
    <w:rsid w:val="005B106A"/>
    <w:rsid w:val="005B368C"/>
    <w:rsid w:val="005B6196"/>
    <w:rsid w:val="005B77FD"/>
    <w:rsid w:val="005B7D6E"/>
    <w:rsid w:val="005C6488"/>
    <w:rsid w:val="005D72C8"/>
    <w:rsid w:val="005E03B2"/>
    <w:rsid w:val="005E3B2B"/>
    <w:rsid w:val="005E3C50"/>
    <w:rsid w:val="005E7621"/>
    <w:rsid w:val="005F7D7C"/>
    <w:rsid w:val="00602E4F"/>
    <w:rsid w:val="00602FFD"/>
    <w:rsid w:val="00603128"/>
    <w:rsid w:val="00606ABE"/>
    <w:rsid w:val="00615F09"/>
    <w:rsid w:val="00627471"/>
    <w:rsid w:val="00627642"/>
    <w:rsid w:val="00630D77"/>
    <w:rsid w:val="00634033"/>
    <w:rsid w:val="00640618"/>
    <w:rsid w:val="00645886"/>
    <w:rsid w:val="006517C7"/>
    <w:rsid w:val="00653F24"/>
    <w:rsid w:val="00655EAE"/>
    <w:rsid w:val="006622DA"/>
    <w:rsid w:val="00667B96"/>
    <w:rsid w:val="00670038"/>
    <w:rsid w:val="00671936"/>
    <w:rsid w:val="0068103D"/>
    <w:rsid w:val="00684BE7"/>
    <w:rsid w:val="0068577F"/>
    <w:rsid w:val="006870C0"/>
    <w:rsid w:val="006A0085"/>
    <w:rsid w:val="006A1BD6"/>
    <w:rsid w:val="006B3B5E"/>
    <w:rsid w:val="006B403E"/>
    <w:rsid w:val="006C1209"/>
    <w:rsid w:val="006C51E4"/>
    <w:rsid w:val="006C7F10"/>
    <w:rsid w:val="006D2C36"/>
    <w:rsid w:val="006D3BA4"/>
    <w:rsid w:val="006E0BA3"/>
    <w:rsid w:val="006E2C88"/>
    <w:rsid w:val="006E5052"/>
    <w:rsid w:val="006E6C4F"/>
    <w:rsid w:val="006F1B54"/>
    <w:rsid w:val="006F1F42"/>
    <w:rsid w:val="006F2746"/>
    <w:rsid w:val="006F2D7B"/>
    <w:rsid w:val="006F4A1B"/>
    <w:rsid w:val="006F5223"/>
    <w:rsid w:val="006F591D"/>
    <w:rsid w:val="006F6D99"/>
    <w:rsid w:val="00700264"/>
    <w:rsid w:val="0070685E"/>
    <w:rsid w:val="00710C97"/>
    <w:rsid w:val="00713887"/>
    <w:rsid w:val="00721C47"/>
    <w:rsid w:val="00722737"/>
    <w:rsid w:val="00726220"/>
    <w:rsid w:val="00727A20"/>
    <w:rsid w:val="00727B9A"/>
    <w:rsid w:val="007340EA"/>
    <w:rsid w:val="007353D0"/>
    <w:rsid w:val="00735580"/>
    <w:rsid w:val="007365CB"/>
    <w:rsid w:val="00737FDB"/>
    <w:rsid w:val="007472D2"/>
    <w:rsid w:val="00747B85"/>
    <w:rsid w:val="00750329"/>
    <w:rsid w:val="00750C0E"/>
    <w:rsid w:val="00750FED"/>
    <w:rsid w:val="00763094"/>
    <w:rsid w:val="00772FA8"/>
    <w:rsid w:val="00781641"/>
    <w:rsid w:val="00781EA5"/>
    <w:rsid w:val="00782D0D"/>
    <w:rsid w:val="00792788"/>
    <w:rsid w:val="00793DDD"/>
    <w:rsid w:val="00795BD5"/>
    <w:rsid w:val="007A4243"/>
    <w:rsid w:val="007A7657"/>
    <w:rsid w:val="007B0B10"/>
    <w:rsid w:val="007B43F1"/>
    <w:rsid w:val="007B712C"/>
    <w:rsid w:val="007C026F"/>
    <w:rsid w:val="007C16C3"/>
    <w:rsid w:val="007C4AE9"/>
    <w:rsid w:val="007C598B"/>
    <w:rsid w:val="007D2ACA"/>
    <w:rsid w:val="007D5E29"/>
    <w:rsid w:val="007E092D"/>
    <w:rsid w:val="007F1FFF"/>
    <w:rsid w:val="007F3102"/>
    <w:rsid w:val="007F7651"/>
    <w:rsid w:val="008006E4"/>
    <w:rsid w:val="00800C24"/>
    <w:rsid w:val="00803169"/>
    <w:rsid w:val="00805C67"/>
    <w:rsid w:val="00806E2F"/>
    <w:rsid w:val="008077F7"/>
    <w:rsid w:val="00807E59"/>
    <w:rsid w:val="00811A18"/>
    <w:rsid w:val="00816B18"/>
    <w:rsid w:val="00822B73"/>
    <w:rsid w:val="008254EF"/>
    <w:rsid w:val="00825698"/>
    <w:rsid w:val="00825A2B"/>
    <w:rsid w:val="00827C98"/>
    <w:rsid w:val="008308A1"/>
    <w:rsid w:val="0083497A"/>
    <w:rsid w:val="008442B2"/>
    <w:rsid w:val="008446D5"/>
    <w:rsid w:val="00850493"/>
    <w:rsid w:val="0085107E"/>
    <w:rsid w:val="00852066"/>
    <w:rsid w:val="008548C6"/>
    <w:rsid w:val="00855E84"/>
    <w:rsid w:val="00861E77"/>
    <w:rsid w:val="008638A2"/>
    <w:rsid w:val="0086415F"/>
    <w:rsid w:val="00866604"/>
    <w:rsid w:val="008676E4"/>
    <w:rsid w:val="00876BAA"/>
    <w:rsid w:val="008A141E"/>
    <w:rsid w:val="008B3FE5"/>
    <w:rsid w:val="008B4BFB"/>
    <w:rsid w:val="008B7DEC"/>
    <w:rsid w:val="008C19C5"/>
    <w:rsid w:val="008C1EA2"/>
    <w:rsid w:val="008C4112"/>
    <w:rsid w:val="008D0246"/>
    <w:rsid w:val="008D4522"/>
    <w:rsid w:val="008E183F"/>
    <w:rsid w:val="008F3066"/>
    <w:rsid w:val="008F5F55"/>
    <w:rsid w:val="00912E4B"/>
    <w:rsid w:val="00913719"/>
    <w:rsid w:val="009155F3"/>
    <w:rsid w:val="009170D1"/>
    <w:rsid w:val="00917159"/>
    <w:rsid w:val="0092278F"/>
    <w:rsid w:val="00923BB0"/>
    <w:rsid w:val="009333D7"/>
    <w:rsid w:val="009333E4"/>
    <w:rsid w:val="009435D4"/>
    <w:rsid w:val="00943A3A"/>
    <w:rsid w:val="00943D48"/>
    <w:rsid w:val="0094712D"/>
    <w:rsid w:val="009557AC"/>
    <w:rsid w:val="009743B4"/>
    <w:rsid w:val="00976FAD"/>
    <w:rsid w:val="00980ACD"/>
    <w:rsid w:val="009813CD"/>
    <w:rsid w:val="00981D1D"/>
    <w:rsid w:val="0098416E"/>
    <w:rsid w:val="00986637"/>
    <w:rsid w:val="00986840"/>
    <w:rsid w:val="00993FAF"/>
    <w:rsid w:val="009B1D84"/>
    <w:rsid w:val="009B28DF"/>
    <w:rsid w:val="009B4158"/>
    <w:rsid w:val="009D5AD3"/>
    <w:rsid w:val="009D73A6"/>
    <w:rsid w:val="009D79F8"/>
    <w:rsid w:val="009E4D0C"/>
    <w:rsid w:val="009F06F8"/>
    <w:rsid w:val="009F3AAA"/>
    <w:rsid w:val="009F588E"/>
    <w:rsid w:val="00A008A8"/>
    <w:rsid w:val="00A02A8B"/>
    <w:rsid w:val="00A12465"/>
    <w:rsid w:val="00A14544"/>
    <w:rsid w:val="00A16283"/>
    <w:rsid w:val="00A17E81"/>
    <w:rsid w:val="00A23EC7"/>
    <w:rsid w:val="00A316C9"/>
    <w:rsid w:val="00A33B62"/>
    <w:rsid w:val="00A353B9"/>
    <w:rsid w:val="00A3695B"/>
    <w:rsid w:val="00A44995"/>
    <w:rsid w:val="00A44C52"/>
    <w:rsid w:val="00A50408"/>
    <w:rsid w:val="00A52B72"/>
    <w:rsid w:val="00A55F1D"/>
    <w:rsid w:val="00A5724B"/>
    <w:rsid w:val="00A6060F"/>
    <w:rsid w:val="00A62406"/>
    <w:rsid w:val="00A7125C"/>
    <w:rsid w:val="00A74FDC"/>
    <w:rsid w:val="00A75FCF"/>
    <w:rsid w:val="00A7727F"/>
    <w:rsid w:val="00A907E4"/>
    <w:rsid w:val="00A9173A"/>
    <w:rsid w:val="00A91CA3"/>
    <w:rsid w:val="00A933E3"/>
    <w:rsid w:val="00A94399"/>
    <w:rsid w:val="00AA304F"/>
    <w:rsid w:val="00AA4077"/>
    <w:rsid w:val="00AA6146"/>
    <w:rsid w:val="00AC01EE"/>
    <w:rsid w:val="00AC7A27"/>
    <w:rsid w:val="00AD6DAF"/>
    <w:rsid w:val="00AD7CC4"/>
    <w:rsid w:val="00AE0944"/>
    <w:rsid w:val="00AF2A28"/>
    <w:rsid w:val="00AF7E48"/>
    <w:rsid w:val="00B04742"/>
    <w:rsid w:val="00B067BE"/>
    <w:rsid w:val="00B072CC"/>
    <w:rsid w:val="00B085AF"/>
    <w:rsid w:val="00B1626F"/>
    <w:rsid w:val="00B176B0"/>
    <w:rsid w:val="00B21F89"/>
    <w:rsid w:val="00B221E1"/>
    <w:rsid w:val="00B23051"/>
    <w:rsid w:val="00B24CE7"/>
    <w:rsid w:val="00B26269"/>
    <w:rsid w:val="00B4296E"/>
    <w:rsid w:val="00B53CE0"/>
    <w:rsid w:val="00B5474C"/>
    <w:rsid w:val="00B55262"/>
    <w:rsid w:val="00B62755"/>
    <w:rsid w:val="00B71891"/>
    <w:rsid w:val="00B7196F"/>
    <w:rsid w:val="00B80A14"/>
    <w:rsid w:val="00B8611B"/>
    <w:rsid w:val="00B92BF5"/>
    <w:rsid w:val="00B96F38"/>
    <w:rsid w:val="00BA0290"/>
    <w:rsid w:val="00BA6E77"/>
    <w:rsid w:val="00BB02F3"/>
    <w:rsid w:val="00BB2800"/>
    <w:rsid w:val="00BB3DC4"/>
    <w:rsid w:val="00BC3915"/>
    <w:rsid w:val="00BC71D3"/>
    <w:rsid w:val="00BCD5B4"/>
    <w:rsid w:val="00BD26B1"/>
    <w:rsid w:val="00BD4489"/>
    <w:rsid w:val="00BD5C74"/>
    <w:rsid w:val="00BD78CD"/>
    <w:rsid w:val="00BE0494"/>
    <w:rsid w:val="00BE0506"/>
    <w:rsid w:val="00BE0CEB"/>
    <w:rsid w:val="00BE282C"/>
    <w:rsid w:val="00BE30D6"/>
    <w:rsid w:val="00BE3C54"/>
    <w:rsid w:val="00BE3F88"/>
    <w:rsid w:val="00BE73B1"/>
    <w:rsid w:val="00BF217D"/>
    <w:rsid w:val="00BF2F1E"/>
    <w:rsid w:val="00BF389B"/>
    <w:rsid w:val="00C04523"/>
    <w:rsid w:val="00C06487"/>
    <w:rsid w:val="00C1148D"/>
    <w:rsid w:val="00C13BB3"/>
    <w:rsid w:val="00C158A1"/>
    <w:rsid w:val="00C15A94"/>
    <w:rsid w:val="00C269C1"/>
    <w:rsid w:val="00C374F0"/>
    <w:rsid w:val="00C3781D"/>
    <w:rsid w:val="00C40FD1"/>
    <w:rsid w:val="00C5081B"/>
    <w:rsid w:val="00C50A0D"/>
    <w:rsid w:val="00C50AAB"/>
    <w:rsid w:val="00C50BBA"/>
    <w:rsid w:val="00C52D38"/>
    <w:rsid w:val="00C57D5D"/>
    <w:rsid w:val="00C62D22"/>
    <w:rsid w:val="00C6362A"/>
    <w:rsid w:val="00C638A0"/>
    <w:rsid w:val="00C64235"/>
    <w:rsid w:val="00C67073"/>
    <w:rsid w:val="00C67421"/>
    <w:rsid w:val="00C829B9"/>
    <w:rsid w:val="00C91FEB"/>
    <w:rsid w:val="00C928A4"/>
    <w:rsid w:val="00C96E49"/>
    <w:rsid w:val="00CA3616"/>
    <w:rsid w:val="00CC3568"/>
    <w:rsid w:val="00CC44C3"/>
    <w:rsid w:val="00CC4B53"/>
    <w:rsid w:val="00CC618C"/>
    <w:rsid w:val="00CE0246"/>
    <w:rsid w:val="00CE3C1E"/>
    <w:rsid w:val="00CE57D9"/>
    <w:rsid w:val="00CE6B9A"/>
    <w:rsid w:val="00CF2730"/>
    <w:rsid w:val="00CF379B"/>
    <w:rsid w:val="00CF3C5E"/>
    <w:rsid w:val="00CF5BCE"/>
    <w:rsid w:val="00D01076"/>
    <w:rsid w:val="00D0362C"/>
    <w:rsid w:val="00D16341"/>
    <w:rsid w:val="00D20B20"/>
    <w:rsid w:val="00D226F3"/>
    <w:rsid w:val="00D233E1"/>
    <w:rsid w:val="00D27FC5"/>
    <w:rsid w:val="00D3532A"/>
    <w:rsid w:val="00D3569B"/>
    <w:rsid w:val="00D36327"/>
    <w:rsid w:val="00D37960"/>
    <w:rsid w:val="00D4003C"/>
    <w:rsid w:val="00D43047"/>
    <w:rsid w:val="00D47FD4"/>
    <w:rsid w:val="00D547D8"/>
    <w:rsid w:val="00D553D6"/>
    <w:rsid w:val="00D573CB"/>
    <w:rsid w:val="00D63470"/>
    <w:rsid w:val="00D652E6"/>
    <w:rsid w:val="00D70CB2"/>
    <w:rsid w:val="00D76DEE"/>
    <w:rsid w:val="00D863B8"/>
    <w:rsid w:val="00D86FDC"/>
    <w:rsid w:val="00DA0E05"/>
    <w:rsid w:val="00DB15E0"/>
    <w:rsid w:val="00DB20CE"/>
    <w:rsid w:val="00DB7436"/>
    <w:rsid w:val="00DC02EC"/>
    <w:rsid w:val="00DC26B5"/>
    <w:rsid w:val="00DC5F2C"/>
    <w:rsid w:val="00DD07FD"/>
    <w:rsid w:val="00DD1EBF"/>
    <w:rsid w:val="00DD3EA8"/>
    <w:rsid w:val="00DD5412"/>
    <w:rsid w:val="00DE1030"/>
    <w:rsid w:val="00DE1170"/>
    <w:rsid w:val="00DE4CEF"/>
    <w:rsid w:val="00DE5350"/>
    <w:rsid w:val="00DF3D13"/>
    <w:rsid w:val="00E00BA7"/>
    <w:rsid w:val="00E00F1C"/>
    <w:rsid w:val="00E01625"/>
    <w:rsid w:val="00E143AB"/>
    <w:rsid w:val="00E144E3"/>
    <w:rsid w:val="00E17D01"/>
    <w:rsid w:val="00E218AC"/>
    <w:rsid w:val="00E27E3A"/>
    <w:rsid w:val="00E30A20"/>
    <w:rsid w:val="00E326D5"/>
    <w:rsid w:val="00E34D34"/>
    <w:rsid w:val="00E3697D"/>
    <w:rsid w:val="00E40293"/>
    <w:rsid w:val="00E42335"/>
    <w:rsid w:val="00E42461"/>
    <w:rsid w:val="00E519C5"/>
    <w:rsid w:val="00E52022"/>
    <w:rsid w:val="00E53D37"/>
    <w:rsid w:val="00E57023"/>
    <w:rsid w:val="00E6273A"/>
    <w:rsid w:val="00E73030"/>
    <w:rsid w:val="00E75A14"/>
    <w:rsid w:val="00E76DDC"/>
    <w:rsid w:val="00E8014D"/>
    <w:rsid w:val="00E907AD"/>
    <w:rsid w:val="00E90B29"/>
    <w:rsid w:val="00E91634"/>
    <w:rsid w:val="00E91DD0"/>
    <w:rsid w:val="00E92820"/>
    <w:rsid w:val="00E92E21"/>
    <w:rsid w:val="00E943D1"/>
    <w:rsid w:val="00E94E33"/>
    <w:rsid w:val="00E957C6"/>
    <w:rsid w:val="00EA2A89"/>
    <w:rsid w:val="00EA7ED3"/>
    <w:rsid w:val="00EB0BE3"/>
    <w:rsid w:val="00EB3CF0"/>
    <w:rsid w:val="00EB442C"/>
    <w:rsid w:val="00EB6E3D"/>
    <w:rsid w:val="00EB7CEE"/>
    <w:rsid w:val="00EC485B"/>
    <w:rsid w:val="00EC67F6"/>
    <w:rsid w:val="00ED16B8"/>
    <w:rsid w:val="00ED43CA"/>
    <w:rsid w:val="00ED558F"/>
    <w:rsid w:val="00ED5D05"/>
    <w:rsid w:val="00ED631B"/>
    <w:rsid w:val="00EE292E"/>
    <w:rsid w:val="00EE4EA0"/>
    <w:rsid w:val="00EE5D5A"/>
    <w:rsid w:val="00EE62CC"/>
    <w:rsid w:val="00F029CA"/>
    <w:rsid w:val="00F0611D"/>
    <w:rsid w:val="00F064F4"/>
    <w:rsid w:val="00F106D9"/>
    <w:rsid w:val="00F17266"/>
    <w:rsid w:val="00F17DF7"/>
    <w:rsid w:val="00F23CF4"/>
    <w:rsid w:val="00F26F85"/>
    <w:rsid w:val="00F3502C"/>
    <w:rsid w:val="00F43913"/>
    <w:rsid w:val="00F51E36"/>
    <w:rsid w:val="00F578F7"/>
    <w:rsid w:val="00F64679"/>
    <w:rsid w:val="00F65431"/>
    <w:rsid w:val="00F6745C"/>
    <w:rsid w:val="00F71377"/>
    <w:rsid w:val="00F8087D"/>
    <w:rsid w:val="00F8590D"/>
    <w:rsid w:val="00F90692"/>
    <w:rsid w:val="00F90DF6"/>
    <w:rsid w:val="00F96CDF"/>
    <w:rsid w:val="00FA484B"/>
    <w:rsid w:val="00FA7094"/>
    <w:rsid w:val="00FA761E"/>
    <w:rsid w:val="00FB2038"/>
    <w:rsid w:val="00FB28B6"/>
    <w:rsid w:val="00FC32A2"/>
    <w:rsid w:val="00FD6D29"/>
    <w:rsid w:val="00FE0288"/>
    <w:rsid w:val="00FE161B"/>
    <w:rsid w:val="00FE3435"/>
    <w:rsid w:val="00FE54D1"/>
    <w:rsid w:val="00FE5865"/>
    <w:rsid w:val="00FE5915"/>
    <w:rsid w:val="00FE612C"/>
    <w:rsid w:val="00FE649C"/>
    <w:rsid w:val="00FE77E8"/>
    <w:rsid w:val="00FE7E34"/>
    <w:rsid w:val="00FF065F"/>
    <w:rsid w:val="01B63BAA"/>
    <w:rsid w:val="027F4427"/>
    <w:rsid w:val="035ECD0A"/>
    <w:rsid w:val="036CE4AF"/>
    <w:rsid w:val="04C8E249"/>
    <w:rsid w:val="05780FCC"/>
    <w:rsid w:val="05A14ABC"/>
    <w:rsid w:val="062EFC2C"/>
    <w:rsid w:val="075347D3"/>
    <w:rsid w:val="07C5F44D"/>
    <w:rsid w:val="07CDE1D3"/>
    <w:rsid w:val="08C6E1F2"/>
    <w:rsid w:val="0969B234"/>
    <w:rsid w:val="0A5B2961"/>
    <w:rsid w:val="0B058295"/>
    <w:rsid w:val="0B77F694"/>
    <w:rsid w:val="0CE68751"/>
    <w:rsid w:val="0CFA9E98"/>
    <w:rsid w:val="0D3DA5F8"/>
    <w:rsid w:val="0E7694DC"/>
    <w:rsid w:val="10D7A96B"/>
    <w:rsid w:val="10E07208"/>
    <w:rsid w:val="1174C419"/>
    <w:rsid w:val="12E73946"/>
    <w:rsid w:val="1310947A"/>
    <w:rsid w:val="134EAADB"/>
    <w:rsid w:val="135601F0"/>
    <w:rsid w:val="140403E5"/>
    <w:rsid w:val="140637C1"/>
    <w:rsid w:val="144D34F5"/>
    <w:rsid w:val="15039464"/>
    <w:rsid w:val="172D75AC"/>
    <w:rsid w:val="173DD883"/>
    <w:rsid w:val="179C9112"/>
    <w:rsid w:val="1827A0D6"/>
    <w:rsid w:val="183D513F"/>
    <w:rsid w:val="187EC1B7"/>
    <w:rsid w:val="18D9A8E4"/>
    <w:rsid w:val="19F249FD"/>
    <w:rsid w:val="1A757945"/>
    <w:rsid w:val="1A933D82"/>
    <w:rsid w:val="1AA50547"/>
    <w:rsid w:val="1B030783"/>
    <w:rsid w:val="1B53CF7B"/>
    <w:rsid w:val="1B9FDC5E"/>
    <w:rsid w:val="1CE7719D"/>
    <w:rsid w:val="1CFBA628"/>
    <w:rsid w:val="1D885E63"/>
    <w:rsid w:val="1EE2E97F"/>
    <w:rsid w:val="21BA65DF"/>
    <w:rsid w:val="2384C367"/>
    <w:rsid w:val="242E9547"/>
    <w:rsid w:val="26048B3A"/>
    <w:rsid w:val="272D7E54"/>
    <w:rsid w:val="28B61E0D"/>
    <w:rsid w:val="28D4C3FD"/>
    <w:rsid w:val="29B1EC2F"/>
    <w:rsid w:val="2AC9E000"/>
    <w:rsid w:val="2AE3085D"/>
    <w:rsid w:val="2BADF77E"/>
    <w:rsid w:val="2BCE3E80"/>
    <w:rsid w:val="2C12A5C9"/>
    <w:rsid w:val="2C3037D2"/>
    <w:rsid w:val="2CA0DE60"/>
    <w:rsid w:val="2D337D87"/>
    <w:rsid w:val="2D9414B8"/>
    <w:rsid w:val="2DD19720"/>
    <w:rsid w:val="2EBA8A3E"/>
    <w:rsid w:val="2EDA2623"/>
    <w:rsid w:val="2FB67980"/>
    <w:rsid w:val="308B9ACD"/>
    <w:rsid w:val="322D2F32"/>
    <w:rsid w:val="32B56560"/>
    <w:rsid w:val="32D4F1E5"/>
    <w:rsid w:val="33C8FF93"/>
    <w:rsid w:val="341776A4"/>
    <w:rsid w:val="3470C246"/>
    <w:rsid w:val="3478AFCC"/>
    <w:rsid w:val="35B6B58F"/>
    <w:rsid w:val="36D672D6"/>
    <w:rsid w:val="374F1766"/>
    <w:rsid w:val="3788297A"/>
    <w:rsid w:val="37B0508E"/>
    <w:rsid w:val="37C18B65"/>
    <w:rsid w:val="39443369"/>
    <w:rsid w:val="394C20EF"/>
    <w:rsid w:val="39671656"/>
    <w:rsid w:val="39B514A7"/>
    <w:rsid w:val="3AC5C3A9"/>
    <w:rsid w:val="3BFBD81E"/>
    <w:rsid w:val="3CA35864"/>
    <w:rsid w:val="3CC7D46B"/>
    <w:rsid w:val="3D873322"/>
    <w:rsid w:val="3E1F9212"/>
    <w:rsid w:val="3E41AF9A"/>
    <w:rsid w:val="3E5D8888"/>
    <w:rsid w:val="3E7CDE48"/>
    <w:rsid w:val="3EA0F4C6"/>
    <w:rsid w:val="3F48EE74"/>
    <w:rsid w:val="3FB8346E"/>
    <w:rsid w:val="4154BACF"/>
    <w:rsid w:val="4270FB75"/>
    <w:rsid w:val="43DDDBFD"/>
    <w:rsid w:val="442D6542"/>
    <w:rsid w:val="4691E369"/>
    <w:rsid w:val="473B5667"/>
    <w:rsid w:val="4780AB4E"/>
    <w:rsid w:val="48D5F31F"/>
    <w:rsid w:val="49D5A6DF"/>
    <w:rsid w:val="4B7BBF54"/>
    <w:rsid w:val="4C3F95D4"/>
    <w:rsid w:val="4CD17DED"/>
    <w:rsid w:val="4CE8721B"/>
    <w:rsid w:val="4D0B9F00"/>
    <w:rsid w:val="4D4776F5"/>
    <w:rsid w:val="4D614753"/>
    <w:rsid w:val="4EFFBFCB"/>
    <w:rsid w:val="4F25DDDE"/>
    <w:rsid w:val="4FC01501"/>
    <w:rsid w:val="5060CD3B"/>
    <w:rsid w:val="506F00A5"/>
    <w:rsid w:val="50857BA4"/>
    <w:rsid w:val="50EE5B04"/>
    <w:rsid w:val="516DD0C4"/>
    <w:rsid w:val="51F3900C"/>
    <w:rsid w:val="53C48AFF"/>
    <w:rsid w:val="54A9C5A9"/>
    <w:rsid w:val="55666999"/>
    <w:rsid w:val="557987E4"/>
    <w:rsid w:val="55D25ADD"/>
    <w:rsid w:val="55D5038B"/>
    <w:rsid w:val="570239FA"/>
    <w:rsid w:val="571F2DD0"/>
    <w:rsid w:val="575E6E20"/>
    <w:rsid w:val="57CDBB45"/>
    <w:rsid w:val="58AFA71F"/>
    <w:rsid w:val="59A1015F"/>
    <w:rsid w:val="59D36C23"/>
    <w:rsid w:val="59F8B4AC"/>
    <w:rsid w:val="5A39DABC"/>
    <w:rsid w:val="5A530319"/>
    <w:rsid w:val="5BD9112D"/>
    <w:rsid w:val="5C54E052"/>
    <w:rsid w:val="5C91C40A"/>
    <w:rsid w:val="5E16A054"/>
    <w:rsid w:val="604FD09E"/>
    <w:rsid w:val="6069A540"/>
    <w:rsid w:val="6209AC9A"/>
    <w:rsid w:val="62FA6CA3"/>
    <w:rsid w:val="6339D3C4"/>
    <w:rsid w:val="6349EA6B"/>
    <w:rsid w:val="64C69011"/>
    <w:rsid w:val="65DA6649"/>
    <w:rsid w:val="68253BA9"/>
    <w:rsid w:val="685AE283"/>
    <w:rsid w:val="688EE877"/>
    <w:rsid w:val="68A341E3"/>
    <w:rsid w:val="68BC1BAB"/>
    <w:rsid w:val="69F6B2E4"/>
    <w:rsid w:val="6A3E2C7C"/>
    <w:rsid w:val="6A74FC3B"/>
    <w:rsid w:val="6AC8D5B7"/>
    <w:rsid w:val="6B928345"/>
    <w:rsid w:val="6B9A70CB"/>
    <w:rsid w:val="6BC46654"/>
    <w:rsid w:val="6CB5FBAD"/>
    <w:rsid w:val="6DA0C7A5"/>
    <w:rsid w:val="6EECE8F9"/>
    <w:rsid w:val="6F1FEE8C"/>
    <w:rsid w:val="6F3C9806"/>
    <w:rsid w:val="70208564"/>
    <w:rsid w:val="70AB39F9"/>
    <w:rsid w:val="72A11D73"/>
    <w:rsid w:val="73A582B0"/>
    <w:rsid w:val="7576A038"/>
    <w:rsid w:val="767FE844"/>
    <w:rsid w:val="7733410F"/>
    <w:rsid w:val="777A136E"/>
    <w:rsid w:val="777E1241"/>
    <w:rsid w:val="77A359B8"/>
    <w:rsid w:val="77CBFAAB"/>
    <w:rsid w:val="798A0937"/>
    <w:rsid w:val="7AB6C301"/>
    <w:rsid w:val="7AEE0E7A"/>
    <w:rsid w:val="7BB09495"/>
    <w:rsid w:val="7C09E037"/>
    <w:rsid w:val="7C9F2D8A"/>
    <w:rsid w:val="7D7866C1"/>
    <w:rsid w:val="7F47AA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B1E4"/>
  <w15:docId w15:val="{25E48874-5D77-45A1-A759-3ECD786D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5886"/>
    <w:pPr>
      <w:keepNext/>
      <w:keepLines/>
      <w:spacing w:before="240"/>
      <w:outlineLvl w:val="0"/>
    </w:pPr>
    <w:rPr>
      <w:rFonts w:asciiTheme="majorHAnsi" w:eastAsiaTheme="minorHAnsi" w:hAnsiTheme="majorHAnsi" w:cs="Arial"/>
      <w:b/>
      <w:bCs/>
      <w:color w:val="365F91" w:themeColor="accent1" w:themeShade="BF"/>
      <w:kern w:val="32"/>
      <w:sz w:val="32"/>
      <w:szCs w:val="32"/>
    </w:rPr>
  </w:style>
  <w:style w:type="paragraph" w:styleId="Heading2">
    <w:name w:val="heading 2"/>
    <w:basedOn w:val="Normal"/>
    <w:next w:val="Normal"/>
    <w:link w:val="Heading2Char"/>
    <w:uiPriority w:val="9"/>
    <w:semiHidden/>
    <w:unhideWhenUsed/>
    <w:qFormat/>
    <w:rsid w:val="00B162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aliases w:val="3 Char,POCG Table Text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link w:val="Heading1"/>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4C1D99"/>
    <w:pPr>
      <w:spacing w:before="100" w:beforeAutospacing="1" w:after="100" w:afterAutospacing="1"/>
    </w:pPr>
  </w:style>
  <w:style w:type="paragraph" w:styleId="Revision">
    <w:name w:val="Revision"/>
    <w:hidden/>
    <w:uiPriority w:val="99"/>
    <w:semiHidden/>
    <w:rsid w:val="009435D4"/>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15D1"/>
    <w:rPr>
      <w:b/>
      <w:bCs/>
    </w:rPr>
  </w:style>
  <w:style w:type="character" w:customStyle="1" w:styleId="CommentSubjectChar">
    <w:name w:val="Comment Subject Char"/>
    <w:basedOn w:val="CommentTextChar"/>
    <w:link w:val="CommentSubject"/>
    <w:uiPriority w:val="99"/>
    <w:semiHidden/>
    <w:rsid w:val="005115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A13D6"/>
    <w:pPr>
      <w:tabs>
        <w:tab w:val="center" w:pos="4680"/>
        <w:tab w:val="right" w:pos="9360"/>
      </w:tabs>
    </w:pPr>
  </w:style>
  <w:style w:type="character" w:customStyle="1" w:styleId="HeaderChar">
    <w:name w:val="Header Char"/>
    <w:basedOn w:val="DefaultParagraphFont"/>
    <w:link w:val="Header"/>
    <w:uiPriority w:val="99"/>
    <w:rsid w:val="001A13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13D6"/>
    <w:pPr>
      <w:tabs>
        <w:tab w:val="center" w:pos="4680"/>
        <w:tab w:val="right" w:pos="9360"/>
      </w:tabs>
    </w:pPr>
  </w:style>
  <w:style w:type="character" w:customStyle="1" w:styleId="FooterChar">
    <w:name w:val="Footer Char"/>
    <w:basedOn w:val="DefaultParagraphFont"/>
    <w:link w:val="Footer"/>
    <w:uiPriority w:val="99"/>
    <w:rsid w:val="001A13D6"/>
    <w:rPr>
      <w:rFonts w:ascii="Times New Roman" w:eastAsia="Times New Roman" w:hAnsi="Times New Roman" w:cs="Times New Roman"/>
      <w:sz w:val="24"/>
      <w:szCs w:val="24"/>
    </w:rPr>
  </w:style>
  <w:style w:type="character" w:customStyle="1" w:styleId="normaltextrun">
    <w:name w:val="normaltextrun"/>
    <w:basedOn w:val="DefaultParagraphFont"/>
    <w:rsid w:val="00F17266"/>
  </w:style>
  <w:style w:type="character" w:customStyle="1" w:styleId="eop">
    <w:name w:val="eop"/>
    <w:basedOn w:val="DefaultParagraphFont"/>
    <w:rsid w:val="00FC32A2"/>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7B43F1"/>
    <w:rPr>
      <w:color w:val="605E5C"/>
      <w:shd w:val="clear" w:color="auto" w:fill="E1DFDD"/>
    </w:rPr>
  </w:style>
  <w:style w:type="character" w:customStyle="1" w:styleId="Heading1Char1">
    <w:name w:val="Heading 1 Char1"/>
    <w:basedOn w:val="DefaultParagraphFont"/>
    <w:uiPriority w:val="9"/>
    <w:rsid w:val="0064588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913719"/>
    <w:rPr>
      <w:color w:val="800080" w:themeColor="followedHyperlink"/>
      <w:u w:val="single"/>
    </w:rPr>
  </w:style>
  <w:style w:type="character" w:customStyle="1" w:styleId="Heading2Char">
    <w:name w:val="Heading 2 Char"/>
    <w:basedOn w:val="DefaultParagraphFont"/>
    <w:link w:val="Heading2"/>
    <w:uiPriority w:val="9"/>
    <w:rsid w:val="00B162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exchange.info/environmental-review/floodplain-management"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info.gov/link/uscode/42/4001" TargetMode="External"/><Relationship Id="rId17" Type="http://schemas.openxmlformats.org/officeDocument/2006/relationships/header" Target="header2.xml"/><Relationship Id="rId25" Type="http://schemas.openxmlformats.org/officeDocument/2006/relationships/hyperlink" Target="https://www.ecfr.gov/current/title-24/subtitle-A/part-55"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urrent/title-24/subtitle-A/part-55" TargetMode="External"/><Relationship Id="rId5" Type="http://schemas.openxmlformats.org/officeDocument/2006/relationships/customXml" Target="../customXml/item5.xml"/><Relationship Id="rId15" Type="http://schemas.openxmlformats.org/officeDocument/2006/relationships/hyperlink" Target="https://www.ecfr.gov/current/title-24/subtitle-A/part-55" TargetMode="External"/><Relationship Id="rId23" Type="http://schemas.openxmlformats.org/officeDocument/2006/relationships/hyperlink" Target="https://www.ecfr.gov/current/title-24/subtitle-A/part-55"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24/subtitle-A/part-55" TargetMode="External"/><Relationship Id="rId22" Type="http://schemas.openxmlformats.org/officeDocument/2006/relationships/hyperlink" Target="https://www.ecfr.gov/current/title-24/subtitle-A/part-55"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09C73E3-3949-4A84-B968-17DA1A6F7EFB}"/>
      </w:docPartPr>
      <w:docPartBody>
        <w:p w:rsidR="000515CF" w:rsidRDefault="000515CF"/>
      </w:docPartBody>
    </w:docPart>
    <w:docPart>
      <w:docPartPr>
        <w:name w:val="0EA2702CA7C44C368BF0585535568AC1"/>
        <w:category>
          <w:name w:val="General"/>
          <w:gallery w:val="placeholder"/>
        </w:category>
        <w:types>
          <w:type w:val="bbPlcHdr"/>
        </w:types>
        <w:behaviors>
          <w:behavior w:val="content"/>
        </w:behaviors>
        <w:guid w:val="{7E5C5F94-719B-4BD8-9A6D-D05DAD31AA69}"/>
      </w:docPartPr>
      <w:docPartBody>
        <w:p w:rsidR="00765FAF" w:rsidRDefault="00765FAF"/>
      </w:docPartBody>
    </w:docPart>
    <w:docPart>
      <w:docPartPr>
        <w:name w:val="8852A400EDCE453FA83F8F120FB34E51"/>
        <w:category>
          <w:name w:val="General"/>
          <w:gallery w:val="placeholder"/>
        </w:category>
        <w:types>
          <w:type w:val="bbPlcHdr"/>
        </w:types>
        <w:behaviors>
          <w:behavior w:val="content"/>
        </w:behaviors>
        <w:guid w:val="{15A9B8E9-C554-4227-A84A-ECE686D5A099}"/>
      </w:docPartPr>
      <w:docPartBody>
        <w:p w:rsidR="00765FAF" w:rsidRDefault="00765FAF"/>
      </w:docPartBody>
    </w:docPart>
    <w:docPart>
      <w:docPartPr>
        <w:name w:val="39F436065C074E47979643EE1AEFF0CA"/>
        <w:category>
          <w:name w:val="General"/>
          <w:gallery w:val="placeholder"/>
        </w:category>
        <w:types>
          <w:type w:val="bbPlcHdr"/>
        </w:types>
        <w:behaviors>
          <w:behavior w:val="content"/>
        </w:behaviors>
        <w:guid w:val="{F6192816-CB52-4630-B691-196CFC27EDAD}"/>
      </w:docPartPr>
      <w:docPartBody>
        <w:p w:rsidR="00765FAF" w:rsidRDefault="00765FAF"/>
      </w:docPartBody>
    </w:docPart>
    <w:docPart>
      <w:docPartPr>
        <w:name w:val="1361FC3D84F14A84AF316B2282988521"/>
        <w:category>
          <w:name w:val="General"/>
          <w:gallery w:val="placeholder"/>
        </w:category>
        <w:types>
          <w:type w:val="bbPlcHdr"/>
        </w:types>
        <w:behaviors>
          <w:behavior w:val="content"/>
        </w:behaviors>
        <w:guid w:val="{F56E2786-8959-4C2A-9BD7-8C1B5700B57D}"/>
      </w:docPartPr>
      <w:docPartBody>
        <w:p w:rsidR="009C3EE5" w:rsidRDefault="009C3EE5"/>
      </w:docPartBody>
    </w:docPart>
    <w:docPart>
      <w:docPartPr>
        <w:name w:val="CE785DCD32C04EBA9B3649C1C64C395B"/>
        <w:category>
          <w:name w:val="General"/>
          <w:gallery w:val="placeholder"/>
        </w:category>
        <w:types>
          <w:type w:val="bbPlcHdr"/>
        </w:types>
        <w:behaviors>
          <w:behavior w:val="content"/>
        </w:behaviors>
        <w:guid w:val="{6B1BCCD5-6680-4EEB-9ECF-844CA80625AF}"/>
      </w:docPartPr>
      <w:docPartBody>
        <w:p w:rsidR="009C3EE5" w:rsidRDefault="009C3EE5"/>
      </w:docPartBody>
    </w:docPart>
    <w:docPart>
      <w:docPartPr>
        <w:name w:val="0D1226A3C15D432C91D46E93E39B08B3"/>
        <w:category>
          <w:name w:val="General"/>
          <w:gallery w:val="placeholder"/>
        </w:category>
        <w:types>
          <w:type w:val="bbPlcHdr"/>
        </w:types>
        <w:behaviors>
          <w:behavior w:val="content"/>
        </w:behaviors>
        <w:guid w:val="{30F00A61-F939-4DDD-AB5E-2CFB5C1906BA}"/>
      </w:docPartPr>
      <w:docPartBody>
        <w:p w:rsidR="009C3EE5" w:rsidRDefault="009C3EE5"/>
      </w:docPartBody>
    </w:docPart>
    <w:docPart>
      <w:docPartPr>
        <w:name w:val="416604E2F10A4622BEF147221DC4007E"/>
        <w:category>
          <w:name w:val="General"/>
          <w:gallery w:val="placeholder"/>
        </w:category>
        <w:types>
          <w:type w:val="bbPlcHdr"/>
        </w:types>
        <w:behaviors>
          <w:behavior w:val="content"/>
        </w:behaviors>
        <w:guid w:val="{1E5DF201-1285-40A7-93ED-23C7DED8A13D}"/>
      </w:docPartPr>
      <w:docPartBody>
        <w:p w:rsidR="009C3EE5" w:rsidRDefault="009C3EE5"/>
      </w:docPartBody>
    </w:docPart>
    <w:docPart>
      <w:docPartPr>
        <w:name w:val="F5A276A9D7A44BEEBFE350727D95BC7B"/>
        <w:category>
          <w:name w:val="General"/>
          <w:gallery w:val="placeholder"/>
        </w:category>
        <w:types>
          <w:type w:val="bbPlcHdr"/>
        </w:types>
        <w:behaviors>
          <w:behavior w:val="content"/>
        </w:behaviors>
        <w:guid w:val="{7D6C99D1-05C9-4951-AE30-8A593D99227C}"/>
      </w:docPartPr>
      <w:docPartBody>
        <w:p w:rsidR="009C3EE5" w:rsidRDefault="009C3EE5"/>
      </w:docPartBody>
    </w:docPart>
    <w:docPart>
      <w:docPartPr>
        <w:name w:val="3CB6B30C142847C0A503E8E3FDCD9D92"/>
        <w:category>
          <w:name w:val="General"/>
          <w:gallery w:val="placeholder"/>
        </w:category>
        <w:types>
          <w:type w:val="bbPlcHdr"/>
        </w:types>
        <w:behaviors>
          <w:behavior w:val="content"/>
        </w:behaviors>
        <w:guid w:val="{8CE742F8-53BD-449C-9035-140663C356F7}"/>
      </w:docPartPr>
      <w:docPartBody>
        <w:p w:rsidR="009C3EE5" w:rsidRDefault="009C3EE5"/>
      </w:docPartBody>
    </w:docPart>
    <w:docPart>
      <w:docPartPr>
        <w:name w:val="E13016E2DFC4453B8C2967238380217B"/>
        <w:category>
          <w:name w:val="General"/>
          <w:gallery w:val="placeholder"/>
        </w:category>
        <w:types>
          <w:type w:val="bbPlcHdr"/>
        </w:types>
        <w:behaviors>
          <w:behavior w:val="content"/>
        </w:behaviors>
        <w:guid w:val="{4FD46160-C4B2-4D51-92E4-3A1A34FBD596}"/>
      </w:docPartPr>
      <w:docPartBody>
        <w:p w:rsidR="00A0074D" w:rsidRDefault="00A0074D"/>
      </w:docPartBody>
    </w:docPart>
    <w:docPart>
      <w:docPartPr>
        <w:name w:val="A513F9DDDD0F4A61ADC293DBA099D755"/>
        <w:category>
          <w:name w:val="General"/>
          <w:gallery w:val="placeholder"/>
        </w:category>
        <w:types>
          <w:type w:val="bbPlcHdr"/>
        </w:types>
        <w:behaviors>
          <w:behavior w:val="content"/>
        </w:behaviors>
        <w:guid w:val="{97C9609E-A102-458A-B994-42A2FD21969E}"/>
      </w:docPartPr>
      <w:docPartBody>
        <w:p w:rsidR="00A0074D" w:rsidRDefault="00A0074D"/>
      </w:docPartBody>
    </w:docPart>
    <w:docPart>
      <w:docPartPr>
        <w:name w:val="C85C61C0BC00484BA3908011940D1B0D"/>
        <w:category>
          <w:name w:val="General"/>
          <w:gallery w:val="placeholder"/>
        </w:category>
        <w:types>
          <w:type w:val="bbPlcHdr"/>
        </w:types>
        <w:behaviors>
          <w:behavior w:val="content"/>
        </w:behaviors>
        <w:guid w:val="{4BCDD340-57A2-4DF8-8A79-C4BAEBC22C10}"/>
      </w:docPartPr>
      <w:docPartBody>
        <w:p w:rsidR="00D4466D" w:rsidRDefault="00D4466D"/>
      </w:docPartBody>
    </w:docPart>
    <w:docPart>
      <w:docPartPr>
        <w:name w:val="286AFD7EA5304B888DCDCB2A21DCC318"/>
        <w:category>
          <w:name w:val="General"/>
          <w:gallery w:val="placeholder"/>
        </w:category>
        <w:types>
          <w:type w:val="bbPlcHdr"/>
        </w:types>
        <w:behaviors>
          <w:behavior w:val="content"/>
        </w:behaviors>
        <w:guid w:val="{476B2044-4FBD-495E-8E2F-ECE2E2BAB1B4}"/>
      </w:docPartPr>
      <w:docPartBody>
        <w:p w:rsidR="00D4466D" w:rsidRDefault="00D4466D"/>
      </w:docPartBody>
    </w:docPart>
    <w:docPart>
      <w:docPartPr>
        <w:name w:val="719DEA29150C4C8A8913A16ADE170A1C"/>
        <w:category>
          <w:name w:val="General"/>
          <w:gallery w:val="placeholder"/>
        </w:category>
        <w:types>
          <w:type w:val="bbPlcHdr"/>
        </w:types>
        <w:behaviors>
          <w:behavior w:val="content"/>
        </w:behaviors>
        <w:guid w:val="{A45B60EF-3822-47A8-8079-5E92962D2A96}"/>
      </w:docPartPr>
      <w:docPartBody>
        <w:p w:rsidR="00926783" w:rsidRDefault="009267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15CF"/>
    <w:rsid w:val="000515CF"/>
    <w:rsid w:val="000837A4"/>
    <w:rsid w:val="001171D6"/>
    <w:rsid w:val="00223FD5"/>
    <w:rsid w:val="0039692A"/>
    <w:rsid w:val="003E5B59"/>
    <w:rsid w:val="00534FB2"/>
    <w:rsid w:val="00713887"/>
    <w:rsid w:val="00765FAF"/>
    <w:rsid w:val="008326FC"/>
    <w:rsid w:val="00911003"/>
    <w:rsid w:val="00926783"/>
    <w:rsid w:val="00960E1C"/>
    <w:rsid w:val="009C3EE5"/>
    <w:rsid w:val="00A0074D"/>
    <w:rsid w:val="00A143A6"/>
    <w:rsid w:val="00A8662B"/>
    <w:rsid w:val="00C0701B"/>
    <w:rsid w:val="00C72FAB"/>
    <w:rsid w:val="00D4466D"/>
    <w:rsid w:val="00D863B8"/>
    <w:rsid w:val="00DA4299"/>
    <w:rsid w:val="00DE432D"/>
    <w:rsid w:val="00F360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d17eb1-86c1-4a58-a209-5453f9269478">
      <UserInfo>
        <DisplayName>Schlosnagle, Brian J</DisplayName>
        <AccountId>9</AccountId>
        <AccountType/>
      </UserInfo>
      <UserInfo>
        <DisplayName>Schroeder, Glenn A</DisplayName>
        <AccountId>16</AccountId>
        <AccountType/>
      </UserInfo>
      <UserInfo>
        <DisplayName>Hayes, Lauren E</DisplayName>
        <AccountId>23</AccountId>
        <AccountType/>
      </UserInfo>
    </SharedWithUsers>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HUDCPD-1173188988-12669</_dlc_DocId>
    <_dlc_DocIdUrl xmlns="8eb0fa7c-9f51-48f2-ba8c-307774cffbc6">
      <Url>https://hudgov.sharepoint.com/sites/CPD/DASO/OEE/_layouts/15/DocIdRedir.aspx?ID=HUDCPD-1173188988-12669</Url>
      <Description>HUDCPD-1173188988-12669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37E51-747C-4F34-8680-01E09E57C939}">
  <ds:schemaRefs>
    <ds:schemaRef ds:uri="http://schemas.microsoft.com/office/2006/metadata/properties"/>
    <ds:schemaRef ds:uri="http://schemas.microsoft.com/office/infopath/2007/PartnerControls"/>
    <ds:schemaRef ds:uri="af58970d-a76d-4671-ba01-6a9ec036fa98"/>
    <ds:schemaRef ds:uri="aad17eb1-86c1-4a58-a209-5453f9269478"/>
    <ds:schemaRef ds:uri="64849c88-f57a-445d-8c70-3ec5410f8b9f"/>
    <ds:schemaRef ds:uri="8eb0fa7c-9f51-48f2-ba8c-307774cffbc6"/>
  </ds:schemaRefs>
</ds:datastoreItem>
</file>

<file path=customXml/itemProps2.xml><?xml version="1.0" encoding="utf-8"?>
<ds:datastoreItem xmlns:ds="http://schemas.openxmlformats.org/officeDocument/2006/customXml" ds:itemID="{BD27A96A-DB26-49C4-BDDA-9041E211A755}">
  <ds:schemaRefs>
    <ds:schemaRef ds:uri="http://schemas.microsoft.com/sharepoint/events"/>
  </ds:schemaRefs>
</ds:datastoreItem>
</file>

<file path=customXml/itemProps3.xml><?xml version="1.0" encoding="utf-8"?>
<ds:datastoreItem xmlns:ds="http://schemas.openxmlformats.org/officeDocument/2006/customXml" ds:itemID="{52F8242C-07C4-4EC0-A753-8BE29531452C}">
  <ds:schemaRefs>
    <ds:schemaRef ds:uri="http://schemas.openxmlformats.org/officeDocument/2006/bibliography"/>
  </ds:schemaRefs>
</ds:datastoreItem>
</file>

<file path=customXml/itemProps4.xml><?xml version="1.0" encoding="utf-8"?>
<ds:datastoreItem xmlns:ds="http://schemas.openxmlformats.org/officeDocument/2006/customXml" ds:itemID="{61BFDF2B-C0AD-4B5E-8CAE-E95E3FE9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96EA6-46E7-41C3-9760-EE76FE1EA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Floodplain Management Worksheet</vt:lpstr>
    </vt:vector>
  </TitlesOfParts>
  <Company>Housing and Urban Development</Company>
  <LinksUpToDate>false</LinksUpToDate>
  <CharactersWithSpaces>17491</CharactersWithSpaces>
  <SharedDoc>false</SharedDoc>
  <HLinks>
    <vt:vector size="42" baseType="variant">
      <vt:variant>
        <vt:i4>5963841</vt:i4>
      </vt:variant>
      <vt:variant>
        <vt:i4>18</vt:i4>
      </vt:variant>
      <vt:variant>
        <vt:i4>0</vt:i4>
      </vt:variant>
      <vt:variant>
        <vt:i4>5</vt:i4>
      </vt:variant>
      <vt:variant>
        <vt:lpwstr>https://www.ecfr.gov/current/title-24/subtitle-A/part-55</vt:lpwstr>
      </vt:variant>
      <vt:variant>
        <vt:lpwstr/>
      </vt:variant>
      <vt:variant>
        <vt:i4>5963841</vt:i4>
      </vt:variant>
      <vt:variant>
        <vt:i4>15</vt:i4>
      </vt:variant>
      <vt:variant>
        <vt:i4>0</vt:i4>
      </vt:variant>
      <vt:variant>
        <vt:i4>5</vt:i4>
      </vt:variant>
      <vt:variant>
        <vt:lpwstr>https://www.ecfr.gov/current/title-24/subtitle-A/part-55</vt:lpwstr>
      </vt:variant>
      <vt:variant>
        <vt:lpwstr/>
      </vt:variant>
      <vt:variant>
        <vt:i4>5963841</vt:i4>
      </vt:variant>
      <vt:variant>
        <vt:i4>12</vt:i4>
      </vt:variant>
      <vt:variant>
        <vt:i4>0</vt:i4>
      </vt:variant>
      <vt:variant>
        <vt:i4>5</vt:i4>
      </vt:variant>
      <vt:variant>
        <vt:lpwstr>https://www.ecfr.gov/current/title-24/subtitle-A/part-55</vt:lpwstr>
      </vt:variant>
      <vt:variant>
        <vt:lpwstr/>
      </vt:variant>
      <vt:variant>
        <vt:i4>5963841</vt:i4>
      </vt:variant>
      <vt:variant>
        <vt:i4>9</vt:i4>
      </vt:variant>
      <vt:variant>
        <vt:i4>0</vt:i4>
      </vt:variant>
      <vt:variant>
        <vt:i4>5</vt:i4>
      </vt:variant>
      <vt:variant>
        <vt:lpwstr>https://www.ecfr.gov/current/title-24/subtitle-A/part-55</vt:lpwstr>
      </vt:variant>
      <vt:variant>
        <vt:lpwstr/>
      </vt:variant>
      <vt:variant>
        <vt:i4>5963841</vt:i4>
      </vt:variant>
      <vt:variant>
        <vt:i4>6</vt:i4>
      </vt:variant>
      <vt:variant>
        <vt:i4>0</vt:i4>
      </vt:variant>
      <vt:variant>
        <vt:i4>5</vt:i4>
      </vt:variant>
      <vt:variant>
        <vt:lpwstr>https://www.ecfr.gov/current/title-24/subtitle-A/part-55</vt:lpwstr>
      </vt:variant>
      <vt:variant>
        <vt:lpwstr/>
      </vt:variant>
      <vt:variant>
        <vt:i4>5963841</vt:i4>
      </vt:variant>
      <vt:variant>
        <vt:i4>3</vt:i4>
      </vt:variant>
      <vt:variant>
        <vt:i4>0</vt:i4>
      </vt:variant>
      <vt:variant>
        <vt:i4>5</vt:i4>
      </vt:variant>
      <vt:variant>
        <vt:lpwstr>https://www.ecfr.gov/current/title-24/subtitle-A/part-55</vt:lpwstr>
      </vt:variant>
      <vt:variant>
        <vt:lpwstr/>
      </vt:variant>
      <vt:variant>
        <vt:i4>3080254</vt:i4>
      </vt:variant>
      <vt:variant>
        <vt:i4>0</vt:i4>
      </vt:variant>
      <vt:variant>
        <vt:i4>0</vt:i4>
      </vt:variant>
      <vt:variant>
        <vt:i4>5</vt:i4>
      </vt:variant>
      <vt:variant>
        <vt:lpwstr>https://www.govinfo.gov/link/uscode/42/4001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Management Worksheet</dc:title>
  <dc:subject/>
  <dc:creator>HUD</dc:creator>
  <cp:keywords/>
  <cp:lastModifiedBy>Schroeder, Glenn A</cp:lastModifiedBy>
  <cp:revision>26</cp:revision>
  <dcterms:created xsi:type="dcterms:W3CDTF">2024-06-17T14:20:00Z</dcterms:created>
  <dcterms:modified xsi:type="dcterms:W3CDTF">2025-07-28T14:31:00Z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0x0101008826D652D6EA8F448E79D95CE82A04A8</vt:lpwstr>
  </property>
  <property fmtid="{D5CDD505-2E9C-101B-9397-08002B2CF9AE}" pid="4" name="_dlc_DocIdItemGuid">
    <vt:lpwstr>c945d993-b8be-46a5-b57d-5fe3293aaf46</vt:lpwstr>
  </property>
</Properties>
</file>