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6E461B" w14:textId="64866A8C" w:rsidR="00804A12" w:rsidRDefault="009F789E">
      <w:pPr>
        <w:jc w:val="center"/>
        <w:rPr>
          <w:rFonts w:asciiTheme="minorHAnsi" w:hAnsiTheme="minorHAnsi" w:cstheme="minorHAnsi"/>
          <w:b/>
          <w:sz w:val="32"/>
          <w:szCs w:val="34"/>
        </w:rPr>
      </w:pPr>
      <w:r w:rsidRPr="00E56B20">
        <w:rPr>
          <w:rFonts w:asciiTheme="minorHAnsi" w:hAnsiTheme="minorHAnsi" w:cstheme="minorHAnsi"/>
          <w:b/>
          <w:sz w:val="32"/>
          <w:szCs w:val="34"/>
        </w:rPr>
        <w:t xml:space="preserve">Environmental </w:t>
      </w:r>
      <w:r w:rsidR="00EB032B">
        <w:rPr>
          <w:rFonts w:asciiTheme="minorHAnsi" w:hAnsiTheme="minorHAnsi" w:cstheme="minorHAnsi"/>
          <w:b/>
          <w:sz w:val="32"/>
          <w:szCs w:val="34"/>
        </w:rPr>
        <w:t>Assessment Factors and Analysis</w:t>
      </w:r>
    </w:p>
    <w:p w14:paraId="06B29502" w14:textId="77777777" w:rsidR="009E0611" w:rsidRDefault="009E0611">
      <w:pPr>
        <w:jc w:val="center"/>
        <w:rPr>
          <w:rFonts w:asciiTheme="minorHAnsi" w:hAnsiTheme="minorHAnsi" w:cstheme="minorHAnsi"/>
          <w:b/>
        </w:rPr>
      </w:pPr>
      <w:r>
        <w:rPr>
          <w:rFonts w:asciiTheme="minorHAnsi" w:hAnsiTheme="minorHAnsi" w:cstheme="minorHAnsi"/>
          <w:b/>
        </w:rPr>
        <w:t xml:space="preserve">This format may be used </w:t>
      </w:r>
      <w:r w:rsidR="00A054C1" w:rsidRPr="00CE4F88">
        <w:rPr>
          <w:rFonts w:asciiTheme="minorHAnsi" w:hAnsiTheme="minorHAnsi" w:cstheme="minorHAnsi"/>
          <w:b/>
        </w:rPr>
        <w:t xml:space="preserve">to submit information </w:t>
      </w:r>
      <w:r w:rsidR="00CE4F88">
        <w:rPr>
          <w:rFonts w:asciiTheme="minorHAnsi" w:hAnsiTheme="minorHAnsi" w:cstheme="minorHAnsi"/>
          <w:b/>
        </w:rPr>
        <w:t>for Part 50 or</w:t>
      </w:r>
      <w:r>
        <w:rPr>
          <w:rFonts w:asciiTheme="minorHAnsi" w:hAnsiTheme="minorHAnsi" w:cstheme="minorHAnsi"/>
          <w:b/>
        </w:rPr>
        <w:t xml:space="preserve"> </w:t>
      </w:r>
      <w:r w:rsidR="00A054C1" w:rsidRPr="00CE4F88">
        <w:rPr>
          <w:rFonts w:asciiTheme="minorHAnsi" w:hAnsiTheme="minorHAnsi" w:cstheme="minorHAnsi"/>
          <w:b/>
        </w:rPr>
        <w:t>Part 58 reviews</w:t>
      </w:r>
      <w:r>
        <w:rPr>
          <w:rFonts w:asciiTheme="minorHAnsi" w:hAnsiTheme="minorHAnsi" w:cstheme="minorHAnsi"/>
          <w:b/>
        </w:rPr>
        <w:t xml:space="preserve">. </w:t>
      </w:r>
    </w:p>
    <w:p w14:paraId="4C792AA1" w14:textId="27B931A7" w:rsidR="00A054C1" w:rsidRPr="007B10A8" w:rsidRDefault="009E0611">
      <w:pPr>
        <w:jc w:val="center"/>
        <w:rPr>
          <w:rFonts w:asciiTheme="minorHAnsi" w:hAnsiTheme="minorHAnsi" w:cstheme="minorHAnsi"/>
          <w:b/>
          <w:color w:val="A20000"/>
        </w:rPr>
      </w:pPr>
      <w:r w:rsidRPr="007B10A8">
        <w:rPr>
          <w:rFonts w:asciiTheme="minorHAnsi" w:hAnsiTheme="minorHAnsi" w:cstheme="minorHAnsi"/>
          <w:b/>
          <w:color w:val="A20000"/>
        </w:rPr>
        <w:t>Complete this form only if an Environmental Assessment</w:t>
      </w:r>
      <w:r w:rsidRPr="007B10A8">
        <w:rPr>
          <w:rStyle w:val="FootnoteReference"/>
          <w:rFonts w:asciiTheme="minorHAnsi" w:hAnsiTheme="minorHAnsi" w:cstheme="minorHAnsi"/>
          <w:b/>
          <w:color w:val="A20000"/>
        </w:rPr>
        <w:footnoteReference w:id="1"/>
      </w:r>
      <w:r w:rsidRPr="007B10A8">
        <w:rPr>
          <w:rFonts w:asciiTheme="minorHAnsi" w:hAnsiTheme="minorHAnsi" w:cstheme="minorHAnsi"/>
          <w:b/>
          <w:color w:val="A20000"/>
        </w:rPr>
        <w:t xml:space="preserve"> is anticipated. </w:t>
      </w:r>
    </w:p>
    <w:p w14:paraId="59E0EFE8" w14:textId="14D76E8F" w:rsidR="002F5C87" w:rsidRPr="00030EB4" w:rsidRDefault="002F5C87" w:rsidP="008A40F3">
      <w:pPr>
        <w:tabs>
          <w:tab w:val="left" w:pos="0"/>
        </w:tabs>
        <w:suppressAutoHyphens/>
        <w:jc w:val="both"/>
        <w:rPr>
          <w:rFonts w:asciiTheme="minorHAnsi" w:hAnsiTheme="minorHAnsi" w:cstheme="minorHAnsi"/>
          <w:sz w:val="22"/>
          <w:szCs w:val="22"/>
        </w:rPr>
      </w:pPr>
    </w:p>
    <w:p w14:paraId="2560826E" w14:textId="1097C752" w:rsidR="00CF2BCC" w:rsidRDefault="007626A4" w:rsidP="00CF2BCC">
      <w:pPr>
        <w:tabs>
          <w:tab w:val="left" w:pos="0"/>
        </w:tabs>
        <w:suppressAutoHyphens/>
        <w:spacing w:after="90"/>
        <w:rPr>
          <w:rFonts w:asciiTheme="minorHAnsi" w:hAnsiTheme="minorHAnsi" w:cstheme="minorHAnsi"/>
          <w:sz w:val="22"/>
          <w:szCs w:val="22"/>
        </w:rPr>
      </w:pPr>
      <w:r>
        <w:rPr>
          <w:rFonts w:asciiTheme="minorHAnsi" w:eastAsiaTheme="majorEastAsia" w:hAnsiTheme="minorHAnsi" w:cstheme="minorHAnsi"/>
          <w:b/>
          <w:bCs/>
          <w:i/>
          <w:kern w:val="32"/>
          <w:sz w:val="28"/>
          <w:szCs w:val="28"/>
        </w:rPr>
        <w:t>*</w:t>
      </w:r>
      <w:r w:rsidR="00763594" w:rsidRPr="00824816">
        <w:rPr>
          <w:rFonts w:asciiTheme="minorHAnsi" w:eastAsiaTheme="majorEastAsia" w:hAnsiTheme="minorHAnsi" w:cstheme="minorHAnsi"/>
          <w:b/>
          <w:bCs/>
          <w:i/>
          <w:kern w:val="32"/>
          <w:sz w:val="28"/>
          <w:szCs w:val="28"/>
        </w:rPr>
        <w:t xml:space="preserve">Environmental Assessment </w:t>
      </w:r>
      <w:r w:rsidR="00DA3172" w:rsidRPr="00824816">
        <w:rPr>
          <w:rFonts w:asciiTheme="minorHAnsi" w:eastAsiaTheme="majorEastAsia" w:hAnsiTheme="minorHAnsi" w:cstheme="minorHAnsi"/>
          <w:b/>
          <w:bCs/>
          <w:i/>
          <w:kern w:val="32"/>
          <w:sz w:val="28"/>
          <w:szCs w:val="28"/>
        </w:rPr>
        <w:t>Factors</w:t>
      </w:r>
      <w:r w:rsidR="00DA3172" w:rsidRPr="00CF2BCC">
        <w:rPr>
          <w:rFonts w:asciiTheme="minorHAnsi" w:hAnsiTheme="minorHAnsi" w:cstheme="minorHAnsi"/>
          <w:sz w:val="22"/>
          <w:szCs w:val="22"/>
        </w:rPr>
        <w:t xml:space="preserve"> </w:t>
      </w:r>
      <w:r w:rsidR="00763594" w:rsidRPr="00CF2BCC">
        <w:rPr>
          <w:rFonts w:asciiTheme="minorHAnsi" w:hAnsiTheme="minorHAnsi" w:cstheme="minorHAnsi"/>
          <w:sz w:val="22"/>
          <w:szCs w:val="22"/>
        </w:rPr>
        <w:t>[</w:t>
      </w:r>
      <w:r w:rsidR="00763594" w:rsidRPr="00030EB4">
        <w:rPr>
          <w:rFonts w:asciiTheme="minorHAnsi" w:hAnsiTheme="minorHAnsi" w:cstheme="minorHAnsi"/>
          <w:sz w:val="22"/>
          <w:szCs w:val="22"/>
        </w:rPr>
        <w:t>Ref. 40 CFR 1508.8 &amp;1508.27]</w:t>
      </w:r>
      <w:r w:rsidR="00E605F8" w:rsidRPr="00030EB4">
        <w:rPr>
          <w:rFonts w:asciiTheme="minorHAnsi" w:hAnsiTheme="minorHAnsi" w:cstheme="minorHAnsi"/>
          <w:sz w:val="22"/>
          <w:szCs w:val="22"/>
        </w:rPr>
        <w:t xml:space="preserve"> </w:t>
      </w:r>
    </w:p>
    <w:p w14:paraId="64BBCDF4" w14:textId="5E04027C" w:rsidR="007B0802" w:rsidRPr="003F6477" w:rsidRDefault="00A054C1" w:rsidP="0082788C">
      <w:pPr>
        <w:tabs>
          <w:tab w:val="left" w:pos="0"/>
        </w:tabs>
        <w:suppressAutoHyphens/>
        <w:spacing w:after="90"/>
        <w:rPr>
          <w:rFonts w:asciiTheme="minorHAnsi" w:hAnsiTheme="minorHAnsi" w:cstheme="minorHAnsi"/>
          <w:sz w:val="22"/>
          <w:szCs w:val="22"/>
        </w:rPr>
      </w:pPr>
      <w:r>
        <w:rPr>
          <w:rFonts w:asciiTheme="minorHAnsi" w:hAnsiTheme="minorHAnsi" w:cstheme="minorHAnsi"/>
          <w:sz w:val="22"/>
          <w:szCs w:val="22"/>
        </w:rPr>
        <w:t xml:space="preserve">In the table below, describe </w:t>
      </w:r>
      <w:r w:rsidR="002E3672" w:rsidRPr="00030EB4">
        <w:rPr>
          <w:rFonts w:asciiTheme="minorHAnsi" w:hAnsiTheme="minorHAnsi" w:cstheme="minorHAnsi"/>
          <w:sz w:val="22"/>
          <w:szCs w:val="22"/>
        </w:rPr>
        <w:t>the effects of the proposal on the character, features and resources of the project area. </w:t>
      </w:r>
      <w:r w:rsidR="0082788C">
        <w:rPr>
          <w:rFonts w:asciiTheme="minorHAnsi" w:hAnsiTheme="minorHAnsi" w:cstheme="minorHAnsi"/>
          <w:sz w:val="22"/>
          <w:szCs w:val="22"/>
        </w:rPr>
        <w:t xml:space="preserve">Evaluate and document each factor </w:t>
      </w:r>
      <w:r w:rsidR="00867F0F" w:rsidRPr="00030EB4">
        <w:rPr>
          <w:rFonts w:asciiTheme="minorHAnsi" w:hAnsiTheme="minorHAnsi" w:cstheme="minorHAnsi"/>
          <w:sz w:val="22"/>
          <w:szCs w:val="22"/>
        </w:rPr>
        <w:t xml:space="preserve">as appropriate and </w:t>
      </w:r>
      <w:r w:rsidR="002E3672" w:rsidRPr="00030EB4">
        <w:rPr>
          <w:rFonts w:asciiTheme="minorHAnsi" w:hAnsiTheme="minorHAnsi" w:cstheme="minorHAnsi"/>
          <w:sz w:val="22"/>
          <w:szCs w:val="22"/>
        </w:rPr>
        <w:t xml:space="preserve">in proportion to </w:t>
      </w:r>
      <w:r w:rsidR="00867F0F" w:rsidRPr="00030EB4">
        <w:rPr>
          <w:rFonts w:asciiTheme="minorHAnsi" w:hAnsiTheme="minorHAnsi" w:cstheme="minorHAnsi"/>
          <w:sz w:val="22"/>
          <w:szCs w:val="22"/>
        </w:rPr>
        <w:t xml:space="preserve">its </w:t>
      </w:r>
      <w:r w:rsidR="002E3672" w:rsidRPr="00030EB4">
        <w:rPr>
          <w:rFonts w:asciiTheme="minorHAnsi" w:hAnsiTheme="minorHAnsi" w:cstheme="minorHAnsi"/>
          <w:sz w:val="22"/>
          <w:szCs w:val="22"/>
        </w:rPr>
        <w:t>relevance</w:t>
      </w:r>
      <w:r w:rsidR="00867F0F" w:rsidRPr="00030EB4">
        <w:rPr>
          <w:rFonts w:asciiTheme="minorHAnsi" w:hAnsiTheme="minorHAnsi" w:cstheme="minorHAnsi"/>
          <w:sz w:val="22"/>
          <w:szCs w:val="22"/>
        </w:rPr>
        <w:t xml:space="preserve"> to the proposed action</w:t>
      </w:r>
      <w:r w:rsidR="002E3672" w:rsidRPr="00030EB4">
        <w:rPr>
          <w:rFonts w:asciiTheme="minorHAnsi" w:hAnsiTheme="minorHAnsi" w:cstheme="minorHAnsi"/>
          <w:sz w:val="22"/>
          <w:szCs w:val="22"/>
        </w:rPr>
        <w:t>. </w:t>
      </w:r>
      <w:r w:rsidR="0082788C">
        <w:rPr>
          <w:rFonts w:asciiTheme="minorHAnsi" w:hAnsiTheme="minorHAnsi" w:cstheme="minorHAnsi"/>
          <w:sz w:val="22"/>
          <w:szCs w:val="22"/>
        </w:rPr>
        <w:t xml:space="preserve">Provide credible, traceable, and supportive source documentation as appropriate. Identify any conditions, attenuation, or mitigation measures. </w:t>
      </w:r>
    </w:p>
    <w:p w14:paraId="52A0B2A6" w14:textId="77777777" w:rsidR="007B0802" w:rsidRPr="00030EB4" w:rsidRDefault="007B0802" w:rsidP="00763594">
      <w:pPr>
        <w:rPr>
          <w:rFonts w:asciiTheme="minorHAnsi" w:hAnsiTheme="minorHAnsi" w:cstheme="minorHAnsi"/>
          <w:sz w:val="22"/>
          <w:szCs w:val="22"/>
        </w:rPr>
      </w:pPr>
    </w:p>
    <w:tbl>
      <w:tblPr>
        <w:tblW w:w="9327" w:type="dxa"/>
        <w:tblInd w:w="108" w:type="dxa"/>
        <w:tblCellMar>
          <w:left w:w="0" w:type="dxa"/>
          <w:right w:w="0" w:type="dxa"/>
        </w:tblCellMar>
        <w:tblLook w:val="04A0" w:firstRow="1" w:lastRow="0" w:firstColumn="1" w:lastColumn="0" w:noHBand="0" w:noVBand="1"/>
      </w:tblPr>
      <w:tblGrid>
        <w:gridCol w:w="2937"/>
        <w:gridCol w:w="6390"/>
      </w:tblGrid>
      <w:tr w:rsidR="005322AF" w:rsidRPr="00030EB4" w14:paraId="186AB55B" w14:textId="77777777" w:rsidTr="005322AF">
        <w:tc>
          <w:tcPr>
            <w:tcW w:w="2937" w:type="dxa"/>
            <w:tcBorders>
              <w:top w:val="double" w:sz="4" w:space="0" w:color="auto"/>
              <w:left w:val="double" w:sz="4" w:space="0" w:color="auto"/>
              <w:bottom w:val="single" w:sz="4" w:space="0" w:color="auto"/>
              <w:right w:val="single" w:sz="8" w:space="0" w:color="000000"/>
            </w:tcBorders>
            <w:tcMar>
              <w:top w:w="0" w:type="dxa"/>
              <w:left w:w="108" w:type="dxa"/>
              <w:bottom w:w="0" w:type="dxa"/>
              <w:right w:w="108" w:type="dxa"/>
            </w:tcMar>
            <w:vAlign w:val="bottom"/>
            <w:hideMark/>
          </w:tcPr>
          <w:p w14:paraId="79F276A6" w14:textId="77777777" w:rsidR="005322AF" w:rsidRPr="00030EB4" w:rsidRDefault="005322AF" w:rsidP="00021003">
            <w:pPr>
              <w:jc w:val="center"/>
              <w:rPr>
                <w:rFonts w:asciiTheme="minorHAnsi" w:hAnsiTheme="minorHAnsi" w:cstheme="minorHAnsi"/>
                <w:sz w:val="22"/>
                <w:szCs w:val="22"/>
              </w:rPr>
            </w:pPr>
            <w:r w:rsidRPr="00030EB4">
              <w:rPr>
                <w:rFonts w:asciiTheme="minorHAnsi" w:hAnsiTheme="minorHAnsi" w:cstheme="minorHAnsi"/>
                <w:sz w:val="22"/>
                <w:szCs w:val="22"/>
              </w:rPr>
              <w:t>Environmental Assessment Factor</w:t>
            </w:r>
          </w:p>
        </w:tc>
        <w:tc>
          <w:tcPr>
            <w:tcW w:w="6390" w:type="dxa"/>
            <w:tcBorders>
              <w:top w:val="double" w:sz="4" w:space="0" w:color="auto"/>
              <w:left w:val="nil"/>
              <w:bottom w:val="single" w:sz="4" w:space="0" w:color="auto"/>
              <w:right w:val="double" w:sz="4" w:space="0" w:color="auto"/>
            </w:tcBorders>
            <w:tcMar>
              <w:top w:w="0" w:type="dxa"/>
              <w:left w:w="108" w:type="dxa"/>
              <w:bottom w:w="0" w:type="dxa"/>
              <w:right w:w="108" w:type="dxa"/>
            </w:tcMar>
            <w:vAlign w:val="bottom"/>
          </w:tcPr>
          <w:p w14:paraId="0B495A48" w14:textId="77777777" w:rsidR="005322AF" w:rsidRPr="00030EB4" w:rsidRDefault="005322AF" w:rsidP="00021003">
            <w:pPr>
              <w:jc w:val="center"/>
              <w:rPr>
                <w:rFonts w:asciiTheme="minorHAnsi" w:hAnsiTheme="minorHAnsi" w:cstheme="minorHAnsi"/>
                <w:sz w:val="22"/>
                <w:szCs w:val="22"/>
              </w:rPr>
            </w:pPr>
          </w:p>
          <w:p w14:paraId="181929F1" w14:textId="77777777" w:rsidR="005322AF" w:rsidRPr="00030EB4" w:rsidRDefault="005322AF" w:rsidP="00021003">
            <w:pPr>
              <w:jc w:val="center"/>
              <w:rPr>
                <w:rFonts w:asciiTheme="minorHAnsi" w:hAnsiTheme="minorHAnsi" w:cstheme="minorHAnsi"/>
                <w:sz w:val="22"/>
                <w:szCs w:val="22"/>
              </w:rPr>
            </w:pPr>
            <w:r w:rsidRPr="00030EB4">
              <w:rPr>
                <w:rFonts w:asciiTheme="minorHAnsi" w:hAnsiTheme="minorHAnsi" w:cstheme="minorHAnsi"/>
                <w:sz w:val="22"/>
                <w:szCs w:val="22"/>
              </w:rPr>
              <w:t>Impact Evaluation</w:t>
            </w:r>
          </w:p>
        </w:tc>
      </w:tr>
      <w:tr w:rsidR="00021003" w:rsidRPr="00030EB4" w14:paraId="5BBFEA5A" w14:textId="77777777" w:rsidTr="005322AF">
        <w:tc>
          <w:tcPr>
            <w:tcW w:w="9327" w:type="dxa"/>
            <w:gridSpan w:val="2"/>
            <w:tcBorders>
              <w:top w:val="double" w:sz="4" w:space="0" w:color="auto"/>
              <w:left w:val="double" w:sz="4" w:space="0" w:color="auto"/>
              <w:bottom w:val="single" w:sz="4" w:space="0" w:color="auto"/>
              <w:right w:val="double" w:sz="4" w:space="0" w:color="auto"/>
            </w:tcBorders>
            <w:tcMar>
              <w:top w:w="0" w:type="dxa"/>
              <w:left w:w="108" w:type="dxa"/>
              <w:bottom w:w="0" w:type="dxa"/>
              <w:right w:w="108" w:type="dxa"/>
            </w:tcMar>
            <w:hideMark/>
          </w:tcPr>
          <w:p w14:paraId="50BC1D61" w14:textId="77777777" w:rsidR="00021003" w:rsidRPr="00030EB4" w:rsidRDefault="00021003" w:rsidP="00021003">
            <w:pPr>
              <w:rPr>
                <w:rFonts w:asciiTheme="minorHAnsi" w:hAnsiTheme="minorHAnsi" w:cstheme="minorHAnsi"/>
                <w:sz w:val="28"/>
                <w:szCs w:val="28"/>
              </w:rPr>
            </w:pPr>
            <w:r w:rsidRPr="00030EB4">
              <w:rPr>
                <w:rFonts w:asciiTheme="minorHAnsi" w:hAnsiTheme="minorHAnsi" w:cstheme="minorHAnsi"/>
                <w:b/>
                <w:sz w:val="28"/>
                <w:szCs w:val="28"/>
              </w:rPr>
              <w:t>LAND DEVELOPMENT</w:t>
            </w:r>
          </w:p>
        </w:tc>
      </w:tr>
      <w:tr w:rsidR="005322AF" w:rsidRPr="00030EB4" w14:paraId="14127D49" w14:textId="77777777" w:rsidTr="005322AF">
        <w:tc>
          <w:tcPr>
            <w:tcW w:w="2937" w:type="dxa"/>
            <w:tcBorders>
              <w:top w:val="single" w:sz="4" w:space="0" w:color="auto"/>
              <w:left w:val="double" w:sz="4" w:space="0" w:color="auto"/>
              <w:bottom w:val="single" w:sz="4" w:space="0" w:color="auto"/>
              <w:right w:val="single" w:sz="8" w:space="0" w:color="000000"/>
            </w:tcBorders>
            <w:tcMar>
              <w:top w:w="0" w:type="dxa"/>
              <w:left w:w="108" w:type="dxa"/>
              <w:bottom w:w="0" w:type="dxa"/>
              <w:right w:w="108" w:type="dxa"/>
            </w:tcMar>
            <w:hideMark/>
          </w:tcPr>
          <w:p w14:paraId="6C8E6FE9" w14:textId="77777777" w:rsidR="005322AF" w:rsidRPr="00030EB4" w:rsidRDefault="005322AF" w:rsidP="00021003">
            <w:pPr>
              <w:rPr>
                <w:rFonts w:asciiTheme="minorHAnsi" w:hAnsiTheme="minorHAnsi" w:cstheme="minorHAnsi"/>
                <w:sz w:val="22"/>
                <w:szCs w:val="22"/>
              </w:rPr>
            </w:pPr>
            <w:r w:rsidRPr="00030EB4">
              <w:rPr>
                <w:rFonts w:asciiTheme="minorHAnsi" w:hAnsiTheme="minorHAnsi" w:cstheme="minorHAnsi"/>
                <w:sz w:val="22"/>
                <w:szCs w:val="22"/>
              </w:rPr>
              <w:t>Conformance with Plans / Compatible Land Use and Zoning / Scale and Urban Design</w:t>
            </w:r>
          </w:p>
        </w:tc>
        <w:tc>
          <w:tcPr>
            <w:tcW w:w="6390" w:type="dxa"/>
            <w:tcBorders>
              <w:top w:val="single" w:sz="4" w:space="0" w:color="auto"/>
              <w:left w:val="single" w:sz="4" w:space="0" w:color="auto"/>
              <w:bottom w:val="single" w:sz="4" w:space="0" w:color="auto"/>
              <w:right w:val="double" w:sz="4" w:space="0" w:color="auto"/>
            </w:tcBorders>
          </w:tcPr>
          <w:p w14:paraId="49FD437A" w14:textId="77777777" w:rsidR="005322AF" w:rsidRPr="00030EB4" w:rsidRDefault="005322AF" w:rsidP="003236F3">
            <w:pPr>
              <w:tabs>
                <w:tab w:val="left" w:pos="0"/>
              </w:tabs>
              <w:suppressAutoHyphens/>
              <w:spacing w:before="90" w:after="54"/>
              <w:rPr>
                <w:rFonts w:asciiTheme="minorHAnsi" w:hAnsiTheme="minorHAnsi" w:cstheme="minorHAnsi"/>
                <w:sz w:val="22"/>
                <w:szCs w:val="22"/>
              </w:rPr>
            </w:pPr>
          </w:p>
        </w:tc>
      </w:tr>
      <w:tr w:rsidR="005322AF" w:rsidRPr="00030EB4" w14:paraId="54469BD1" w14:textId="77777777" w:rsidTr="0082788C">
        <w:tc>
          <w:tcPr>
            <w:tcW w:w="2937" w:type="dxa"/>
            <w:tcBorders>
              <w:top w:val="single" w:sz="4" w:space="0" w:color="auto"/>
              <w:left w:val="double" w:sz="4" w:space="0" w:color="auto"/>
              <w:bottom w:val="single" w:sz="4" w:space="0" w:color="auto"/>
              <w:right w:val="single" w:sz="8" w:space="0" w:color="000000"/>
            </w:tcBorders>
            <w:tcMar>
              <w:top w:w="0" w:type="dxa"/>
              <w:left w:w="108" w:type="dxa"/>
              <w:bottom w:w="0" w:type="dxa"/>
              <w:right w:w="108" w:type="dxa"/>
            </w:tcMar>
            <w:hideMark/>
          </w:tcPr>
          <w:p w14:paraId="245D0475" w14:textId="77777777" w:rsidR="005322AF" w:rsidRPr="00030EB4" w:rsidRDefault="005322AF" w:rsidP="00021003">
            <w:pPr>
              <w:rPr>
                <w:rFonts w:asciiTheme="minorHAnsi" w:hAnsiTheme="minorHAnsi" w:cstheme="minorHAnsi"/>
                <w:sz w:val="22"/>
                <w:szCs w:val="22"/>
              </w:rPr>
            </w:pPr>
            <w:r w:rsidRPr="00030EB4">
              <w:rPr>
                <w:rFonts w:asciiTheme="minorHAnsi" w:hAnsiTheme="minorHAnsi" w:cstheme="minorHAnsi"/>
                <w:sz w:val="22"/>
                <w:szCs w:val="22"/>
              </w:rPr>
              <w:t>Soil Suitability/ Slope/ Erosion/ Drainage/ Storm Water Runoff</w:t>
            </w:r>
          </w:p>
        </w:tc>
        <w:tc>
          <w:tcPr>
            <w:tcW w:w="6390" w:type="dxa"/>
            <w:tcBorders>
              <w:top w:val="single" w:sz="4" w:space="0" w:color="auto"/>
              <w:left w:val="single" w:sz="4" w:space="0" w:color="auto"/>
              <w:bottom w:val="single" w:sz="4" w:space="0" w:color="auto"/>
              <w:right w:val="double" w:sz="4" w:space="0" w:color="auto"/>
            </w:tcBorders>
          </w:tcPr>
          <w:p w14:paraId="7056FD76" w14:textId="77777777" w:rsidR="005322AF" w:rsidRPr="00030EB4" w:rsidRDefault="005322AF" w:rsidP="00021003">
            <w:pPr>
              <w:rPr>
                <w:rFonts w:asciiTheme="minorHAnsi" w:hAnsiTheme="minorHAnsi" w:cstheme="minorHAnsi"/>
                <w:sz w:val="22"/>
                <w:szCs w:val="22"/>
              </w:rPr>
            </w:pPr>
          </w:p>
        </w:tc>
      </w:tr>
      <w:tr w:rsidR="005322AF" w:rsidRPr="00030EB4" w14:paraId="5C5AB686" w14:textId="77777777" w:rsidTr="0082788C">
        <w:tc>
          <w:tcPr>
            <w:tcW w:w="2937" w:type="dxa"/>
            <w:tcBorders>
              <w:top w:val="single" w:sz="4" w:space="0" w:color="auto"/>
              <w:left w:val="double" w:sz="4" w:space="0" w:color="auto"/>
              <w:bottom w:val="single" w:sz="8" w:space="0" w:color="000000"/>
              <w:right w:val="single" w:sz="8" w:space="0" w:color="000000"/>
            </w:tcBorders>
            <w:tcMar>
              <w:top w:w="0" w:type="dxa"/>
              <w:left w:w="108" w:type="dxa"/>
              <w:bottom w:w="0" w:type="dxa"/>
              <w:right w:w="108" w:type="dxa"/>
            </w:tcMar>
            <w:hideMark/>
          </w:tcPr>
          <w:p w14:paraId="33D475D2" w14:textId="77777777" w:rsidR="005322AF" w:rsidRPr="00030EB4" w:rsidRDefault="005322AF" w:rsidP="00021003">
            <w:pPr>
              <w:rPr>
                <w:rFonts w:asciiTheme="minorHAnsi" w:hAnsiTheme="minorHAnsi" w:cstheme="minorHAnsi"/>
                <w:sz w:val="22"/>
                <w:szCs w:val="22"/>
              </w:rPr>
            </w:pPr>
            <w:r w:rsidRPr="00030EB4">
              <w:rPr>
                <w:rFonts w:asciiTheme="minorHAnsi" w:hAnsiTheme="minorHAnsi" w:cstheme="minorHAnsi"/>
                <w:sz w:val="22"/>
                <w:szCs w:val="22"/>
              </w:rPr>
              <w:t xml:space="preserve">Hazards and Nuisances </w:t>
            </w:r>
          </w:p>
          <w:p w14:paraId="646057FB" w14:textId="30641F7F" w:rsidR="005322AF" w:rsidRPr="00030EB4" w:rsidRDefault="005322AF" w:rsidP="00021003">
            <w:pPr>
              <w:rPr>
                <w:rFonts w:asciiTheme="minorHAnsi" w:hAnsiTheme="minorHAnsi" w:cstheme="minorHAnsi"/>
                <w:sz w:val="22"/>
                <w:szCs w:val="22"/>
              </w:rPr>
            </w:pPr>
            <w:r w:rsidRPr="00030EB4">
              <w:rPr>
                <w:rFonts w:asciiTheme="minorHAnsi" w:hAnsiTheme="minorHAnsi" w:cstheme="minorHAnsi"/>
                <w:sz w:val="22"/>
                <w:szCs w:val="22"/>
              </w:rPr>
              <w:t>including Site Safety and Noise</w:t>
            </w:r>
          </w:p>
        </w:tc>
        <w:tc>
          <w:tcPr>
            <w:tcW w:w="6390" w:type="dxa"/>
            <w:tcBorders>
              <w:top w:val="single" w:sz="4" w:space="0" w:color="auto"/>
              <w:left w:val="single" w:sz="4" w:space="0" w:color="auto"/>
              <w:bottom w:val="single" w:sz="8" w:space="0" w:color="000000"/>
              <w:right w:val="double" w:sz="4" w:space="0" w:color="auto"/>
            </w:tcBorders>
          </w:tcPr>
          <w:p w14:paraId="533CBE3B" w14:textId="77777777" w:rsidR="005322AF" w:rsidRPr="00030EB4" w:rsidRDefault="005322AF" w:rsidP="00021003">
            <w:pPr>
              <w:rPr>
                <w:rFonts w:asciiTheme="minorHAnsi" w:hAnsiTheme="minorHAnsi" w:cstheme="minorHAnsi"/>
                <w:sz w:val="22"/>
                <w:szCs w:val="22"/>
              </w:rPr>
            </w:pPr>
          </w:p>
        </w:tc>
      </w:tr>
      <w:tr w:rsidR="005322AF" w:rsidRPr="00030EB4" w14:paraId="56530EFE" w14:textId="77777777" w:rsidTr="005322AF">
        <w:tc>
          <w:tcPr>
            <w:tcW w:w="2937" w:type="dxa"/>
            <w:tcBorders>
              <w:top w:val="nil"/>
              <w:left w:val="double" w:sz="4" w:space="0" w:color="auto"/>
              <w:bottom w:val="single" w:sz="4" w:space="0" w:color="auto"/>
              <w:right w:val="single" w:sz="8" w:space="0" w:color="000000"/>
            </w:tcBorders>
            <w:tcMar>
              <w:top w:w="0" w:type="dxa"/>
              <w:left w:w="108" w:type="dxa"/>
              <w:bottom w:w="0" w:type="dxa"/>
              <w:right w:w="108" w:type="dxa"/>
            </w:tcMar>
            <w:hideMark/>
          </w:tcPr>
          <w:p w14:paraId="1ED6FDEE" w14:textId="12AD557D" w:rsidR="005322AF" w:rsidRDefault="005322AF" w:rsidP="00021003">
            <w:pPr>
              <w:rPr>
                <w:rFonts w:asciiTheme="minorHAnsi" w:hAnsiTheme="minorHAnsi" w:cstheme="minorHAnsi"/>
                <w:sz w:val="22"/>
                <w:szCs w:val="22"/>
              </w:rPr>
            </w:pPr>
            <w:r w:rsidRPr="00030EB4">
              <w:rPr>
                <w:rFonts w:asciiTheme="minorHAnsi" w:hAnsiTheme="minorHAnsi" w:cstheme="minorHAnsi"/>
                <w:sz w:val="22"/>
                <w:szCs w:val="22"/>
              </w:rPr>
              <w:t>Energy Consumption</w:t>
            </w:r>
          </w:p>
          <w:p w14:paraId="38D85DF1" w14:textId="77777777" w:rsidR="005322AF" w:rsidRPr="00030EB4" w:rsidRDefault="005322AF" w:rsidP="00021003">
            <w:pPr>
              <w:rPr>
                <w:rFonts w:asciiTheme="minorHAnsi" w:hAnsiTheme="minorHAnsi" w:cstheme="minorHAnsi"/>
                <w:sz w:val="22"/>
                <w:szCs w:val="22"/>
              </w:rPr>
            </w:pPr>
          </w:p>
        </w:tc>
        <w:tc>
          <w:tcPr>
            <w:tcW w:w="6390" w:type="dxa"/>
            <w:tcBorders>
              <w:top w:val="nil"/>
              <w:left w:val="single" w:sz="4" w:space="0" w:color="auto"/>
              <w:bottom w:val="single" w:sz="4" w:space="0" w:color="auto"/>
              <w:right w:val="double" w:sz="4" w:space="0" w:color="auto"/>
            </w:tcBorders>
          </w:tcPr>
          <w:p w14:paraId="16264C8A" w14:textId="77777777" w:rsidR="005322AF" w:rsidRPr="00030EB4" w:rsidRDefault="005322AF" w:rsidP="00021003">
            <w:pPr>
              <w:rPr>
                <w:rFonts w:asciiTheme="minorHAnsi" w:hAnsiTheme="minorHAnsi" w:cstheme="minorHAnsi"/>
                <w:sz w:val="22"/>
                <w:szCs w:val="22"/>
              </w:rPr>
            </w:pPr>
          </w:p>
        </w:tc>
      </w:tr>
      <w:tr w:rsidR="00021003" w:rsidRPr="00030EB4" w14:paraId="156DCEFF" w14:textId="77777777" w:rsidTr="005322AF">
        <w:trPr>
          <w:trHeight w:val="300"/>
        </w:trPr>
        <w:tc>
          <w:tcPr>
            <w:tcW w:w="9327" w:type="dxa"/>
            <w:gridSpan w:val="2"/>
            <w:tcBorders>
              <w:top w:val="double" w:sz="4" w:space="0" w:color="auto"/>
              <w:left w:val="double" w:sz="4" w:space="0" w:color="auto"/>
              <w:bottom w:val="single" w:sz="4" w:space="0" w:color="auto"/>
              <w:right w:val="double" w:sz="4" w:space="0" w:color="auto"/>
            </w:tcBorders>
            <w:tcMar>
              <w:top w:w="0" w:type="dxa"/>
              <w:left w:w="108" w:type="dxa"/>
              <w:bottom w:w="0" w:type="dxa"/>
              <w:right w:w="108" w:type="dxa"/>
            </w:tcMar>
            <w:hideMark/>
          </w:tcPr>
          <w:p w14:paraId="4B72FD57" w14:textId="77777777" w:rsidR="00021003" w:rsidRPr="00030EB4" w:rsidRDefault="00021003" w:rsidP="00021003">
            <w:pPr>
              <w:rPr>
                <w:rFonts w:asciiTheme="minorHAnsi" w:hAnsiTheme="minorHAnsi" w:cstheme="minorHAnsi"/>
                <w:b/>
                <w:bCs/>
                <w:sz w:val="28"/>
                <w:szCs w:val="28"/>
              </w:rPr>
            </w:pPr>
            <w:r w:rsidRPr="00030EB4">
              <w:rPr>
                <w:rFonts w:asciiTheme="minorHAnsi" w:hAnsiTheme="minorHAnsi" w:cstheme="minorHAnsi"/>
                <w:b/>
                <w:sz w:val="28"/>
                <w:szCs w:val="28"/>
              </w:rPr>
              <w:t>SOCIOECONOMIC</w:t>
            </w:r>
          </w:p>
        </w:tc>
      </w:tr>
      <w:tr w:rsidR="005322AF" w:rsidRPr="00030EB4" w14:paraId="5B36D55D" w14:textId="77777777" w:rsidTr="007327F6">
        <w:trPr>
          <w:trHeight w:val="602"/>
        </w:trPr>
        <w:tc>
          <w:tcPr>
            <w:tcW w:w="2937" w:type="dxa"/>
            <w:tcBorders>
              <w:left w:val="double" w:sz="4" w:space="0" w:color="auto"/>
              <w:bottom w:val="single" w:sz="4" w:space="0" w:color="auto"/>
              <w:right w:val="single" w:sz="8" w:space="0" w:color="000000"/>
            </w:tcBorders>
            <w:tcMar>
              <w:top w:w="0" w:type="dxa"/>
              <w:left w:w="108" w:type="dxa"/>
              <w:bottom w:w="0" w:type="dxa"/>
              <w:right w:w="108" w:type="dxa"/>
            </w:tcMar>
            <w:hideMark/>
          </w:tcPr>
          <w:p w14:paraId="21624CAB" w14:textId="38370453" w:rsidR="005322AF" w:rsidRPr="005322AF" w:rsidRDefault="005322AF" w:rsidP="00021003">
            <w:pPr>
              <w:rPr>
                <w:rFonts w:asciiTheme="minorHAnsi" w:hAnsiTheme="minorHAnsi" w:cstheme="minorHAnsi"/>
                <w:sz w:val="22"/>
                <w:szCs w:val="22"/>
              </w:rPr>
            </w:pPr>
            <w:r w:rsidRPr="005322AF">
              <w:rPr>
                <w:rFonts w:asciiTheme="minorHAnsi" w:hAnsiTheme="minorHAnsi" w:cstheme="minorHAnsi"/>
                <w:sz w:val="22"/>
                <w:szCs w:val="22"/>
              </w:rPr>
              <w:t>Employment and Income Patterns</w:t>
            </w:r>
          </w:p>
        </w:tc>
        <w:tc>
          <w:tcPr>
            <w:tcW w:w="6390" w:type="dxa"/>
            <w:tcBorders>
              <w:left w:val="single" w:sz="4" w:space="0" w:color="auto"/>
              <w:bottom w:val="single" w:sz="4" w:space="0" w:color="auto"/>
              <w:right w:val="double" w:sz="4" w:space="0" w:color="auto"/>
            </w:tcBorders>
          </w:tcPr>
          <w:p w14:paraId="24D6B051" w14:textId="77777777" w:rsidR="005322AF" w:rsidRPr="00030EB4" w:rsidRDefault="005322AF" w:rsidP="00021003">
            <w:pPr>
              <w:rPr>
                <w:rFonts w:asciiTheme="minorHAnsi" w:hAnsiTheme="minorHAnsi" w:cstheme="minorHAnsi"/>
                <w:b/>
                <w:bCs/>
              </w:rPr>
            </w:pPr>
          </w:p>
        </w:tc>
      </w:tr>
      <w:tr w:rsidR="005322AF" w:rsidRPr="00030EB4" w14:paraId="19B60095" w14:textId="77777777" w:rsidTr="007327F6">
        <w:trPr>
          <w:trHeight w:val="692"/>
        </w:trPr>
        <w:tc>
          <w:tcPr>
            <w:tcW w:w="2937" w:type="dxa"/>
            <w:tcBorders>
              <w:top w:val="single" w:sz="4" w:space="0" w:color="auto"/>
              <w:left w:val="double" w:sz="4" w:space="0" w:color="auto"/>
              <w:bottom w:val="double" w:sz="4" w:space="0" w:color="auto"/>
              <w:right w:val="single" w:sz="8" w:space="0" w:color="000000"/>
            </w:tcBorders>
            <w:tcMar>
              <w:top w:w="0" w:type="dxa"/>
              <w:left w:w="108" w:type="dxa"/>
              <w:bottom w:w="0" w:type="dxa"/>
              <w:right w:w="108" w:type="dxa"/>
            </w:tcMar>
          </w:tcPr>
          <w:p w14:paraId="61A424A1" w14:textId="77777777" w:rsidR="005322AF" w:rsidRPr="005322AF" w:rsidRDefault="005322AF" w:rsidP="00021003">
            <w:pPr>
              <w:rPr>
                <w:rFonts w:asciiTheme="minorHAnsi" w:hAnsiTheme="minorHAnsi" w:cstheme="minorHAnsi"/>
                <w:sz w:val="22"/>
                <w:szCs w:val="22"/>
              </w:rPr>
            </w:pPr>
            <w:r w:rsidRPr="005322AF">
              <w:rPr>
                <w:rFonts w:asciiTheme="minorHAnsi" w:hAnsiTheme="minorHAnsi" w:cstheme="minorHAnsi"/>
                <w:sz w:val="22"/>
                <w:szCs w:val="22"/>
              </w:rPr>
              <w:t>Demographic Character Changes, Displacement</w:t>
            </w:r>
          </w:p>
        </w:tc>
        <w:tc>
          <w:tcPr>
            <w:tcW w:w="6390" w:type="dxa"/>
            <w:tcBorders>
              <w:top w:val="single" w:sz="4" w:space="0" w:color="auto"/>
              <w:left w:val="single" w:sz="4" w:space="0" w:color="auto"/>
              <w:bottom w:val="double" w:sz="4" w:space="0" w:color="auto"/>
              <w:right w:val="double" w:sz="4" w:space="0" w:color="auto"/>
            </w:tcBorders>
          </w:tcPr>
          <w:p w14:paraId="2A910D3F" w14:textId="77777777" w:rsidR="005322AF" w:rsidRPr="00030EB4" w:rsidRDefault="005322AF" w:rsidP="00021003">
            <w:pPr>
              <w:rPr>
                <w:rFonts w:asciiTheme="minorHAnsi" w:hAnsiTheme="minorHAnsi" w:cstheme="minorHAnsi"/>
                <w:b/>
                <w:bCs/>
              </w:rPr>
            </w:pPr>
          </w:p>
        </w:tc>
      </w:tr>
      <w:tr w:rsidR="00021003" w:rsidRPr="00030EB4" w14:paraId="45B7CAD5" w14:textId="77777777" w:rsidTr="005322AF">
        <w:tc>
          <w:tcPr>
            <w:tcW w:w="9327" w:type="dxa"/>
            <w:gridSpan w:val="2"/>
            <w:tcBorders>
              <w:top w:val="double" w:sz="4" w:space="0" w:color="auto"/>
              <w:left w:val="double" w:sz="4" w:space="0" w:color="auto"/>
              <w:bottom w:val="single" w:sz="4" w:space="0" w:color="auto"/>
              <w:right w:val="double" w:sz="4" w:space="0" w:color="auto"/>
            </w:tcBorders>
            <w:tcMar>
              <w:top w:w="0" w:type="dxa"/>
              <w:left w:w="108" w:type="dxa"/>
              <w:bottom w:w="0" w:type="dxa"/>
              <w:right w:w="108" w:type="dxa"/>
            </w:tcMar>
          </w:tcPr>
          <w:p w14:paraId="477A9BCC" w14:textId="769FE74E" w:rsidR="00021003" w:rsidRPr="00030EB4" w:rsidRDefault="00021003" w:rsidP="00021003">
            <w:pPr>
              <w:rPr>
                <w:rFonts w:asciiTheme="minorHAnsi" w:hAnsiTheme="minorHAnsi" w:cstheme="minorHAnsi"/>
                <w:sz w:val="28"/>
                <w:szCs w:val="28"/>
              </w:rPr>
            </w:pPr>
            <w:r w:rsidRPr="00030EB4">
              <w:rPr>
                <w:rFonts w:asciiTheme="minorHAnsi" w:hAnsiTheme="minorHAnsi" w:cstheme="minorHAnsi"/>
                <w:b/>
                <w:sz w:val="28"/>
                <w:szCs w:val="28"/>
              </w:rPr>
              <w:t>COMMUNITY FACILITIES AND SERVICES</w:t>
            </w:r>
          </w:p>
        </w:tc>
      </w:tr>
      <w:tr w:rsidR="005322AF" w:rsidRPr="00030EB4" w14:paraId="0E97E437" w14:textId="77777777" w:rsidTr="005322AF">
        <w:tc>
          <w:tcPr>
            <w:tcW w:w="2937" w:type="dxa"/>
            <w:tcBorders>
              <w:top w:val="single" w:sz="4" w:space="0" w:color="auto"/>
              <w:left w:val="double" w:sz="4" w:space="0" w:color="auto"/>
              <w:bottom w:val="single" w:sz="4" w:space="0" w:color="auto"/>
              <w:right w:val="single" w:sz="8" w:space="0" w:color="000000"/>
            </w:tcBorders>
            <w:tcMar>
              <w:top w:w="0" w:type="dxa"/>
              <w:left w:w="108" w:type="dxa"/>
              <w:bottom w:w="0" w:type="dxa"/>
              <w:right w:w="108" w:type="dxa"/>
            </w:tcMar>
          </w:tcPr>
          <w:p w14:paraId="44B86D7D" w14:textId="71CBC607" w:rsidR="005322AF" w:rsidRPr="005322AF" w:rsidRDefault="005322AF" w:rsidP="00021003">
            <w:pPr>
              <w:rPr>
                <w:rFonts w:asciiTheme="minorHAnsi" w:hAnsiTheme="minorHAnsi" w:cstheme="minorHAnsi"/>
                <w:sz w:val="22"/>
                <w:szCs w:val="22"/>
              </w:rPr>
            </w:pPr>
            <w:r w:rsidRPr="005322AF">
              <w:rPr>
                <w:rFonts w:asciiTheme="minorHAnsi" w:hAnsiTheme="minorHAnsi" w:cstheme="minorHAnsi"/>
                <w:sz w:val="22"/>
                <w:szCs w:val="22"/>
              </w:rPr>
              <w:lastRenderedPageBreak/>
              <w:t>Educational and Cultural Facilities</w:t>
            </w:r>
          </w:p>
        </w:tc>
        <w:tc>
          <w:tcPr>
            <w:tcW w:w="6390" w:type="dxa"/>
            <w:tcBorders>
              <w:top w:val="single" w:sz="4" w:space="0" w:color="auto"/>
              <w:left w:val="single" w:sz="4" w:space="0" w:color="auto"/>
              <w:bottom w:val="single" w:sz="4" w:space="0" w:color="auto"/>
              <w:right w:val="double" w:sz="4" w:space="0" w:color="auto"/>
            </w:tcBorders>
          </w:tcPr>
          <w:p w14:paraId="149E0E51" w14:textId="77777777" w:rsidR="005322AF" w:rsidRPr="00030EB4" w:rsidRDefault="005322AF" w:rsidP="00021003">
            <w:pPr>
              <w:rPr>
                <w:rFonts w:asciiTheme="minorHAnsi" w:hAnsiTheme="minorHAnsi" w:cstheme="minorHAnsi"/>
              </w:rPr>
            </w:pPr>
          </w:p>
        </w:tc>
      </w:tr>
      <w:tr w:rsidR="005322AF" w:rsidRPr="00030EB4" w14:paraId="3DEE039B" w14:textId="77777777" w:rsidTr="005322AF">
        <w:tc>
          <w:tcPr>
            <w:tcW w:w="2937" w:type="dxa"/>
            <w:tcBorders>
              <w:top w:val="single" w:sz="4" w:space="0" w:color="auto"/>
              <w:left w:val="double" w:sz="4" w:space="0" w:color="auto"/>
              <w:bottom w:val="single" w:sz="8" w:space="0" w:color="000000"/>
              <w:right w:val="single" w:sz="8" w:space="0" w:color="000000"/>
            </w:tcBorders>
            <w:tcMar>
              <w:top w:w="0" w:type="dxa"/>
              <w:left w:w="108" w:type="dxa"/>
              <w:bottom w:w="0" w:type="dxa"/>
              <w:right w:w="108" w:type="dxa"/>
            </w:tcMar>
          </w:tcPr>
          <w:p w14:paraId="40751DEE" w14:textId="08AE4958" w:rsidR="005322AF" w:rsidRPr="005322AF" w:rsidRDefault="005322AF" w:rsidP="00021003">
            <w:pPr>
              <w:rPr>
                <w:rFonts w:asciiTheme="minorHAnsi" w:hAnsiTheme="minorHAnsi" w:cstheme="minorHAnsi"/>
                <w:sz w:val="22"/>
                <w:szCs w:val="22"/>
              </w:rPr>
            </w:pPr>
            <w:r w:rsidRPr="005322AF">
              <w:rPr>
                <w:rFonts w:asciiTheme="minorHAnsi" w:hAnsiTheme="minorHAnsi" w:cstheme="minorHAnsi"/>
                <w:sz w:val="22"/>
                <w:szCs w:val="22"/>
              </w:rPr>
              <w:t>Commercial Facilities</w:t>
            </w:r>
          </w:p>
        </w:tc>
        <w:tc>
          <w:tcPr>
            <w:tcW w:w="6390" w:type="dxa"/>
            <w:tcBorders>
              <w:top w:val="single" w:sz="4" w:space="0" w:color="auto"/>
              <w:left w:val="single" w:sz="4" w:space="0" w:color="auto"/>
              <w:bottom w:val="single" w:sz="8" w:space="0" w:color="000000"/>
              <w:right w:val="double" w:sz="4" w:space="0" w:color="auto"/>
            </w:tcBorders>
          </w:tcPr>
          <w:p w14:paraId="622EF15A" w14:textId="77777777" w:rsidR="005322AF" w:rsidRPr="00030EB4" w:rsidRDefault="005322AF" w:rsidP="00021003">
            <w:pPr>
              <w:rPr>
                <w:rFonts w:asciiTheme="minorHAnsi" w:hAnsiTheme="minorHAnsi" w:cstheme="minorHAnsi"/>
              </w:rPr>
            </w:pPr>
          </w:p>
        </w:tc>
      </w:tr>
      <w:tr w:rsidR="005322AF" w:rsidRPr="00030EB4" w14:paraId="4F0C7CAF" w14:textId="77777777" w:rsidTr="005322AF">
        <w:tc>
          <w:tcPr>
            <w:tcW w:w="2937" w:type="dxa"/>
            <w:tcBorders>
              <w:top w:val="nil"/>
              <w:left w:val="double" w:sz="4" w:space="0" w:color="auto"/>
              <w:bottom w:val="single" w:sz="8" w:space="0" w:color="000000"/>
              <w:right w:val="single" w:sz="8" w:space="0" w:color="000000"/>
            </w:tcBorders>
            <w:tcMar>
              <w:top w:w="0" w:type="dxa"/>
              <w:left w:w="108" w:type="dxa"/>
              <w:bottom w:w="0" w:type="dxa"/>
              <w:right w:w="108" w:type="dxa"/>
            </w:tcMar>
          </w:tcPr>
          <w:p w14:paraId="648861A4" w14:textId="40D3B97D" w:rsidR="005322AF" w:rsidRPr="005322AF" w:rsidRDefault="005322AF" w:rsidP="00021003">
            <w:pPr>
              <w:rPr>
                <w:rFonts w:asciiTheme="minorHAnsi" w:hAnsiTheme="minorHAnsi" w:cstheme="minorHAnsi"/>
                <w:sz w:val="22"/>
                <w:szCs w:val="22"/>
              </w:rPr>
            </w:pPr>
            <w:r w:rsidRPr="005322AF">
              <w:rPr>
                <w:rFonts w:asciiTheme="minorHAnsi" w:hAnsiTheme="minorHAnsi" w:cstheme="minorHAnsi"/>
                <w:sz w:val="22"/>
                <w:szCs w:val="22"/>
              </w:rPr>
              <w:t>Health Care and Social Services</w:t>
            </w:r>
          </w:p>
        </w:tc>
        <w:tc>
          <w:tcPr>
            <w:tcW w:w="6390" w:type="dxa"/>
            <w:tcBorders>
              <w:top w:val="nil"/>
              <w:left w:val="single" w:sz="4" w:space="0" w:color="auto"/>
              <w:bottom w:val="single" w:sz="8" w:space="0" w:color="000000"/>
              <w:right w:val="double" w:sz="4" w:space="0" w:color="auto"/>
            </w:tcBorders>
          </w:tcPr>
          <w:p w14:paraId="08A2225A" w14:textId="77777777" w:rsidR="005322AF" w:rsidRPr="00030EB4" w:rsidRDefault="005322AF" w:rsidP="00021003">
            <w:pPr>
              <w:rPr>
                <w:rFonts w:asciiTheme="minorHAnsi" w:hAnsiTheme="minorHAnsi" w:cstheme="minorHAnsi"/>
              </w:rPr>
            </w:pPr>
          </w:p>
        </w:tc>
      </w:tr>
      <w:tr w:rsidR="005322AF" w:rsidRPr="00030EB4" w14:paraId="6F712494" w14:textId="77777777" w:rsidTr="005322AF">
        <w:tc>
          <w:tcPr>
            <w:tcW w:w="2937" w:type="dxa"/>
            <w:tcBorders>
              <w:top w:val="nil"/>
              <w:left w:val="double" w:sz="4" w:space="0" w:color="auto"/>
              <w:bottom w:val="single" w:sz="8" w:space="0" w:color="000000"/>
              <w:right w:val="single" w:sz="8" w:space="0" w:color="000000"/>
            </w:tcBorders>
            <w:tcMar>
              <w:top w:w="0" w:type="dxa"/>
              <w:left w:w="108" w:type="dxa"/>
              <w:bottom w:w="0" w:type="dxa"/>
              <w:right w:w="108" w:type="dxa"/>
            </w:tcMar>
          </w:tcPr>
          <w:p w14:paraId="1201111B" w14:textId="62C6A7B0" w:rsidR="005322AF" w:rsidRPr="005322AF" w:rsidRDefault="005322AF" w:rsidP="00021003">
            <w:pPr>
              <w:rPr>
                <w:rFonts w:asciiTheme="minorHAnsi" w:hAnsiTheme="minorHAnsi" w:cstheme="minorHAnsi"/>
                <w:sz w:val="22"/>
                <w:szCs w:val="22"/>
              </w:rPr>
            </w:pPr>
            <w:r w:rsidRPr="005322AF">
              <w:rPr>
                <w:rFonts w:asciiTheme="minorHAnsi" w:hAnsiTheme="minorHAnsi" w:cstheme="minorHAnsi"/>
                <w:sz w:val="22"/>
                <w:szCs w:val="22"/>
              </w:rPr>
              <w:t>Solid Waste Disposal / Recycling</w:t>
            </w:r>
          </w:p>
        </w:tc>
        <w:tc>
          <w:tcPr>
            <w:tcW w:w="6390" w:type="dxa"/>
            <w:tcBorders>
              <w:top w:val="nil"/>
              <w:left w:val="single" w:sz="4" w:space="0" w:color="auto"/>
              <w:bottom w:val="single" w:sz="8" w:space="0" w:color="000000"/>
              <w:right w:val="double" w:sz="4" w:space="0" w:color="auto"/>
            </w:tcBorders>
          </w:tcPr>
          <w:p w14:paraId="07916234" w14:textId="77777777" w:rsidR="005322AF" w:rsidRPr="00030EB4" w:rsidRDefault="005322AF" w:rsidP="00021003">
            <w:pPr>
              <w:rPr>
                <w:rFonts w:asciiTheme="minorHAnsi" w:hAnsiTheme="minorHAnsi" w:cstheme="minorHAnsi"/>
              </w:rPr>
            </w:pPr>
          </w:p>
        </w:tc>
      </w:tr>
      <w:tr w:rsidR="005322AF" w:rsidRPr="00030EB4" w14:paraId="2141760F" w14:textId="77777777" w:rsidTr="005322AF">
        <w:tc>
          <w:tcPr>
            <w:tcW w:w="2937" w:type="dxa"/>
            <w:tcBorders>
              <w:top w:val="nil"/>
              <w:left w:val="double" w:sz="4" w:space="0" w:color="auto"/>
              <w:bottom w:val="single" w:sz="8" w:space="0" w:color="000000"/>
              <w:right w:val="single" w:sz="8" w:space="0" w:color="000000"/>
            </w:tcBorders>
            <w:tcMar>
              <w:top w:w="0" w:type="dxa"/>
              <w:left w:w="108" w:type="dxa"/>
              <w:bottom w:w="0" w:type="dxa"/>
              <w:right w:w="108" w:type="dxa"/>
            </w:tcMar>
          </w:tcPr>
          <w:p w14:paraId="0F9580EF" w14:textId="1CE203EC" w:rsidR="005322AF" w:rsidRPr="005322AF" w:rsidRDefault="005322AF" w:rsidP="00021003">
            <w:pPr>
              <w:rPr>
                <w:rFonts w:asciiTheme="minorHAnsi" w:hAnsiTheme="minorHAnsi" w:cstheme="minorHAnsi"/>
                <w:sz w:val="22"/>
                <w:szCs w:val="22"/>
              </w:rPr>
            </w:pPr>
            <w:r w:rsidRPr="005322AF">
              <w:rPr>
                <w:rFonts w:asciiTheme="minorHAnsi" w:hAnsiTheme="minorHAnsi" w:cstheme="minorHAnsi"/>
                <w:sz w:val="22"/>
                <w:szCs w:val="22"/>
              </w:rPr>
              <w:t>Waste Water / Sanitary Sewers</w:t>
            </w:r>
          </w:p>
        </w:tc>
        <w:tc>
          <w:tcPr>
            <w:tcW w:w="6390" w:type="dxa"/>
            <w:tcBorders>
              <w:top w:val="nil"/>
              <w:left w:val="single" w:sz="4" w:space="0" w:color="auto"/>
              <w:bottom w:val="single" w:sz="8" w:space="0" w:color="000000"/>
              <w:right w:val="double" w:sz="4" w:space="0" w:color="auto"/>
            </w:tcBorders>
          </w:tcPr>
          <w:p w14:paraId="4DE6907A" w14:textId="77777777" w:rsidR="005322AF" w:rsidRPr="00030EB4" w:rsidRDefault="005322AF" w:rsidP="00021003">
            <w:pPr>
              <w:rPr>
                <w:rFonts w:asciiTheme="minorHAnsi" w:hAnsiTheme="minorHAnsi" w:cstheme="minorHAnsi"/>
              </w:rPr>
            </w:pPr>
          </w:p>
        </w:tc>
      </w:tr>
      <w:tr w:rsidR="005322AF" w:rsidRPr="00030EB4" w14:paraId="6C6C5818" w14:textId="77777777" w:rsidTr="005322AF">
        <w:tc>
          <w:tcPr>
            <w:tcW w:w="2937" w:type="dxa"/>
            <w:tcBorders>
              <w:top w:val="nil"/>
              <w:left w:val="double" w:sz="4" w:space="0" w:color="auto"/>
              <w:bottom w:val="single" w:sz="8" w:space="0" w:color="000000"/>
              <w:right w:val="single" w:sz="8" w:space="0" w:color="000000"/>
            </w:tcBorders>
            <w:tcMar>
              <w:top w:w="0" w:type="dxa"/>
              <w:left w:w="108" w:type="dxa"/>
              <w:bottom w:w="0" w:type="dxa"/>
              <w:right w:w="108" w:type="dxa"/>
            </w:tcMar>
          </w:tcPr>
          <w:p w14:paraId="2363F662" w14:textId="66B09AC9" w:rsidR="005322AF" w:rsidRPr="005322AF" w:rsidRDefault="005322AF" w:rsidP="00021003">
            <w:pPr>
              <w:rPr>
                <w:rFonts w:asciiTheme="minorHAnsi" w:hAnsiTheme="minorHAnsi" w:cstheme="minorHAnsi"/>
                <w:sz w:val="22"/>
                <w:szCs w:val="22"/>
              </w:rPr>
            </w:pPr>
            <w:r w:rsidRPr="005322AF">
              <w:rPr>
                <w:rFonts w:asciiTheme="minorHAnsi" w:hAnsiTheme="minorHAnsi" w:cstheme="minorHAnsi"/>
                <w:sz w:val="22"/>
                <w:szCs w:val="22"/>
              </w:rPr>
              <w:t>Water Supply</w:t>
            </w:r>
          </w:p>
        </w:tc>
        <w:tc>
          <w:tcPr>
            <w:tcW w:w="6390" w:type="dxa"/>
            <w:tcBorders>
              <w:top w:val="nil"/>
              <w:left w:val="single" w:sz="4" w:space="0" w:color="auto"/>
              <w:bottom w:val="single" w:sz="8" w:space="0" w:color="000000"/>
              <w:right w:val="double" w:sz="4" w:space="0" w:color="auto"/>
            </w:tcBorders>
          </w:tcPr>
          <w:p w14:paraId="25FCC05C" w14:textId="77777777" w:rsidR="005322AF" w:rsidRPr="00030EB4" w:rsidRDefault="005322AF" w:rsidP="00021003">
            <w:pPr>
              <w:rPr>
                <w:rFonts w:asciiTheme="minorHAnsi" w:hAnsiTheme="minorHAnsi" w:cstheme="minorHAnsi"/>
              </w:rPr>
            </w:pPr>
          </w:p>
        </w:tc>
      </w:tr>
      <w:tr w:rsidR="005322AF" w:rsidRPr="00030EB4" w14:paraId="254A5D4F" w14:textId="77777777" w:rsidTr="005322AF">
        <w:tc>
          <w:tcPr>
            <w:tcW w:w="2937" w:type="dxa"/>
            <w:tcBorders>
              <w:top w:val="nil"/>
              <w:left w:val="double" w:sz="4" w:space="0" w:color="auto"/>
              <w:bottom w:val="single" w:sz="8" w:space="0" w:color="000000"/>
              <w:right w:val="single" w:sz="8" w:space="0" w:color="000000"/>
            </w:tcBorders>
            <w:tcMar>
              <w:top w:w="0" w:type="dxa"/>
              <w:left w:w="108" w:type="dxa"/>
              <w:bottom w:w="0" w:type="dxa"/>
              <w:right w:w="108" w:type="dxa"/>
            </w:tcMar>
            <w:hideMark/>
          </w:tcPr>
          <w:p w14:paraId="137C8649" w14:textId="77777777" w:rsidR="005322AF" w:rsidRPr="005322AF" w:rsidRDefault="005322AF" w:rsidP="00021003">
            <w:pPr>
              <w:rPr>
                <w:rFonts w:asciiTheme="minorHAnsi" w:hAnsiTheme="minorHAnsi" w:cstheme="minorHAnsi"/>
                <w:sz w:val="22"/>
                <w:szCs w:val="22"/>
              </w:rPr>
            </w:pPr>
            <w:r w:rsidRPr="005322AF">
              <w:rPr>
                <w:rFonts w:asciiTheme="minorHAnsi" w:hAnsiTheme="minorHAnsi" w:cstheme="minorHAnsi"/>
                <w:sz w:val="22"/>
                <w:szCs w:val="22"/>
              </w:rPr>
              <w:t>Public Safety  - Police, Fire and Emergency Medical</w:t>
            </w:r>
          </w:p>
        </w:tc>
        <w:tc>
          <w:tcPr>
            <w:tcW w:w="6390" w:type="dxa"/>
            <w:tcBorders>
              <w:top w:val="nil"/>
              <w:left w:val="single" w:sz="4" w:space="0" w:color="auto"/>
              <w:bottom w:val="single" w:sz="8" w:space="0" w:color="000000"/>
              <w:right w:val="double" w:sz="4" w:space="0" w:color="auto"/>
            </w:tcBorders>
          </w:tcPr>
          <w:p w14:paraId="2AA8B592" w14:textId="77777777" w:rsidR="005322AF" w:rsidRPr="00030EB4" w:rsidRDefault="005322AF" w:rsidP="00021003">
            <w:pPr>
              <w:rPr>
                <w:rFonts w:asciiTheme="minorHAnsi" w:hAnsiTheme="minorHAnsi" w:cstheme="minorHAnsi"/>
              </w:rPr>
            </w:pPr>
          </w:p>
        </w:tc>
      </w:tr>
      <w:tr w:rsidR="005322AF" w:rsidRPr="00030EB4" w14:paraId="073D3E7B" w14:textId="77777777" w:rsidTr="005322AF">
        <w:tc>
          <w:tcPr>
            <w:tcW w:w="2937" w:type="dxa"/>
            <w:tcBorders>
              <w:top w:val="nil"/>
              <w:left w:val="double" w:sz="4" w:space="0" w:color="auto"/>
              <w:bottom w:val="single" w:sz="8" w:space="0" w:color="000000"/>
              <w:right w:val="single" w:sz="8" w:space="0" w:color="000000"/>
            </w:tcBorders>
            <w:tcMar>
              <w:top w:w="0" w:type="dxa"/>
              <w:left w:w="108" w:type="dxa"/>
              <w:bottom w:w="0" w:type="dxa"/>
              <w:right w:w="108" w:type="dxa"/>
            </w:tcMar>
          </w:tcPr>
          <w:p w14:paraId="2C6B2A25" w14:textId="44A9B7F0" w:rsidR="005322AF" w:rsidRPr="005322AF" w:rsidRDefault="005322AF" w:rsidP="00021003">
            <w:pPr>
              <w:rPr>
                <w:rFonts w:asciiTheme="minorHAnsi" w:hAnsiTheme="minorHAnsi" w:cstheme="minorHAnsi"/>
                <w:sz w:val="22"/>
                <w:szCs w:val="22"/>
              </w:rPr>
            </w:pPr>
            <w:r w:rsidRPr="005322AF">
              <w:rPr>
                <w:rFonts w:asciiTheme="minorHAnsi" w:hAnsiTheme="minorHAnsi" w:cstheme="minorHAnsi"/>
                <w:sz w:val="22"/>
                <w:szCs w:val="22"/>
              </w:rPr>
              <w:t>Parks, Open Space and Recreation</w:t>
            </w:r>
          </w:p>
        </w:tc>
        <w:tc>
          <w:tcPr>
            <w:tcW w:w="6390" w:type="dxa"/>
            <w:tcBorders>
              <w:top w:val="nil"/>
              <w:left w:val="single" w:sz="4" w:space="0" w:color="auto"/>
              <w:bottom w:val="single" w:sz="8" w:space="0" w:color="000000"/>
              <w:right w:val="double" w:sz="4" w:space="0" w:color="auto"/>
            </w:tcBorders>
          </w:tcPr>
          <w:p w14:paraId="7E43B9D6" w14:textId="77777777" w:rsidR="005322AF" w:rsidRPr="00030EB4" w:rsidRDefault="005322AF" w:rsidP="00021003">
            <w:pPr>
              <w:rPr>
                <w:rFonts w:asciiTheme="minorHAnsi" w:hAnsiTheme="minorHAnsi" w:cstheme="minorHAnsi"/>
              </w:rPr>
            </w:pPr>
          </w:p>
        </w:tc>
      </w:tr>
      <w:tr w:rsidR="005322AF" w:rsidRPr="00030EB4" w14:paraId="51C027FA" w14:textId="77777777" w:rsidTr="005322AF">
        <w:tc>
          <w:tcPr>
            <w:tcW w:w="2937" w:type="dxa"/>
            <w:tcBorders>
              <w:top w:val="single" w:sz="4" w:space="0" w:color="auto"/>
              <w:left w:val="double" w:sz="4" w:space="0" w:color="auto"/>
              <w:bottom w:val="double" w:sz="4" w:space="0" w:color="auto"/>
              <w:right w:val="single" w:sz="8" w:space="0" w:color="000000"/>
            </w:tcBorders>
            <w:tcMar>
              <w:top w:w="0" w:type="dxa"/>
              <w:left w:w="108" w:type="dxa"/>
              <w:bottom w:w="0" w:type="dxa"/>
              <w:right w:w="108" w:type="dxa"/>
            </w:tcMar>
            <w:hideMark/>
          </w:tcPr>
          <w:p w14:paraId="5392B259" w14:textId="77777777" w:rsidR="005322AF" w:rsidRPr="005322AF" w:rsidRDefault="005322AF" w:rsidP="00021003">
            <w:pPr>
              <w:rPr>
                <w:rFonts w:asciiTheme="minorHAnsi" w:hAnsiTheme="minorHAnsi" w:cstheme="minorHAnsi"/>
                <w:sz w:val="22"/>
                <w:szCs w:val="22"/>
              </w:rPr>
            </w:pPr>
            <w:r w:rsidRPr="005322AF">
              <w:rPr>
                <w:rFonts w:asciiTheme="minorHAnsi" w:hAnsiTheme="minorHAnsi" w:cstheme="minorHAnsi"/>
                <w:sz w:val="22"/>
                <w:szCs w:val="22"/>
              </w:rPr>
              <w:t>Transportation and Accessibility</w:t>
            </w:r>
          </w:p>
        </w:tc>
        <w:tc>
          <w:tcPr>
            <w:tcW w:w="6390" w:type="dxa"/>
            <w:tcBorders>
              <w:top w:val="single" w:sz="4" w:space="0" w:color="auto"/>
              <w:left w:val="single" w:sz="4" w:space="0" w:color="auto"/>
              <w:bottom w:val="double" w:sz="4" w:space="0" w:color="auto"/>
              <w:right w:val="double" w:sz="4" w:space="0" w:color="auto"/>
            </w:tcBorders>
          </w:tcPr>
          <w:p w14:paraId="13201B33" w14:textId="77777777" w:rsidR="005322AF" w:rsidRPr="00030EB4" w:rsidRDefault="005322AF" w:rsidP="00021003">
            <w:pPr>
              <w:rPr>
                <w:rFonts w:asciiTheme="minorHAnsi" w:hAnsiTheme="minorHAnsi" w:cstheme="minorHAnsi"/>
              </w:rPr>
            </w:pPr>
          </w:p>
        </w:tc>
      </w:tr>
      <w:tr w:rsidR="00021003" w:rsidRPr="00030EB4" w14:paraId="1AD14A3D" w14:textId="77777777" w:rsidTr="005322AF">
        <w:tc>
          <w:tcPr>
            <w:tcW w:w="9327" w:type="dxa"/>
            <w:gridSpan w:val="2"/>
            <w:tcBorders>
              <w:top w:val="double" w:sz="4" w:space="0" w:color="auto"/>
              <w:left w:val="double" w:sz="4" w:space="0" w:color="auto"/>
              <w:bottom w:val="single" w:sz="4" w:space="0" w:color="auto"/>
              <w:right w:val="double" w:sz="4" w:space="0" w:color="auto"/>
            </w:tcBorders>
            <w:tcMar>
              <w:top w:w="0" w:type="dxa"/>
              <w:left w:w="108" w:type="dxa"/>
              <w:bottom w:w="0" w:type="dxa"/>
              <w:right w:w="108" w:type="dxa"/>
            </w:tcMar>
            <w:hideMark/>
          </w:tcPr>
          <w:p w14:paraId="53CA815A" w14:textId="77777777" w:rsidR="00021003" w:rsidRPr="00030EB4" w:rsidRDefault="00021003" w:rsidP="00021003">
            <w:pPr>
              <w:rPr>
                <w:rFonts w:asciiTheme="minorHAnsi" w:hAnsiTheme="minorHAnsi" w:cstheme="minorHAnsi"/>
              </w:rPr>
            </w:pPr>
            <w:r w:rsidRPr="00C33F29">
              <w:rPr>
                <w:rFonts w:asciiTheme="minorHAnsi" w:hAnsiTheme="minorHAnsi" w:cstheme="minorHAnsi"/>
                <w:b/>
                <w:sz w:val="28"/>
                <w:szCs w:val="28"/>
              </w:rPr>
              <w:t>NATURAL FEATURES</w:t>
            </w:r>
          </w:p>
        </w:tc>
      </w:tr>
      <w:tr w:rsidR="005322AF" w:rsidRPr="00030EB4" w14:paraId="540B575C" w14:textId="77777777" w:rsidTr="005322AF">
        <w:tc>
          <w:tcPr>
            <w:tcW w:w="2937" w:type="dxa"/>
            <w:tcBorders>
              <w:top w:val="single" w:sz="4" w:space="0" w:color="auto"/>
              <w:left w:val="double" w:sz="4" w:space="0" w:color="auto"/>
              <w:bottom w:val="single" w:sz="4" w:space="0" w:color="auto"/>
              <w:right w:val="single" w:sz="8" w:space="0" w:color="000000"/>
            </w:tcBorders>
            <w:tcMar>
              <w:top w:w="0" w:type="dxa"/>
              <w:left w:w="108" w:type="dxa"/>
              <w:bottom w:w="0" w:type="dxa"/>
              <w:right w:w="108" w:type="dxa"/>
            </w:tcMar>
            <w:hideMark/>
          </w:tcPr>
          <w:p w14:paraId="6A19D941" w14:textId="77777777" w:rsidR="005322AF" w:rsidRPr="005322AF" w:rsidRDefault="005322AF" w:rsidP="00021003">
            <w:pPr>
              <w:rPr>
                <w:rFonts w:asciiTheme="minorHAnsi" w:hAnsiTheme="minorHAnsi" w:cstheme="minorHAnsi"/>
                <w:sz w:val="22"/>
                <w:szCs w:val="22"/>
              </w:rPr>
            </w:pPr>
            <w:r w:rsidRPr="005322AF">
              <w:rPr>
                <w:rFonts w:asciiTheme="minorHAnsi" w:hAnsiTheme="minorHAnsi" w:cstheme="minorHAnsi"/>
                <w:sz w:val="22"/>
                <w:szCs w:val="22"/>
              </w:rPr>
              <w:t xml:space="preserve">Unique Natural Features, </w:t>
            </w:r>
          </w:p>
          <w:p w14:paraId="7CB07D4F" w14:textId="77777777" w:rsidR="005322AF" w:rsidRPr="005322AF" w:rsidRDefault="005322AF" w:rsidP="00021003">
            <w:pPr>
              <w:rPr>
                <w:rFonts w:asciiTheme="minorHAnsi" w:hAnsiTheme="minorHAnsi" w:cstheme="minorHAnsi"/>
                <w:sz w:val="22"/>
                <w:szCs w:val="22"/>
              </w:rPr>
            </w:pPr>
            <w:r w:rsidRPr="005322AF">
              <w:rPr>
                <w:rFonts w:asciiTheme="minorHAnsi" w:hAnsiTheme="minorHAnsi" w:cstheme="minorHAnsi"/>
                <w:sz w:val="22"/>
                <w:szCs w:val="22"/>
              </w:rPr>
              <w:t>Water Resources</w:t>
            </w:r>
          </w:p>
        </w:tc>
        <w:tc>
          <w:tcPr>
            <w:tcW w:w="6390" w:type="dxa"/>
            <w:tcBorders>
              <w:top w:val="single" w:sz="4" w:space="0" w:color="auto"/>
              <w:left w:val="single" w:sz="4" w:space="0" w:color="auto"/>
              <w:bottom w:val="single" w:sz="4" w:space="0" w:color="auto"/>
              <w:right w:val="double" w:sz="4" w:space="0" w:color="auto"/>
            </w:tcBorders>
          </w:tcPr>
          <w:p w14:paraId="16DA696E" w14:textId="77777777" w:rsidR="005322AF" w:rsidRPr="00030EB4" w:rsidRDefault="005322AF" w:rsidP="00021003">
            <w:pPr>
              <w:rPr>
                <w:rFonts w:asciiTheme="minorHAnsi" w:hAnsiTheme="minorHAnsi" w:cstheme="minorHAnsi"/>
              </w:rPr>
            </w:pPr>
          </w:p>
        </w:tc>
      </w:tr>
      <w:tr w:rsidR="005322AF" w:rsidRPr="00030EB4" w14:paraId="598F920B" w14:textId="77777777" w:rsidTr="005322AF">
        <w:tc>
          <w:tcPr>
            <w:tcW w:w="2937" w:type="dxa"/>
            <w:tcBorders>
              <w:top w:val="single" w:sz="4" w:space="0" w:color="auto"/>
              <w:left w:val="double" w:sz="4" w:space="0" w:color="auto"/>
              <w:bottom w:val="single" w:sz="4" w:space="0" w:color="auto"/>
              <w:right w:val="single" w:sz="8" w:space="0" w:color="000000"/>
            </w:tcBorders>
            <w:tcMar>
              <w:top w:w="0" w:type="dxa"/>
              <w:left w:w="108" w:type="dxa"/>
              <w:bottom w:w="0" w:type="dxa"/>
              <w:right w:w="108" w:type="dxa"/>
            </w:tcMar>
          </w:tcPr>
          <w:p w14:paraId="1784AC89" w14:textId="77777777" w:rsidR="005322AF" w:rsidRPr="005322AF" w:rsidRDefault="005322AF" w:rsidP="00021003">
            <w:pPr>
              <w:rPr>
                <w:rFonts w:asciiTheme="minorHAnsi" w:hAnsiTheme="minorHAnsi" w:cstheme="minorHAnsi"/>
                <w:sz w:val="22"/>
                <w:szCs w:val="22"/>
              </w:rPr>
            </w:pPr>
            <w:r w:rsidRPr="005322AF">
              <w:rPr>
                <w:rFonts w:asciiTheme="minorHAnsi" w:hAnsiTheme="minorHAnsi" w:cstheme="minorHAnsi"/>
                <w:sz w:val="22"/>
                <w:szCs w:val="22"/>
              </w:rPr>
              <w:t>Vegetation, Wildlife</w:t>
            </w:r>
          </w:p>
          <w:p w14:paraId="2C5AAA8C" w14:textId="20207066" w:rsidR="005322AF" w:rsidRPr="005322AF" w:rsidRDefault="005322AF" w:rsidP="00021003">
            <w:pPr>
              <w:rPr>
                <w:rFonts w:asciiTheme="minorHAnsi" w:hAnsiTheme="minorHAnsi" w:cstheme="minorHAnsi"/>
                <w:sz w:val="22"/>
                <w:szCs w:val="22"/>
              </w:rPr>
            </w:pPr>
          </w:p>
        </w:tc>
        <w:tc>
          <w:tcPr>
            <w:tcW w:w="6390" w:type="dxa"/>
            <w:tcBorders>
              <w:top w:val="single" w:sz="4" w:space="0" w:color="auto"/>
              <w:left w:val="single" w:sz="4" w:space="0" w:color="auto"/>
              <w:bottom w:val="single" w:sz="4" w:space="0" w:color="auto"/>
              <w:right w:val="double" w:sz="4" w:space="0" w:color="auto"/>
            </w:tcBorders>
          </w:tcPr>
          <w:p w14:paraId="150E1D87" w14:textId="77777777" w:rsidR="005322AF" w:rsidRPr="00030EB4" w:rsidRDefault="005322AF" w:rsidP="00021003">
            <w:pPr>
              <w:rPr>
                <w:rFonts w:asciiTheme="minorHAnsi" w:hAnsiTheme="minorHAnsi" w:cstheme="minorHAnsi"/>
              </w:rPr>
            </w:pPr>
          </w:p>
        </w:tc>
      </w:tr>
      <w:tr w:rsidR="005322AF" w:rsidRPr="00030EB4" w14:paraId="3008360E" w14:textId="77777777" w:rsidTr="005322AF">
        <w:tc>
          <w:tcPr>
            <w:tcW w:w="2937" w:type="dxa"/>
            <w:tcBorders>
              <w:top w:val="single" w:sz="4" w:space="0" w:color="auto"/>
              <w:left w:val="double" w:sz="4" w:space="0" w:color="auto"/>
              <w:bottom w:val="double" w:sz="4" w:space="0" w:color="auto"/>
              <w:right w:val="single" w:sz="8" w:space="0" w:color="000000"/>
            </w:tcBorders>
            <w:tcMar>
              <w:top w:w="0" w:type="dxa"/>
              <w:left w:w="108" w:type="dxa"/>
              <w:bottom w:w="0" w:type="dxa"/>
              <w:right w:w="108" w:type="dxa"/>
            </w:tcMar>
          </w:tcPr>
          <w:p w14:paraId="73E28D34" w14:textId="77777777" w:rsidR="005322AF" w:rsidRPr="005322AF" w:rsidRDefault="005322AF" w:rsidP="00021003">
            <w:pPr>
              <w:rPr>
                <w:rFonts w:asciiTheme="minorHAnsi" w:hAnsiTheme="minorHAnsi" w:cstheme="minorHAnsi"/>
                <w:sz w:val="22"/>
                <w:szCs w:val="22"/>
              </w:rPr>
            </w:pPr>
            <w:r w:rsidRPr="005322AF">
              <w:rPr>
                <w:rFonts w:asciiTheme="minorHAnsi" w:hAnsiTheme="minorHAnsi" w:cstheme="minorHAnsi"/>
                <w:sz w:val="22"/>
                <w:szCs w:val="22"/>
              </w:rPr>
              <w:t>Other Factors</w:t>
            </w:r>
          </w:p>
          <w:p w14:paraId="55500298" w14:textId="77777777" w:rsidR="005322AF" w:rsidRPr="00030EB4" w:rsidRDefault="005322AF" w:rsidP="00021003">
            <w:pPr>
              <w:rPr>
                <w:rFonts w:asciiTheme="minorHAnsi" w:hAnsiTheme="minorHAnsi" w:cstheme="minorHAnsi"/>
              </w:rPr>
            </w:pPr>
          </w:p>
        </w:tc>
        <w:tc>
          <w:tcPr>
            <w:tcW w:w="6390" w:type="dxa"/>
            <w:tcBorders>
              <w:top w:val="single" w:sz="4" w:space="0" w:color="auto"/>
              <w:left w:val="single" w:sz="4" w:space="0" w:color="auto"/>
              <w:bottom w:val="double" w:sz="4" w:space="0" w:color="auto"/>
              <w:right w:val="double" w:sz="4" w:space="0" w:color="auto"/>
            </w:tcBorders>
          </w:tcPr>
          <w:p w14:paraId="4D1815C6" w14:textId="77777777" w:rsidR="005322AF" w:rsidRPr="00030EB4" w:rsidRDefault="005322AF" w:rsidP="00021003">
            <w:pPr>
              <w:rPr>
                <w:rFonts w:asciiTheme="minorHAnsi" w:hAnsiTheme="minorHAnsi" w:cstheme="minorHAnsi"/>
              </w:rPr>
            </w:pPr>
          </w:p>
        </w:tc>
      </w:tr>
    </w:tbl>
    <w:p w14:paraId="460E8ADB" w14:textId="77777777" w:rsidR="00946998" w:rsidRPr="00030EB4" w:rsidRDefault="00946998" w:rsidP="00AF34C7">
      <w:pPr>
        <w:rPr>
          <w:rFonts w:asciiTheme="minorHAnsi" w:hAnsiTheme="minorHAnsi" w:cstheme="minorHAnsi"/>
          <w:b/>
          <w:sz w:val="22"/>
        </w:rPr>
      </w:pPr>
    </w:p>
    <w:p w14:paraId="36F1D03F" w14:textId="77777777" w:rsidR="00946998" w:rsidRDefault="00946998" w:rsidP="00AF34C7">
      <w:pPr>
        <w:rPr>
          <w:rFonts w:asciiTheme="minorHAnsi" w:hAnsiTheme="minorHAnsi" w:cstheme="minorHAnsi"/>
          <w:b/>
          <w:sz w:val="22"/>
        </w:rPr>
      </w:pPr>
    </w:p>
    <w:p w14:paraId="749BDC15" w14:textId="28D59DDC" w:rsidR="00824816" w:rsidRDefault="007626A4" w:rsidP="00824816">
      <w:pPr>
        <w:rPr>
          <w:rFonts w:asciiTheme="minorHAnsi" w:hAnsiTheme="minorHAnsi" w:cstheme="minorHAnsi"/>
          <w:sz w:val="20"/>
          <w:szCs w:val="20"/>
        </w:rPr>
      </w:pPr>
      <w:r>
        <w:rPr>
          <w:rFonts w:asciiTheme="minorHAnsi" w:hAnsiTheme="minorHAnsi" w:cstheme="minorHAnsi"/>
          <w:b/>
        </w:rPr>
        <w:t>*</w:t>
      </w:r>
      <w:r w:rsidR="00824816" w:rsidRPr="00030EB4">
        <w:rPr>
          <w:rFonts w:asciiTheme="minorHAnsi" w:hAnsiTheme="minorHAnsi" w:cstheme="minorHAnsi"/>
          <w:b/>
        </w:rPr>
        <w:t xml:space="preserve">Statement of Purpose and Need for the Proposal </w:t>
      </w:r>
      <w:r w:rsidR="00824816" w:rsidRPr="00030EB4">
        <w:rPr>
          <w:rFonts w:asciiTheme="minorHAnsi" w:hAnsiTheme="minorHAnsi" w:cstheme="minorHAnsi"/>
          <w:sz w:val="20"/>
          <w:szCs w:val="20"/>
        </w:rPr>
        <w:t xml:space="preserve">[40 CFR 1508.9(b)]: </w:t>
      </w:r>
    </w:p>
    <w:p w14:paraId="1A5714AE" w14:textId="77777777" w:rsidR="00824816" w:rsidRPr="00285677" w:rsidRDefault="00824816" w:rsidP="00824816">
      <w:pPr>
        <w:jc w:val="both"/>
        <w:rPr>
          <w:rFonts w:asciiTheme="minorHAnsi" w:hAnsiTheme="minorHAnsi" w:cstheme="minorHAnsi"/>
          <w:i/>
          <w:sz w:val="22"/>
        </w:rPr>
      </w:pPr>
      <w:r w:rsidRPr="00285677">
        <w:rPr>
          <w:rFonts w:asciiTheme="minorHAnsi" w:hAnsiTheme="minorHAnsi" w:cstheme="minorHAnsi"/>
          <w:i/>
          <w:sz w:val="22"/>
        </w:rPr>
        <w:t xml:space="preserve">The </w:t>
      </w:r>
      <w:proofErr w:type="gramStart"/>
      <w:r w:rsidRPr="00285677">
        <w:rPr>
          <w:rFonts w:asciiTheme="minorHAnsi" w:hAnsiTheme="minorHAnsi" w:cstheme="minorHAnsi"/>
          <w:i/>
          <w:sz w:val="22"/>
        </w:rPr>
        <w:t>underlying purpose</w:t>
      </w:r>
      <w:proofErr w:type="gramEnd"/>
      <w:r w:rsidRPr="00285677">
        <w:rPr>
          <w:rFonts w:asciiTheme="minorHAnsi" w:hAnsiTheme="minorHAnsi" w:cstheme="minorHAnsi"/>
          <w:i/>
          <w:sz w:val="22"/>
        </w:rPr>
        <w:t xml:space="preserve"> and need to which the agency is responding in proposing the action and its alternatives. Describe how the proposed action is intended to address housing and/or community development needs.</w:t>
      </w:r>
    </w:p>
    <w:p w14:paraId="21BD65D5" w14:textId="1908BC1D" w:rsidR="00824816" w:rsidRPr="00030EB4" w:rsidRDefault="007D0B44" w:rsidP="00824816">
      <w:pPr>
        <w:rPr>
          <w:rFonts w:asciiTheme="minorHAnsi" w:hAnsiTheme="minorHAnsi" w:cstheme="minorHAnsi"/>
          <w:sz w:val="20"/>
          <w:szCs w:val="20"/>
        </w:rPr>
      </w:pPr>
      <w:sdt>
        <w:sdtPr>
          <w:id w:val="-26347047"/>
          <w:placeholder>
            <w:docPart w:val="A0EE16D41E864D7B8C794EC3A0623384"/>
          </w:placeholder>
          <w:showingPlcHdr/>
        </w:sdtPr>
        <w:sdtEndPr/>
        <w:sdtContent>
          <w:r w:rsidR="00824816" w:rsidRPr="007B10A8">
            <w:rPr>
              <w:rStyle w:val="PlaceholderText"/>
              <w:rFonts w:asciiTheme="minorHAnsi" w:eastAsiaTheme="majorEastAsia" w:hAnsiTheme="minorHAnsi" w:cstheme="minorHAnsi"/>
              <w:color w:val="505050"/>
            </w:rPr>
            <w:t>Click here to enter text.</w:t>
          </w:r>
        </w:sdtContent>
      </w:sdt>
    </w:p>
    <w:p w14:paraId="79F84E5A" w14:textId="77777777" w:rsidR="00824816" w:rsidRDefault="00824816" w:rsidP="00824816">
      <w:pPr>
        <w:rPr>
          <w:rFonts w:asciiTheme="minorHAnsi" w:hAnsiTheme="minorHAnsi" w:cstheme="minorHAnsi"/>
          <w:b/>
        </w:rPr>
      </w:pPr>
    </w:p>
    <w:p w14:paraId="45E2D8D1" w14:textId="2615C901" w:rsidR="00824816" w:rsidRPr="00030EB4" w:rsidRDefault="007626A4" w:rsidP="00824816">
      <w:pPr>
        <w:rPr>
          <w:rFonts w:asciiTheme="minorHAnsi" w:hAnsiTheme="minorHAnsi" w:cstheme="minorHAnsi"/>
        </w:rPr>
      </w:pPr>
      <w:r>
        <w:rPr>
          <w:rFonts w:asciiTheme="minorHAnsi" w:hAnsiTheme="minorHAnsi" w:cstheme="minorHAnsi"/>
          <w:b/>
        </w:rPr>
        <w:t>*</w:t>
      </w:r>
      <w:r w:rsidR="00824816" w:rsidRPr="00030EB4">
        <w:rPr>
          <w:rFonts w:asciiTheme="minorHAnsi" w:hAnsiTheme="minorHAnsi" w:cstheme="minorHAnsi"/>
          <w:b/>
        </w:rPr>
        <w:t>Existing Conditions and Trends</w:t>
      </w:r>
      <w:r w:rsidR="00824816">
        <w:rPr>
          <w:rFonts w:asciiTheme="minorHAnsi" w:hAnsiTheme="minorHAnsi" w:cstheme="minorHAnsi"/>
        </w:rPr>
        <w:t>:</w:t>
      </w:r>
    </w:p>
    <w:p w14:paraId="2AA4A929" w14:textId="77777777" w:rsidR="00824816" w:rsidRPr="00285677" w:rsidRDefault="00824816" w:rsidP="00824816">
      <w:pPr>
        <w:rPr>
          <w:rFonts w:asciiTheme="minorHAnsi" w:hAnsiTheme="minorHAnsi" w:cstheme="minorHAnsi"/>
          <w:i/>
          <w:sz w:val="22"/>
        </w:rPr>
      </w:pPr>
      <w:r w:rsidRPr="00285677">
        <w:rPr>
          <w:rFonts w:asciiTheme="minorHAnsi" w:hAnsiTheme="minorHAnsi" w:cstheme="minorHAnsi"/>
          <w:i/>
          <w:sz w:val="22"/>
        </w:rPr>
        <w:t xml:space="preserve">Determine existing conditions and describe the character, features, and resources of the project area and its surroundings; identify the trends that are likely to continue in the absence of the project.  </w:t>
      </w:r>
    </w:p>
    <w:p w14:paraId="09FA5E91" w14:textId="77777777" w:rsidR="00824816" w:rsidRPr="00030EB4" w:rsidRDefault="007D0B44" w:rsidP="00824816">
      <w:pPr>
        <w:tabs>
          <w:tab w:val="left" w:pos="952"/>
        </w:tabs>
        <w:rPr>
          <w:rFonts w:asciiTheme="minorHAnsi" w:hAnsiTheme="minorHAnsi" w:cstheme="minorHAnsi"/>
          <w:sz w:val="20"/>
          <w:szCs w:val="20"/>
        </w:rPr>
      </w:pPr>
      <w:sdt>
        <w:sdtPr>
          <w:id w:val="275458920"/>
          <w:placeholder>
            <w:docPart w:val="BE238780E63E465F88B6CBA94FC3ADE5"/>
          </w:placeholder>
          <w:showingPlcHdr/>
        </w:sdtPr>
        <w:sdtEndPr/>
        <w:sdtContent>
          <w:r w:rsidR="00824816" w:rsidRPr="007B10A8">
            <w:rPr>
              <w:rStyle w:val="PlaceholderText"/>
              <w:rFonts w:asciiTheme="minorHAnsi" w:eastAsiaTheme="majorEastAsia" w:hAnsiTheme="minorHAnsi" w:cstheme="minorHAnsi"/>
              <w:color w:val="505050"/>
            </w:rPr>
            <w:t>Click here to enter text.</w:t>
          </w:r>
        </w:sdtContent>
      </w:sdt>
    </w:p>
    <w:p w14:paraId="143EB4BF" w14:textId="77777777" w:rsidR="00824816" w:rsidRDefault="00824816" w:rsidP="00824816">
      <w:pPr>
        <w:rPr>
          <w:rFonts w:asciiTheme="minorHAnsi" w:hAnsiTheme="minorHAnsi" w:cstheme="minorHAnsi"/>
          <w:b/>
        </w:rPr>
      </w:pPr>
      <w:r>
        <w:rPr>
          <w:rFonts w:asciiTheme="minorHAnsi" w:hAnsiTheme="minorHAnsi" w:cstheme="minorHAnsi"/>
          <w:b/>
        </w:rPr>
        <w:t xml:space="preserve"> </w:t>
      </w:r>
    </w:p>
    <w:p w14:paraId="75CECECF" w14:textId="292553C0" w:rsidR="00BE2B90" w:rsidRDefault="00D37945" w:rsidP="00824816">
      <w:pPr>
        <w:rPr>
          <w:rFonts w:asciiTheme="minorHAnsi" w:hAnsiTheme="minorHAnsi" w:cstheme="minorHAnsi"/>
          <w:b/>
        </w:rPr>
      </w:pPr>
      <w:r>
        <w:rPr>
          <w:rFonts w:asciiTheme="minorHAnsi" w:hAnsiTheme="minorHAnsi" w:cstheme="minorHAnsi"/>
          <w:b/>
        </w:rPr>
        <w:t>*</w:t>
      </w:r>
      <w:r w:rsidR="00D2200E">
        <w:rPr>
          <w:rFonts w:asciiTheme="minorHAnsi" w:hAnsiTheme="minorHAnsi" w:cstheme="minorHAnsi"/>
          <w:b/>
        </w:rPr>
        <w:t>Cumulative Impact Analysis:</w:t>
      </w:r>
    </w:p>
    <w:p w14:paraId="19E0D7CF" w14:textId="77777777" w:rsidR="00DB0CA0" w:rsidRPr="005322AF" w:rsidRDefault="00DB0CA0" w:rsidP="00DB0CA0">
      <w:pPr>
        <w:jc w:val="both"/>
        <w:rPr>
          <w:rFonts w:asciiTheme="minorHAnsi" w:hAnsiTheme="minorHAnsi" w:cstheme="minorHAnsi"/>
          <w:i/>
          <w:sz w:val="22"/>
          <w:szCs w:val="22"/>
        </w:rPr>
      </w:pPr>
      <w:r w:rsidRPr="005322AF">
        <w:rPr>
          <w:rFonts w:asciiTheme="minorHAnsi" w:hAnsiTheme="minorHAnsi" w:cstheme="minorHAnsi"/>
          <w:i/>
          <w:sz w:val="22"/>
          <w:szCs w:val="22"/>
        </w:rPr>
        <w:t>Identify below</w:t>
      </w:r>
      <w:r w:rsidRPr="005322AF">
        <w:rPr>
          <w:rFonts w:asciiTheme="minorHAnsi" w:hAnsiTheme="minorHAnsi" w:cstheme="minorHAnsi"/>
          <w:b/>
          <w:i/>
          <w:sz w:val="22"/>
          <w:szCs w:val="22"/>
        </w:rPr>
        <w:t xml:space="preserve"> </w:t>
      </w:r>
      <w:r w:rsidRPr="005322AF">
        <w:rPr>
          <w:rFonts w:asciiTheme="minorHAnsi" w:hAnsiTheme="minorHAnsi" w:cstheme="minorHAnsi"/>
          <w:i/>
          <w:sz w:val="22"/>
          <w:szCs w:val="22"/>
        </w:rPr>
        <w:t xml:space="preserve">the cumulative impact on the environment that will result from the incremental impact of the action when added to other past, present, and reasonably foreseeable future actions regardless of what agency (federal or non-federal) or person undertakes such actions. Cumulative impacts can result from individually minor but collectively significant actions taking place over time.  </w:t>
      </w:r>
    </w:p>
    <w:p w14:paraId="61C3D65F" w14:textId="77777777" w:rsidR="00BE2B90" w:rsidRPr="00030EB4" w:rsidRDefault="007D0B44" w:rsidP="00BE2B90">
      <w:pPr>
        <w:rPr>
          <w:rFonts w:asciiTheme="minorHAnsi" w:hAnsiTheme="minorHAnsi" w:cstheme="minorHAnsi"/>
          <w:b/>
        </w:rPr>
      </w:pPr>
      <w:sdt>
        <w:sdtPr>
          <w:id w:val="-1396111887"/>
          <w:placeholder>
            <w:docPart w:val="40C163D905DE4FA7AE48ADCD6E841696"/>
          </w:placeholder>
          <w:showingPlcHdr/>
        </w:sdtPr>
        <w:sdtEndPr/>
        <w:sdtContent>
          <w:r w:rsidR="00CF2BCC" w:rsidRPr="007B10A8">
            <w:rPr>
              <w:rStyle w:val="PlaceholderText"/>
              <w:rFonts w:asciiTheme="minorHAnsi" w:eastAsiaTheme="majorEastAsia" w:hAnsiTheme="minorHAnsi" w:cstheme="minorHAnsi"/>
              <w:color w:val="505050"/>
            </w:rPr>
            <w:t>Click here to enter text.</w:t>
          </w:r>
        </w:sdtContent>
      </w:sdt>
    </w:p>
    <w:p w14:paraId="3103E0DD" w14:textId="77777777" w:rsidR="00BE2B90" w:rsidRPr="00030EB4" w:rsidRDefault="00BE2B90" w:rsidP="00BE2B90">
      <w:pPr>
        <w:rPr>
          <w:rFonts w:asciiTheme="minorHAnsi" w:hAnsiTheme="minorHAnsi" w:cstheme="minorHAnsi"/>
          <w:b/>
        </w:rPr>
      </w:pPr>
    </w:p>
    <w:p w14:paraId="7CD65CC4" w14:textId="77777777" w:rsidR="00BE2B90" w:rsidRPr="00030EB4" w:rsidRDefault="00D2200E" w:rsidP="00BE2B90">
      <w:pPr>
        <w:rPr>
          <w:rFonts w:asciiTheme="minorHAnsi" w:hAnsiTheme="minorHAnsi" w:cstheme="minorHAnsi"/>
        </w:rPr>
      </w:pPr>
      <w:r>
        <w:rPr>
          <w:rFonts w:asciiTheme="minorHAnsi" w:hAnsiTheme="minorHAnsi" w:cstheme="minorHAnsi"/>
          <w:b/>
        </w:rPr>
        <w:t>Alternatives:</w:t>
      </w:r>
    </w:p>
    <w:p w14:paraId="46B1CD47" w14:textId="77777777" w:rsidR="00685802" w:rsidRPr="005322AF" w:rsidRDefault="00685802" w:rsidP="00685802">
      <w:pPr>
        <w:jc w:val="both"/>
        <w:rPr>
          <w:rFonts w:asciiTheme="minorHAnsi" w:hAnsiTheme="minorHAnsi" w:cstheme="minorHAnsi"/>
          <w:i/>
          <w:sz w:val="22"/>
          <w:szCs w:val="22"/>
        </w:rPr>
      </w:pPr>
      <w:r w:rsidRPr="005322AF">
        <w:rPr>
          <w:rFonts w:asciiTheme="minorHAnsi" w:hAnsiTheme="minorHAnsi" w:cstheme="minorHAnsi"/>
          <w:i/>
          <w:sz w:val="22"/>
          <w:szCs w:val="22"/>
        </w:rPr>
        <w:t xml:space="preserve">Identify below other reasonable courses of action that were considered and not selected, such as other sites, design modifications, or other uses of the subject site.  Include the benefits and adverse impacts to </w:t>
      </w:r>
      <w:r w:rsidRPr="005322AF">
        <w:rPr>
          <w:rFonts w:asciiTheme="minorHAnsi" w:hAnsiTheme="minorHAnsi" w:cstheme="minorHAnsi"/>
          <w:i/>
          <w:sz w:val="22"/>
          <w:szCs w:val="22"/>
        </w:rPr>
        <w:lastRenderedPageBreak/>
        <w:t xml:space="preserve">the environment of each alternative, and the reasons (e.g., </w:t>
      </w:r>
      <w:proofErr w:type="gramStart"/>
      <w:r w:rsidRPr="005322AF">
        <w:rPr>
          <w:rFonts w:asciiTheme="minorHAnsi" w:hAnsiTheme="minorHAnsi" w:cstheme="minorHAnsi"/>
          <w:i/>
          <w:sz w:val="22"/>
          <w:szCs w:val="22"/>
        </w:rPr>
        <w:t>economic</w:t>
      </w:r>
      <w:proofErr w:type="gramEnd"/>
      <w:r w:rsidRPr="005322AF">
        <w:rPr>
          <w:rFonts w:asciiTheme="minorHAnsi" w:hAnsiTheme="minorHAnsi" w:cstheme="minorHAnsi"/>
          <w:i/>
          <w:sz w:val="22"/>
          <w:szCs w:val="22"/>
        </w:rPr>
        <w:t xml:space="preserve">, engineering, or others) for rejecting it.  </w:t>
      </w:r>
    </w:p>
    <w:p w14:paraId="2E1D0339" w14:textId="77777777" w:rsidR="00BE2B90" w:rsidRPr="00030EB4" w:rsidRDefault="007D0B44" w:rsidP="00BE2B90">
      <w:pPr>
        <w:rPr>
          <w:rFonts w:asciiTheme="minorHAnsi" w:hAnsiTheme="minorHAnsi" w:cstheme="minorHAnsi"/>
        </w:rPr>
      </w:pPr>
      <w:sdt>
        <w:sdtPr>
          <w:id w:val="-1133941790"/>
          <w:placeholder>
            <w:docPart w:val="4B735F97A16B458492EE0AC83A2DF3CD"/>
          </w:placeholder>
          <w:showingPlcHdr/>
        </w:sdtPr>
        <w:sdtEndPr/>
        <w:sdtContent>
          <w:r w:rsidR="00CF2BCC" w:rsidRPr="007B10A8">
            <w:rPr>
              <w:rStyle w:val="PlaceholderText"/>
              <w:rFonts w:asciiTheme="minorHAnsi" w:eastAsiaTheme="majorEastAsia" w:hAnsiTheme="minorHAnsi" w:cstheme="minorHAnsi"/>
              <w:color w:val="505050"/>
            </w:rPr>
            <w:t>Click here to enter text.</w:t>
          </w:r>
        </w:sdtContent>
      </w:sdt>
      <w:r w:rsidR="00BE2B90" w:rsidRPr="00030EB4">
        <w:rPr>
          <w:rFonts w:asciiTheme="minorHAnsi" w:hAnsiTheme="minorHAnsi" w:cstheme="minorHAnsi"/>
        </w:rPr>
        <w:tab/>
      </w:r>
    </w:p>
    <w:p w14:paraId="2A1160CC" w14:textId="77777777" w:rsidR="00BE2B90" w:rsidRPr="00030EB4" w:rsidRDefault="00BE2B90" w:rsidP="00BE2B90">
      <w:pPr>
        <w:rPr>
          <w:rFonts w:asciiTheme="minorHAnsi" w:hAnsiTheme="minorHAnsi" w:cstheme="minorHAnsi"/>
          <w:b/>
        </w:rPr>
      </w:pPr>
    </w:p>
    <w:p w14:paraId="77BB49B3" w14:textId="2CCCFB2A" w:rsidR="00BE2B90" w:rsidRPr="00030EB4" w:rsidRDefault="007626A4" w:rsidP="00BE2B90">
      <w:pPr>
        <w:rPr>
          <w:rFonts w:asciiTheme="minorHAnsi" w:hAnsiTheme="minorHAnsi" w:cstheme="minorHAnsi"/>
        </w:rPr>
      </w:pPr>
      <w:r>
        <w:rPr>
          <w:rFonts w:asciiTheme="minorHAnsi" w:hAnsiTheme="minorHAnsi" w:cstheme="minorHAnsi"/>
          <w:b/>
        </w:rPr>
        <w:t>*</w:t>
      </w:r>
      <w:r w:rsidR="00D2200E">
        <w:rPr>
          <w:rFonts w:asciiTheme="minorHAnsi" w:hAnsiTheme="minorHAnsi" w:cstheme="minorHAnsi"/>
          <w:b/>
        </w:rPr>
        <w:t>No Action Alternative:</w:t>
      </w:r>
    </w:p>
    <w:p w14:paraId="67073ED4" w14:textId="77777777" w:rsidR="00685802" w:rsidRPr="005322AF" w:rsidRDefault="00685802" w:rsidP="00CF2BCC">
      <w:pPr>
        <w:jc w:val="both"/>
        <w:rPr>
          <w:rFonts w:asciiTheme="minorHAnsi" w:hAnsiTheme="minorHAnsi" w:cstheme="minorHAnsi"/>
          <w:i/>
          <w:sz w:val="22"/>
          <w:szCs w:val="22"/>
        </w:rPr>
      </w:pPr>
      <w:r w:rsidRPr="005322AF">
        <w:rPr>
          <w:rFonts w:asciiTheme="minorHAnsi" w:hAnsiTheme="minorHAnsi" w:cstheme="minorHAnsi"/>
          <w:i/>
          <w:sz w:val="22"/>
          <w:szCs w:val="22"/>
        </w:rPr>
        <w:t xml:space="preserve">Identify below the "no action" alternative, describing the most likely conditions expected to exist in the future in the absence of the implementation of any action. </w:t>
      </w:r>
    </w:p>
    <w:p w14:paraId="1C022CF3" w14:textId="77777777" w:rsidR="005A618A" w:rsidRPr="00030EB4" w:rsidRDefault="007D0B44">
      <w:pPr>
        <w:rPr>
          <w:rFonts w:asciiTheme="minorHAnsi" w:hAnsiTheme="minorHAnsi" w:cstheme="minorHAnsi"/>
          <w:b/>
          <w:sz w:val="20"/>
        </w:rPr>
      </w:pPr>
      <w:sdt>
        <w:sdtPr>
          <w:id w:val="-1871440845"/>
          <w:placeholder>
            <w:docPart w:val="B743CD05C32A4398BFC707721F8D5F43"/>
          </w:placeholder>
          <w:showingPlcHdr/>
        </w:sdtPr>
        <w:sdtEndPr/>
        <w:sdtContent>
          <w:r w:rsidR="00CF2BCC" w:rsidRPr="007B10A8">
            <w:rPr>
              <w:rStyle w:val="PlaceholderText"/>
              <w:rFonts w:asciiTheme="minorHAnsi" w:eastAsiaTheme="majorEastAsia" w:hAnsiTheme="minorHAnsi" w:cstheme="minorHAnsi"/>
              <w:color w:val="505050"/>
            </w:rPr>
            <w:t>Click here to enter text.</w:t>
          </w:r>
        </w:sdtContent>
      </w:sdt>
    </w:p>
    <w:p w14:paraId="1A832944" w14:textId="77777777" w:rsidR="00BE2B90" w:rsidRDefault="00BE2B90" w:rsidP="0044008A">
      <w:pPr>
        <w:tabs>
          <w:tab w:val="left" w:pos="0"/>
        </w:tabs>
        <w:suppressAutoHyphens/>
        <w:spacing w:before="90" w:after="54"/>
        <w:rPr>
          <w:rFonts w:asciiTheme="minorHAnsi" w:hAnsiTheme="minorHAnsi" w:cstheme="minorHAnsi"/>
          <w:b/>
        </w:rPr>
      </w:pPr>
    </w:p>
    <w:p w14:paraId="34D2D804" w14:textId="77777777" w:rsidR="00685802" w:rsidRPr="00030EB4" w:rsidRDefault="00685802" w:rsidP="00685802">
      <w:pPr>
        <w:rPr>
          <w:rFonts w:asciiTheme="minorHAnsi" w:hAnsiTheme="minorHAnsi" w:cstheme="minorHAnsi"/>
        </w:rPr>
      </w:pPr>
      <w:r w:rsidRPr="00030EB4">
        <w:rPr>
          <w:rFonts w:asciiTheme="minorHAnsi" w:hAnsiTheme="minorHAnsi" w:cstheme="minorHAnsi"/>
          <w:b/>
        </w:rPr>
        <w:t>Additional Studies Performed</w:t>
      </w:r>
      <w:r w:rsidRPr="00030EB4">
        <w:rPr>
          <w:rFonts w:asciiTheme="minorHAnsi" w:hAnsiTheme="minorHAnsi" w:cstheme="minorHAnsi"/>
        </w:rPr>
        <w:t>:</w:t>
      </w:r>
    </w:p>
    <w:p w14:paraId="17B5E1C7" w14:textId="77777777" w:rsidR="00685802" w:rsidRDefault="007D0B44" w:rsidP="00685802">
      <w:sdt>
        <w:sdtPr>
          <w:id w:val="-1939509233"/>
          <w:placeholder>
            <w:docPart w:val="84507047308B41FB8D1B6EBBD579350C"/>
          </w:placeholder>
          <w:showingPlcHdr/>
        </w:sdtPr>
        <w:sdtEndPr/>
        <w:sdtContent>
          <w:r w:rsidR="00CF2BCC" w:rsidRPr="007B10A8">
            <w:rPr>
              <w:rStyle w:val="PlaceholderText"/>
              <w:rFonts w:asciiTheme="minorHAnsi" w:eastAsiaTheme="majorEastAsia" w:hAnsiTheme="minorHAnsi" w:cstheme="minorHAnsi"/>
              <w:color w:val="505050"/>
            </w:rPr>
            <w:t>Click here to enter text.</w:t>
          </w:r>
        </w:sdtContent>
      </w:sdt>
    </w:p>
    <w:p w14:paraId="37A35E58" w14:textId="77777777" w:rsidR="00CF2BCC" w:rsidRDefault="00CF2BCC" w:rsidP="00685802">
      <w:pPr>
        <w:rPr>
          <w:rFonts w:asciiTheme="minorHAnsi" w:hAnsiTheme="minorHAnsi" w:cstheme="minorHAnsi"/>
          <w:b/>
        </w:rPr>
      </w:pPr>
    </w:p>
    <w:p w14:paraId="116721A6" w14:textId="77777777" w:rsidR="00685802" w:rsidRPr="00030EB4" w:rsidRDefault="00685802" w:rsidP="00685802">
      <w:pPr>
        <w:rPr>
          <w:rFonts w:asciiTheme="minorHAnsi" w:hAnsiTheme="minorHAnsi" w:cstheme="minorHAnsi"/>
          <w:b/>
        </w:rPr>
      </w:pPr>
      <w:r w:rsidRPr="00030EB4">
        <w:rPr>
          <w:rFonts w:asciiTheme="minorHAnsi" w:hAnsiTheme="minorHAnsi" w:cstheme="minorHAnsi"/>
          <w:b/>
        </w:rPr>
        <w:t xml:space="preserve">Field Inspection </w:t>
      </w:r>
      <w:r w:rsidRPr="00030EB4">
        <w:rPr>
          <w:rFonts w:asciiTheme="minorHAnsi" w:hAnsiTheme="minorHAnsi" w:cstheme="minorHAnsi"/>
        </w:rPr>
        <w:t>(Date and completed by)</w:t>
      </w:r>
      <w:r w:rsidRPr="00030EB4">
        <w:rPr>
          <w:rFonts w:asciiTheme="minorHAnsi" w:hAnsiTheme="minorHAnsi" w:cstheme="minorHAnsi"/>
          <w:b/>
        </w:rPr>
        <w:t xml:space="preserve">: </w:t>
      </w:r>
    </w:p>
    <w:p w14:paraId="3C82A250" w14:textId="77777777" w:rsidR="00685802" w:rsidRPr="00030EB4" w:rsidRDefault="007D0B44" w:rsidP="00CF2BCC">
      <w:pPr>
        <w:tabs>
          <w:tab w:val="left" w:pos="0"/>
        </w:tabs>
        <w:suppressAutoHyphens/>
        <w:spacing w:before="90" w:after="54"/>
        <w:rPr>
          <w:rFonts w:asciiTheme="minorHAnsi" w:hAnsiTheme="minorHAnsi" w:cstheme="minorHAnsi"/>
        </w:rPr>
      </w:pPr>
      <w:sdt>
        <w:sdtPr>
          <w:id w:val="1866707086"/>
          <w:placeholder>
            <w:docPart w:val="DCB021202E334C38ADAA640BF320DACE"/>
          </w:placeholder>
          <w:showingPlcHdr/>
        </w:sdtPr>
        <w:sdtEndPr/>
        <w:sdtContent>
          <w:r w:rsidR="00CF2BCC" w:rsidRPr="007B10A8">
            <w:rPr>
              <w:rStyle w:val="PlaceholderText"/>
              <w:rFonts w:asciiTheme="minorHAnsi" w:eastAsiaTheme="majorEastAsia" w:hAnsiTheme="minorHAnsi" w:cstheme="minorHAnsi"/>
              <w:color w:val="505050"/>
            </w:rPr>
            <w:t>Click here to enter text.</w:t>
          </w:r>
        </w:sdtContent>
      </w:sdt>
    </w:p>
    <w:p w14:paraId="7A99BC10" w14:textId="77777777" w:rsidR="00685802" w:rsidRDefault="00685802" w:rsidP="00685802">
      <w:pPr>
        <w:rPr>
          <w:rFonts w:asciiTheme="minorHAnsi" w:hAnsiTheme="minorHAnsi" w:cstheme="minorHAnsi"/>
        </w:rPr>
      </w:pPr>
    </w:p>
    <w:p w14:paraId="76D0AC51" w14:textId="77777777" w:rsidR="00685802" w:rsidRPr="00030EB4" w:rsidRDefault="00685802" w:rsidP="00685802">
      <w:pPr>
        <w:rPr>
          <w:rFonts w:asciiTheme="minorHAnsi" w:hAnsiTheme="minorHAnsi" w:cstheme="minorHAnsi"/>
          <w:b/>
          <w:sz w:val="18"/>
        </w:rPr>
      </w:pPr>
      <w:r w:rsidRPr="00030EB4">
        <w:rPr>
          <w:rFonts w:asciiTheme="minorHAnsi" w:hAnsiTheme="minorHAnsi" w:cstheme="minorHAnsi"/>
          <w:b/>
        </w:rPr>
        <w:t>List of Sources, Agencies and Persons Consulted</w:t>
      </w:r>
      <w:r w:rsidR="00D2200E">
        <w:rPr>
          <w:rFonts w:asciiTheme="minorHAnsi" w:hAnsiTheme="minorHAnsi" w:cstheme="minorHAnsi"/>
          <w:b/>
          <w:sz w:val="22"/>
        </w:rPr>
        <w:t>:</w:t>
      </w:r>
    </w:p>
    <w:p w14:paraId="3E6F9F07" w14:textId="77777777" w:rsidR="00685802" w:rsidRPr="00030EB4" w:rsidRDefault="007D0B44" w:rsidP="00685802">
      <w:pPr>
        <w:rPr>
          <w:rFonts w:asciiTheme="minorHAnsi" w:hAnsiTheme="minorHAnsi" w:cstheme="minorHAnsi"/>
          <w:sz w:val="18"/>
        </w:rPr>
      </w:pPr>
      <w:sdt>
        <w:sdtPr>
          <w:id w:val="1942031892"/>
          <w:placeholder>
            <w:docPart w:val="94B3D91907764F7DBCA312FC9A7E5FE6"/>
          </w:placeholder>
          <w:showingPlcHdr/>
        </w:sdtPr>
        <w:sdtEndPr/>
        <w:sdtContent>
          <w:r w:rsidR="00CF2BCC" w:rsidRPr="007B10A8">
            <w:rPr>
              <w:rStyle w:val="PlaceholderText"/>
              <w:rFonts w:asciiTheme="minorHAnsi" w:eastAsiaTheme="majorEastAsia" w:hAnsiTheme="minorHAnsi" w:cstheme="minorHAnsi"/>
              <w:color w:val="505050"/>
            </w:rPr>
            <w:t>Click here to enter text.</w:t>
          </w:r>
        </w:sdtContent>
      </w:sdt>
    </w:p>
    <w:p w14:paraId="5B34B645" w14:textId="77777777" w:rsidR="00685802" w:rsidRPr="00030EB4" w:rsidRDefault="00685802" w:rsidP="00685802">
      <w:pPr>
        <w:rPr>
          <w:rFonts w:asciiTheme="minorHAnsi" w:hAnsiTheme="minorHAnsi" w:cstheme="minorHAnsi"/>
          <w:b/>
        </w:rPr>
      </w:pPr>
    </w:p>
    <w:p w14:paraId="10415008" w14:textId="77777777" w:rsidR="00CF2BCC" w:rsidRDefault="00685802" w:rsidP="00685802">
      <w:pPr>
        <w:rPr>
          <w:rFonts w:asciiTheme="minorHAnsi" w:hAnsiTheme="minorHAnsi" w:cstheme="minorHAnsi"/>
          <w:b/>
          <w:sz w:val="22"/>
          <w:szCs w:val="22"/>
        </w:rPr>
      </w:pPr>
      <w:r w:rsidRPr="00030EB4">
        <w:rPr>
          <w:rFonts w:asciiTheme="minorHAnsi" w:hAnsiTheme="minorHAnsi" w:cstheme="minorHAnsi"/>
          <w:b/>
        </w:rPr>
        <w:t>List of Permits Obtained:</w:t>
      </w:r>
      <w:r w:rsidRPr="00030EB4">
        <w:rPr>
          <w:rFonts w:asciiTheme="minorHAnsi" w:hAnsiTheme="minorHAnsi" w:cstheme="minorHAnsi"/>
          <w:b/>
          <w:sz w:val="22"/>
          <w:szCs w:val="22"/>
        </w:rPr>
        <w:t xml:space="preserve"> </w:t>
      </w:r>
    </w:p>
    <w:p w14:paraId="34A80A04" w14:textId="77777777" w:rsidR="00685802" w:rsidRPr="005322AF" w:rsidRDefault="00CF2BCC" w:rsidP="00685802">
      <w:pPr>
        <w:rPr>
          <w:rFonts w:asciiTheme="minorHAnsi" w:hAnsiTheme="minorHAnsi" w:cstheme="minorHAnsi"/>
          <w:b/>
          <w:sz w:val="22"/>
          <w:szCs w:val="22"/>
        </w:rPr>
      </w:pPr>
      <w:r w:rsidRPr="005322AF">
        <w:rPr>
          <w:rFonts w:asciiTheme="minorHAnsi" w:hAnsiTheme="minorHAnsi" w:cstheme="minorHAnsi"/>
          <w:i/>
          <w:sz w:val="22"/>
          <w:szCs w:val="22"/>
        </w:rPr>
        <w:t>Provide a list of permits, reviews, and approvals that are required for project construction.</w:t>
      </w:r>
    </w:p>
    <w:p w14:paraId="2D94FD64" w14:textId="77777777" w:rsidR="00CF2BCC" w:rsidRPr="00030EB4" w:rsidRDefault="007D0B44" w:rsidP="00685802">
      <w:pPr>
        <w:tabs>
          <w:tab w:val="left" w:pos="0"/>
        </w:tabs>
        <w:suppressAutoHyphens/>
        <w:spacing w:before="90" w:after="54"/>
        <w:rPr>
          <w:rFonts w:asciiTheme="minorHAnsi" w:hAnsiTheme="minorHAnsi" w:cstheme="minorHAnsi"/>
        </w:rPr>
      </w:pPr>
      <w:sdt>
        <w:sdtPr>
          <w:id w:val="-296988435"/>
          <w:placeholder>
            <w:docPart w:val="B5BF30856E4843B79B3BB6E38F69EFEB"/>
          </w:placeholder>
          <w:showingPlcHdr/>
        </w:sdtPr>
        <w:sdtEndPr/>
        <w:sdtContent>
          <w:r w:rsidR="00CF2BCC" w:rsidRPr="007B10A8">
            <w:rPr>
              <w:rStyle w:val="PlaceholderText"/>
              <w:rFonts w:asciiTheme="minorHAnsi" w:eastAsiaTheme="majorEastAsia" w:hAnsiTheme="minorHAnsi" w:cstheme="minorHAnsi"/>
              <w:color w:val="505050"/>
            </w:rPr>
            <w:t>Click here to enter text.</w:t>
          </w:r>
        </w:sdtContent>
      </w:sdt>
    </w:p>
    <w:p w14:paraId="47C9B92C" w14:textId="77777777" w:rsidR="003F6477" w:rsidRDefault="003F6477" w:rsidP="00685802">
      <w:pPr>
        <w:rPr>
          <w:rFonts w:asciiTheme="minorHAnsi" w:hAnsiTheme="minorHAnsi" w:cstheme="minorHAnsi"/>
          <w:b/>
        </w:rPr>
      </w:pPr>
    </w:p>
    <w:sectPr w:rsidR="003F6477" w:rsidSect="00285677">
      <w:headerReference w:type="even" r:id="rId14"/>
      <w:headerReference w:type="default" r:id="rId15"/>
      <w:footerReference w:type="even" r:id="rId16"/>
      <w:footerReference w:type="default" r:id="rId17"/>
      <w:headerReference w:type="first" r:id="rId18"/>
      <w:footerReference w:type="first" r:id="rId19"/>
      <w:type w:val="continuous"/>
      <w:pgSz w:w="12240" w:h="15840" w:code="1"/>
      <w:pgMar w:top="1440" w:right="1440" w:bottom="81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1A7793" w14:textId="77777777" w:rsidR="001B5466" w:rsidRDefault="001B5466">
      <w:r>
        <w:separator/>
      </w:r>
    </w:p>
  </w:endnote>
  <w:endnote w:type="continuationSeparator" w:id="0">
    <w:p w14:paraId="3A996A65" w14:textId="77777777" w:rsidR="001B5466" w:rsidRDefault="001B54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B2A16" w14:textId="77777777" w:rsidR="001B2E31" w:rsidRDefault="001B2E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CFF87" w14:textId="77777777" w:rsidR="001B2E31" w:rsidRDefault="001B2E3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C43C6" w14:textId="77777777" w:rsidR="001B2E31" w:rsidRDefault="001B2E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D1C984" w14:textId="77777777" w:rsidR="001B5466" w:rsidRDefault="001B5466">
      <w:r>
        <w:separator/>
      </w:r>
    </w:p>
  </w:footnote>
  <w:footnote w:type="continuationSeparator" w:id="0">
    <w:p w14:paraId="0F413458" w14:textId="77777777" w:rsidR="001B5466" w:rsidRDefault="001B5466">
      <w:r>
        <w:continuationSeparator/>
      </w:r>
    </w:p>
  </w:footnote>
  <w:footnote w:id="1">
    <w:p w14:paraId="0401669B" w14:textId="41DC0C57" w:rsidR="009E0611" w:rsidRDefault="009E0611">
      <w:pPr>
        <w:pStyle w:val="FootnoteText"/>
      </w:pPr>
      <w:r>
        <w:rPr>
          <w:rStyle w:val="FootnoteReference"/>
        </w:rPr>
        <w:footnoteRef/>
      </w:r>
      <w:r>
        <w:t xml:space="preserve"> Environmental Assessments are required for projects that are not categorically excluded under 24 CFR 50.19-50.20 or 24 CFR 58.34-58.35. These are typically required for larger projects including new construction, major rehabilitation, or conversion. The responsible entity (for Part 58 reviews) or HUD (for Part 50 reviews) will determine the level of review for the proposed project. Projects that are categorically excluded or exempt from the National Environmental Policy Act need not complete any of this form from Environmental Assessment Factors 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CADF8" w14:textId="77777777" w:rsidR="001B2E31" w:rsidRDefault="001B2E3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0AAE5" w14:textId="77777777" w:rsidR="00A101FF" w:rsidRPr="00815B81" w:rsidRDefault="00A101FF" w:rsidP="00093616">
    <w:pPr>
      <w:pStyle w:val="Header"/>
      <w:tabs>
        <w:tab w:val="clear" w:pos="4320"/>
        <w:tab w:val="center" w:pos="3510"/>
      </w:tabs>
      <w:jc w:val="center"/>
      <w:rPr>
        <w:rFonts w:asciiTheme="minorHAnsi" w:hAnsiTheme="minorHAns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06AB6" w14:textId="77777777" w:rsidR="00824816" w:rsidRPr="00824816" w:rsidRDefault="00824816" w:rsidP="0004122E">
    <w:pPr>
      <w:pStyle w:val="Heading1"/>
      <w:tabs>
        <w:tab w:val="center" w:pos="4860"/>
      </w:tabs>
      <w:spacing w:before="0" w:after="0"/>
      <w:jc w:val="right"/>
      <w:rPr>
        <w:rFonts w:asciiTheme="minorHAnsi" w:hAnsiTheme="minorHAnsi" w:cstheme="minorHAnsi"/>
        <w:spacing w:val="-2"/>
        <w:sz w:val="20"/>
        <w:szCs w:val="20"/>
      </w:rPr>
    </w:pPr>
    <w:r w:rsidRPr="00824816">
      <w:rPr>
        <w:rFonts w:asciiTheme="minorHAnsi" w:hAnsiTheme="minorHAnsi" w:cstheme="minorHAnsi"/>
        <w:spacing w:val="-2"/>
        <w:sz w:val="20"/>
        <w:szCs w:val="20"/>
      </w:rPr>
      <w:t>OMB No. 2506-0177</w:t>
    </w:r>
  </w:p>
  <w:p w14:paraId="78C421CE" w14:textId="1BC86CBB" w:rsidR="001B2E31" w:rsidRPr="008E6BDA" w:rsidRDefault="001B2E31" w:rsidP="001B2E31">
    <w:pPr>
      <w:jc w:val="right"/>
      <w:rPr>
        <w:rFonts w:asciiTheme="minorHAnsi" w:hAnsiTheme="minorHAnsi" w:cstheme="minorHAnsi"/>
        <w:sz w:val="20"/>
        <w:szCs w:val="20"/>
      </w:rPr>
    </w:pPr>
    <w:r w:rsidRPr="008E6BDA">
      <w:rPr>
        <w:rFonts w:asciiTheme="minorHAnsi" w:hAnsiTheme="minorHAnsi" w:cstheme="minorHAnsi"/>
        <w:sz w:val="20"/>
        <w:szCs w:val="20"/>
      </w:rPr>
      <w:t>(exp.</w:t>
    </w:r>
    <w:r>
      <w:rPr>
        <w:rFonts w:asciiTheme="minorHAnsi" w:hAnsiTheme="minorHAnsi" w:cstheme="minorHAnsi"/>
        <w:sz w:val="20"/>
        <w:szCs w:val="20"/>
      </w:rPr>
      <w:t xml:space="preserve"> </w:t>
    </w:r>
    <w:r w:rsidRPr="008E6BDA">
      <w:rPr>
        <w:rFonts w:asciiTheme="minorHAnsi" w:hAnsiTheme="minorHAnsi" w:cstheme="minorHAnsi"/>
        <w:sz w:val="20"/>
        <w:szCs w:val="20"/>
      </w:rPr>
      <w:t>7/31/2028)</w:t>
    </w:r>
  </w:p>
  <w:p w14:paraId="27C8F82C" w14:textId="41635BE0" w:rsidR="00824816" w:rsidRPr="007D0B44" w:rsidRDefault="00824816" w:rsidP="007D0B44">
    <w:pPr>
      <w:pStyle w:val="Heading1"/>
      <w:tabs>
        <w:tab w:val="center" w:pos="4860"/>
      </w:tabs>
      <w:spacing w:after="0"/>
      <w:jc w:val="center"/>
      <w:rPr>
        <w:rFonts w:eastAsia="Times New Roman" w:cstheme="minorHAnsi"/>
        <w:bCs w:val="0"/>
        <w:spacing w:val="-2"/>
        <w:sz w:val="18"/>
        <w:szCs w:val="20"/>
      </w:rPr>
    </w:pPr>
    <w:r w:rsidRPr="007D0B44">
      <w:rPr>
        <w:rFonts w:cstheme="minorHAnsi"/>
        <w:bCs w:val="0"/>
        <w:noProof/>
      </w:rPr>
      <w:drawing>
        <wp:anchor distT="0" distB="0" distL="114300" distR="114300" simplePos="0" relativeHeight="251658240" behindDoc="1" locked="0" layoutInCell="1" allowOverlap="1" wp14:anchorId="1B4728AE" wp14:editId="7F842044">
          <wp:simplePos x="0" y="0"/>
          <wp:positionH relativeFrom="column">
            <wp:posOffset>0</wp:posOffset>
          </wp:positionH>
          <wp:positionV relativeFrom="paragraph">
            <wp:posOffset>0</wp:posOffset>
          </wp:positionV>
          <wp:extent cx="675005" cy="648970"/>
          <wp:effectExtent l="0" t="0" r="0" b="0"/>
          <wp:wrapTight wrapText="bothSides">
            <wp:wrapPolygon edited="0">
              <wp:start x="0" y="0"/>
              <wp:lineTo x="0" y="19656"/>
              <wp:lineTo x="19507" y="19656"/>
              <wp:lineTo x="19507" y="0"/>
              <wp:lineTo x="0" y="0"/>
            </wp:wrapPolygon>
          </wp:wrapTight>
          <wp:docPr id="1" name="Picture 1" descr="Letterhead of the U.S. Department of Housing and Urban Development, Washington, D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etterhead of the U.S. Department of Housing and Urban Development, Washington, D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5005" cy="6489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D0B44">
      <w:rPr>
        <w:rFonts w:eastAsia="Times New Roman" w:cstheme="minorHAnsi"/>
        <w:bCs w:val="0"/>
        <w:spacing w:val="-2"/>
        <w:sz w:val="18"/>
        <w:szCs w:val="20"/>
      </w:rPr>
      <w:t>U.S. DEPARTMENT OF HOUSING AND URBAN DEVELOPMENT</w:t>
    </w:r>
  </w:p>
  <w:p w14:paraId="63E570DF" w14:textId="77777777" w:rsidR="00824816" w:rsidRPr="007D0B44" w:rsidRDefault="00824816" w:rsidP="00824816">
    <w:pPr>
      <w:suppressAutoHyphens/>
      <w:spacing w:line="264" w:lineRule="auto"/>
      <w:jc w:val="center"/>
      <w:rPr>
        <w:rFonts w:asciiTheme="majorHAnsi" w:hAnsiTheme="majorHAnsi" w:cstheme="minorHAnsi"/>
        <w:spacing w:val="-1"/>
        <w:sz w:val="16"/>
      </w:rPr>
    </w:pPr>
    <w:r w:rsidRPr="007D0B44">
      <w:rPr>
        <w:rFonts w:asciiTheme="majorHAnsi" w:hAnsiTheme="majorHAnsi" w:cstheme="minorHAnsi"/>
        <w:spacing w:val="-2"/>
        <w:sz w:val="16"/>
      </w:rPr>
      <w:t>WASHINGTON, DC  20410-1000</w:t>
    </w:r>
  </w:p>
  <w:p w14:paraId="74280063" w14:textId="77777777" w:rsidR="00824816" w:rsidRPr="00824816" w:rsidRDefault="00824816" w:rsidP="00824816">
    <w:pPr>
      <w:suppressAutoHyphens/>
      <w:spacing w:line="264" w:lineRule="auto"/>
      <w:ind w:right="-1008"/>
      <w:jc w:val="center"/>
      <w:rPr>
        <w:rFonts w:asciiTheme="minorHAnsi" w:hAnsiTheme="minorHAnsi" w:cstheme="minorHAnsi"/>
        <w:spacing w:val="-1"/>
      </w:rPr>
    </w:pPr>
  </w:p>
  <w:p w14:paraId="3DA3CCF4" w14:textId="77777777" w:rsidR="00824816" w:rsidRPr="00824816" w:rsidRDefault="00824816" w:rsidP="00824816">
    <w:pPr>
      <w:suppressAutoHyphens/>
      <w:spacing w:line="264" w:lineRule="auto"/>
      <w:ind w:right="-1008"/>
      <w:jc w:val="center"/>
      <w:rPr>
        <w:rFonts w:asciiTheme="minorHAnsi" w:hAnsiTheme="minorHAnsi" w:cstheme="minorHAnsi"/>
        <w:spacing w:val="-1"/>
      </w:rPr>
    </w:pPr>
  </w:p>
  <w:p w14:paraId="7B70E84F" w14:textId="0560F0D9" w:rsidR="00A101FF" w:rsidRDefault="00824816" w:rsidP="00824816">
    <w:pPr>
      <w:spacing w:after="240"/>
      <w:jc w:val="both"/>
    </w:pPr>
    <w:r w:rsidRPr="007B10A8">
      <w:rPr>
        <w:rFonts w:asciiTheme="minorHAnsi" w:hAnsiTheme="minorHAnsi" w:cstheme="minorHAnsi"/>
        <w:color w:val="A20000"/>
        <w:sz w:val="20"/>
        <w:szCs w:val="20"/>
      </w:rPr>
      <w:t xml:space="preserve">This Worksheet </w:t>
    </w:r>
    <w:r w:rsidR="00BF1884" w:rsidRPr="007B10A8">
      <w:rPr>
        <w:rFonts w:asciiTheme="minorHAnsi" w:hAnsiTheme="minorHAnsi" w:cstheme="minorHAnsi"/>
        <w:color w:val="A20000"/>
        <w:sz w:val="20"/>
        <w:szCs w:val="20"/>
      </w:rPr>
      <w:t>is</w:t>
    </w:r>
    <w:r w:rsidRPr="007B10A8">
      <w:rPr>
        <w:rFonts w:asciiTheme="minorHAnsi" w:hAnsiTheme="minorHAnsi" w:cstheme="minorHAnsi"/>
        <w:color w:val="A20000"/>
        <w:sz w:val="20"/>
        <w:szCs w:val="20"/>
      </w:rPr>
      <w:t xml:space="preserve"> designed to be used by those “Partners” (including Public Housing Authorities, consultants, contractors, and nonprofits) who assist Responsible Entities and HUD in preparing environmental </w:t>
    </w:r>
    <w:proofErr w:type="gramStart"/>
    <w:r w:rsidRPr="007B10A8">
      <w:rPr>
        <w:rFonts w:asciiTheme="minorHAnsi" w:hAnsiTheme="minorHAnsi" w:cstheme="minorHAnsi"/>
        <w:color w:val="A20000"/>
        <w:sz w:val="20"/>
        <w:szCs w:val="20"/>
      </w:rPr>
      <w:t>reviews, but</w:t>
    </w:r>
    <w:proofErr w:type="gramEnd"/>
    <w:r w:rsidRPr="007B10A8">
      <w:rPr>
        <w:rFonts w:asciiTheme="minorHAnsi" w:hAnsiTheme="minorHAnsi" w:cstheme="minorHAnsi"/>
        <w:color w:val="A20000"/>
        <w:sz w:val="20"/>
        <w:szCs w:val="20"/>
      </w:rPr>
      <w:t xml:space="preserve"> legally cannot take full responsibilities for these reviews themselves. </w:t>
    </w:r>
    <w:r w:rsidR="00D37945" w:rsidRPr="007B10A8">
      <w:rPr>
        <w:rFonts w:asciiTheme="minorHAnsi" w:hAnsiTheme="minorHAnsi" w:cstheme="minorHAnsi"/>
        <w:color w:val="A20000"/>
        <w:sz w:val="20"/>
        <w:szCs w:val="20"/>
      </w:rPr>
      <w:t xml:space="preserve">This document should be submitted along with the Related Law and Authority worksheets documenting compliance with the environmental requirements listed at 24 CFR 50.4 and 58.5-6.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C5F46"/>
    <w:multiLevelType w:val="hybridMultilevel"/>
    <w:tmpl w:val="DB2A9D24"/>
    <w:lvl w:ilvl="0" w:tplc="54A23E14">
      <w:start w:val="1"/>
      <w:numFmt w:val="bullet"/>
      <w:lvlText w:val="-"/>
      <w:lvlJc w:val="left"/>
      <w:pPr>
        <w:ind w:left="1500" w:hanging="360"/>
      </w:pPr>
      <w:rPr>
        <w:rFonts w:ascii="Arial" w:eastAsia="Times New Roman" w:hAnsi="Arial" w:cs="Aria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 w15:restartNumberingAfterBreak="0">
    <w:nsid w:val="0B207D11"/>
    <w:multiLevelType w:val="hybridMultilevel"/>
    <w:tmpl w:val="342E20C6"/>
    <w:lvl w:ilvl="0" w:tplc="A652FFC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AF790D"/>
    <w:multiLevelType w:val="hybridMultilevel"/>
    <w:tmpl w:val="EA58EE8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DD235F8"/>
    <w:multiLevelType w:val="hybridMultilevel"/>
    <w:tmpl w:val="AFC81364"/>
    <w:lvl w:ilvl="0" w:tplc="0409000F">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396356F1"/>
    <w:multiLevelType w:val="hybridMultilevel"/>
    <w:tmpl w:val="03A8C71C"/>
    <w:lvl w:ilvl="0" w:tplc="2044148C">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476075FA"/>
    <w:multiLevelType w:val="hybridMultilevel"/>
    <w:tmpl w:val="14AEB6D4"/>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7CC6F37"/>
    <w:multiLevelType w:val="hybridMultilevel"/>
    <w:tmpl w:val="AFC81364"/>
    <w:lvl w:ilvl="0" w:tplc="0409000F">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59B12C0E"/>
    <w:multiLevelType w:val="hybridMultilevel"/>
    <w:tmpl w:val="1A56A0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A746542"/>
    <w:multiLevelType w:val="hybridMultilevel"/>
    <w:tmpl w:val="EE7A57F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B650625"/>
    <w:multiLevelType w:val="hybridMultilevel"/>
    <w:tmpl w:val="83BE7284"/>
    <w:lvl w:ilvl="0" w:tplc="927ADCC8">
      <w:start w:val="1"/>
      <w:numFmt w:val="bullet"/>
      <w:lvlText w:val="-"/>
      <w:lvlJc w:val="left"/>
      <w:pPr>
        <w:ind w:left="390" w:hanging="360"/>
      </w:pPr>
      <w:rPr>
        <w:rFonts w:ascii="Arial" w:eastAsia="Times New Roman" w:hAnsi="Arial" w:cs="Arial" w:hint="default"/>
      </w:rPr>
    </w:lvl>
    <w:lvl w:ilvl="1" w:tplc="04090003" w:tentative="1">
      <w:start w:val="1"/>
      <w:numFmt w:val="bullet"/>
      <w:lvlText w:val="o"/>
      <w:lvlJc w:val="left"/>
      <w:pPr>
        <w:ind w:left="1110" w:hanging="360"/>
      </w:pPr>
      <w:rPr>
        <w:rFonts w:ascii="Courier New" w:hAnsi="Courier New" w:cs="Courier New" w:hint="default"/>
      </w:rPr>
    </w:lvl>
    <w:lvl w:ilvl="2" w:tplc="04090005" w:tentative="1">
      <w:start w:val="1"/>
      <w:numFmt w:val="bullet"/>
      <w:lvlText w:val=""/>
      <w:lvlJc w:val="left"/>
      <w:pPr>
        <w:ind w:left="1830" w:hanging="360"/>
      </w:pPr>
      <w:rPr>
        <w:rFonts w:ascii="Wingdings" w:hAnsi="Wingdings" w:hint="default"/>
      </w:rPr>
    </w:lvl>
    <w:lvl w:ilvl="3" w:tplc="04090001" w:tentative="1">
      <w:start w:val="1"/>
      <w:numFmt w:val="bullet"/>
      <w:lvlText w:val=""/>
      <w:lvlJc w:val="left"/>
      <w:pPr>
        <w:ind w:left="2550" w:hanging="360"/>
      </w:pPr>
      <w:rPr>
        <w:rFonts w:ascii="Symbol" w:hAnsi="Symbol" w:hint="default"/>
      </w:rPr>
    </w:lvl>
    <w:lvl w:ilvl="4" w:tplc="04090003" w:tentative="1">
      <w:start w:val="1"/>
      <w:numFmt w:val="bullet"/>
      <w:lvlText w:val="o"/>
      <w:lvlJc w:val="left"/>
      <w:pPr>
        <w:ind w:left="3270" w:hanging="360"/>
      </w:pPr>
      <w:rPr>
        <w:rFonts w:ascii="Courier New" w:hAnsi="Courier New" w:cs="Courier New" w:hint="default"/>
      </w:rPr>
    </w:lvl>
    <w:lvl w:ilvl="5" w:tplc="04090005" w:tentative="1">
      <w:start w:val="1"/>
      <w:numFmt w:val="bullet"/>
      <w:lvlText w:val=""/>
      <w:lvlJc w:val="left"/>
      <w:pPr>
        <w:ind w:left="3990" w:hanging="360"/>
      </w:pPr>
      <w:rPr>
        <w:rFonts w:ascii="Wingdings" w:hAnsi="Wingdings" w:hint="default"/>
      </w:rPr>
    </w:lvl>
    <w:lvl w:ilvl="6" w:tplc="04090001" w:tentative="1">
      <w:start w:val="1"/>
      <w:numFmt w:val="bullet"/>
      <w:lvlText w:val=""/>
      <w:lvlJc w:val="left"/>
      <w:pPr>
        <w:ind w:left="4710" w:hanging="360"/>
      </w:pPr>
      <w:rPr>
        <w:rFonts w:ascii="Symbol" w:hAnsi="Symbol" w:hint="default"/>
      </w:rPr>
    </w:lvl>
    <w:lvl w:ilvl="7" w:tplc="04090003" w:tentative="1">
      <w:start w:val="1"/>
      <w:numFmt w:val="bullet"/>
      <w:lvlText w:val="o"/>
      <w:lvlJc w:val="left"/>
      <w:pPr>
        <w:ind w:left="5430" w:hanging="360"/>
      </w:pPr>
      <w:rPr>
        <w:rFonts w:ascii="Courier New" w:hAnsi="Courier New" w:cs="Courier New" w:hint="default"/>
      </w:rPr>
    </w:lvl>
    <w:lvl w:ilvl="8" w:tplc="04090005" w:tentative="1">
      <w:start w:val="1"/>
      <w:numFmt w:val="bullet"/>
      <w:lvlText w:val=""/>
      <w:lvlJc w:val="left"/>
      <w:pPr>
        <w:ind w:left="6150" w:hanging="360"/>
      </w:pPr>
      <w:rPr>
        <w:rFonts w:ascii="Wingdings" w:hAnsi="Wingdings" w:hint="default"/>
      </w:rPr>
    </w:lvl>
  </w:abstractNum>
  <w:abstractNum w:abstractNumId="10" w15:restartNumberingAfterBreak="0">
    <w:nsid w:val="5F767EF3"/>
    <w:multiLevelType w:val="hybridMultilevel"/>
    <w:tmpl w:val="FC76C9FE"/>
    <w:lvl w:ilvl="0" w:tplc="F8ACAA90">
      <w:start w:val="1"/>
      <w:numFmt w:val="bullet"/>
      <w:lvlText w:val="-"/>
      <w:lvlJc w:val="left"/>
      <w:pPr>
        <w:ind w:left="1500" w:hanging="360"/>
      </w:pPr>
      <w:rPr>
        <w:rFonts w:ascii="Arial" w:eastAsia="Times New Roman" w:hAnsi="Arial" w:cs="Aria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1" w15:restartNumberingAfterBreak="0">
    <w:nsid w:val="682B7BDC"/>
    <w:multiLevelType w:val="hybridMultilevel"/>
    <w:tmpl w:val="FAECE82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445810286">
    <w:abstractNumId w:val="6"/>
  </w:num>
  <w:num w:numId="2" w16cid:durableId="738095904">
    <w:abstractNumId w:val="8"/>
  </w:num>
  <w:num w:numId="3" w16cid:durableId="1929727093">
    <w:abstractNumId w:val="9"/>
  </w:num>
  <w:num w:numId="4" w16cid:durableId="1875772302">
    <w:abstractNumId w:val="0"/>
  </w:num>
  <w:num w:numId="5" w16cid:durableId="1462380362">
    <w:abstractNumId w:val="10"/>
  </w:num>
  <w:num w:numId="6" w16cid:durableId="71857978">
    <w:abstractNumId w:val="2"/>
  </w:num>
  <w:num w:numId="7" w16cid:durableId="967785010">
    <w:abstractNumId w:val="11"/>
  </w:num>
  <w:num w:numId="8" w16cid:durableId="1813718123">
    <w:abstractNumId w:val="7"/>
  </w:num>
  <w:num w:numId="9" w16cid:durableId="904024974">
    <w:abstractNumId w:val="4"/>
  </w:num>
  <w:num w:numId="10" w16cid:durableId="922907804">
    <w:abstractNumId w:val="3"/>
  </w:num>
  <w:num w:numId="11" w16cid:durableId="1438528706">
    <w:abstractNumId w:val="1"/>
  </w:num>
  <w:num w:numId="12" w16cid:durableId="4227969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08E0"/>
    <w:rsid w:val="0000114F"/>
    <w:rsid w:val="00001F9E"/>
    <w:rsid w:val="000027B9"/>
    <w:rsid w:val="00012734"/>
    <w:rsid w:val="00013A2D"/>
    <w:rsid w:val="00014E6D"/>
    <w:rsid w:val="00021003"/>
    <w:rsid w:val="00030EB4"/>
    <w:rsid w:val="000352AC"/>
    <w:rsid w:val="0004122E"/>
    <w:rsid w:val="00044595"/>
    <w:rsid w:val="00045D4B"/>
    <w:rsid w:val="00051E77"/>
    <w:rsid w:val="000523B9"/>
    <w:rsid w:val="00054C68"/>
    <w:rsid w:val="0006252A"/>
    <w:rsid w:val="00064943"/>
    <w:rsid w:val="00073223"/>
    <w:rsid w:val="0007338E"/>
    <w:rsid w:val="00073FB4"/>
    <w:rsid w:val="00083686"/>
    <w:rsid w:val="00093616"/>
    <w:rsid w:val="000A1EE9"/>
    <w:rsid w:val="000A3963"/>
    <w:rsid w:val="000A63D1"/>
    <w:rsid w:val="000B25B6"/>
    <w:rsid w:val="000B56E0"/>
    <w:rsid w:val="000B7B94"/>
    <w:rsid w:val="000C2346"/>
    <w:rsid w:val="000C571E"/>
    <w:rsid w:val="000E13F7"/>
    <w:rsid w:val="000E1861"/>
    <w:rsid w:val="000E66F4"/>
    <w:rsid w:val="000E7814"/>
    <w:rsid w:val="00106E94"/>
    <w:rsid w:val="0011190C"/>
    <w:rsid w:val="00116C36"/>
    <w:rsid w:val="00121037"/>
    <w:rsid w:val="00122DCA"/>
    <w:rsid w:val="001368D8"/>
    <w:rsid w:val="00147C1C"/>
    <w:rsid w:val="0015327A"/>
    <w:rsid w:val="001542ED"/>
    <w:rsid w:val="0015518D"/>
    <w:rsid w:val="001631BF"/>
    <w:rsid w:val="0016512D"/>
    <w:rsid w:val="0016660B"/>
    <w:rsid w:val="00177EEA"/>
    <w:rsid w:val="00191455"/>
    <w:rsid w:val="001A22E7"/>
    <w:rsid w:val="001A2FED"/>
    <w:rsid w:val="001B2E31"/>
    <w:rsid w:val="001B5466"/>
    <w:rsid w:val="001C01CE"/>
    <w:rsid w:val="001C13EB"/>
    <w:rsid w:val="001C50D2"/>
    <w:rsid w:val="001D30A7"/>
    <w:rsid w:val="001D407E"/>
    <w:rsid w:val="001E7707"/>
    <w:rsid w:val="001F3ADC"/>
    <w:rsid w:val="001F7D7D"/>
    <w:rsid w:val="00210A86"/>
    <w:rsid w:val="002124D2"/>
    <w:rsid w:val="00232009"/>
    <w:rsid w:val="002758F6"/>
    <w:rsid w:val="00285677"/>
    <w:rsid w:val="0029061D"/>
    <w:rsid w:val="00297BD0"/>
    <w:rsid w:val="002A064B"/>
    <w:rsid w:val="002B200A"/>
    <w:rsid w:val="002C474C"/>
    <w:rsid w:val="002E3672"/>
    <w:rsid w:val="002F04CD"/>
    <w:rsid w:val="002F5C87"/>
    <w:rsid w:val="00303DB4"/>
    <w:rsid w:val="00312D00"/>
    <w:rsid w:val="003236F3"/>
    <w:rsid w:val="00343D4B"/>
    <w:rsid w:val="00344704"/>
    <w:rsid w:val="003451C4"/>
    <w:rsid w:val="0035242A"/>
    <w:rsid w:val="00360C06"/>
    <w:rsid w:val="00365B5B"/>
    <w:rsid w:val="003744CD"/>
    <w:rsid w:val="00374D27"/>
    <w:rsid w:val="0038237C"/>
    <w:rsid w:val="003A11C1"/>
    <w:rsid w:val="003A2C99"/>
    <w:rsid w:val="003B24A7"/>
    <w:rsid w:val="003B4549"/>
    <w:rsid w:val="003C0924"/>
    <w:rsid w:val="003C73DA"/>
    <w:rsid w:val="003D005B"/>
    <w:rsid w:val="003D3842"/>
    <w:rsid w:val="003D388C"/>
    <w:rsid w:val="003F05AE"/>
    <w:rsid w:val="003F0AD6"/>
    <w:rsid w:val="003F6477"/>
    <w:rsid w:val="004040D5"/>
    <w:rsid w:val="004145CA"/>
    <w:rsid w:val="004168C4"/>
    <w:rsid w:val="00422D37"/>
    <w:rsid w:val="004249D5"/>
    <w:rsid w:val="00425927"/>
    <w:rsid w:val="00434539"/>
    <w:rsid w:val="0043738C"/>
    <w:rsid w:val="0044008A"/>
    <w:rsid w:val="00445BFB"/>
    <w:rsid w:val="00453ACD"/>
    <w:rsid w:val="004635AA"/>
    <w:rsid w:val="004715E8"/>
    <w:rsid w:val="00480EC1"/>
    <w:rsid w:val="00494EBF"/>
    <w:rsid w:val="004A6B18"/>
    <w:rsid w:val="004D0D45"/>
    <w:rsid w:val="004D24CA"/>
    <w:rsid w:val="004E2DFA"/>
    <w:rsid w:val="004F119D"/>
    <w:rsid w:val="004F1C3D"/>
    <w:rsid w:val="004F3642"/>
    <w:rsid w:val="00517BA2"/>
    <w:rsid w:val="00521328"/>
    <w:rsid w:val="00525C8E"/>
    <w:rsid w:val="005309B8"/>
    <w:rsid w:val="005322AF"/>
    <w:rsid w:val="00554E02"/>
    <w:rsid w:val="005628D6"/>
    <w:rsid w:val="0056372B"/>
    <w:rsid w:val="00570BC1"/>
    <w:rsid w:val="0057258D"/>
    <w:rsid w:val="00574781"/>
    <w:rsid w:val="00574A2C"/>
    <w:rsid w:val="00585764"/>
    <w:rsid w:val="005916D6"/>
    <w:rsid w:val="005928F3"/>
    <w:rsid w:val="005A618A"/>
    <w:rsid w:val="005B3195"/>
    <w:rsid w:val="005B7520"/>
    <w:rsid w:val="005C1F33"/>
    <w:rsid w:val="005C5169"/>
    <w:rsid w:val="005C7880"/>
    <w:rsid w:val="005D087D"/>
    <w:rsid w:val="005D6219"/>
    <w:rsid w:val="005F1DB8"/>
    <w:rsid w:val="006228F5"/>
    <w:rsid w:val="006312DB"/>
    <w:rsid w:val="006319E3"/>
    <w:rsid w:val="006410A6"/>
    <w:rsid w:val="00641C4B"/>
    <w:rsid w:val="00646F75"/>
    <w:rsid w:val="00652E0A"/>
    <w:rsid w:val="00653D40"/>
    <w:rsid w:val="006549AA"/>
    <w:rsid w:val="00657F47"/>
    <w:rsid w:val="00672724"/>
    <w:rsid w:val="00685802"/>
    <w:rsid w:val="00694647"/>
    <w:rsid w:val="006958F6"/>
    <w:rsid w:val="006B6101"/>
    <w:rsid w:val="006B70CB"/>
    <w:rsid w:val="006E146A"/>
    <w:rsid w:val="006E6267"/>
    <w:rsid w:val="006F06BC"/>
    <w:rsid w:val="00710DFC"/>
    <w:rsid w:val="00717CC4"/>
    <w:rsid w:val="0072040C"/>
    <w:rsid w:val="00724BA0"/>
    <w:rsid w:val="007255D3"/>
    <w:rsid w:val="007327F6"/>
    <w:rsid w:val="00733474"/>
    <w:rsid w:val="00733DB7"/>
    <w:rsid w:val="0075044B"/>
    <w:rsid w:val="00752052"/>
    <w:rsid w:val="00753D97"/>
    <w:rsid w:val="007551EE"/>
    <w:rsid w:val="007626A4"/>
    <w:rsid w:val="00763594"/>
    <w:rsid w:val="00772919"/>
    <w:rsid w:val="00774943"/>
    <w:rsid w:val="00775037"/>
    <w:rsid w:val="00777355"/>
    <w:rsid w:val="007848C8"/>
    <w:rsid w:val="00796568"/>
    <w:rsid w:val="00797DB9"/>
    <w:rsid w:val="007A6A3E"/>
    <w:rsid w:val="007B0802"/>
    <w:rsid w:val="007B10A8"/>
    <w:rsid w:val="007B13D6"/>
    <w:rsid w:val="007B47CE"/>
    <w:rsid w:val="007B628A"/>
    <w:rsid w:val="007B6CEA"/>
    <w:rsid w:val="007C3EFA"/>
    <w:rsid w:val="007D0B44"/>
    <w:rsid w:val="007D1BA5"/>
    <w:rsid w:val="007D23B1"/>
    <w:rsid w:val="007D561D"/>
    <w:rsid w:val="007F0094"/>
    <w:rsid w:val="007F0BC2"/>
    <w:rsid w:val="007F40E2"/>
    <w:rsid w:val="007F6ED2"/>
    <w:rsid w:val="00804A12"/>
    <w:rsid w:val="00815B81"/>
    <w:rsid w:val="00824816"/>
    <w:rsid w:val="0082788C"/>
    <w:rsid w:val="00832051"/>
    <w:rsid w:val="00832E6B"/>
    <w:rsid w:val="00861391"/>
    <w:rsid w:val="00861FF0"/>
    <w:rsid w:val="00867F0F"/>
    <w:rsid w:val="00870D5F"/>
    <w:rsid w:val="0088378E"/>
    <w:rsid w:val="00887C3E"/>
    <w:rsid w:val="0089360C"/>
    <w:rsid w:val="0089483B"/>
    <w:rsid w:val="008A1503"/>
    <w:rsid w:val="008A2066"/>
    <w:rsid w:val="008A40F3"/>
    <w:rsid w:val="008A4DD8"/>
    <w:rsid w:val="008A724B"/>
    <w:rsid w:val="008C0BED"/>
    <w:rsid w:val="008C69A1"/>
    <w:rsid w:val="008D29D9"/>
    <w:rsid w:val="008D4F6E"/>
    <w:rsid w:val="008F318B"/>
    <w:rsid w:val="0090284E"/>
    <w:rsid w:val="00905288"/>
    <w:rsid w:val="0090755C"/>
    <w:rsid w:val="00912F21"/>
    <w:rsid w:val="00923761"/>
    <w:rsid w:val="009341C6"/>
    <w:rsid w:val="0094290F"/>
    <w:rsid w:val="00943C91"/>
    <w:rsid w:val="00946998"/>
    <w:rsid w:val="00957D72"/>
    <w:rsid w:val="0098079E"/>
    <w:rsid w:val="00982008"/>
    <w:rsid w:val="009A0790"/>
    <w:rsid w:val="009A5246"/>
    <w:rsid w:val="009A5CE1"/>
    <w:rsid w:val="009B21AF"/>
    <w:rsid w:val="009D627C"/>
    <w:rsid w:val="009D7C93"/>
    <w:rsid w:val="009E0611"/>
    <w:rsid w:val="009E073C"/>
    <w:rsid w:val="009F789E"/>
    <w:rsid w:val="00A054C1"/>
    <w:rsid w:val="00A101FF"/>
    <w:rsid w:val="00A247DD"/>
    <w:rsid w:val="00A637D1"/>
    <w:rsid w:val="00A745A9"/>
    <w:rsid w:val="00A74EEA"/>
    <w:rsid w:val="00A91AD1"/>
    <w:rsid w:val="00A93F75"/>
    <w:rsid w:val="00A95A40"/>
    <w:rsid w:val="00A978C3"/>
    <w:rsid w:val="00AA11F4"/>
    <w:rsid w:val="00AC582D"/>
    <w:rsid w:val="00AD15E5"/>
    <w:rsid w:val="00AD4380"/>
    <w:rsid w:val="00AD7783"/>
    <w:rsid w:val="00AF34C7"/>
    <w:rsid w:val="00B07E8B"/>
    <w:rsid w:val="00B17084"/>
    <w:rsid w:val="00B2059D"/>
    <w:rsid w:val="00B22637"/>
    <w:rsid w:val="00B23655"/>
    <w:rsid w:val="00B26130"/>
    <w:rsid w:val="00B3613A"/>
    <w:rsid w:val="00B53E88"/>
    <w:rsid w:val="00B54A0E"/>
    <w:rsid w:val="00B56023"/>
    <w:rsid w:val="00B57A7C"/>
    <w:rsid w:val="00B62F3F"/>
    <w:rsid w:val="00B65BFD"/>
    <w:rsid w:val="00B816D2"/>
    <w:rsid w:val="00B81F00"/>
    <w:rsid w:val="00B85D87"/>
    <w:rsid w:val="00B97943"/>
    <w:rsid w:val="00BD0FEA"/>
    <w:rsid w:val="00BD393E"/>
    <w:rsid w:val="00BE2B90"/>
    <w:rsid w:val="00BF1884"/>
    <w:rsid w:val="00BF1E73"/>
    <w:rsid w:val="00BF3DA1"/>
    <w:rsid w:val="00BF7C34"/>
    <w:rsid w:val="00C0167A"/>
    <w:rsid w:val="00C173F8"/>
    <w:rsid w:val="00C20A3C"/>
    <w:rsid w:val="00C24090"/>
    <w:rsid w:val="00C33F29"/>
    <w:rsid w:val="00C37B9F"/>
    <w:rsid w:val="00C41BF9"/>
    <w:rsid w:val="00C4350E"/>
    <w:rsid w:val="00C57FDC"/>
    <w:rsid w:val="00C60D92"/>
    <w:rsid w:val="00C815B8"/>
    <w:rsid w:val="00C9162A"/>
    <w:rsid w:val="00CA525E"/>
    <w:rsid w:val="00CB1145"/>
    <w:rsid w:val="00CB5D62"/>
    <w:rsid w:val="00CC0E21"/>
    <w:rsid w:val="00CD3856"/>
    <w:rsid w:val="00CD7378"/>
    <w:rsid w:val="00CD7434"/>
    <w:rsid w:val="00CE4F88"/>
    <w:rsid w:val="00CE506D"/>
    <w:rsid w:val="00CE5916"/>
    <w:rsid w:val="00CE5970"/>
    <w:rsid w:val="00CE72C6"/>
    <w:rsid w:val="00CF2BCC"/>
    <w:rsid w:val="00D00A7A"/>
    <w:rsid w:val="00D00B0F"/>
    <w:rsid w:val="00D01A83"/>
    <w:rsid w:val="00D02938"/>
    <w:rsid w:val="00D2200E"/>
    <w:rsid w:val="00D25CD3"/>
    <w:rsid w:val="00D261F3"/>
    <w:rsid w:val="00D3054C"/>
    <w:rsid w:val="00D31E66"/>
    <w:rsid w:val="00D37945"/>
    <w:rsid w:val="00D40B01"/>
    <w:rsid w:val="00D40E8F"/>
    <w:rsid w:val="00D45807"/>
    <w:rsid w:val="00D46B2A"/>
    <w:rsid w:val="00D54A92"/>
    <w:rsid w:val="00D575AD"/>
    <w:rsid w:val="00D60E34"/>
    <w:rsid w:val="00D76746"/>
    <w:rsid w:val="00D81EA8"/>
    <w:rsid w:val="00D863B8"/>
    <w:rsid w:val="00D91C1A"/>
    <w:rsid w:val="00D9461C"/>
    <w:rsid w:val="00D96CF1"/>
    <w:rsid w:val="00DA3172"/>
    <w:rsid w:val="00DA6502"/>
    <w:rsid w:val="00DA7D1E"/>
    <w:rsid w:val="00DA7F05"/>
    <w:rsid w:val="00DB0CA0"/>
    <w:rsid w:val="00DB5A78"/>
    <w:rsid w:val="00DB6CD0"/>
    <w:rsid w:val="00DC78D8"/>
    <w:rsid w:val="00DE6611"/>
    <w:rsid w:val="00DF6B09"/>
    <w:rsid w:val="00E05899"/>
    <w:rsid w:val="00E0617C"/>
    <w:rsid w:val="00E0796D"/>
    <w:rsid w:val="00E1032C"/>
    <w:rsid w:val="00E12F64"/>
    <w:rsid w:val="00E1443F"/>
    <w:rsid w:val="00E33EDC"/>
    <w:rsid w:val="00E35209"/>
    <w:rsid w:val="00E37C7C"/>
    <w:rsid w:val="00E41F21"/>
    <w:rsid w:val="00E56B20"/>
    <w:rsid w:val="00E605F8"/>
    <w:rsid w:val="00E72B81"/>
    <w:rsid w:val="00E837E5"/>
    <w:rsid w:val="00EA4C78"/>
    <w:rsid w:val="00EA60E4"/>
    <w:rsid w:val="00EA6C88"/>
    <w:rsid w:val="00EA7BD6"/>
    <w:rsid w:val="00EB032B"/>
    <w:rsid w:val="00EB08E0"/>
    <w:rsid w:val="00EB0F7F"/>
    <w:rsid w:val="00EB3390"/>
    <w:rsid w:val="00EB4385"/>
    <w:rsid w:val="00EC5ABF"/>
    <w:rsid w:val="00EC6862"/>
    <w:rsid w:val="00EC6CE7"/>
    <w:rsid w:val="00EE053F"/>
    <w:rsid w:val="00EE43D2"/>
    <w:rsid w:val="00EE6EF5"/>
    <w:rsid w:val="00EF00F3"/>
    <w:rsid w:val="00EF4862"/>
    <w:rsid w:val="00F102EE"/>
    <w:rsid w:val="00F15E06"/>
    <w:rsid w:val="00F16AE9"/>
    <w:rsid w:val="00F248CD"/>
    <w:rsid w:val="00F41241"/>
    <w:rsid w:val="00F46348"/>
    <w:rsid w:val="00F61442"/>
    <w:rsid w:val="00F67E06"/>
    <w:rsid w:val="00F73BA2"/>
    <w:rsid w:val="00F917BB"/>
    <w:rsid w:val="00FA24D3"/>
    <w:rsid w:val="00FA5005"/>
    <w:rsid w:val="00FB1E87"/>
    <w:rsid w:val="00FB3840"/>
    <w:rsid w:val="00FB7E37"/>
    <w:rsid w:val="00FC35D0"/>
    <w:rsid w:val="00FE2AC6"/>
    <w:rsid w:val="00FE2E19"/>
    <w:rsid w:val="00FF3F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904ED2"/>
  <w15:docId w15:val="{AE240096-0597-4590-9D34-8D849779D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0DFC"/>
    <w:rPr>
      <w:sz w:val="24"/>
      <w:szCs w:val="24"/>
    </w:rPr>
  </w:style>
  <w:style w:type="paragraph" w:styleId="Heading1">
    <w:name w:val="heading 1"/>
    <w:basedOn w:val="Normal"/>
    <w:next w:val="Normal"/>
    <w:link w:val="Heading1Char"/>
    <w:uiPriority w:val="9"/>
    <w:qFormat/>
    <w:rsid w:val="00EB08E0"/>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qFormat/>
    <w:rsid w:val="007F0094"/>
    <w:pPr>
      <w:keepNext/>
      <w:overflowPunct w:val="0"/>
      <w:autoSpaceDE w:val="0"/>
      <w:autoSpaceDN w:val="0"/>
      <w:adjustRightInd w:val="0"/>
      <w:textAlignment w:val="baseline"/>
      <w:outlineLvl w:val="1"/>
    </w:pPr>
    <w:rPr>
      <w:rFonts w:ascii="Arial" w:hAnsi="Arial"/>
      <w:b/>
      <w:sz w:val="22"/>
      <w:szCs w:val="20"/>
    </w:rPr>
  </w:style>
  <w:style w:type="paragraph" w:styleId="Heading3">
    <w:name w:val="heading 3"/>
    <w:basedOn w:val="Normal"/>
    <w:next w:val="Normal"/>
    <w:qFormat/>
    <w:rsid w:val="007F0094"/>
    <w:pPr>
      <w:keepNext/>
      <w:overflowPunct w:val="0"/>
      <w:autoSpaceDE w:val="0"/>
      <w:autoSpaceDN w:val="0"/>
      <w:adjustRightInd w:val="0"/>
      <w:jc w:val="center"/>
      <w:textAlignment w:val="baseline"/>
      <w:outlineLvl w:val="2"/>
    </w:pPr>
    <w:rPr>
      <w:rFonts w:ascii="Arial" w:hAnsi="Arial"/>
      <w:b/>
      <w:sz w:val="28"/>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F0094"/>
    <w:pPr>
      <w:tabs>
        <w:tab w:val="center" w:pos="4320"/>
        <w:tab w:val="right" w:pos="8640"/>
      </w:tabs>
    </w:pPr>
  </w:style>
  <w:style w:type="paragraph" w:styleId="Footer">
    <w:name w:val="footer"/>
    <w:basedOn w:val="Normal"/>
    <w:semiHidden/>
    <w:rsid w:val="007F0094"/>
    <w:pPr>
      <w:tabs>
        <w:tab w:val="center" w:pos="4320"/>
        <w:tab w:val="right" w:pos="8640"/>
      </w:tabs>
    </w:pPr>
  </w:style>
  <w:style w:type="character" w:customStyle="1" w:styleId="Heading1Char">
    <w:name w:val="Heading 1 Char"/>
    <w:basedOn w:val="DefaultParagraphFont"/>
    <w:link w:val="Heading1"/>
    <w:uiPriority w:val="9"/>
    <w:rsid w:val="00EB08E0"/>
    <w:rPr>
      <w:rFonts w:asciiTheme="majorHAnsi" w:eastAsiaTheme="majorEastAsia" w:hAnsiTheme="majorHAnsi" w:cstheme="majorBidi"/>
      <w:b/>
      <w:bCs/>
      <w:kern w:val="32"/>
      <w:sz w:val="32"/>
      <w:szCs w:val="32"/>
    </w:rPr>
  </w:style>
  <w:style w:type="paragraph" w:styleId="BalloonText">
    <w:name w:val="Balloon Text"/>
    <w:basedOn w:val="Normal"/>
    <w:link w:val="BalloonTextChar"/>
    <w:uiPriority w:val="99"/>
    <w:semiHidden/>
    <w:unhideWhenUsed/>
    <w:rsid w:val="00297BD0"/>
    <w:rPr>
      <w:rFonts w:ascii="Tahoma" w:hAnsi="Tahoma" w:cs="Tahoma"/>
      <w:sz w:val="16"/>
      <w:szCs w:val="16"/>
    </w:rPr>
  </w:style>
  <w:style w:type="character" w:customStyle="1" w:styleId="BalloonTextChar">
    <w:name w:val="Balloon Text Char"/>
    <w:basedOn w:val="DefaultParagraphFont"/>
    <w:link w:val="BalloonText"/>
    <w:uiPriority w:val="99"/>
    <w:semiHidden/>
    <w:rsid w:val="00297BD0"/>
    <w:rPr>
      <w:rFonts w:ascii="Tahoma" w:hAnsi="Tahoma" w:cs="Tahoma"/>
      <w:sz w:val="16"/>
      <w:szCs w:val="16"/>
    </w:rPr>
  </w:style>
  <w:style w:type="paragraph" w:styleId="Title">
    <w:name w:val="Title"/>
    <w:basedOn w:val="Normal"/>
    <w:link w:val="TitleChar"/>
    <w:qFormat/>
    <w:rsid w:val="00297BD0"/>
    <w:pPr>
      <w:tabs>
        <w:tab w:val="left" w:pos="0"/>
      </w:tabs>
      <w:suppressAutoHyphens/>
      <w:overflowPunct w:val="0"/>
      <w:autoSpaceDE w:val="0"/>
      <w:autoSpaceDN w:val="0"/>
      <w:adjustRightInd w:val="0"/>
      <w:jc w:val="center"/>
      <w:textAlignment w:val="baseline"/>
    </w:pPr>
    <w:rPr>
      <w:rFonts w:ascii="Arial" w:hAnsi="Arial"/>
      <w:b/>
      <w:sz w:val="40"/>
      <w:szCs w:val="20"/>
    </w:rPr>
  </w:style>
  <w:style w:type="character" w:customStyle="1" w:styleId="TitleChar">
    <w:name w:val="Title Char"/>
    <w:basedOn w:val="DefaultParagraphFont"/>
    <w:link w:val="Title"/>
    <w:rsid w:val="00297BD0"/>
    <w:rPr>
      <w:rFonts w:ascii="Arial" w:hAnsi="Arial"/>
      <w:b/>
      <w:sz w:val="40"/>
    </w:rPr>
  </w:style>
  <w:style w:type="paragraph" w:styleId="ListParagraph">
    <w:name w:val="List Paragraph"/>
    <w:basedOn w:val="Normal"/>
    <w:link w:val="ListParagraphChar"/>
    <w:uiPriority w:val="34"/>
    <w:qFormat/>
    <w:rsid w:val="006F06BC"/>
    <w:pPr>
      <w:ind w:left="720"/>
      <w:contextualSpacing/>
    </w:pPr>
  </w:style>
  <w:style w:type="character" w:styleId="CommentReference">
    <w:name w:val="annotation reference"/>
    <w:basedOn w:val="DefaultParagraphFont"/>
    <w:uiPriority w:val="99"/>
    <w:unhideWhenUsed/>
    <w:rsid w:val="00CB1145"/>
    <w:rPr>
      <w:sz w:val="16"/>
      <w:szCs w:val="16"/>
    </w:rPr>
  </w:style>
  <w:style w:type="paragraph" w:styleId="CommentText">
    <w:name w:val="annotation text"/>
    <w:basedOn w:val="Normal"/>
    <w:link w:val="CommentTextChar"/>
    <w:uiPriority w:val="99"/>
    <w:unhideWhenUsed/>
    <w:rsid w:val="00CB1145"/>
    <w:rPr>
      <w:sz w:val="20"/>
      <w:szCs w:val="20"/>
    </w:rPr>
  </w:style>
  <w:style w:type="character" w:customStyle="1" w:styleId="CommentTextChar">
    <w:name w:val="Comment Text Char"/>
    <w:basedOn w:val="DefaultParagraphFont"/>
    <w:link w:val="CommentText"/>
    <w:uiPriority w:val="99"/>
    <w:rsid w:val="00CB1145"/>
  </w:style>
  <w:style w:type="paragraph" w:styleId="CommentSubject">
    <w:name w:val="annotation subject"/>
    <w:basedOn w:val="CommentText"/>
    <w:next w:val="CommentText"/>
    <w:link w:val="CommentSubjectChar"/>
    <w:uiPriority w:val="99"/>
    <w:semiHidden/>
    <w:unhideWhenUsed/>
    <w:rsid w:val="00CB1145"/>
    <w:rPr>
      <w:b/>
      <w:bCs/>
    </w:rPr>
  </w:style>
  <w:style w:type="character" w:customStyle="1" w:styleId="CommentSubjectChar">
    <w:name w:val="Comment Subject Char"/>
    <w:basedOn w:val="CommentTextChar"/>
    <w:link w:val="CommentSubject"/>
    <w:uiPriority w:val="99"/>
    <w:semiHidden/>
    <w:rsid w:val="00CB1145"/>
    <w:rPr>
      <w:b/>
      <w:bCs/>
    </w:rPr>
  </w:style>
  <w:style w:type="paragraph" w:styleId="BodyText">
    <w:name w:val="Body Text"/>
    <w:basedOn w:val="Normal"/>
    <w:link w:val="BodyTextChar"/>
    <w:rsid w:val="0094290F"/>
    <w:rPr>
      <w:b/>
      <w:bCs/>
    </w:rPr>
  </w:style>
  <w:style w:type="character" w:customStyle="1" w:styleId="BodyTextChar">
    <w:name w:val="Body Text Char"/>
    <w:basedOn w:val="DefaultParagraphFont"/>
    <w:link w:val="BodyText"/>
    <w:rsid w:val="0094290F"/>
    <w:rPr>
      <w:b/>
      <w:bCs/>
      <w:sz w:val="24"/>
      <w:szCs w:val="24"/>
    </w:rPr>
  </w:style>
  <w:style w:type="character" w:styleId="Hyperlink">
    <w:name w:val="Hyperlink"/>
    <w:basedOn w:val="DefaultParagraphFont"/>
    <w:uiPriority w:val="99"/>
    <w:unhideWhenUsed/>
    <w:rsid w:val="00710DFC"/>
    <w:rPr>
      <w:color w:val="0000FF" w:themeColor="hyperlink"/>
      <w:u w:val="single"/>
    </w:rPr>
  </w:style>
  <w:style w:type="character" w:styleId="FollowedHyperlink">
    <w:name w:val="FollowedHyperlink"/>
    <w:basedOn w:val="DefaultParagraphFont"/>
    <w:uiPriority w:val="99"/>
    <w:semiHidden/>
    <w:unhideWhenUsed/>
    <w:rsid w:val="005C7880"/>
    <w:rPr>
      <w:color w:val="800080" w:themeColor="followedHyperlink"/>
      <w:u w:val="single"/>
    </w:rPr>
  </w:style>
  <w:style w:type="character" w:customStyle="1" w:styleId="HeaderChar">
    <w:name w:val="Header Char"/>
    <w:basedOn w:val="DefaultParagraphFont"/>
    <w:link w:val="Header"/>
    <w:uiPriority w:val="99"/>
    <w:rsid w:val="000B25B6"/>
    <w:rPr>
      <w:sz w:val="24"/>
      <w:szCs w:val="24"/>
    </w:rPr>
  </w:style>
  <w:style w:type="paragraph" w:styleId="FootnoteText">
    <w:name w:val="footnote text"/>
    <w:basedOn w:val="Normal"/>
    <w:link w:val="FootnoteTextChar"/>
    <w:uiPriority w:val="99"/>
    <w:unhideWhenUsed/>
    <w:rsid w:val="00021003"/>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rsid w:val="00021003"/>
    <w:rPr>
      <w:rFonts w:asciiTheme="minorHAnsi" w:eastAsiaTheme="minorHAnsi" w:hAnsiTheme="minorHAnsi" w:cstheme="minorBidi"/>
    </w:rPr>
  </w:style>
  <w:style w:type="character" w:styleId="FootnoteReference">
    <w:name w:val="footnote reference"/>
    <w:basedOn w:val="DefaultParagraphFont"/>
    <w:uiPriority w:val="99"/>
    <w:unhideWhenUsed/>
    <w:rsid w:val="00021003"/>
    <w:rPr>
      <w:vertAlign w:val="superscript"/>
    </w:rPr>
  </w:style>
  <w:style w:type="paragraph" w:styleId="NormalWeb">
    <w:name w:val="Normal (Web)"/>
    <w:basedOn w:val="Normal"/>
    <w:uiPriority w:val="99"/>
    <w:unhideWhenUsed/>
    <w:rsid w:val="00021003"/>
    <w:pPr>
      <w:spacing w:before="100" w:beforeAutospacing="1" w:after="100" w:afterAutospacing="1"/>
    </w:pPr>
  </w:style>
  <w:style w:type="table" w:customStyle="1" w:styleId="LightGrid-Accent11">
    <w:name w:val="Light Grid - Accent 11"/>
    <w:basedOn w:val="TableNormal"/>
    <w:uiPriority w:val="62"/>
    <w:rsid w:val="007D23B1"/>
    <w:rPr>
      <w:rFonts w:asciiTheme="minorHAnsi" w:eastAsiaTheme="minorHAnsi" w:hAnsiTheme="minorHAnsi" w:cstheme="minorBidi"/>
      <w:sz w:val="22"/>
      <w:szCs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TableGrid">
    <w:name w:val="Table Grid"/>
    <w:basedOn w:val="TableNormal"/>
    <w:uiPriority w:val="59"/>
    <w:rsid w:val="007D23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E56B20"/>
    <w:rPr>
      <w:sz w:val="24"/>
      <w:szCs w:val="24"/>
    </w:rPr>
  </w:style>
  <w:style w:type="character" w:styleId="PlaceholderText">
    <w:name w:val="Placeholder Text"/>
    <w:basedOn w:val="DefaultParagraphFont"/>
    <w:uiPriority w:val="99"/>
    <w:semiHidden/>
    <w:rsid w:val="00E56B20"/>
    <w:rPr>
      <w:color w:val="808080"/>
    </w:rPr>
  </w:style>
  <w:style w:type="character" w:customStyle="1" w:styleId="apple-converted-space">
    <w:name w:val="apple-converted-space"/>
    <w:basedOn w:val="DefaultParagraphFont"/>
    <w:rsid w:val="00CF2BCC"/>
  </w:style>
  <w:style w:type="paragraph" w:styleId="EndnoteText">
    <w:name w:val="endnote text"/>
    <w:basedOn w:val="Normal"/>
    <w:link w:val="EndnoteTextChar"/>
    <w:uiPriority w:val="99"/>
    <w:semiHidden/>
    <w:unhideWhenUsed/>
    <w:rsid w:val="00A054C1"/>
    <w:rPr>
      <w:sz w:val="20"/>
      <w:szCs w:val="20"/>
    </w:rPr>
  </w:style>
  <w:style w:type="character" w:customStyle="1" w:styleId="EndnoteTextChar">
    <w:name w:val="Endnote Text Char"/>
    <w:basedOn w:val="DefaultParagraphFont"/>
    <w:link w:val="EndnoteText"/>
    <w:uiPriority w:val="99"/>
    <w:semiHidden/>
    <w:rsid w:val="00A054C1"/>
  </w:style>
  <w:style w:type="character" w:styleId="EndnoteReference">
    <w:name w:val="endnote reference"/>
    <w:basedOn w:val="DefaultParagraphFont"/>
    <w:uiPriority w:val="99"/>
    <w:semiHidden/>
    <w:unhideWhenUsed/>
    <w:rsid w:val="00A054C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292304">
      <w:bodyDiv w:val="1"/>
      <w:marLeft w:val="0"/>
      <w:marRight w:val="0"/>
      <w:marTop w:val="0"/>
      <w:marBottom w:val="0"/>
      <w:divBdr>
        <w:top w:val="none" w:sz="0" w:space="0" w:color="auto"/>
        <w:left w:val="none" w:sz="0" w:space="0" w:color="auto"/>
        <w:bottom w:val="none" w:sz="0" w:space="0" w:color="auto"/>
        <w:right w:val="none" w:sz="0" w:space="0" w:color="auto"/>
      </w:divBdr>
    </w:div>
    <w:div w:id="454369381">
      <w:bodyDiv w:val="1"/>
      <w:marLeft w:val="0"/>
      <w:marRight w:val="0"/>
      <w:marTop w:val="0"/>
      <w:marBottom w:val="0"/>
      <w:divBdr>
        <w:top w:val="none" w:sz="0" w:space="0" w:color="auto"/>
        <w:left w:val="none" w:sz="0" w:space="0" w:color="auto"/>
        <w:bottom w:val="none" w:sz="0" w:space="0" w:color="auto"/>
        <w:right w:val="none" w:sz="0" w:space="0" w:color="auto"/>
      </w:divBdr>
    </w:div>
    <w:div w:id="1923297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0C163D905DE4FA7AE48ADCD6E841696"/>
        <w:category>
          <w:name w:val="General"/>
          <w:gallery w:val="placeholder"/>
        </w:category>
        <w:types>
          <w:type w:val="bbPlcHdr"/>
        </w:types>
        <w:behaviors>
          <w:behavior w:val="content"/>
        </w:behaviors>
        <w:guid w:val="{93CA6465-B95A-4154-9D4B-508416D51E3D}"/>
      </w:docPartPr>
      <w:docPartBody>
        <w:p w:rsidR="00756E14" w:rsidRDefault="00551B76" w:rsidP="00551B76">
          <w:pPr>
            <w:pStyle w:val="40C163D905DE4FA7AE48ADCD6E841696"/>
          </w:pPr>
          <w:r w:rsidRPr="00480576">
            <w:rPr>
              <w:rStyle w:val="PlaceholderText"/>
            </w:rPr>
            <w:t>Click here to enter text.</w:t>
          </w:r>
        </w:p>
      </w:docPartBody>
    </w:docPart>
    <w:docPart>
      <w:docPartPr>
        <w:name w:val="4B735F97A16B458492EE0AC83A2DF3CD"/>
        <w:category>
          <w:name w:val="General"/>
          <w:gallery w:val="placeholder"/>
        </w:category>
        <w:types>
          <w:type w:val="bbPlcHdr"/>
        </w:types>
        <w:behaviors>
          <w:behavior w:val="content"/>
        </w:behaviors>
        <w:guid w:val="{45FB0609-FD03-4DEE-8FAC-2820FC4E68C9}"/>
      </w:docPartPr>
      <w:docPartBody>
        <w:p w:rsidR="00756E14" w:rsidRDefault="00551B76" w:rsidP="00551B76">
          <w:pPr>
            <w:pStyle w:val="4B735F97A16B458492EE0AC83A2DF3CD"/>
          </w:pPr>
          <w:r w:rsidRPr="00480576">
            <w:rPr>
              <w:rStyle w:val="PlaceholderText"/>
            </w:rPr>
            <w:t>Click here to enter text.</w:t>
          </w:r>
        </w:p>
      </w:docPartBody>
    </w:docPart>
    <w:docPart>
      <w:docPartPr>
        <w:name w:val="B743CD05C32A4398BFC707721F8D5F43"/>
        <w:category>
          <w:name w:val="General"/>
          <w:gallery w:val="placeholder"/>
        </w:category>
        <w:types>
          <w:type w:val="bbPlcHdr"/>
        </w:types>
        <w:behaviors>
          <w:behavior w:val="content"/>
        </w:behaviors>
        <w:guid w:val="{11F33C1C-82A3-453B-A065-AE6E95BAFE52}"/>
      </w:docPartPr>
      <w:docPartBody>
        <w:p w:rsidR="00756E14" w:rsidRDefault="00551B76" w:rsidP="00551B76">
          <w:pPr>
            <w:pStyle w:val="B743CD05C32A4398BFC707721F8D5F43"/>
          </w:pPr>
          <w:r w:rsidRPr="00480576">
            <w:rPr>
              <w:rStyle w:val="PlaceholderText"/>
            </w:rPr>
            <w:t>Click here to enter text.</w:t>
          </w:r>
        </w:p>
      </w:docPartBody>
    </w:docPart>
    <w:docPart>
      <w:docPartPr>
        <w:name w:val="84507047308B41FB8D1B6EBBD579350C"/>
        <w:category>
          <w:name w:val="General"/>
          <w:gallery w:val="placeholder"/>
        </w:category>
        <w:types>
          <w:type w:val="bbPlcHdr"/>
        </w:types>
        <w:behaviors>
          <w:behavior w:val="content"/>
        </w:behaviors>
        <w:guid w:val="{64152EFE-36FD-4A47-96D4-85BE31E10723}"/>
      </w:docPartPr>
      <w:docPartBody>
        <w:p w:rsidR="00756E14" w:rsidRDefault="00551B76" w:rsidP="00551B76">
          <w:pPr>
            <w:pStyle w:val="84507047308B41FB8D1B6EBBD579350C"/>
          </w:pPr>
          <w:r w:rsidRPr="00480576">
            <w:rPr>
              <w:rStyle w:val="PlaceholderText"/>
            </w:rPr>
            <w:t>Click here to enter text.</w:t>
          </w:r>
        </w:p>
      </w:docPartBody>
    </w:docPart>
    <w:docPart>
      <w:docPartPr>
        <w:name w:val="DCB021202E334C38ADAA640BF320DACE"/>
        <w:category>
          <w:name w:val="General"/>
          <w:gallery w:val="placeholder"/>
        </w:category>
        <w:types>
          <w:type w:val="bbPlcHdr"/>
        </w:types>
        <w:behaviors>
          <w:behavior w:val="content"/>
        </w:behaviors>
        <w:guid w:val="{39A17932-7EE7-405C-9248-CCF6D5BA5796}"/>
      </w:docPartPr>
      <w:docPartBody>
        <w:p w:rsidR="00756E14" w:rsidRDefault="00551B76" w:rsidP="00551B76">
          <w:pPr>
            <w:pStyle w:val="DCB021202E334C38ADAA640BF320DACE"/>
          </w:pPr>
          <w:r w:rsidRPr="00480576">
            <w:rPr>
              <w:rStyle w:val="PlaceholderText"/>
            </w:rPr>
            <w:t>Click here to enter text.</w:t>
          </w:r>
        </w:p>
      </w:docPartBody>
    </w:docPart>
    <w:docPart>
      <w:docPartPr>
        <w:name w:val="94B3D91907764F7DBCA312FC9A7E5FE6"/>
        <w:category>
          <w:name w:val="General"/>
          <w:gallery w:val="placeholder"/>
        </w:category>
        <w:types>
          <w:type w:val="bbPlcHdr"/>
        </w:types>
        <w:behaviors>
          <w:behavior w:val="content"/>
        </w:behaviors>
        <w:guid w:val="{9889F1CD-9D99-4600-A4FC-26C0DD9AA730}"/>
      </w:docPartPr>
      <w:docPartBody>
        <w:p w:rsidR="00756E14" w:rsidRDefault="00551B76" w:rsidP="00551B76">
          <w:pPr>
            <w:pStyle w:val="94B3D91907764F7DBCA312FC9A7E5FE6"/>
          </w:pPr>
          <w:r w:rsidRPr="00480576">
            <w:rPr>
              <w:rStyle w:val="PlaceholderText"/>
            </w:rPr>
            <w:t>Click here to enter text.</w:t>
          </w:r>
        </w:p>
      </w:docPartBody>
    </w:docPart>
    <w:docPart>
      <w:docPartPr>
        <w:name w:val="B5BF30856E4843B79B3BB6E38F69EFEB"/>
        <w:category>
          <w:name w:val="General"/>
          <w:gallery w:val="placeholder"/>
        </w:category>
        <w:types>
          <w:type w:val="bbPlcHdr"/>
        </w:types>
        <w:behaviors>
          <w:behavior w:val="content"/>
        </w:behaviors>
        <w:guid w:val="{F2C6A4D3-8612-43AD-975D-75A180D4454F}"/>
      </w:docPartPr>
      <w:docPartBody>
        <w:p w:rsidR="00756E14" w:rsidRDefault="00551B76" w:rsidP="00551B76">
          <w:pPr>
            <w:pStyle w:val="B5BF30856E4843B79B3BB6E38F69EFEB"/>
          </w:pPr>
          <w:r w:rsidRPr="00480576">
            <w:rPr>
              <w:rStyle w:val="PlaceholderText"/>
            </w:rPr>
            <w:t>Click here to enter text.</w:t>
          </w:r>
        </w:p>
      </w:docPartBody>
    </w:docPart>
    <w:docPart>
      <w:docPartPr>
        <w:name w:val="A0EE16D41E864D7B8C794EC3A0623384"/>
        <w:category>
          <w:name w:val="General"/>
          <w:gallery w:val="placeholder"/>
        </w:category>
        <w:types>
          <w:type w:val="bbPlcHdr"/>
        </w:types>
        <w:behaviors>
          <w:behavior w:val="content"/>
        </w:behaviors>
        <w:guid w:val="{8D7AD858-17FE-4CE4-9F23-5F11E51C14C3}"/>
      </w:docPartPr>
      <w:docPartBody>
        <w:p w:rsidR="00B74A4D" w:rsidRDefault="00632F07" w:rsidP="00632F07">
          <w:pPr>
            <w:pStyle w:val="A0EE16D41E864D7B8C794EC3A0623384"/>
          </w:pPr>
          <w:r w:rsidRPr="00480576">
            <w:rPr>
              <w:rStyle w:val="PlaceholderText"/>
            </w:rPr>
            <w:t>Click here to enter text.</w:t>
          </w:r>
        </w:p>
      </w:docPartBody>
    </w:docPart>
    <w:docPart>
      <w:docPartPr>
        <w:name w:val="BE238780E63E465F88B6CBA94FC3ADE5"/>
        <w:category>
          <w:name w:val="General"/>
          <w:gallery w:val="placeholder"/>
        </w:category>
        <w:types>
          <w:type w:val="bbPlcHdr"/>
        </w:types>
        <w:behaviors>
          <w:behavior w:val="content"/>
        </w:behaviors>
        <w:guid w:val="{6A8AD405-4270-4EA8-95D1-A34C177FCE0E}"/>
      </w:docPartPr>
      <w:docPartBody>
        <w:p w:rsidR="00B74A4D" w:rsidRDefault="00632F07" w:rsidP="00632F07">
          <w:pPr>
            <w:pStyle w:val="BE238780E63E465F88B6CBA94FC3ADE5"/>
          </w:pPr>
          <w:r w:rsidRPr="00480576">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B76"/>
    <w:rsid w:val="00292DB3"/>
    <w:rsid w:val="002A5E22"/>
    <w:rsid w:val="00551B76"/>
    <w:rsid w:val="00632F07"/>
    <w:rsid w:val="006356AE"/>
    <w:rsid w:val="00756E14"/>
    <w:rsid w:val="008D4F6E"/>
    <w:rsid w:val="00982E83"/>
    <w:rsid w:val="00A90BC6"/>
    <w:rsid w:val="00B74A4D"/>
    <w:rsid w:val="00C17667"/>
    <w:rsid w:val="00D863B8"/>
    <w:rsid w:val="00E343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3436A"/>
    <w:rPr>
      <w:color w:val="808080"/>
    </w:rPr>
  </w:style>
  <w:style w:type="paragraph" w:customStyle="1" w:styleId="40C163D905DE4FA7AE48ADCD6E841696">
    <w:name w:val="40C163D905DE4FA7AE48ADCD6E841696"/>
    <w:rsid w:val="00551B76"/>
  </w:style>
  <w:style w:type="paragraph" w:customStyle="1" w:styleId="4B735F97A16B458492EE0AC83A2DF3CD">
    <w:name w:val="4B735F97A16B458492EE0AC83A2DF3CD"/>
    <w:rsid w:val="00551B76"/>
  </w:style>
  <w:style w:type="paragraph" w:customStyle="1" w:styleId="B743CD05C32A4398BFC707721F8D5F43">
    <w:name w:val="B743CD05C32A4398BFC707721F8D5F43"/>
    <w:rsid w:val="00551B76"/>
  </w:style>
  <w:style w:type="paragraph" w:customStyle="1" w:styleId="84507047308B41FB8D1B6EBBD579350C">
    <w:name w:val="84507047308B41FB8D1B6EBBD579350C"/>
    <w:rsid w:val="00551B76"/>
  </w:style>
  <w:style w:type="paragraph" w:customStyle="1" w:styleId="DCB021202E334C38ADAA640BF320DACE">
    <w:name w:val="DCB021202E334C38ADAA640BF320DACE"/>
    <w:rsid w:val="00551B76"/>
  </w:style>
  <w:style w:type="paragraph" w:customStyle="1" w:styleId="94B3D91907764F7DBCA312FC9A7E5FE6">
    <w:name w:val="94B3D91907764F7DBCA312FC9A7E5FE6"/>
    <w:rsid w:val="00551B76"/>
  </w:style>
  <w:style w:type="paragraph" w:customStyle="1" w:styleId="B5BF30856E4843B79B3BB6E38F69EFEB">
    <w:name w:val="B5BF30856E4843B79B3BB6E38F69EFEB"/>
    <w:rsid w:val="00551B76"/>
  </w:style>
  <w:style w:type="paragraph" w:customStyle="1" w:styleId="A0EE16D41E864D7B8C794EC3A0623384">
    <w:name w:val="A0EE16D41E864D7B8C794EC3A0623384"/>
    <w:rsid w:val="00632F07"/>
  </w:style>
  <w:style w:type="paragraph" w:customStyle="1" w:styleId="BE238780E63E465F88B6CBA94FC3ADE5">
    <w:name w:val="BE238780E63E465F88B6CBA94FC3ADE5"/>
    <w:rsid w:val="00632F0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4849c88-f57a-445d-8c70-3ec5410f8b9f">
      <Terms xmlns="http://schemas.microsoft.com/office/infopath/2007/PartnerControls"/>
    </lcf76f155ced4ddcb4097134ff3c332f>
    <Date xmlns="64849c88-f57a-445d-8c70-3ec5410f8b9f" xsi:nil="true"/>
    <TaxCatchAll xmlns="8eb0fa7c-9f51-48f2-ba8c-307774cffbc6" xsi:nil="true"/>
    <_dlc_DocId xmlns="8eb0fa7c-9f51-48f2-ba8c-307774cffbc6">HUDCPD-1173188988-9183</_dlc_DocId>
    <_dlc_DocIdUrl xmlns="8eb0fa7c-9f51-48f2-ba8c-307774cffbc6">
      <Url>https://hudgov.sharepoint.com/sites/CPD/DASO/OEE/_layouts/15/DocIdRedir.aspx?ID=HUDCPD-1173188988-9183</Url>
      <Description>HUDCPD-1173188988-9183</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826D652D6EA8F448E79D95CE82A04A8" ma:contentTypeVersion="2493" ma:contentTypeDescription="Create a new document." ma:contentTypeScope="" ma:versionID="a19397df121042eb63e18abfe4bf6c66">
  <xsd:schema xmlns:xsd="http://www.w3.org/2001/XMLSchema" xmlns:xs="http://www.w3.org/2001/XMLSchema" xmlns:p="http://schemas.microsoft.com/office/2006/metadata/properties" xmlns:ns2="8eb0fa7c-9f51-48f2-ba8c-307774cffbc6" xmlns:ns3="64849c88-f57a-445d-8c70-3ec5410f8b9f" xmlns:ns4="aad17eb1-86c1-4a58-a209-5453f9269478" targetNamespace="http://schemas.microsoft.com/office/2006/metadata/properties" ma:root="true" ma:fieldsID="0910c074c5494a680f533150352091d7" ns2:_="" ns3:_="" ns4:_="">
    <xsd:import namespace="8eb0fa7c-9f51-48f2-ba8c-307774cffbc6"/>
    <xsd:import namespace="64849c88-f57a-445d-8c70-3ec5410f8b9f"/>
    <xsd:import namespace="aad17eb1-86c1-4a58-a209-5453f926947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Date" minOccurs="0"/>
                <xsd:element ref="ns4:SharedWithUsers" minOccurs="0"/>
                <xsd:element ref="ns4:SharedWithDetails" minOccurs="0"/>
                <xsd:element ref="ns3:MediaServiceAutoTags" minOccurs="0"/>
                <xsd:element ref="ns3:MediaServiceGenerationTime" minOccurs="0"/>
                <xsd:element ref="ns3:MediaServiceEventHashCode" minOccurs="0"/>
                <xsd:element ref="ns3:MediaLengthInSeconds" minOccurs="0"/>
                <xsd:element ref="ns3:MediaServiceDateTaken" minOccurs="0"/>
                <xsd:element ref="ns3:lcf76f155ced4ddcb4097134ff3c332f" minOccurs="0"/>
                <xsd:element ref="ns2:TaxCatchAll" minOccurs="0"/>
                <xsd:element ref="ns3:MediaServiceOCR" minOccurs="0"/>
                <xsd:element ref="ns3:MediaServiceObjectDetectorVersions"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b0fa7c-9f51-48f2-ba8c-307774cffbc6"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dexed="true"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TaxCatchAll" ma:index="23" nillable="true" ma:displayName="Taxonomy Catch All Column" ma:hidden="true" ma:list="{fe4f5359-992f-4577-b4b8-dbf646d6212b}" ma:internalName="TaxCatchAll" ma:showField="CatchAllData" ma:web="8eb0fa7c-9f51-48f2-ba8c-307774cffbc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4849c88-f57a-445d-8c70-3ec5410f8b9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Date" ma:index="13" nillable="true" ma:displayName="Date" ma:format="DateOnly" ma:internalName="Date">
      <xsd:simpleType>
        <xsd:restriction base="dms:DateTime"/>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ternalName="MediaServiceDateTake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8ad26c7-5542-4eee-b3ec-aeac87adbba8"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Location" ma:index="26" nillable="true" ma:displayName="Location" ma:indexed="true" ma:internalName="MediaServiceLocation"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ad17eb1-86c1-4a58-a209-5453f9269478" elementFormDefault="qualified">
    <xsd:import namespace="http://schemas.microsoft.com/office/2006/documentManagement/types"/>
    <xsd:import namespace="http://schemas.microsoft.com/office/infopath/2007/PartnerControls"/>
    <xsd:element name="SharedWithUsers" ma:index="14"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BA333A-D7DD-4AB9-A81D-A68C4109A9D7}">
  <ds:schemaRefs>
    <ds:schemaRef ds:uri="http://schemas.openxmlformats.org/officeDocument/2006/bibliography"/>
  </ds:schemaRefs>
</ds:datastoreItem>
</file>

<file path=customXml/itemProps2.xml><?xml version="1.0" encoding="utf-8"?>
<ds:datastoreItem xmlns:ds="http://schemas.openxmlformats.org/officeDocument/2006/customXml" ds:itemID="{C7023AF7-C2A7-45E0-8F7F-2929642F4A07}">
  <ds:schemaRefs>
    <ds:schemaRef ds:uri="http://schemas.microsoft.com/sharepoint/events"/>
  </ds:schemaRefs>
</ds:datastoreItem>
</file>

<file path=customXml/itemProps3.xml><?xml version="1.0" encoding="utf-8"?>
<ds:datastoreItem xmlns:ds="http://schemas.openxmlformats.org/officeDocument/2006/customXml" ds:itemID="{68F2874B-10A5-4BB5-BD13-5AED9BAB3108}">
  <ds:schemaRefs>
    <ds:schemaRef ds:uri="http://schemas.microsoft.com/office/2006/metadata/properties"/>
    <ds:schemaRef ds:uri="http://schemas.microsoft.com/office/infopath/2007/PartnerControls"/>
    <ds:schemaRef ds:uri="64849c88-f57a-445d-8c70-3ec5410f8b9f"/>
    <ds:schemaRef ds:uri="8eb0fa7c-9f51-48f2-ba8c-307774cffbc6"/>
  </ds:schemaRefs>
</ds:datastoreItem>
</file>

<file path=customXml/itemProps4.xml><?xml version="1.0" encoding="utf-8"?>
<ds:datastoreItem xmlns:ds="http://schemas.openxmlformats.org/officeDocument/2006/customXml" ds:itemID="{9C2AA066-7092-440E-B1A6-24FA841CF1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b0fa7c-9f51-48f2-ba8c-307774cffbc6"/>
    <ds:schemaRef ds:uri="64849c88-f57a-445d-8c70-3ec5410f8b9f"/>
    <ds:schemaRef ds:uri="aad17eb1-86c1-4a58-a209-5453f92694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4035CC3-AB82-4151-91A9-D7F741C88063}">
  <ds:schemaRefs>
    <ds:schemaRef ds:uri="http://schemas.openxmlformats.org/officeDocument/2006/bibliography"/>
  </ds:schemaRefs>
</ds:datastoreItem>
</file>

<file path=customXml/itemProps6.xml><?xml version="1.0" encoding="utf-8"?>
<ds:datastoreItem xmlns:ds="http://schemas.openxmlformats.org/officeDocument/2006/customXml" ds:itemID="{567026C3-2AB0-439A-BCC2-D4A5EC8E113F}">
  <ds:schemaRefs>
    <ds:schemaRef ds:uri="http://schemas.microsoft.com/sharepoint/v3/contenttype/forms"/>
  </ds:schemaRefs>
</ds:datastoreItem>
</file>

<file path=customXml/itemProps7.xml><?xml version="1.0" encoding="utf-8"?>
<ds:datastoreItem xmlns:ds="http://schemas.openxmlformats.org/officeDocument/2006/customXml" ds:itemID="{0840B283-E5D6-4F9C-ADB5-42E2B617F4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488</Words>
  <Characters>2961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Part 50 Environmental Assessment Format</vt:lpstr>
    </vt:vector>
  </TitlesOfParts>
  <Company>U.S. Department of Housing and Urban Development</Company>
  <LinksUpToDate>false</LinksUpToDate>
  <CharactersWithSpaces>3443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 50 Environmental Assessment Format</dc:title>
  <dc:creator>HUD</dc:creator>
  <cp:lastModifiedBy>Schroeder, Glenn A</cp:lastModifiedBy>
  <cp:revision>12</cp:revision>
  <cp:lastPrinted>2012-02-14T21:10:00Z</cp:lastPrinted>
  <dcterms:created xsi:type="dcterms:W3CDTF">2020-01-23T18:41:00Z</dcterms:created>
  <dcterms:modified xsi:type="dcterms:W3CDTF">2025-07-28T14:20:00Z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0x0101008826D652D6EA8F448E79D95CE82A04A8</vt:lpwstr>
  </property>
  <property fmtid="{D5CDD505-2E9C-101B-9397-08002B2CF9AE}" pid="4" name="_dlc_DocIdItemGuid">
    <vt:lpwstr>1fe93fa7-9c6e-4cbe-9304-2e516a6a9d57</vt:lpwstr>
  </property>
</Properties>
</file>