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F03D" w14:textId="77777777" w:rsidR="00B07ABE" w:rsidRDefault="00B07ABE" w:rsidP="00B07ABE">
      <w:pPr>
        <w:spacing w:line="243" w:lineRule="exact"/>
        <w:ind w:right="-20"/>
        <w:rPr>
          <w:b/>
          <w:sz w:val="28"/>
          <w:szCs w:val="28"/>
        </w:rPr>
      </w:pPr>
      <w:r>
        <w:rPr>
          <w:b/>
          <w:sz w:val="28"/>
          <w:szCs w:val="28"/>
        </w:rPr>
        <w:t xml:space="preserve">COVER SHEET: </w:t>
      </w:r>
      <w:r w:rsidRPr="00432864">
        <w:rPr>
          <w:b/>
          <w:sz w:val="28"/>
          <w:szCs w:val="28"/>
        </w:rPr>
        <w:t xml:space="preserve">Utility Benchmarking </w:t>
      </w:r>
      <w:r>
        <w:rPr>
          <w:b/>
          <w:sz w:val="28"/>
          <w:szCs w:val="28"/>
        </w:rPr>
        <w:t xml:space="preserve">Data </w:t>
      </w:r>
      <w:r w:rsidRPr="00432864">
        <w:rPr>
          <w:b/>
          <w:sz w:val="28"/>
          <w:szCs w:val="28"/>
        </w:rPr>
        <w:t>Verification</w:t>
      </w:r>
      <w:r>
        <w:rPr>
          <w:b/>
          <w:sz w:val="28"/>
          <w:szCs w:val="28"/>
        </w:rPr>
        <w:t xml:space="preserve"> Request for Proposals</w:t>
      </w:r>
    </w:p>
    <w:p w14:paraId="7908181E" w14:textId="77777777" w:rsidR="00B07ABE" w:rsidRDefault="00B07ABE" w:rsidP="00B07ABE">
      <w:pPr>
        <w:spacing w:line="243" w:lineRule="exact"/>
        <w:ind w:right="-20"/>
        <w:rPr>
          <w:b/>
          <w:sz w:val="28"/>
          <w:szCs w:val="28"/>
        </w:rPr>
      </w:pPr>
    </w:p>
    <w:p w14:paraId="46922D6F" w14:textId="77777777" w:rsidR="00B07ABE" w:rsidRDefault="00B07ABE" w:rsidP="00B07ABE">
      <w:pPr>
        <w:spacing w:line="243" w:lineRule="exact"/>
        <w:ind w:right="-20"/>
        <w:rPr>
          <w:bCs/>
        </w:rPr>
      </w:pPr>
      <w:r w:rsidRPr="008E2C40">
        <w:rPr>
          <w:bCs/>
        </w:rPr>
        <w:t xml:space="preserve">Owners applying to </w:t>
      </w:r>
      <w:r>
        <w:rPr>
          <w:bCs/>
        </w:rPr>
        <w:t>HUD’s</w:t>
      </w:r>
      <w:r w:rsidRPr="008E2C40">
        <w:rPr>
          <w:bCs/>
        </w:rPr>
        <w:t xml:space="preserve"> Green and Resilient Retrofit Program </w:t>
      </w:r>
      <w:r>
        <w:rPr>
          <w:bCs/>
        </w:rPr>
        <w:t xml:space="preserve">(GRRP) using Portfolio Manager benchmarking are required to submit a completed and verified Statement of Energy Performance and Water Scorecard with their application. Applicants </w:t>
      </w:r>
      <w:r w:rsidRPr="008E2C40">
        <w:rPr>
          <w:bCs/>
        </w:rPr>
        <w:t xml:space="preserve">may </w:t>
      </w:r>
      <w:r>
        <w:rPr>
          <w:bCs/>
        </w:rPr>
        <w:t xml:space="preserve">choose to </w:t>
      </w:r>
      <w:r w:rsidRPr="008E2C40">
        <w:rPr>
          <w:bCs/>
        </w:rPr>
        <w:t xml:space="preserve">use the included </w:t>
      </w:r>
      <w:r>
        <w:rPr>
          <w:bCs/>
        </w:rPr>
        <w:t>request for proposals (RFP)</w:t>
      </w:r>
      <w:r w:rsidRPr="008E2C40">
        <w:rPr>
          <w:bCs/>
        </w:rPr>
        <w:t xml:space="preserve"> template if they wish</w:t>
      </w:r>
      <w:r>
        <w:rPr>
          <w:bCs/>
        </w:rPr>
        <w:t xml:space="preserve"> but are not required to do so. If using the template, owners should replace red text with their information to individualize the request for their context, desired submission method, needs, and timeline. Specifically, owners may select among mail, email, or fax submission; and may assign points to whatever criteria they see fit. </w:t>
      </w:r>
    </w:p>
    <w:p w14:paraId="70E5E2F3" w14:textId="77777777" w:rsidR="00B07ABE" w:rsidRDefault="00B07ABE" w:rsidP="00B07ABE">
      <w:pPr>
        <w:spacing w:line="243" w:lineRule="exact"/>
        <w:ind w:right="-20"/>
        <w:rPr>
          <w:bCs/>
        </w:rPr>
      </w:pPr>
    </w:p>
    <w:p w14:paraId="3E406622" w14:textId="77777777" w:rsidR="00B07ABE" w:rsidRPr="008E2C40" w:rsidRDefault="00B07ABE" w:rsidP="00B07ABE">
      <w:pPr>
        <w:spacing w:line="243" w:lineRule="exact"/>
        <w:ind w:right="-20"/>
        <w:rPr>
          <w:bCs/>
        </w:rPr>
      </w:pPr>
      <w:r>
        <w:rPr>
          <w:bCs/>
        </w:rPr>
        <w:t xml:space="preserve">Owners who wish to hire a contractor to complete both benchmarking and data verification should use the RFP titled “Utility Benchmarking Completion and Data Verification Request for Proposals” found </w:t>
      </w:r>
      <w:hyperlink r:id="rId5" w:history="1">
        <w:r w:rsidRPr="00805CB0">
          <w:rPr>
            <w:rStyle w:val="Hyperlink"/>
            <w:bCs/>
          </w:rPr>
          <w:t>here</w:t>
        </w:r>
      </w:hyperlink>
      <w:r>
        <w:rPr>
          <w:bCs/>
        </w:rPr>
        <w:t xml:space="preserve">. </w:t>
      </w:r>
    </w:p>
    <w:p w14:paraId="479B08E2" w14:textId="77777777" w:rsidR="00B07ABE" w:rsidRPr="008E2C40" w:rsidRDefault="00B07ABE" w:rsidP="00B07ABE">
      <w:pPr>
        <w:rPr>
          <w:bCs/>
          <w:color w:val="FF0000"/>
          <w:sz w:val="18"/>
          <w:szCs w:val="18"/>
        </w:rPr>
      </w:pPr>
      <w:r w:rsidRPr="008E2C40">
        <w:rPr>
          <w:bCs/>
          <w:color w:val="FF0000"/>
          <w:sz w:val="18"/>
          <w:szCs w:val="18"/>
        </w:rPr>
        <w:br w:type="page"/>
      </w:r>
    </w:p>
    <w:p w14:paraId="21B09A79" w14:textId="77777777" w:rsidR="00B07ABE" w:rsidRPr="00432864" w:rsidRDefault="00B07ABE" w:rsidP="00B07ABE">
      <w:pPr>
        <w:tabs>
          <w:tab w:val="center" w:pos="4690"/>
          <w:tab w:val="left" w:pos="7320"/>
        </w:tabs>
        <w:spacing w:before="100" w:beforeAutospacing="1" w:line="436" w:lineRule="auto"/>
        <w:ind w:right="-20"/>
        <w:rPr>
          <w:b/>
          <w:color w:val="FF0000"/>
        </w:rPr>
      </w:pPr>
      <w:r>
        <w:rPr>
          <w:b/>
          <w:color w:val="FF0000"/>
        </w:rPr>
        <w:lastRenderedPageBreak/>
        <w:tab/>
      </w:r>
      <w:r w:rsidRPr="006834BE">
        <w:rPr>
          <w:b/>
          <w:color w:val="C00000"/>
        </w:rPr>
        <w:t>[Owner]</w:t>
      </w:r>
      <w:r>
        <w:rPr>
          <w:b/>
          <w:color w:val="FF0000"/>
        </w:rPr>
        <w:tab/>
      </w:r>
    </w:p>
    <w:p w14:paraId="0F22DBAB" w14:textId="77777777" w:rsidR="00B07ABE" w:rsidRPr="00432864" w:rsidRDefault="00B07ABE" w:rsidP="00B07ABE">
      <w:pPr>
        <w:tabs>
          <w:tab w:val="left" w:pos="1350"/>
          <w:tab w:val="left" w:pos="4320"/>
        </w:tabs>
        <w:spacing w:before="33" w:line="436" w:lineRule="auto"/>
        <w:ind w:right="-110"/>
        <w:jc w:val="center"/>
        <w:rPr>
          <w:b/>
          <w:sz w:val="28"/>
          <w:szCs w:val="28"/>
        </w:rPr>
      </w:pPr>
      <w:r w:rsidRPr="00432864">
        <w:rPr>
          <w:b/>
          <w:sz w:val="28"/>
          <w:szCs w:val="28"/>
        </w:rPr>
        <w:t>REQUEST</w:t>
      </w:r>
      <w:r w:rsidRPr="00432864">
        <w:rPr>
          <w:b/>
          <w:spacing w:val="-6"/>
          <w:sz w:val="28"/>
          <w:szCs w:val="28"/>
        </w:rPr>
        <w:t xml:space="preserve"> </w:t>
      </w:r>
      <w:r w:rsidRPr="00432864">
        <w:rPr>
          <w:b/>
          <w:sz w:val="28"/>
          <w:szCs w:val="28"/>
        </w:rPr>
        <w:t>FOR</w:t>
      </w:r>
      <w:r w:rsidRPr="00432864">
        <w:rPr>
          <w:b/>
          <w:spacing w:val="-6"/>
          <w:sz w:val="28"/>
          <w:szCs w:val="28"/>
        </w:rPr>
        <w:t xml:space="preserve"> </w:t>
      </w:r>
      <w:r>
        <w:rPr>
          <w:b/>
          <w:spacing w:val="-6"/>
          <w:sz w:val="28"/>
          <w:szCs w:val="28"/>
        </w:rPr>
        <w:t>P</w:t>
      </w:r>
      <w:r w:rsidRPr="00432864">
        <w:rPr>
          <w:b/>
          <w:sz w:val="28"/>
          <w:szCs w:val="28"/>
        </w:rPr>
        <w:t>ROPOSALS</w:t>
      </w:r>
      <w:r w:rsidRPr="00432864">
        <w:rPr>
          <w:b/>
          <w:spacing w:val="-7"/>
          <w:sz w:val="28"/>
          <w:szCs w:val="28"/>
        </w:rPr>
        <w:t xml:space="preserve"> (R</w:t>
      </w:r>
      <w:r w:rsidRPr="00432864">
        <w:rPr>
          <w:b/>
          <w:spacing w:val="-2"/>
          <w:sz w:val="28"/>
          <w:szCs w:val="28"/>
        </w:rPr>
        <w:t>FP)</w:t>
      </w:r>
    </w:p>
    <w:p w14:paraId="4751DC14" w14:textId="77777777" w:rsidR="00B07ABE" w:rsidRPr="00432864" w:rsidRDefault="00B07ABE" w:rsidP="00B07ABE">
      <w:pPr>
        <w:spacing w:line="243" w:lineRule="exact"/>
        <w:ind w:right="-20"/>
        <w:jc w:val="center"/>
        <w:rPr>
          <w:b/>
          <w:sz w:val="28"/>
          <w:szCs w:val="28"/>
        </w:rPr>
      </w:pPr>
      <w:r w:rsidRPr="00432864">
        <w:rPr>
          <w:b/>
          <w:sz w:val="28"/>
          <w:szCs w:val="28"/>
        </w:rPr>
        <w:t xml:space="preserve">Utility Benchmarking </w:t>
      </w:r>
      <w:r>
        <w:rPr>
          <w:b/>
          <w:sz w:val="28"/>
          <w:szCs w:val="28"/>
        </w:rPr>
        <w:t xml:space="preserve">Data </w:t>
      </w:r>
      <w:r w:rsidRPr="00432864">
        <w:rPr>
          <w:b/>
          <w:sz w:val="28"/>
          <w:szCs w:val="28"/>
        </w:rPr>
        <w:t>Verification</w:t>
      </w:r>
    </w:p>
    <w:p w14:paraId="2A74C482" w14:textId="77777777" w:rsidR="00B07ABE" w:rsidRPr="00432864" w:rsidRDefault="00B07ABE" w:rsidP="00B07ABE">
      <w:pPr>
        <w:pStyle w:val="BodyText"/>
        <w:rPr>
          <w:b/>
          <w:sz w:val="22"/>
          <w:szCs w:val="22"/>
        </w:rPr>
      </w:pPr>
    </w:p>
    <w:p w14:paraId="5CA36F83" w14:textId="77777777" w:rsidR="00B07ABE" w:rsidRPr="00432864" w:rsidRDefault="00B07ABE" w:rsidP="00B07ABE">
      <w:pPr>
        <w:rPr>
          <w:b/>
        </w:rPr>
      </w:pPr>
      <w:r w:rsidRPr="00432864">
        <w:rPr>
          <w:b/>
        </w:rPr>
        <w:t>PROPOSAL</w:t>
      </w:r>
      <w:r w:rsidRPr="00432864">
        <w:rPr>
          <w:b/>
          <w:spacing w:val="-10"/>
        </w:rPr>
        <w:t xml:space="preserve"> </w:t>
      </w:r>
      <w:r w:rsidRPr="00432864">
        <w:rPr>
          <w:b/>
          <w:spacing w:val="-2"/>
        </w:rPr>
        <w:t>DEADLINE:</w:t>
      </w:r>
    </w:p>
    <w:p w14:paraId="04F9EEF4" w14:textId="77777777" w:rsidR="00B07ABE" w:rsidRPr="00432864" w:rsidRDefault="00B07ABE" w:rsidP="00B07ABE">
      <w:pPr>
        <w:spacing w:before="120" w:line="242" w:lineRule="auto"/>
      </w:pPr>
      <w:r w:rsidRPr="00432864">
        <w:t xml:space="preserve">All proposals must be received at the following </w:t>
      </w:r>
      <w:r w:rsidRPr="006834BE">
        <w:rPr>
          <w:color w:val="C00000"/>
        </w:rPr>
        <w:t xml:space="preserve">[address, email, fax number] </w:t>
      </w:r>
      <w:r w:rsidRPr="00432864">
        <w:t xml:space="preserve">no later than </w:t>
      </w:r>
      <w:r w:rsidRPr="006834BE">
        <w:rPr>
          <w:color w:val="C00000"/>
        </w:rPr>
        <w:t>[time]</w:t>
      </w:r>
      <w:r w:rsidRPr="00432864">
        <w:t xml:space="preserve">, on </w:t>
      </w:r>
      <w:r w:rsidRPr="006834BE">
        <w:rPr>
          <w:color w:val="C00000"/>
        </w:rPr>
        <w:t>[date]</w:t>
      </w:r>
      <w:r w:rsidRPr="006834BE">
        <w:rPr>
          <w:color w:val="C00000"/>
          <w:spacing w:val="-2"/>
        </w:rPr>
        <w:t>.</w:t>
      </w:r>
    </w:p>
    <w:p w14:paraId="0350AB82" w14:textId="77777777" w:rsidR="00B07ABE" w:rsidRPr="00432864" w:rsidRDefault="00B07ABE" w:rsidP="00B07ABE">
      <w:pPr>
        <w:pStyle w:val="BodyText"/>
        <w:spacing w:before="4"/>
        <w:rPr>
          <w:sz w:val="22"/>
          <w:szCs w:val="22"/>
        </w:rPr>
      </w:pPr>
    </w:p>
    <w:p w14:paraId="48D05BCA" w14:textId="77777777" w:rsidR="00B07ABE" w:rsidRPr="00432864" w:rsidRDefault="00B07ABE" w:rsidP="00B07ABE">
      <w:pPr>
        <w:rPr>
          <w:b/>
        </w:rPr>
      </w:pPr>
      <w:r w:rsidRPr="00432864">
        <w:rPr>
          <w:b/>
        </w:rPr>
        <w:t>PROPOSAL</w:t>
      </w:r>
      <w:r w:rsidRPr="00432864">
        <w:rPr>
          <w:b/>
          <w:spacing w:val="-10"/>
        </w:rPr>
        <w:t xml:space="preserve"> </w:t>
      </w:r>
      <w:r w:rsidRPr="00432864">
        <w:rPr>
          <w:b/>
          <w:spacing w:val="-2"/>
        </w:rPr>
        <w:t>SUBMISSION:</w:t>
      </w:r>
    </w:p>
    <w:p w14:paraId="7C5E2BC0" w14:textId="77777777" w:rsidR="00B07ABE" w:rsidRPr="00432864" w:rsidRDefault="00B07ABE" w:rsidP="00B07ABE">
      <w:pPr>
        <w:spacing w:before="120" w:line="242" w:lineRule="auto"/>
      </w:pPr>
      <w:r w:rsidRPr="00432864">
        <w:t xml:space="preserve">The proposal must be submitted via </w:t>
      </w:r>
      <w:r w:rsidRPr="006834BE">
        <w:rPr>
          <w:color w:val="C00000"/>
        </w:rPr>
        <w:t xml:space="preserve">[mail, email, fax] </w:t>
      </w:r>
      <w:r w:rsidRPr="001D068E">
        <w:t xml:space="preserve">to </w:t>
      </w:r>
      <w:r w:rsidRPr="006834BE">
        <w:rPr>
          <w:color w:val="C00000"/>
        </w:rPr>
        <w:t>[OWNER]</w:t>
      </w:r>
      <w:r w:rsidRPr="001D068E">
        <w:t xml:space="preserve">. </w:t>
      </w:r>
      <w:r w:rsidRPr="00432864">
        <w:t>The submission must be clearly marked with the words “</w:t>
      </w:r>
      <w:r w:rsidRPr="00432864">
        <w:rPr>
          <w:b/>
        </w:rPr>
        <w:t>RFP Utility Benchmarking</w:t>
      </w:r>
      <w:r>
        <w:rPr>
          <w:b/>
        </w:rPr>
        <w:t xml:space="preserve"> Data Verification</w:t>
      </w:r>
      <w:r w:rsidRPr="00432864">
        <w:t>.”</w:t>
      </w:r>
    </w:p>
    <w:p w14:paraId="43C14DA6" w14:textId="77777777" w:rsidR="00B07ABE" w:rsidRPr="00432864" w:rsidRDefault="00B07ABE" w:rsidP="00B07ABE">
      <w:pPr>
        <w:spacing w:before="194"/>
      </w:pPr>
      <w:r w:rsidRPr="00432864">
        <w:t>All</w:t>
      </w:r>
      <w:r w:rsidRPr="00432864">
        <w:rPr>
          <w:spacing w:val="-5"/>
        </w:rPr>
        <w:t xml:space="preserve"> </w:t>
      </w:r>
      <w:r w:rsidRPr="00432864">
        <w:t>proposals</w:t>
      </w:r>
      <w:r w:rsidRPr="00432864">
        <w:rPr>
          <w:spacing w:val="-5"/>
        </w:rPr>
        <w:t xml:space="preserve"> </w:t>
      </w:r>
      <w:r w:rsidRPr="00432864">
        <w:t>must</w:t>
      </w:r>
      <w:r w:rsidRPr="00432864">
        <w:rPr>
          <w:spacing w:val="-2"/>
        </w:rPr>
        <w:t xml:space="preserve"> </w:t>
      </w:r>
      <w:r w:rsidRPr="00432864">
        <w:t>be</w:t>
      </w:r>
      <w:r w:rsidRPr="00432864">
        <w:rPr>
          <w:spacing w:val="-3"/>
        </w:rPr>
        <w:t xml:space="preserve"> </w:t>
      </w:r>
      <w:r w:rsidRPr="00432864">
        <w:t>received</w:t>
      </w:r>
      <w:r w:rsidRPr="00432864">
        <w:rPr>
          <w:spacing w:val="-4"/>
        </w:rPr>
        <w:t xml:space="preserve"> </w:t>
      </w:r>
      <w:r w:rsidRPr="00432864">
        <w:t>at</w:t>
      </w:r>
      <w:r w:rsidRPr="00432864">
        <w:rPr>
          <w:spacing w:val="-5"/>
        </w:rPr>
        <w:t xml:space="preserve"> </w:t>
      </w:r>
      <w:r w:rsidRPr="00432864">
        <w:t>the</w:t>
      </w:r>
      <w:r w:rsidRPr="00432864">
        <w:rPr>
          <w:spacing w:val="-3"/>
        </w:rPr>
        <w:t xml:space="preserve"> </w:t>
      </w:r>
      <w:r w:rsidRPr="006834BE">
        <w:t>following</w:t>
      </w:r>
      <w:r w:rsidRPr="006834BE">
        <w:rPr>
          <w:spacing w:val="-3"/>
        </w:rPr>
        <w:t xml:space="preserve"> </w:t>
      </w:r>
      <w:r w:rsidRPr="006834BE">
        <w:rPr>
          <w:color w:val="C00000"/>
          <w:spacing w:val="-3"/>
        </w:rPr>
        <w:t>[</w:t>
      </w:r>
      <w:r w:rsidRPr="006834BE">
        <w:rPr>
          <w:color w:val="C00000"/>
        </w:rPr>
        <w:t>address, email, fax number]</w:t>
      </w:r>
      <w:r w:rsidRPr="006834BE">
        <w:rPr>
          <w:color w:val="C00000"/>
          <w:spacing w:val="-3"/>
        </w:rPr>
        <w:t xml:space="preserve"> </w:t>
      </w:r>
      <w:r w:rsidRPr="00432864">
        <w:t>by</w:t>
      </w:r>
      <w:r w:rsidRPr="00432864">
        <w:rPr>
          <w:spacing w:val="-2"/>
        </w:rPr>
        <w:t xml:space="preserve"> </w:t>
      </w:r>
      <w:r w:rsidRPr="00432864">
        <w:t>the</w:t>
      </w:r>
      <w:r w:rsidRPr="00432864">
        <w:rPr>
          <w:spacing w:val="-1"/>
        </w:rPr>
        <w:t xml:space="preserve"> </w:t>
      </w:r>
      <w:r w:rsidRPr="00432864">
        <w:t>proposal</w:t>
      </w:r>
      <w:r w:rsidRPr="00432864">
        <w:rPr>
          <w:spacing w:val="-3"/>
        </w:rPr>
        <w:t xml:space="preserve"> </w:t>
      </w:r>
      <w:r w:rsidRPr="00432864">
        <w:t>deadline</w:t>
      </w:r>
      <w:r w:rsidRPr="00432864">
        <w:rPr>
          <w:spacing w:val="-4"/>
        </w:rPr>
        <w:t xml:space="preserve"> </w:t>
      </w:r>
      <w:r w:rsidRPr="00432864">
        <w:t>stated</w:t>
      </w:r>
      <w:r w:rsidRPr="00432864">
        <w:rPr>
          <w:spacing w:val="-3"/>
        </w:rPr>
        <w:t xml:space="preserve"> </w:t>
      </w:r>
      <w:r w:rsidRPr="00432864">
        <w:rPr>
          <w:spacing w:val="-2"/>
        </w:rPr>
        <w:t>above:</w:t>
      </w:r>
    </w:p>
    <w:p w14:paraId="69CCBE88" w14:textId="77777777" w:rsidR="00B07ABE" w:rsidRPr="006834BE" w:rsidRDefault="00B07ABE" w:rsidP="00B07ABE">
      <w:pPr>
        <w:spacing w:before="1"/>
        <w:jc w:val="center"/>
        <w:rPr>
          <w:color w:val="C00000"/>
        </w:rPr>
      </w:pPr>
      <w:r w:rsidRPr="006834BE">
        <w:rPr>
          <w:color w:val="C00000"/>
        </w:rPr>
        <w:t>Owner</w:t>
      </w:r>
    </w:p>
    <w:p w14:paraId="6EB65074" w14:textId="77777777" w:rsidR="00B07ABE" w:rsidRPr="006834BE" w:rsidRDefault="00B07ABE" w:rsidP="00B07ABE">
      <w:pPr>
        <w:spacing w:before="1"/>
        <w:jc w:val="center"/>
        <w:rPr>
          <w:color w:val="C00000"/>
        </w:rPr>
      </w:pPr>
      <w:r w:rsidRPr="006834BE">
        <w:rPr>
          <w:color w:val="C00000"/>
        </w:rPr>
        <w:t>Individual Receiving RFP</w:t>
      </w:r>
    </w:p>
    <w:p w14:paraId="6339654E" w14:textId="77777777" w:rsidR="00B07ABE" w:rsidRPr="006834BE" w:rsidRDefault="00B07ABE" w:rsidP="00B07ABE">
      <w:pPr>
        <w:spacing w:before="1"/>
        <w:jc w:val="center"/>
        <w:rPr>
          <w:color w:val="C00000"/>
        </w:rPr>
      </w:pPr>
      <w:r w:rsidRPr="006834BE">
        <w:rPr>
          <w:color w:val="C00000"/>
        </w:rPr>
        <w:t>Address</w:t>
      </w:r>
    </w:p>
    <w:p w14:paraId="2BF04238" w14:textId="77777777" w:rsidR="00B07ABE" w:rsidRPr="006834BE" w:rsidRDefault="00B07ABE" w:rsidP="00B07ABE">
      <w:pPr>
        <w:jc w:val="center"/>
        <w:rPr>
          <w:color w:val="C00000"/>
        </w:rPr>
      </w:pPr>
      <w:r w:rsidRPr="006834BE">
        <w:rPr>
          <w:color w:val="C00000"/>
        </w:rPr>
        <w:t>City, State Zip</w:t>
      </w:r>
    </w:p>
    <w:p w14:paraId="3B2932DD" w14:textId="77777777" w:rsidR="00B07ABE" w:rsidRPr="006834BE" w:rsidRDefault="00B07ABE" w:rsidP="00B07ABE">
      <w:pPr>
        <w:jc w:val="center"/>
        <w:rPr>
          <w:color w:val="C00000"/>
        </w:rPr>
      </w:pPr>
    </w:p>
    <w:p w14:paraId="36911DEE" w14:textId="77777777" w:rsidR="00B07ABE" w:rsidRPr="006834BE" w:rsidRDefault="00B07ABE" w:rsidP="00B07ABE">
      <w:pPr>
        <w:jc w:val="center"/>
        <w:rPr>
          <w:color w:val="C00000"/>
        </w:rPr>
      </w:pPr>
      <w:r w:rsidRPr="006834BE">
        <w:rPr>
          <w:color w:val="C00000"/>
        </w:rPr>
        <w:t>OR</w:t>
      </w:r>
    </w:p>
    <w:p w14:paraId="7835FE89" w14:textId="77777777" w:rsidR="00B07ABE" w:rsidRPr="006834BE" w:rsidRDefault="00B07ABE" w:rsidP="00B07ABE">
      <w:pPr>
        <w:jc w:val="center"/>
        <w:rPr>
          <w:color w:val="C00000"/>
        </w:rPr>
      </w:pPr>
    </w:p>
    <w:p w14:paraId="4A72CE1F" w14:textId="77777777" w:rsidR="00B07ABE" w:rsidRPr="006834BE" w:rsidRDefault="00B07ABE" w:rsidP="00B07ABE">
      <w:pPr>
        <w:jc w:val="center"/>
        <w:rPr>
          <w:color w:val="C00000"/>
        </w:rPr>
      </w:pPr>
      <w:r w:rsidRPr="006834BE">
        <w:rPr>
          <w:color w:val="C00000"/>
        </w:rPr>
        <w:t>Owner</w:t>
      </w:r>
    </w:p>
    <w:p w14:paraId="315A5AF2" w14:textId="77777777" w:rsidR="00B07ABE" w:rsidRPr="006834BE" w:rsidRDefault="00B07ABE" w:rsidP="00B07ABE">
      <w:pPr>
        <w:jc w:val="center"/>
        <w:rPr>
          <w:color w:val="C00000"/>
        </w:rPr>
      </w:pPr>
      <w:r w:rsidRPr="006834BE">
        <w:rPr>
          <w:color w:val="C00000"/>
        </w:rPr>
        <w:t>Email</w:t>
      </w:r>
    </w:p>
    <w:p w14:paraId="725FCE07" w14:textId="77777777" w:rsidR="00B07ABE" w:rsidRPr="006834BE" w:rsidRDefault="00B07ABE" w:rsidP="00B07ABE">
      <w:pPr>
        <w:jc w:val="center"/>
        <w:rPr>
          <w:color w:val="C00000"/>
        </w:rPr>
      </w:pPr>
    </w:p>
    <w:p w14:paraId="606FD3C2" w14:textId="77777777" w:rsidR="00B07ABE" w:rsidRPr="006834BE" w:rsidRDefault="00B07ABE" w:rsidP="00B07ABE">
      <w:pPr>
        <w:jc w:val="center"/>
        <w:rPr>
          <w:color w:val="C00000"/>
        </w:rPr>
      </w:pPr>
      <w:r w:rsidRPr="006834BE">
        <w:rPr>
          <w:color w:val="C00000"/>
        </w:rPr>
        <w:t>OR</w:t>
      </w:r>
    </w:p>
    <w:p w14:paraId="3D1BA500" w14:textId="77777777" w:rsidR="00B07ABE" w:rsidRPr="006834BE" w:rsidRDefault="00B07ABE" w:rsidP="00B07ABE">
      <w:pPr>
        <w:jc w:val="center"/>
        <w:rPr>
          <w:color w:val="C00000"/>
        </w:rPr>
      </w:pPr>
    </w:p>
    <w:p w14:paraId="6895BD93" w14:textId="77777777" w:rsidR="00B07ABE" w:rsidRPr="006834BE" w:rsidRDefault="00B07ABE" w:rsidP="00B07ABE">
      <w:pPr>
        <w:jc w:val="center"/>
        <w:rPr>
          <w:color w:val="C00000"/>
        </w:rPr>
      </w:pPr>
      <w:r w:rsidRPr="006834BE">
        <w:rPr>
          <w:color w:val="C00000"/>
        </w:rPr>
        <w:t>Owner</w:t>
      </w:r>
    </w:p>
    <w:p w14:paraId="5396A2AB" w14:textId="77777777" w:rsidR="00B07ABE" w:rsidRPr="006834BE" w:rsidRDefault="00B07ABE" w:rsidP="00B07ABE">
      <w:pPr>
        <w:jc w:val="center"/>
        <w:rPr>
          <w:color w:val="C00000"/>
        </w:rPr>
      </w:pPr>
      <w:r w:rsidRPr="006834BE">
        <w:rPr>
          <w:color w:val="C00000"/>
        </w:rPr>
        <w:t xml:space="preserve">Fax number </w:t>
      </w:r>
    </w:p>
    <w:p w14:paraId="54EB5409" w14:textId="77777777" w:rsidR="00B07ABE" w:rsidRPr="00432864" w:rsidRDefault="00B07ABE" w:rsidP="00B07ABE">
      <w:pPr>
        <w:tabs>
          <w:tab w:val="left" w:pos="9000"/>
        </w:tabs>
        <w:spacing w:before="195" w:line="242" w:lineRule="auto"/>
      </w:pPr>
      <w:r w:rsidRPr="006834BE">
        <w:rPr>
          <w:color w:val="C00000"/>
        </w:rPr>
        <w:t xml:space="preserve">[OWNER] </w:t>
      </w:r>
      <w:r w:rsidRPr="00432864">
        <w:t>reserves the right to reject any or all proposals for cause and to waive any informality in the submission process if it is in the public interest to do so.</w:t>
      </w:r>
    </w:p>
    <w:p w14:paraId="6303B5E8" w14:textId="77777777" w:rsidR="00B07ABE" w:rsidRPr="00432864" w:rsidRDefault="00B07ABE" w:rsidP="00B07ABE">
      <w:pPr>
        <w:tabs>
          <w:tab w:val="left" w:pos="9000"/>
        </w:tabs>
        <w:spacing w:before="194" w:line="242" w:lineRule="auto"/>
      </w:pPr>
      <w:r w:rsidRPr="00432864">
        <w:t>During the period between issuance of this RFP and the proposed due date, no oral interpretation of</w:t>
      </w:r>
      <w:r w:rsidRPr="00432864">
        <w:rPr>
          <w:spacing w:val="40"/>
        </w:rPr>
        <w:t xml:space="preserve"> </w:t>
      </w:r>
      <w:r w:rsidRPr="00432864">
        <w:t>the RFP’s requirements will</w:t>
      </w:r>
      <w:r w:rsidRPr="00432864">
        <w:rPr>
          <w:spacing w:val="-2"/>
        </w:rPr>
        <w:t xml:space="preserve"> </w:t>
      </w:r>
      <w:r w:rsidRPr="00432864">
        <w:t>be given</w:t>
      </w:r>
      <w:r w:rsidRPr="00432864">
        <w:rPr>
          <w:spacing w:val="-3"/>
        </w:rPr>
        <w:t xml:space="preserve"> </w:t>
      </w:r>
      <w:r w:rsidRPr="00432864">
        <w:t>to</w:t>
      </w:r>
      <w:r w:rsidRPr="00432864">
        <w:rPr>
          <w:spacing w:val="-1"/>
        </w:rPr>
        <w:t xml:space="preserve"> </w:t>
      </w:r>
      <w:r w:rsidRPr="00432864">
        <w:t>any prospective Offeror.</w:t>
      </w:r>
      <w:r w:rsidRPr="00432864">
        <w:rPr>
          <w:spacing w:val="40"/>
        </w:rPr>
        <w:t xml:space="preserve"> </w:t>
      </w:r>
      <w:r w:rsidRPr="00432864">
        <w:t>Requests for</w:t>
      </w:r>
      <w:r w:rsidRPr="00432864">
        <w:rPr>
          <w:spacing w:val="-2"/>
        </w:rPr>
        <w:t xml:space="preserve"> </w:t>
      </w:r>
      <w:r w:rsidRPr="00432864">
        <w:t>interpretation (and</w:t>
      </w:r>
      <w:r w:rsidRPr="00432864">
        <w:rPr>
          <w:spacing w:val="-3"/>
        </w:rPr>
        <w:t xml:space="preserve"> </w:t>
      </w:r>
      <w:r w:rsidRPr="00432864">
        <w:t xml:space="preserve">other questions) must be made in writing by </w:t>
      </w:r>
      <w:r w:rsidRPr="006834BE">
        <w:rPr>
          <w:color w:val="C00000"/>
        </w:rPr>
        <w:t xml:space="preserve">[email or letter] </w:t>
      </w:r>
      <w:r w:rsidRPr="00432864">
        <w:t xml:space="preserve">at least </w:t>
      </w:r>
      <w:r w:rsidRPr="006834BE">
        <w:rPr>
          <w:color w:val="C00000"/>
        </w:rPr>
        <w:t xml:space="preserve">[number of days] </w:t>
      </w:r>
      <w:r w:rsidRPr="00432864">
        <w:t>days before the submission due date and time to</w:t>
      </w:r>
      <w:r>
        <w:t xml:space="preserve"> the above </w:t>
      </w:r>
      <w:r w:rsidRPr="006834BE">
        <w:rPr>
          <w:color w:val="C00000"/>
        </w:rPr>
        <w:t>[address or number]</w:t>
      </w:r>
      <w:r w:rsidRPr="001D068E">
        <w:t>.</w:t>
      </w:r>
    </w:p>
    <w:p w14:paraId="206680EA" w14:textId="77777777" w:rsidR="00B07ABE" w:rsidRPr="00432864" w:rsidRDefault="00B07ABE" w:rsidP="00B07ABE">
      <w:pPr>
        <w:tabs>
          <w:tab w:val="left" w:pos="9000"/>
        </w:tabs>
        <w:spacing w:before="194"/>
      </w:pPr>
      <w:r w:rsidRPr="00432864">
        <w:t xml:space="preserve">During the period of advertisement for this RFP, </w:t>
      </w:r>
      <w:r w:rsidRPr="006834BE">
        <w:rPr>
          <w:color w:val="C00000"/>
        </w:rPr>
        <w:t xml:space="preserve">[OWNER] </w:t>
      </w:r>
      <w:r w:rsidRPr="00432864">
        <w:t xml:space="preserve">may wish to amend, add to, or delete from the contents of this RFP. In such situations, </w:t>
      </w:r>
      <w:r w:rsidRPr="006834BE">
        <w:rPr>
          <w:color w:val="C00000"/>
        </w:rPr>
        <w:t xml:space="preserve">[OWNER] </w:t>
      </w:r>
      <w:r w:rsidRPr="00432864">
        <w:t>will issue an addendum to the RFP setting forth the nature of the modification. All addenda will be sent to the respondents via email. It shall be the responsibility of each Respondent to ensure they have any/all additional addenda relative to this RFP.</w:t>
      </w:r>
    </w:p>
    <w:p w14:paraId="176C5F9C" w14:textId="77777777" w:rsidR="00B07ABE" w:rsidRPr="00432864" w:rsidRDefault="00B07ABE" w:rsidP="00B07ABE">
      <w:pPr>
        <w:pStyle w:val="BodyText"/>
        <w:tabs>
          <w:tab w:val="left" w:pos="9000"/>
        </w:tabs>
        <w:spacing w:before="5"/>
        <w:rPr>
          <w:sz w:val="22"/>
          <w:szCs w:val="22"/>
        </w:rPr>
      </w:pPr>
    </w:p>
    <w:p w14:paraId="339CABE7" w14:textId="77777777" w:rsidR="00B07ABE" w:rsidRPr="00432864" w:rsidRDefault="00B07ABE" w:rsidP="00B07ABE">
      <w:pPr>
        <w:tabs>
          <w:tab w:val="left" w:pos="9000"/>
        </w:tabs>
        <w:spacing w:line="278" w:lineRule="auto"/>
      </w:pPr>
      <w:r w:rsidRPr="00432864">
        <w:t>General</w:t>
      </w:r>
      <w:r w:rsidRPr="00432864">
        <w:rPr>
          <w:spacing w:val="-2"/>
        </w:rPr>
        <w:t xml:space="preserve"> </w:t>
      </w:r>
      <w:r w:rsidRPr="00432864">
        <w:t>and</w:t>
      </w:r>
      <w:r w:rsidRPr="00432864">
        <w:rPr>
          <w:spacing w:val="-3"/>
        </w:rPr>
        <w:t xml:space="preserve"> </w:t>
      </w:r>
      <w:r w:rsidRPr="00432864">
        <w:t>Supplemental</w:t>
      </w:r>
      <w:r w:rsidRPr="00432864">
        <w:rPr>
          <w:spacing w:val="-7"/>
        </w:rPr>
        <w:t xml:space="preserve"> </w:t>
      </w:r>
      <w:r w:rsidRPr="00432864">
        <w:t>Conditions,</w:t>
      </w:r>
      <w:r w:rsidRPr="00432864">
        <w:rPr>
          <w:spacing w:val="-4"/>
        </w:rPr>
        <w:t xml:space="preserve"> </w:t>
      </w:r>
      <w:r w:rsidRPr="00432864">
        <w:t>and</w:t>
      </w:r>
      <w:r w:rsidRPr="00432864">
        <w:rPr>
          <w:spacing w:val="-3"/>
        </w:rPr>
        <w:t xml:space="preserve"> </w:t>
      </w:r>
      <w:r w:rsidRPr="00432864">
        <w:t>all</w:t>
      </w:r>
      <w:r w:rsidRPr="00432864">
        <w:rPr>
          <w:spacing w:val="-5"/>
        </w:rPr>
        <w:t xml:space="preserve"> </w:t>
      </w:r>
      <w:r w:rsidRPr="00432864">
        <w:t>other</w:t>
      </w:r>
      <w:r w:rsidRPr="00432864">
        <w:rPr>
          <w:spacing w:val="-3"/>
        </w:rPr>
        <w:t xml:space="preserve"> </w:t>
      </w:r>
      <w:r w:rsidRPr="00432864">
        <w:t>requirements</w:t>
      </w:r>
      <w:r w:rsidRPr="00432864">
        <w:rPr>
          <w:spacing w:val="-4"/>
        </w:rPr>
        <w:t xml:space="preserve"> </w:t>
      </w:r>
      <w:r w:rsidRPr="00432864">
        <w:t>contained</w:t>
      </w:r>
      <w:r w:rsidRPr="00432864">
        <w:rPr>
          <w:spacing w:val="-3"/>
        </w:rPr>
        <w:t xml:space="preserve"> </w:t>
      </w:r>
      <w:r w:rsidRPr="00432864">
        <w:t>herein,</w:t>
      </w:r>
      <w:r w:rsidRPr="00432864">
        <w:rPr>
          <w:spacing w:val="-2"/>
        </w:rPr>
        <w:t xml:space="preserve"> </w:t>
      </w:r>
      <w:r w:rsidRPr="00432864">
        <w:t>all</w:t>
      </w:r>
      <w:r w:rsidRPr="00432864">
        <w:rPr>
          <w:spacing w:val="-2"/>
        </w:rPr>
        <w:t xml:space="preserve"> </w:t>
      </w:r>
      <w:r w:rsidRPr="00432864">
        <w:t>of</w:t>
      </w:r>
      <w:r w:rsidRPr="00432864">
        <w:rPr>
          <w:spacing w:val="-4"/>
        </w:rPr>
        <w:t xml:space="preserve"> </w:t>
      </w:r>
      <w:r w:rsidRPr="00432864">
        <w:t>which</w:t>
      </w:r>
      <w:r w:rsidRPr="00432864">
        <w:rPr>
          <w:spacing w:val="-3"/>
        </w:rPr>
        <w:t xml:space="preserve"> </w:t>
      </w:r>
      <w:r w:rsidRPr="00432864">
        <w:t>are made a part of this Request for Proposals by reference.</w:t>
      </w:r>
    </w:p>
    <w:p w14:paraId="1C7B9AA8" w14:textId="77777777" w:rsidR="00B07ABE" w:rsidRPr="00432864" w:rsidRDefault="00B07ABE" w:rsidP="00B07ABE">
      <w:pPr>
        <w:spacing w:line="278" w:lineRule="auto"/>
        <w:sectPr w:rsidR="00B07ABE" w:rsidRPr="00432864" w:rsidSect="00B07ABE">
          <w:headerReference w:type="default" r:id="rId6"/>
          <w:pgSz w:w="12240" w:h="15840"/>
          <w:pgMar w:top="1440" w:right="1440" w:bottom="1440" w:left="1440" w:header="720" w:footer="720" w:gutter="0"/>
          <w:cols w:space="720"/>
          <w:docGrid w:linePitch="299"/>
        </w:sectPr>
      </w:pPr>
    </w:p>
    <w:p w14:paraId="4CE8DB6C" w14:textId="77777777" w:rsidR="00B07ABE" w:rsidRPr="00432864" w:rsidRDefault="00B07ABE" w:rsidP="00B07ABE">
      <w:pPr>
        <w:spacing w:before="39"/>
        <w:jc w:val="both"/>
        <w:rPr>
          <w:b/>
          <w:sz w:val="28"/>
          <w:szCs w:val="28"/>
        </w:rPr>
      </w:pPr>
      <w:r w:rsidRPr="00432864">
        <w:rPr>
          <w:b/>
          <w:sz w:val="28"/>
          <w:szCs w:val="28"/>
        </w:rPr>
        <w:lastRenderedPageBreak/>
        <w:t xml:space="preserve">Utility Benchmarking </w:t>
      </w:r>
      <w:r>
        <w:rPr>
          <w:b/>
          <w:sz w:val="28"/>
          <w:szCs w:val="28"/>
        </w:rPr>
        <w:t xml:space="preserve">Data </w:t>
      </w:r>
      <w:r w:rsidRPr="00432864">
        <w:rPr>
          <w:b/>
          <w:sz w:val="28"/>
          <w:szCs w:val="28"/>
        </w:rPr>
        <w:t>Verification RFP</w:t>
      </w:r>
    </w:p>
    <w:p w14:paraId="1C36A783" w14:textId="77777777" w:rsidR="00B07ABE" w:rsidRPr="00432864" w:rsidRDefault="00B07ABE" w:rsidP="00B07ABE">
      <w:pPr>
        <w:pStyle w:val="BodyText"/>
        <w:spacing w:before="3"/>
        <w:rPr>
          <w:b/>
          <w:sz w:val="22"/>
          <w:szCs w:val="22"/>
        </w:rPr>
      </w:pPr>
    </w:p>
    <w:p w14:paraId="77C507EE" w14:textId="77777777" w:rsidR="00B07ABE" w:rsidRPr="00432864" w:rsidRDefault="00B07ABE" w:rsidP="00B07ABE">
      <w:pPr>
        <w:spacing w:line="256" w:lineRule="exact"/>
        <w:rPr>
          <w:b/>
        </w:rPr>
      </w:pPr>
      <w:r w:rsidRPr="00432864">
        <w:rPr>
          <w:b/>
        </w:rPr>
        <w:t>General</w:t>
      </w:r>
      <w:r w:rsidRPr="00432864">
        <w:rPr>
          <w:b/>
          <w:spacing w:val="-4"/>
        </w:rPr>
        <w:t xml:space="preserve"> </w:t>
      </w:r>
      <w:r w:rsidRPr="00432864">
        <w:rPr>
          <w:b/>
          <w:spacing w:val="-2"/>
        </w:rPr>
        <w:t>Information</w:t>
      </w:r>
    </w:p>
    <w:p w14:paraId="5CCE3044" w14:textId="77777777" w:rsidR="00B07ABE" w:rsidRPr="00432864" w:rsidRDefault="00B07ABE" w:rsidP="00B07ABE">
      <w:pPr>
        <w:spacing w:before="120"/>
        <w:ind w:right="134"/>
      </w:pPr>
      <w:r w:rsidRPr="00432864">
        <w:t xml:space="preserve">The Green and Resilient Retrofit Program (GRRP) is newly funded through Title III of the Inflation Reduction Act of 2022, H.R. 5376 (IRA) Section 30002. </w:t>
      </w:r>
      <w:r>
        <w:t xml:space="preserve">If applying to </w:t>
      </w:r>
      <w:r w:rsidRPr="00432864">
        <w:t>GRRP’s Comprehensive</w:t>
      </w:r>
      <w:r>
        <w:t xml:space="preserve"> </w:t>
      </w:r>
      <w:r w:rsidRPr="00432864">
        <w:t>cohort</w:t>
      </w:r>
      <w:r>
        <w:t xml:space="preserve"> using </w:t>
      </w:r>
      <w:r w:rsidRPr="00F61394">
        <w:t>Energy Star</w:t>
      </w:r>
      <w:r w:rsidRPr="00207E9D">
        <w:rPr>
          <w:vertAlign w:val="superscript"/>
        </w:rPr>
        <w:t>®</w:t>
      </w:r>
      <w:r>
        <w:t xml:space="preserve"> score</w:t>
      </w:r>
      <w:r w:rsidRPr="00432864">
        <w:t xml:space="preserve">, </w:t>
      </w:r>
      <w:r>
        <w:t>building</w:t>
      </w:r>
      <w:r w:rsidRPr="00432864">
        <w:t xml:space="preserve"> owner</w:t>
      </w:r>
      <w:r>
        <w:t>s</w:t>
      </w:r>
      <w:r w:rsidRPr="00432864">
        <w:t xml:space="preserve"> must complete and verify utility benchmarking in </w:t>
      </w:r>
      <w:r>
        <w:t xml:space="preserve">the Environmental Protection Agency’s (EPA’s) </w:t>
      </w:r>
      <w:hyperlink r:id="rId7" w:history="1">
        <w:r w:rsidRPr="006D0782">
          <w:rPr>
            <w:rStyle w:val="Hyperlink"/>
          </w:rPr>
          <w:t>Portfolio Manager</w:t>
        </w:r>
      </w:hyperlink>
      <w:r>
        <w:t xml:space="preserve"> system</w:t>
      </w:r>
      <w:r w:rsidRPr="00432864">
        <w:t>.</w:t>
      </w:r>
    </w:p>
    <w:p w14:paraId="6D1E95D0" w14:textId="77777777" w:rsidR="00B07ABE" w:rsidRPr="00432864" w:rsidRDefault="00B07ABE" w:rsidP="00B07ABE">
      <w:pPr>
        <w:pStyle w:val="BodyText"/>
        <w:spacing w:before="6"/>
        <w:rPr>
          <w:sz w:val="22"/>
          <w:szCs w:val="22"/>
        </w:rPr>
      </w:pPr>
    </w:p>
    <w:p w14:paraId="49664918" w14:textId="77777777" w:rsidR="00B07ABE" w:rsidRPr="00432864" w:rsidRDefault="00B07ABE" w:rsidP="00B07ABE">
      <w:pPr>
        <w:spacing w:before="1" w:line="256" w:lineRule="exact"/>
        <w:rPr>
          <w:b/>
        </w:rPr>
      </w:pPr>
      <w:r w:rsidRPr="00432864">
        <w:rPr>
          <w:b/>
          <w:spacing w:val="-2"/>
        </w:rPr>
        <w:t>Introduction</w:t>
      </w:r>
    </w:p>
    <w:p w14:paraId="740EF35C" w14:textId="77777777" w:rsidR="00B07ABE" w:rsidRPr="00432864" w:rsidRDefault="00B07ABE" w:rsidP="00B07ABE">
      <w:pPr>
        <w:spacing w:before="120"/>
        <w:ind w:right="134"/>
      </w:pPr>
      <w:r w:rsidRPr="00432864">
        <w:t xml:space="preserve">The </w:t>
      </w:r>
      <w:r w:rsidRPr="006834BE">
        <w:rPr>
          <w:color w:val="C00000"/>
        </w:rPr>
        <w:t>[OWNER]</w:t>
      </w:r>
      <w:r w:rsidRPr="001D068E">
        <w:rPr>
          <w:color w:val="FF0000"/>
        </w:rPr>
        <w:t xml:space="preserve"> </w:t>
      </w:r>
      <w:r w:rsidRPr="00432864">
        <w:t>is seeking proposals from contractors for the</w:t>
      </w:r>
      <w:r>
        <w:t xml:space="preserve"> verification</w:t>
      </w:r>
      <w:r w:rsidRPr="00432864">
        <w:t xml:space="preserve"> of utility benchmarking data as required for application to </w:t>
      </w:r>
      <w:r>
        <w:t>the Department of Housing and Urban Development</w:t>
      </w:r>
      <w:r w:rsidRPr="00432864">
        <w:t xml:space="preserve"> Green and Resilient Retrofit Program. The goal of this statement o</w:t>
      </w:r>
      <w:r>
        <w:t>f</w:t>
      </w:r>
      <w:r w:rsidRPr="00432864">
        <w:t xml:space="preserve"> work is to </w:t>
      </w:r>
      <w:r>
        <w:t>verify as accurate the owner’s Portfolio Manager</w:t>
      </w:r>
      <w:r w:rsidRPr="00432864">
        <w:t xml:space="preserve"> </w:t>
      </w:r>
      <w:r>
        <w:t xml:space="preserve">entry to establish </w:t>
      </w:r>
      <w:r w:rsidRPr="00432864">
        <w:t xml:space="preserve">a consumption baseline for normalized heating, cooling, lighting, and other electric, gas and water usage (not cost) at </w:t>
      </w:r>
      <w:r w:rsidRPr="006834BE">
        <w:rPr>
          <w:color w:val="C00000"/>
        </w:rPr>
        <w:t>[property address]</w:t>
      </w:r>
      <w:r w:rsidRPr="001D068E">
        <w:t xml:space="preserve">. </w:t>
      </w:r>
      <w:r w:rsidRPr="00432864">
        <w:t xml:space="preserve">To achieve this goal, the </w:t>
      </w:r>
      <w:r>
        <w:t>verification</w:t>
      </w:r>
      <w:r w:rsidRPr="00432864">
        <w:t xml:space="preserve"> contractor shall </w:t>
      </w:r>
      <w:r>
        <w:t xml:space="preserve">refer to and </w:t>
      </w:r>
      <w:r w:rsidRPr="00432864">
        <w:t xml:space="preserve">comply with </w:t>
      </w:r>
      <w:r>
        <w:t xml:space="preserve">all </w:t>
      </w:r>
      <w:r w:rsidRPr="00432864">
        <w:t xml:space="preserve">Portfolio Manager data submission processes and data requirements outlined in </w:t>
      </w:r>
      <w:r w:rsidRPr="004A205B">
        <w:t>HUD N</w:t>
      </w:r>
      <w:r>
        <w:t xml:space="preserve">otice of </w:t>
      </w:r>
      <w:r w:rsidRPr="004A205B">
        <w:t>F</w:t>
      </w:r>
      <w:r>
        <w:t xml:space="preserve">unding </w:t>
      </w:r>
      <w:r w:rsidRPr="004A205B">
        <w:t>O</w:t>
      </w:r>
      <w:r>
        <w:t>pportunity</w:t>
      </w:r>
      <w:r w:rsidRPr="004A205B">
        <w:t xml:space="preserve"> FR-6700-N-91A</w:t>
      </w:r>
      <w:r>
        <w:t>.</w:t>
      </w:r>
    </w:p>
    <w:p w14:paraId="7C9B01DC" w14:textId="77777777" w:rsidR="00B07ABE" w:rsidRPr="00432864" w:rsidRDefault="00B07ABE" w:rsidP="00B07ABE">
      <w:pPr>
        <w:spacing w:before="120"/>
        <w:ind w:right="134"/>
      </w:pPr>
      <w:r w:rsidRPr="00432864">
        <w:t xml:space="preserve">The contractor’s work shall include verification of the accuracy of </w:t>
      </w:r>
      <w:r>
        <w:t>owner-</w:t>
      </w:r>
      <w:r w:rsidRPr="00432864">
        <w:t>entered</w:t>
      </w:r>
      <w:r>
        <w:t xml:space="preserve"> or procured</w:t>
      </w:r>
      <w:r w:rsidRPr="00432864">
        <w:t xml:space="preserve"> data</w:t>
      </w:r>
      <w:r>
        <w:t xml:space="preserve">. </w:t>
      </w:r>
      <w:r w:rsidRPr="006834BE">
        <w:rPr>
          <w:color w:val="C00000"/>
        </w:rPr>
        <w:t xml:space="preserve">[OWNER] </w:t>
      </w:r>
      <w:r w:rsidRPr="00432864">
        <w:t xml:space="preserve">staff will assist the </w:t>
      </w:r>
      <w:r>
        <w:t>contractor</w:t>
      </w:r>
      <w:r w:rsidRPr="00432864">
        <w:t xml:space="preserve"> </w:t>
      </w:r>
      <w:r>
        <w:t>as necessary</w:t>
      </w:r>
      <w:r w:rsidRPr="00432864">
        <w:t>.</w:t>
      </w:r>
    </w:p>
    <w:p w14:paraId="61A3556C" w14:textId="77777777" w:rsidR="00B07ABE" w:rsidRPr="00432864" w:rsidRDefault="00B07ABE" w:rsidP="00B07ABE">
      <w:pPr>
        <w:pStyle w:val="BodyText"/>
        <w:spacing w:before="4"/>
        <w:rPr>
          <w:sz w:val="22"/>
          <w:szCs w:val="22"/>
        </w:rPr>
      </w:pPr>
    </w:p>
    <w:p w14:paraId="5210FDDB" w14:textId="77777777" w:rsidR="00B07ABE" w:rsidRPr="00432864" w:rsidRDefault="00B07ABE" w:rsidP="00B07ABE">
      <w:pPr>
        <w:rPr>
          <w:b/>
        </w:rPr>
      </w:pPr>
      <w:r w:rsidRPr="00432864">
        <w:rPr>
          <w:b/>
          <w:spacing w:val="-2"/>
        </w:rPr>
        <w:t>Services</w:t>
      </w:r>
    </w:p>
    <w:p w14:paraId="70E78A6E" w14:textId="77777777" w:rsidR="00B07ABE" w:rsidRPr="00432864" w:rsidRDefault="00B07ABE" w:rsidP="00B07ABE">
      <w:pPr>
        <w:spacing w:line="267" w:lineRule="exact"/>
      </w:pPr>
      <w:r w:rsidRPr="00432864">
        <w:t>Services</w:t>
      </w:r>
      <w:r w:rsidRPr="00432864">
        <w:rPr>
          <w:spacing w:val="-3"/>
        </w:rPr>
        <w:t xml:space="preserve"> </w:t>
      </w:r>
      <w:r w:rsidRPr="00432864">
        <w:t>shall</w:t>
      </w:r>
      <w:r w:rsidRPr="00432864">
        <w:rPr>
          <w:spacing w:val="-2"/>
        </w:rPr>
        <w:t xml:space="preserve"> include:</w:t>
      </w:r>
    </w:p>
    <w:p w14:paraId="7DB68FEC" w14:textId="77777777" w:rsidR="00B07ABE" w:rsidRDefault="00B07ABE" w:rsidP="00B07ABE">
      <w:pPr>
        <w:pStyle w:val="ListParagraph"/>
        <w:numPr>
          <w:ilvl w:val="0"/>
          <w:numId w:val="3"/>
        </w:numPr>
        <w:spacing w:before="120"/>
        <w:ind w:left="720" w:hanging="270"/>
      </w:pPr>
      <w:r>
        <w:t xml:space="preserve">Gain access to owner’s Portfolio Manager submission. </w:t>
      </w:r>
    </w:p>
    <w:p w14:paraId="5FBC5B93" w14:textId="77777777" w:rsidR="00B07ABE" w:rsidRDefault="00B07ABE" w:rsidP="00B07ABE">
      <w:pPr>
        <w:pStyle w:val="ListParagraph"/>
        <w:numPr>
          <w:ilvl w:val="0"/>
          <w:numId w:val="3"/>
        </w:numPr>
        <w:spacing w:before="120"/>
        <w:ind w:left="720" w:hanging="270"/>
      </w:pPr>
      <w:r>
        <w:t xml:space="preserve">Review submission to ensure owner has allowed HUD account access. See instructions for sharing data access with HUD </w:t>
      </w:r>
      <w:hyperlink r:id="rId8" w:history="1">
        <w:r w:rsidRPr="00793B2C">
          <w:rPr>
            <w:rStyle w:val="Hyperlink"/>
          </w:rPr>
          <w:t>here</w:t>
        </w:r>
      </w:hyperlink>
      <w:r>
        <w:t>.</w:t>
      </w:r>
    </w:p>
    <w:p w14:paraId="58120692" w14:textId="77777777" w:rsidR="00B07ABE" w:rsidRPr="00432864" w:rsidRDefault="00B07ABE" w:rsidP="00B07ABE">
      <w:pPr>
        <w:pStyle w:val="ListParagraph"/>
        <w:numPr>
          <w:ilvl w:val="0"/>
          <w:numId w:val="3"/>
        </w:numPr>
        <w:spacing w:before="120"/>
        <w:ind w:left="720" w:hanging="270"/>
      </w:pPr>
      <w:r w:rsidRPr="00E60C3C">
        <w:t>Review data entry and resulting Statement of Energy Performance (SEP)</w:t>
      </w:r>
      <w:r w:rsidRPr="00C61E71">
        <w:t xml:space="preserve"> and Water Scorecard</w:t>
      </w:r>
      <w:r w:rsidRPr="00F53AB2">
        <w:rPr>
          <w:color w:val="FF0000"/>
        </w:rPr>
        <w:t xml:space="preserve"> </w:t>
      </w:r>
      <w:r>
        <w:t>for accuracy (including that entered data is modeled for 100% occupancy)</w:t>
      </w:r>
      <w:r w:rsidRPr="00432864">
        <w:t>, sign and</w:t>
      </w:r>
      <w:r>
        <w:t>/or</w:t>
      </w:r>
      <w:r w:rsidRPr="00432864">
        <w:t xml:space="preserve"> stamp </w:t>
      </w:r>
      <w:r w:rsidRPr="00E60C3C">
        <w:t>document</w:t>
      </w:r>
      <w:r w:rsidRPr="00C61E71">
        <w:t>s</w:t>
      </w:r>
      <w:r w:rsidRPr="00432864">
        <w:t xml:space="preserve"> verifying that utility data is accurate and complete. </w:t>
      </w:r>
    </w:p>
    <w:p w14:paraId="4692E5A8" w14:textId="77777777" w:rsidR="00B07ABE" w:rsidRPr="00432864" w:rsidRDefault="00B07ABE" w:rsidP="00B07ABE">
      <w:pPr>
        <w:pStyle w:val="BodyText"/>
        <w:spacing w:before="3"/>
        <w:rPr>
          <w:sz w:val="22"/>
          <w:szCs w:val="22"/>
        </w:rPr>
      </w:pPr>
    </w:p>
    <w:p w14:paraId="0C8136F9" w14:textId="77777777" w:rsidR="00B07ABE" w:rsidRPr="00432864" w:rsidRDefault="00B07ABE" w:rsidP="00B07ABE">
      <w:pPr>
        <w:rPr>
          <w:b/>
        </w:rPr>
      </w:pPr>
      <w:r w:rsidRPr="00432864">
        <w:rPr>
          <w:b/>
          <w:spacing w:val="-2"/>
        </w:rPr>
        <w:t xml:space="preserve">Deliverables </w:t>
      </w:r>
    </w:p>
    <w:p w14:paraId="5426B93C" w14:textId="77777777" w:rsidR="00B07ABE" w:rsidRPr="00432864" w:rsidRDefault="00B07ABE" w:rsidP="00B07ABE">
      <w:pPr>
        <w:pStyle w:val="ListParagraph"/>
        <w:numPr>
          <w:ilvl w:val="0"/>
          <w:numId w:val="1"/>
        </w:numPr>
        <w:spacing w:before="120"/>
        <w:ind w:left="720" w:right="-20"/>
        <w:jc w:val="left"/>
      </w:pPr>
      <w:r w:rsidRPr="00432864">
        <w:t>Signed and</w:t>
      </w:r>
      <w:r>
        <w:t>/or</w:t>
      </w:r>
      <w:r w:rsidRPr="00432864">
        <w:t xml:space="preserve"> stamped Statement of Energy </w:t>
      </w:r>
      <w:r w:rsidRPr="00551880">
        <w:t xml:space="preserve">Performance </w:t>
      </w:r>
      <w:r w:rsidRPr="00C61E71">
        <w:t xml:space="preserve">and Water Scorecard </w:t>
      </w:r>
      <w:r w:rsidRPr="00551880">
        <w:t xml:space="preserve">for </w:t>
      </w:r>
      <w:r w:rsidRPr="00432864">
        <w:t xml:space="preserve">the property at the address listed above. </w:t>
      </w:r>
    </w:p>
    <w:p w14:paraId="6C9D1746" w14:textId="77777777" w:rsidR="00B07ABE" w:rsidRPr="00432864" w:rsidRDefault="00B07ABE" w:rsidP="00B07ABE">
      <w:pPr>
        <w:pStyle w:val="ListParagraph"/>
        <w:numPr>
          <w:ilvl w:val="0"/>
          <w:numId w:val="1"/>
        </w:numPr>
        <w:tabs>
          <w:tab w:val="left" w:pos="1100"/>
          <w:tab w:val="left" w:pos="1160"/>
        </w:tabs>
        <w:spacing w:before="120"/>
        <w:ind w:left="720" w:right="-20"/>
        <w:jc w:val="left"/>
      </w:pPr>
      <w:r w:rsidRPr="00432864">
        <w:t>Consumption</w:t>
      </w:r>
      <w:r w:rsidRPr="00432864">
        <w:rPr>
          <w:spacing w:val="-4"/>
        </w:rPr>
        <w:t xml:space="preserve"> </w:t>
      </w:r>
      <w:r w:rsidRPr="00432864">
        <w:t>Narrative</w:t>
      </w:r>
      <w:r w:rsidRPr="00432864">
        <w:rPr>
          <w:spacing w:val="-3"/>
        </w:rPr>
        <w:t xml:space="preserve"> </w:t>
      </w:r>
      <w:r w:rsidRPr="00432864">
        <w:t>Report containing at a minimum:</w:t>
      </w:r>
    </w:p>
    <w:p w14:paraId="6192C885" w14:textId="77777777" w:rsidR="00B07ABE" w:rsidRPr="00911C68" w:rsidRDefault="00B07ABE" w:rsidP="00B07ABE">
      <w:pPr>
        <w:pStyle w:val="ListParagraph"/>
        <w:numPr>
          <w:ilvl w:val="2"/>
          <w:numId w:val="1"/>
        </w:numPr>
        <w:tabs>
          <w:tab w:val="left" w:pos="1100"/>
          <w:tab w:val="left" w:pos="1160"/>
        </w:tabs>
        <w:ind w:left="1440" w:right="-20"/>
      </w:pPr>
      <w:r w:rsidRPr="00432864">
        <w:t xml:space="preserve">Property identifiers: </w:t>
      </w:r>
      <w:r>
        <w:t>iREMS Number or FHA Number</w:t>
      </w:r>
      <w:r w:rsidRPr="00432864">
        <w:t>, property name, property location, name of contractor, ownership</w:t>
      </w:r>
      <w:r w:rsidRPr="00432864">
        <w:rPr>
          <w:spacing w:val="-7"/>
        </w:rPr>
        <w:t xml:space="preserve"> </w:t>
      </w:r>
      <w:r w:rsidRPr="00432864">
        <w:t>name</w:t>
      </w:r>
      <w:r w:rsidRPr="00432864">
        <w:rPr>
          <w:spacing w:val="-4"/>
        </w:rPr>
        <w:t xml:space="preserve"> </w:t>
      </w:r>
      <w:r w:rsidRPr="00432864">
        <w:t>and</w:t>
      </w:r>
      <w:r w:rsidRPr="00432864">
        <w:rPr>
          <w:spacing w:val="-4"/>
        </w:rPr>
        <w:t xml:space="preserve"> </w:t>
      </w:r>
      <w:r w:rsidRPr="00432864">
        <w:t>contact</w:t>
      </w:r>
      <w:r w:rsidRPr="00432864">
        <w:rPr>
          <w:spacing w:val="-4"/>
        </w:rPr>
        <w:t xml:space="preserve"> </w:t>
      </w:r>
      <w:r w:rsidRPr="00432864">
        <w:t>information,</w:t>
      </w:r>
      <w:r w:rsidRPr="00432864">
        <w:rPr>
          <w:spacing w:val="-4"/>
        </w:rPr>
        <w:t xml:space="preserve"> </w:t>
      </w:r>
      <w:r w:rsidRPr="00432864">
        <w:t>management</w:t>
      </w:r>
      <w:r w:rsidRPr="00432864">
        <w:rPr>
          <w:spacing w:val="-5"/>
        </w:rPr>
        <w:t xml:space="preserve"> </w:t>
      </w:r>
      <w:r w:rsidRPr="00432864">
        <w:t>agent</w:t>
      </w:r>
      <w:r w:rsidRPr="00432864">
        <w:rPr>
          <w:spacing w:val="-4"/>
        </w:rPr>
        <w:t xml:space="preserve"> </w:t>
      </w:r>
      <w:r w:rsidRPr="00432864">
        <w:t>contact</w:t>
      </w:r>
      <w:r w:rsidRPr="00432864">
        <w:rPr>
          <w:spacing w:val="-4"/>
        </w:rPr>
        <w:t xml:space="preserve"> </w:t>
      </w:r>
      <w:r w:rsidRPr="00432864">
        <w:t>information,</w:t>
      </w:r>
      <w:r w:rsidRPr="00432864">
        <w:rPr>
          <w:spacing w:val="-4"/>
        </w:rPr>
        <w:t xml:space="preserve"> </w:t>
      </w:r>
      <w:r w:rsidRPr="00432864">
        <w:t>if</w:t>
      </w:r>
      <w:r w:rsidRPr="00432864">
        <w:rPr>
          <w:spacing w:val="-20"/>
        </w:rPr>
        <w:t xml:space="preserve"> </w:t>
      </w:r>
      <w:r w:rsidRPr="00432864">
        <w:t xml:space="preserve">any, </w:t>
      </w:r>
      <w:r w:rsidRPr="00432864">
        <w:rPr>
          <w:spacing w:val="-4"/>
        </w:rPr>
        <w:t>etc.</w:t>
      </w:r>
    </w:p>
    <w:p w14:paraId="57238C54" w14:textId="77777777" w:rsidR="00B07ABE" w:rsidRPr="00432864" w:rsidRDefault="00B07ABE" w:rsidP="00B07ABE">
      <w:pPr>
        <w:pStyle w:val="ListParagraph"/>
        <w:numPr>
          <w:ilvl w:val="2"/>
          <w:numId w:val="1"/>
        </w:numPr>
        <w:tabs>
          <w:tab w:val="left" w:pos="1100"/>
          <w:tab w:val="left" w:pos="1160"/>
        </w:tabs>
        <w:ind w:left="1440" w:right="-20"/>
      </w:pPr>
      <w:r>
        <w:rPr>
          <w:spacing w:val="-4"/>
        </w:rPr>
        <w:t>Confirmation that HUD account has been allowed access to submitted data.</w:t>
      </w:r>
    </w:p>
    <w:p w14:paraId="09CB4F95" w14:textId="77777777" w:rsidR="00B07ABE" w:rsidRPr="004F48AD" w:rsidRDefault="00B07ABE" w:rsidP="00B07ABE">
      <w:pPr>
        <w:pStyle w:val="ListParagraph"/>
        <w:numPr>
          <w:ilvl w:val="2"/>
          <w:numId w:val="1"/>
        </w:numPr>
        <w:tabs>
          <w:tab w:val="left" w:pos="1160"/>
        </w:tabs>
        <w:spacing w:before="1"/>
        <w:ind w:left="1440" w:right="-20"/>
      </w:pPr>
      <w:r>
        <w:t xml:space="preserve">Confirmation that Portfolio Manager entry includes for </w:t>
      </w:r>
      <w:r w:rsidRPr="00432864">
        <w:t>all</w:t>
      </w:r>
      <w:r w:rsidRPr="00432864">
        <w:rPr>
          <w:spacing w:val="-6"/>
        </w:rPr>
        <w:t xml:space="preserve"> </w:t>
      </w:r>
      <w:r w:rsidRPr="00432864">
        <w:t>utilities</w:t>
      </w:r>
      <w:r w:rsidRPr="00432864">
        <w:rPr>
          <w:spacing w:val="-7"/>
        </w:rPr>
        <w:t xml:space="preserve"> </w:t>
      </w:r>
      <w:r w:rsidRPr="00432864">
        <w:t>associated</w:t>
      </w:r>
      <w:r w:rsidRPr="00432864">
        <w:rPr>
          <w:spacing w:val="-6"/>
        </w:rPr>
        <w:t xml:space="preserve"> </w:t>
      </w:r>
      <w:r w:rsidRPr="00432864">
        <w:t>with</w:t>
      </w:r>
      <w:r w:rsidRPr="00432864">
        <w:rPr>
          <w:spacing w:val="-6"/>
        </w:rPr>
        <w:t xml:space="preserve"> </w:t>
      </w:r>
      <w:r w:rsidRPr="00432864">
        <w:t>the</w:t>
      </w:r>
      <w:r w:rsidRPr="00432864">
        <w:rPr>
          <w:spacing w:val="-15"/>
        </w:rPr>
        <w:t xml:space="preserve"> </w:t>
      </w:r>
      <w:r w:rsidRPr="00432864">
        <w:rPr>
          <w:spacing w:val="-2"/>
        </w:rPr>
        <w:t>property</w:t>
      </w:r>
      <w:r>
        <w:rPr>
          <w:spacing w:val="-2"/>
        </w:rPr>
        <w:t xml:space="preserve"> twelve consecutive months of</w:t>
      </w:r>
      <w:r w:rsidRPr="00432864">
        <w:rPr>
          <w:spacing w:val="-2"/>
        </w:rPr>
        <w:t>:</w:t>
      </w:r>
    </w:p>
    <w:p w14:paraId="57B8AB2B" w14:textId="77777777" w:rsidR="00B07ABE" w:rsidRPr="004F48AD" w:rsidRDefault="00B07ABE" w:rsidP="00B07ABE">
      <w:pPr>
        <w:pStyle w:val="ListParagraph"/>
        <w:numPr>
          <w:ilvl w:val="3"/>
          <w:numId w:val="1"/>
        </w:numPr>
        <w:tabs>
          <w:tab w:val="left" w:pos="1160"/>
        </w:tabs>
        <w:spacing w:before="1"/>
        <w:ind w:left="2160" w:right="-20" w:hanging="360"/>
      </w:pPr>
      <w:r>
        <w:rPr>
          <w:spacing w:val="-2"/>
        </w:rPr>
        <w:t>V</w:t>
      </w:r>
      <w:r w:rsidRPr="004F48AD">
        <w:rPr>
          <w:spacing w:val="-2"/>
        </w:rPr>
        <w:t>endors/sources</w:t>
      </w:r>
      <w:r>
        <w:rPr>
          <w:spacing w:val="-2"/>
        </w:rPr>
        <w:t>.</w:t>
      </w:r>
    </w:p>
    <w:p w14:paraId="628B789F" w14:textId="77777777" w:rsidR="00B07ABE" w:rsidRPr="004F48AD" w:rsidRDefault="00B07ABE" w:rsidP="00B07ABE">
      <w:pPr>
        <w:pStyle w:val="ListParagraph"/>
        <w:numPr>
          <w:ilvl w:val="3"/>
          <w:numId w:val="1"/>
        </w:numPr>
        <w:tabs>
          <w:tab w:val="left" w:pos="1160"/>
        </w:tabs>
        <w:spacing w:before="1"/>
        <w:ind w:left="2160" w:right="-20" w:hanging="360"/>
      </w:pPr>
      <w:r>
        <w:t>U</w:t>
      </w:r>
      <w:r w:rsidRPr="00432864">
        <w:t>se</w:t>
      </w:r>
      <w:r w:rsidRPr="004F48AD">
        <w:rPr>
          <w:spacing w:val="-9"/>
        </w:rPr>
        <w:t xml:space="preserve"> </w:t>
      </w:r>
      <w:r w:rsidRPr="00432864">
        <w:t>for</w:t>
      </w:r>
      <w:r w:rsidRPr="004F48AD">
        <w:rPr>
          <w:spacing w:val="-8"/>
        </w:rPr>
        <w:t xml:space="preserve"> </w:t>
      </w:r>
      <w:r w:rsidRPr="00432864">
        <w:t>residential:</w:t>
      </w:r>
      <w:r w:rsidRPr="004F48AD">
        <w:rPr>
          <w:spacing w:val="-6"/>
        </w:rPr>
        <w:t xml:space="preserve"> </w:t>
      </w:r>
      <w:r w:rsidRPr="00432864">
        <w:t>heat,</w:t>
      </w:r>
      <w:r w:rsidRPr="004F48AD">
        <w:rPr>
          <w:spacing w:val="-7"/>
        </w:rPr>
        <w:t xml:space="preserve"> </w:t>
      </w:r>
      <w:r w:rsidRPr="00432864">
        <w:t>hot</w:t>
      </w:r>
      <w:r w:rsidRPr="004F48AD">
        <w:rPr>
          <w:spacing w:val="-7"/>
        </w:rPr>
        <w:t xml:space="preserve"> </w:t>
      </w:r>
      <w:r w:rsidRPr="00432864">
        <w:t>water,</w:t>
      </w:r>
      <w:r w:rsidRPr="004F48AD">
        <w:rPr>
          <w:spacing w:val="-6"/>
        </w:rPr>
        <w:t xml:space="preserve"> </w:t>
      </w:r>
      <w:r w:rsidRPr="00432864">
        <w:t>lighting,</w:t>
      </w:r>
      <w:r w:rsidRPr="004F48AD">
        <w:rPr>
          <w:spacing w:val="-15"/>
        </w:rPr>
        <w:t xml:space="preserve"> </w:t>
      </w:r>
      <w:r w:rsidRPr="004F48AD">
        <w:rPr>
          <w:spacing w:val="-4"/>
        </w:rPr>
        <w:t>a/c.</w:t>
      </w:r>
    </w:p>
    <w:p w14:paraId="1B9F4A19" w14:textId="77777777" w:rsidR="00B07ABE" w:rsidRDefault="00B07ABE" w:rsidP="00B07ABE">
      <w:pPr>
        <w:pStyle w:val="ListParagraph"/>
        <w:numPr>
          <w:ilvl w:val="3"/>
          <w:numId w:val="1"/>
        </w:numPr>
        <w:tabs>
          <w:tab w:val="left" w:pos="1160"/>
        </w:tabs>
        <w:spacing w:before="1"/>
        <w:ind w:left="2160" w:right="-20" w:hanging="360"/>
      </w:pPr>
      <w:r>
        <w:t>U</w:t>
      </w:r>
      <w:r w:rsidRPr="00432864">
        <w:t>se for non-residential: common/exterior</w:t>
      </w:r>
      <w:r w:rsidRPr="004F48AD">
        <w:rPr>
          <w:spacing w:val="-13"/>
        </w:rPr>
        <w:t xml:space="preserve"> </w:t>
      </w:r>
      <w:r w:rsidRPr="00432864">
        <w:t>lighting,</w:t>
      </w:r>
      <w:r w:rsidRPr="004F48AD">
        <w:rPr>
          <w:spacing w:val="-7"/>
        </w:rPr>
        <w:t xml:space="preserve"> </w:t>
      </w:r>
      <w:r w:rsidRPr="00432864">
        <w:t>laundry,</w:t>
      </w:r>
      <w:r w:rsidRPr="004F48AD">
        <w:rPr>
          <w:spacing w:val="-5"/>
        </w:rPr>
        <w:t xml:space="preserve"> </w:t>
      </w:r>
      <w:r w:rsidRPr="00432864">
        <w:t>office,</w:t>
      </w:r>
      <w:r w:rsidRPr="004F48AD">
        <w:rPr>
          <w:spacing w:val="-7"/>
        </w:rPr>
        <w:t xml:space="preserve"> </w:t>
      </w:r>
      <w:r w:rsidRPr="00432864">
        <w:t>maintenance</w:t>
      </w:r>
      <w:r w:rsidRPr="004F48AD">
        <w:rPr>
          <w:spacing w:val="-8"/>
        </w:rPr>
        <w:t xml:space="preserve"> </w:t>
      </w:r>
      <w:r w:rsidRPr="00432864">
        <w:t>shop,</w:t>
      </w:r>
      <w:r w:rsidRPr="004F48AD">
        <w:rPr>
          <w:spacing w:val="-17"/>
        </w:rPr>
        <w:t xml:space="preserve"> </w:t>
      </w:r>
      <w:r w:rsidRPr="00432864">
        <w:t>commercial</w:t>
      </w:r>
      <w:r>
        <w:t>.</w:t>
      </w:r>
    </w:p>
    <w:p w14:paraId="48EA6EDB" w14:textId="77777777" w:rsidR="00B07ABE" w:rsidRPr="004F48AD" w:rsidRDefault="00B07ABE" w:rsidP="00B07ABE">
      <w:pPr>
        <w:pStyle w:val="ListParagraph"/>
        <w:numPr>
          <w:ilvl w:val="3"/>
          <w:numId w:val="1"/>
        </w:numPr>
        <w:tabs>
          <w:tab w:val="left" w:pos="1160"/>
        </w:tabs>
        <w:spacing w:before="1"/>
        <w:ind w:left="2160" w:right="-20" w:hanging="360"/>
      </w:pPr>
      <w:r>
        <w:t>P</w:t>
      </w:r>
      <w:r w:rsidRPr="00432864">
        <w:t>arty</w:t>
      </w:r>
      <w:r w:rsidRPr="004F48AD">
        <w:rPr>
          <w:spacing w:val="-11"/>
        </w:rPr>
        <w:t xml:space="preserve"> </w:t>
      </w:r>
      <w:r w:rsidRPr="00432864">
        <w:t>responsible</w:t>
      </w:r>
      <w:r w:rsidRPr="004F48AD">
        <w:rPr>
          <w:spacing w:val="-6"/>
        </w:rPr>
        <w:t xml:space="preserve"> </w:t>
      </w:r>
      <w:r w:rsidRPr="00432864">
        <w:t>for</w:t>
      </w:r>
      <w:r w:rsidRPr="004F48AD">
        <w:rPr>
          <w:spacing w:val="-7"/>
        </w:rPr>
        <w:t xml:space="preserve"> </w:t>
      </w:r>
      <w:r w:rsidRPr="00432864">
        <w:t>payment,</w:t>
      </w:r>
      <w:r w:rsidRPr="004F48AD">
        <w:rPr>
          <w:spacing w:val="-6"/>
        </w:rPr>
        <w:t xml:space="preserve"> </w:t>
      </w:r>
      <w:proofErr w:type="gramStart"/>
      <w:r w:rsidRPr="00432864">
        <w:t>owner</w:t>
      </w:r>
      <w:proofErr w:type="gramEnd"/>
      <w:r w:rsidRPr="004F48AD">
        <w:rPr>
          <w:spacing w:val="-7"/>
        </w:rPr>
        <w:t xml:space="preserve"> </w:t>
      </w:r>
      <w:r w:rsidRPr="00432864">
        <w:t>or</w:t>
      </w:r>
      <w:r w:rsidRPr="004F48AD">
        <w:rPr>
          <w:spacing w:val="-15"/>
        </w:rPr>
        <w:t xml:space="preserve"> </w:t>
      </w:r>
      <w:r w:rsidRPr="004F48AD">
        <w:rPr>
          <w:spacing w:val="-2"/>
        </w:rPr>
        <w:t>tenant.</w:t>
      </w:r>
    </w:p>
    <w:p w14:paraId="64ABB63A" w14:textId="77777777" w:rsidR="00B07ABE" w:rsidRPr="004F48AD" w:rsidRDefault="00B07ABE" w:rsidP="00B07ABE">
      <w:pPr>
        <w:pStyle w:val="ListParagraph"/>
        <w:numPr>
          <w:ilvl w:val="3"/>
          <w:numId w:val="1"/>
        </w:numPr>
        <w:tabs>
          <w:tab w:val="left" w:pos="1160"/>
        </w:tabs>
        <w:spacing w:before="1"/>
        <w:ind w:left="2160" w:right="-20" w:hanging="360"/>
      </w:pPr>
      <w:r>
        <w:t>An</w:t>
      </w:r>
      <w:r w:rsidRPr="00432864">
        <w:t>y</w:t>
      </w:r>
      <w:r w:rsidRPr="004F48AD">
        <w:rPr>
          <w:spacing w:val="-10"/>
        </w:rPr>
        <w:t xml:space="preserve"> </w:t>
      </w:r>
      <w:r w:rsidRPr="00432864">
        <w:t>non-metered</w:t>
      </w:r>
      <w:r w:rsidRPr="004F48AD">
        <w:rPr>
          <w:spacing w:val="-5"/>
        </w:rPr>
        <w:t xml:space="preserve"> </w:t>
      </w:r>
      <w:r w:rsidRPr="00432864">
        <w:t>fuel</w:t>
      </w:r>
      <w:r w:rsidRPr="004F48AD">
        <w:rPr>
          <w:spacing w:val="-5"/>
        </w:rPr>
        <w:t xml:space="preserve"> </w:t>
      </w:r>
      <w:r w:rsidRPr="00432864">
        <w:t>source</w:t>
      </w:r>
      <w:r w:rsidRPr="004F48AD">
        <w:rPr>
          <w:spacing w:val="-7"/>
        </w:rPr>
        <w:t xml:space="preserve"> </w:t>
      </w:r>
      <w:r w:rsidRPr="00432864">
        <w:t>usage</w:t>
      </w:r>
      <w:r w:rsidRPr="004F48AD">
        <w:rPr>
          <w:spacing w:val="-6"/>
        </w:rPr>
        <w:t xml:space="preserve"> </w:t>
      </w:r>
      <w:r w:rsidRPr="00432864">
        <w:t>such</w:t>
      </w:r>
      <w:r w:rsidRPr="004F48AD">
        <w:rPr>
          <w:spacing w:val="-3"/>
        </w:rPr>
        <w:t xml:space="preserve"> </w:t>
      </w:r>
      <w:r w:rsidRPr="00432864">
        <w:t>as</w:t>
      </w:r>
      <w:r w:rsidRPr="004F48AD">
        <w:rPr>
          <w:spacing w:val="-6"/>
        </w:rPr>
        <w:t xml:space="preserve"> </w:t>
      </w:r>
      <w:r w:rsidRPr="00432864">
        <w:t>heating</w:t>
      </w:r>
      <w:r w:rsidRPr="004F48AD">
        <w:rPr>
          <w:spacing w:val="-8"/>
        </w:rPr>
        <w:t xml:space="preserve"> </w:t>
      </w:r>
      <w:r w:rsidRPr="00432864">
        <w:t>oil</w:t>
      </w:r>
      <w:r w:rsidRPr="004F48AD">
        <w:rPr>
          <w:spacing w:val="-5"/>
        </w:rPr>
        <w:t xml:space="preserve"> </w:t>
      </w:r>
      <w:r w:rsidRPr="00432864">
        <w:t>or</w:t>
      </w:r>
      <w:r w:rsidRPr="004F48AD">
        <w:rPr>
          <w:spacing w:val="-16"/>
        </w:rPr>
        <w:t xml:space="preserve"> </w:t>
      </w:r>
      <w:r w:rsidRPr="004F48AD">
        <w:rPr>
          <w:spacing w:val="-2"/>
        </w:rPr>
        <w:t>propane.</w:t>
      </w:r>
    </w:p>
    <w:p w14:paraId="2A7AB3C7" w14:textId="77777777" w:rsidR="00B07ABE" w:rsidRPr="00432864" w:rsidRDefault="00B07ABE" w:rsidP="00B07ABE">
      <w:pPr>
        <w:ind w:left="706"/>
        <w:rPr>
          <w:b/>
        </w:rPr>
      </w:pPr>
    </w:p>
    <w:p w14:paraId="404F9190" w14:textId="77777777" w:rsidR="00B07ABE" w:rsidRPr="00432864" w:rsidRDefault="00B07ABE" w:rsidP="00B07ABE">
      <w:pPr>
        <w:spacing w:after="120"/>
        <w:rPr>
          <w:b/>
        </w:rPr>
      </w:pPr>
      <w:r w:rsidRPr="00432864">
        <w:rPr>
          <w:b/>
        </w:rPr>
        <w:t>Deliveries</w:t>
      </w:r>
      <w:r w:rsidRPr="00432864">
        <w:rPr>
          <w:b/>
          <w:spacing w:val="-5"/>
        </w:rPr>
        <w:t xml:space="preserve"> </w:t>
      </w:r>
      <w:r w:rsidRPr="00432864">
        <w:rPr>
          <w:b/>
          <w:spacing w:val="-2"/>
        </w:rPr>
        <w:t>Timeframes/Milestones</w:t>
      </w:r>
    </w:p>
    <w:tbl>
      <w:tblPr>
        <w:tblStyle w:val="PlainTable2"/>
        <w:tblW w:w="9584" w:type="dxa"/>
        <w:tblLayout w:type="fixed"/>
        <w:tblLook w:val="01E0" w:firstRow="1" w:lastRow="1" w:firstColumn="1" w:lastColumn="1" w:noHBand="0" w:noVBand="0"/>
      </w:tblPr>
      <w:tblGrid>
        <w:gridCol w:w="5580"/>
        <w:gridCol w:w="4004"/>
      </w:tblGrid>
      <w:tr w:rsidR="00B07ABE" w:rsidRPr="00432864" w14:paraId="5327F06D" w14:textId="77777777" w:rsidTr="00336AF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580" w:type="dxa"/>
          </w:tcPr>
          <w:p w14:paraId="47902AF6" w14:textId="77777777" w:rsidR="00B07ABE" w:rsidRPr="006834BE" w:rsidRDefault="00B07ABE" w:rsidP="00336AF4">
            <w:pPr>
              <w:pStyle w:val="TableParagraph"/>
              <w:spacing w:line="252" w:lineRule="exact"/>
              <w:rPr>
                <w:rFonts w:ascii="Times New Roman" w:hAnsi="Times New Roman" w:cs="Times New Roman"/>
                <w:b w:val="0"/>
                <w:bCs w:val="0"/>
              </w:rPr>
            </w:pPr>
            <w:r w:rsidRPr="006834BE">
              <w:rPr>
                <w:rFonts w:ascii="Times New Roman" w:hAnsi="Times New Roman" w:cs="Times New Roman"/>
                <w:b w:val="0"/>
                <w:bCs w:val="0"/>
              </w:rPr>
              <w:t>Correction of any data issues</w:t>
            </w:r>
          </w:p>
        </w:tc>
        <w:tc>
          <w:tcPr>
            <w:cnfStyle w:val="000100000000" w:firstRow="0" w:lastRow="0" w:firstColumn="0" w:lastColumn="1" w:oddVBand="0" w:evenVBand="0" w:oddHBand="0" w:evenHBand="0" w:firstRowFirstColumn="0" w:firstRowLastColumn="0" w:lastRowFirstColumn="0" w:lastRowLastColumn="0"/>
            <w:tcW w:w="4004" w:type="dxa"/>
          </w:tcPr>
          <w:p w14:paraId="00CCFD8E" w14:textId="77777777" w:rsidR="00B07ABE" w:rsidRPr="006834BE" w:rsidRDefault="00B07ABE" w:rsidP="00336AF4">
            <w:pPr>
              <w:pStyle w:val="TableParagraph"/>
              <w:spacing w:line="252" w:lineRule="exact"/>
              <w:rPr>
                <w:rFonts w:ascii="Times New Roman" w:hAnsi="Times New Roman" w:cs="Times New Roman"/>
                <w:b w:val="0"/>
                <w:bCs w:val="0"/>
              </w:rPr>
            </w:pPr>
            <w:r w:rsidRPr="006834BE">
              <w:rPr>
                <w:rFonts w:ascii="Times New Roman" w:hAnsi="Times New Roman" w:cs="Times New Roman"/>
                <w:b w:val="0"/>
                <w:bCs w:val="0"/>
              </w:rPr>
              <w:t>Within</w:t>
            </w:r>
            <w:r w:rsidRPr="006834BE">
              <w:rPr>
                <w:rFonts w:ascii="Times New Roman" w:hAnsi="Times New Roman" w:cs="Times New Roman"/>
                <w:b w:val="0"/>
                <w:bCs w:val="0"/>
                <w:spacing w:val="-6"/>
              </w:rPr>
              <w:t xml:space="preserve"> </w:t>
            </w:r>
            <w:r w:rsidRPr="006834BE">
              <w:rPr>
                <w:rFonts w:ascii="Times New Roman" w:hAnsi="Times New Roman" w:cs="Times New Roman"/>
                <w:b w:val="0"/>
                <w:bCs w:val="0"/>
                <w:color w:val="C00000"/>
                <w:spacing w:val="-6"/>
              </w:rPr>
              <w:t xml:space="preserve">[number of] </w:t>
            </w:r>
            <w:r w:rsidRPr="006834BE">
              <w:rPr>
                <w:rFonts w:ascii="Times New Roman" w:hAnsi="Times New Roman" w:cs="Times New Roman"/>
                <w:b w:val="0"/>
                <w:bCs w:val="0"/>
              </w:rPr>
              <w:t>days</w:t>
            </w:r>
            <w:r w:rsidRPr="006834BE">
              <w:rPr>
                <w:rFonts w:ascii="Times New Roman" w:hAnsi="Times New Roman" w:cs="Times New Roman"/>
                <w:b w:val="0"/>
                <w:bCs w:val="0"/>
                <w:spacing w:val="-3"/>
              </w:rPr>
              <w:t xml:space="preserve"> </w:t>
            </w:r>
            <w:r w:rsidRPr="006834BE">
              <w:rPr>
                <w:rFonts w:ascii="Times New Roman" w:hAnsi="Times New Roman" w:cs="Times New Roman"/>
                <w:b w:val="0"/>
                <w:bCs w:val="0"/>
              </w:rPr>
              <w:t>after</w:t>
            </w:r>
            <w:r w:rsidRPr="006834BE">
              <w:rPr>
                <w:rFonts w:ascii="Times New Roman" w:hAnsi="Times New Roman" w:cs="Times New Roman"/>
                <w:b w:val="0"/>
                <w:bCs w:val="0"/>
                <w:spacing w:val="-2"/>
              </w:rPr>
              <w:t xml:space="preserve"> </w:t>
            </w:r>
            <w:r w:rsidRPr="006834BE">
              <w:rPr>
                <w:rFonts w:ascii="Times New Roman" w:hAnsi="Times New Roman" w:cs="Times New Roman"/>
                <w:b w:val="0"/>
                <w:bCs w:val="0"/>
              </w:rPr>
              <w:t>the</w:t>
            </w:r>
            <w:r w:rsidRPr="006834BE">
              <w:rPr>
                <w:rFonts w:ascii="Times New Roman" w:hAnsi="Times New Roman" w:cs="Times New Roman"/>
                <w:b w:val="0"/>
                <w:bCs w:val="0"/>
                <w:spacing w:val="-4"/>
              </w:rPr>
              <w:t xml:space="preserve"> </w:t>
            </w:r>
            <w:r w:rsidRPr="006834BE">
              <w:rPr>
                <w:rFonts w:ascii="Times New Roman" w:hAnsi="Times New Roman" w:cs="Times New Roman"/>
                <w:b w:val="0"/>
                <w:bCs w:val="0"/>
              </w:rPr>
              <w:t>effective</w:t>
            </w:r>
            <w:r w:rsidRPr="006834BE">
              <w:rPr>
                <w:rFonts w:ascii="Times New Roman" w:hAnsi="Times New Roman" w:cs="Times New Roman"/>
                <w:b w:val="0"/>
                <w:bCs w:val="0"/>
                <w:spacing w:val="-2"/>
              </w:rPr>
              <w:t xml:space="preserve"> </w:t>
            </w:r>
            <w:r w:rsidRPr="006834BE">
              <w:rPr>
                <w:rFonts w:ascii="Times New Roman" w:hAnsi="Times New Roman" w:cs="Times New Roman"/>
                <w:b w:val="0"/>
                <w:bCs w:val="0"/>
              </w:rPr>
              <w:t>date</w:t>
            </w:r>
            <w:r w:rsidRPr="006834BE">
              <w:rPr>
                <w:rFonts w:ascii="Times New Roman" w:hAnsi="Times New Roman" w:cs="Times New Roman"/>
                <w:b w:val="0"/>
                <w:bCs w:val="0"/>
                <w:spacing w:val="-4"/>
              </w:rPr>
              <w:t xml:space="preserve"> </w:t>
            </w:r>
            <w:r w:rsidRPr="006834BE">
              <w:rPr>
                <w:rFonts w:ascii="Times New Roman" w:hAnsi="Times New Roman" w:cs="Times New Roman"/>
                <w:b w:val="0"/>
                <w:bCs w:val="0"/>
              </w:rPr>
              <w:t>of</w:t>
            </w:r>
            <w:r w:rsidRPr="006834BE">
              <w:rPr>
                <w:rFonts w:ascii="Times New Roman" w:hAnsi="Times New Roman" w:cs="Times New Roman"/>
                <w:b w:val="0"/>
                <w:bCs w:val="0"/>
                <w:spacing w:val="-2"/>
              </w:rPr>
              <w:t xml:space="preserve"> </w:t>
            </w:r>
            <w:r w:rsidRPr="006834BE">
              <w:rPr>
                <w:rFonts w:ascii="Times New Roman" w:hAnsi="Times New Roman" w:cs="Times New Roman"/>
                <w:b w:val="0"/>
                <w:bCs w:val="0"/>
                <w:spacing w:val="-5"/>
              </w:rPr>
              <w:t>the NTP</w:t>
            </w:r>
          </w:p>
        </w:tc>
      </w:tr>
      <w:tr w:rsidR="00B07ABE" w:rsidRPr="00432864" w14:paraId="7B38AD94" w14:textId="77777777" w:rsidTr="00336AF4">
        <w:trPr>
          <w:cnfStyle w:val="010000000000" w:firstRow="0" w:lastRow="1"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580" w:type="dxa"/>
          </w:tcPr>
          <w:p w14:paraId="3E3F5626" w14:textId="77777777" w:rsidR="00B07ABE" w:rsidRPr="006834BE" w:rsidRDefault="00B07ABE" w:rsidP="00336AF4">
            <w:pPr>
              <w:pStyle w:val="TableParagraph"/>
              <w:rPr>
                <w:rFonts w:ascii="Times New Roman" w:hAnsi="Times New Roman" w:cs="Times New Roman"/>
                <w:b w:val="0"/>
                <w:bCs w:val="0"/>
              </w:rPr>
            </w:pPr>
            <w:r w:rsidRPr="006834BE">
              <w:rPr>
                <w:rFonts w:ascii="Times New Roman" w:hAnsi="Times New Roman" w:cs="Times New Roman"/>
                <w:b w:val="0"/>
                <w:bCs w:val="0"/>
              </w:rPr>
              <w:lastRenderedPageBreak/>
              <w:t xml:space="preserve">Signed and/or stamped Statement of Energy Performance and Water Scorecard provided to owner </w:t>
            </w:r>
          </w:p>
        </w:tc>
        <w:tc>
          <w:tcPr>
            <w:cnfStyle w:val="000100000000" w:firstRow="0" w:lastRow="0" w:firstColumn="0" w:lastColumn="1" w:oddVBand="0" w:evenVBand="0" w:oddHBand="0" w:evenHBand="0" w:firstRowFirstColumn="0" w:firstRowLastColumn="0" w:lastRowFirstColumn="0" w:lastRowLastColumn="0"/>
            <w:tcW w:w="4004" w:type="dxa"/>
          </w:tcPr>
          <w:p w14:paraId="1ED8B8DD" w14:textId="77777777" w:rsidR="00B07ABE" w:rsidRPr="006834BE" w:rsidRDefault="00B07ABE" w:rsidP="00336AF4">
            <w:pPr>
              <w:pStyle w:val="TableParagraph"/>
              <w:spacing w:line="252" w:lineRule="exact"/>
              <w:rPr>
                <w:rFonts w:ascii="Times New Roman" w:hAnsi="Times New Roman" w:cs="Times New Roman"/>
                <w:b w:val="0"/>
                <w:bCs w:val="0"/>
              </w:rPr>
            </w:pPr>
            <w:r w:rsidRPr="006834BE">
              <w:rPr>
                <w:rFonts w:ascii="Times New Roman" w:hAnsi="Times New Roman" w:cs="Times New Roman"/>
                <w:b w:val="0"/>
                <w:bCs w:val="0"/>
              </w:rPr>
              <w:t>Within</w:t>
            </w:r>
            <w:r w:rsidRPr="006834BE">
              <w:rPr>
                <w:rFonts w:ascii="Times New Roman" w:hAnsi="Times New Roman" w:cs="Times New Roman"/>
                <w:b w:val="0"/>
                <w:bCs w:val="0"/>
                <w:color w:val="FF0000"/>
                <w:spacing w:val="-6"/>
              </w:rPr>
              <w:t xml:space="preserve"> </w:t>
            </w:r>
            <w:r w:rsidRPr="006834BE">
              <w:rPr>
                <w:rFonts w:ascii="Times New Roman" w:hAnsi="Times New Roman" w:cs="Times New Roman"/>
                <w:b w:val="0"/>
                <w:bCs w:val="0"/>
                <w:color w:val="C00000"/>
                <w:spacing w:val="-6"/>
              </w:rPr>
              <w:t xml:space="preserve">[number of] </w:t>
            </w:r>
            <w:r w:rsidRPr="006834BE">
              <w:rPr>
                <w:rFonts w:ascii="Times New Roman" w:hAnsi="Times New Roman" w:cs="Times New Roman"/>
                <w:b w:val="0"/>
                <w:bCs w:val="0"/>
              </w:rPr>
              <w:t>days</w:t>
            </w:r>
            <w:r w:rsidRPr="006834BE">
              <w:rPr>
                <w:rFonts w:ascii="Times New Roman" w:hAnsi="Times New Roman" w:cs="Times New Roman"/>
                <w:b w:val="0"/>
                <w:bCs w:val="0"/>
                <w:spacing w:val="-3"/>
              </w:rPr>
              <w:t xml:space="preserve"> </w:t>
            </w:r>
            <w:r w:rsidRPr="006834BE">
              <w:rPr>
                <w:rFonts w:ascii="Times New Roman" w:hAnsi="Times New Roman" w:cs="Times New Roman"/>
                <w:b w:val="0"/>
                <w:bCs w:val="0"/>
              </w:rPr>
              <w:t>after</w:t>
            </w:r>
            <w:r w:rsidRPr="006834BE">
              <w:rPr>
                <w:rFonts w:ascii="Times New Roman" w:hAnsi="Times New Roman" w:cs="Times New Roman"/>
                <w:b w:val="0"/>
                <w:bCs w:val="0"/>
                <w:spacing w:val="-2"/>
              </w:rPr>
              <w:t xml:space="preserve"> </w:t>
            </w:r>
            <w:r w:rsidRPr="006834BE">
              <w:rPr>
                <w:rFonts w:ascii="Times New Roman" w:hAnsi="Times New Roman" w:cs="Times New Roman"/>
                <w:b w:val="0"/>
                <w:bCs w:val="0"/>
              </w:rPr>
              <w:t>the</w:t>
            </w:r>
            <w:r w:rsidRPr="006834BE">
              <w:rPr>
                <w:rFonts w:ascii="Times New Roman" w:hAnsi="Times New Roman" w:cs="Times New Roman"/>
                <w:b w:val="0"/>
                <w:bCs w:val="0"/>
                <w:spacing w:val="-4"/>
              </w:rPr>
              <w:t xml:space="preserve"> </w:t>
            </w:r>
            <w:r w:rsidRPr="006834BE">
              <w:rPr>
                <w:rFonts w:ascii="Times New Roman" w:hAnsi="Times New Roman" w:cs="Times New Roman"/>
                <w:b w:val="0"/>
                <w:bCs w:val="0"/>
              </w:rPr>
              <w:t>effective</w:t>
            </w:r>
            <w:r w:rsidRPr="006834BE">
              <w:rPr>
                <w:rFonts w:ascii="Times New Roman" w:hAnsi="Times New Roman" w:cs="Times New Roman"/>
                <w:b w:val="0"/>
                <w:bCs w:val="0"/>
                <w:spacing w:val="-2"/>
              </w:rPr>
              <w:t xml:space="preserve"> </w:t>
            </w:r>
            <w:r w:rsidRPr="006834BE">
              <w:rPr>
                <w:rFonts w:ascii="Times New Roman" w:hAnsi="Times New Roman" w:cs="Times New Roman"/>
                <w:b w:val="0"/>
                <w:bCs w:val="0"/>
              </w:rPr>
              <w:t>date</w:t>
            </w:r>
            <w:r w:rsidRPr="006834BE">
              <w:rPr>
                <w:rFonts w:ascii="Times New Roman" w:hAnsi="Times New Roman" w:cs="Times New Roman"/>
                <w:b w:val="0"/>
                <w:bCs w:val="0"/>
                <w:spacing w:val="-4"/>
              </w:rPr>
              <w:t xml:space="preserve"> </w:t>
            </w:r>
            <w:r w:rsidRPr="006834BE">
              <w:rPr>
                <w:rFonts w:ascii="Times New Roman" w:hAnsi="Times New Roman" w:cs="Times New Roman"/>
                <w:b w:val="0"/>
                <w:bCs w:val="0"/>
              </w:rPr>
              <w:t>of</w:t>
            </w:r>
            <w:r w:rsidRPr="006834BE">
              <w:rPr>
                <w:rFonts w:ascii="Times New Roman" w:hAnsi="Times New Roman" w:cs="Times New Roman"/>
                <w:b w:val="0"/>
                <w:bCs w:val="0"/>
                <w:spacing w:val="-2"/>
              </w:rPr>
              <w:t xml:space="preserve"> </w:t>
            </w:r>
            <w:r w:rsidRPr="006834BE">
              <w:rPr>
                <w:rFonts w:ascii="Times New Roman" w:hAnsi="Times New Roman" w:cs="Times New Roman"/>
                <w:b w:val="0"/>
                <w:bCs w:val="0"/>
                <w:spacing w:val="-5"/>
              </w:rPr>
              <w:t>the NTP</w:t>
            </w:r>
          </w:p>
        </w:tc>
      </w:tr>
    </w:tbl>
    <w:p w14:paraId="486808EA" w14:textId="77777777" w:rsidR="00B07ABE" w:rsidRPr="00432864" w:rsidRDefault="00B07ABE" w:rsidP="00B07ABE">
      <w:pPr>
        <w:pStyle w:val="BodyText"/>
        <w:spacing w:before="11"/>
        <w:rPr>
          <w:b/>
          <w:sz w:val="22"/>
          <w:szCs w:val="22"/>
        </w:rPr>
      </w:pPr>
    </w:p>
    <w:p w14:paraId="5A2AE67A" w14:textId="77777777" w:rsidR="00B07ABE" w:rsidRPr="00432864" w:rsidRDefault="00B07ABE" w:rsidP="00B07ABE">
      <w:pPr>
        <w:rPr>
          <w:b/>
        </w:rPr>
      </w:pPr>
      <w:r w:rsidRPr="00432864">
        <w:rPr>
          <w:b/>
          <w:spacing w:val="-2"/>
        </w:rPr>
        <w:t>Submittals</w:t>
      </w:r>
    </w:p>
    <w:p w14:paraId="3AD8BE9F" w14:textId="77777777" w:rsidR="00B07ABE" w:rsidRPr="00432864" w:rsidRDefault="00B07ABE" w:rsidP="00B07ABE">
      <w:pPr>
        <w:spacing w:before="120"/>
      </w:pPr>
      <w:r w:rsidRPr="00432864">
        <w:t>Proposals</w:t>
      </w:r>
      <w:r w:rsidRPr="00432864">
        <w:rPr>
          <w:spacing w:val="-8"/>
        </w:rPr>
        <w:t xml:space="preserve"> </w:t>
      </w:r>
      <w:r w:rsidRPr="00432864">
        <w:t>should</w:t>
      </w:r>
      <w:r w:rsidRPr="00432864">
        <w:rPr>
          <w:spacing w:val="-4"/>
        </w:rPr>
        <w:t xml:space="preserve"> </w:t>
      </w:r>
      <w:r w:rsidRPr="00432864">
        <w:t>be</w:t>
      </w:r>
      <w:r w:rsidRPr="00432864">
        <w:rPr>
          <w:spacing w:val="-4"/>
        </w:rPr>
        <w:t xml:space="preserve"> </w:t>
      </w:r>
      <w:r w:rsidRPr="00432864">
        <w:t>submitted</w:t>
      </w:r>
      <w:r w:rsidRPr="00432864">
        <w:rPr>
          <w:spacing w:val="-4"/>
        </w:rPr>
        <w:t xml:space="preserve"> </w:t>
      </w:r>
      <w:r w:rsidRPr="00432864">
        <w:t xml:space="preserve">via </w:t>
      </w:r>
      <w:r w:rsidRPr="006834BE">
        <w:rPr>
          <w:color w:val="C00000"/>
        </w:rPr>
        <w:t>[mail, email, or fax]</w:t>
      </w:r>
      <w:r w:rsidRPr="001D068E">
        <w:t>,</w:t>
      </w:r>
      <w:r w:rsidRPr="001D068E">
        <w:rPr>
          <w:color w:val="FF0000"/>
          <w:spacing w:val="-3"/>
        </w:rPr>
        <w:t xml:space="preserve"> </w:t>
      </w:r>
      <w:r w:rsidRPr="00432864">
        <w:t xml:space="preserve">including the following information: </w:t>
      </w:r>
    </w:p>
    <w:p w14:paraId="2815AD9C" w14:textId="77777777" w:rsidR="00B07ABE" w:rsidRPr="00432864" w:rsidRDefault="00B07ABE" w:rsidP="00B07ABE">
      <w:pPr>
        <w:pStyle w:val="ListParagraph"/>
        <w:numPr>
          <w:ilvl w:val="0"/>
          <w:numId w:val="2"/>
        </w:numPr>
        <w:tabs>
          <w:tab w:val="left" w:pos="877"/>
        </w:tabs>
        <w:spacing w:before="120"/>
        <w:ind w:left="720" w:right="904" w:hanging="360"/>
      </w:pPr>
      <w:r w:rsidRPr="009B0882">
        <w:rPr>
          <w:b/>
        </w:rPr>
        <w:t>Letter</w:t>
      </w:r>
      <w:r w:rsidRPr="009B0882">
        <w:rPr>
          <w:b/>
          <w:spacing w:val="-1"/>
        </w:rPr>
        <w:t xml:space="preserve"> </w:t>
      </w:r>
      <w:r w:rsidRPr="009B0882">
        <w:rPr>
          <w:b/>
        </w:rPr>
        <w:t>of</w:t>
      </w:r>
      <w:r w:rsidRPr="009B0882">
        <w:rPr>
          <w:b/>
          <w:spacing w:val="-4"/>
        </w:rPr>
        <w:t xml:space="preserve"> </w:t>
      </w:r>
      <w:r w:rsidRPr="009B0882">
        <w:rPr>
          <w:b/>
        </w:rPr>
        <w:t>Transmittal.</w:t>
      </w:r>
      <w:r w:rsidRPr="009B0882">
        <w:rPr>
          <w:b/>
          <w:spacing w:val="40"/>
        </w:rPr>
        <w:t xml:space="preserve"> </w:t>
      </w:r>
      <w:r w:rsidRPr="00432864">
        <w:t>A</w:t>
      </w:r>
      <w:r w:rsidRPr="009B0882">
        <w:rPr>
          <w:spacing w:val="-4"/>
        </w:rPr>
        <w:t xml:space="preserve"> </w:t>
      </w:r>
      <w:r w:rsidRPr="00432864">
        <w:t>transmittal</w:t>
      </w:r>
      <w:r w:rsidRPr="009B0882">
        <w:rPr>
          <w:spacing w:val="-2"/>
        </w:rPr>
        <w:t xml:space="preserve"> </w:t>
      </w:r>
      <w:r w:rsidRPr="00432864">
        <w:t>letter</w:t>
      </w:r>
      <w:r w:rsidRPr="009B0882">
        <w:rPr>
          <w:spacing w:val="-4"/>
        </w:rPr>
        <w:t xml:space="preserve"> </w:t>
      </w:r>
      <w:r w:rsidRPr="00432864">
        <w:t>signed</w:t>
      </w:r>
      <w:r w:rsidRPr="009B0882">
        <w:rPr>
          <w:spacing w:val="-3"/>
        </w:rPr>
        <w:t xml:space="preserve"> </w:t>
      </w:r>
      <w:r w:rsidRPr="00432864">
        <w:t>by</w:t>
      </w:r>
      <w:r w:rsidRPr="009B0882">
        <w:rPr>
          <w:spacing w:val="-3"/>
        </w:rPr>
        <w:t xml:space="preserve"> </w:t>
      </w:r>
      <w:r w:rsidRPr="00432864">
        <w:t>the</w:t>
      </w:r>
      <w:r w:rsidRPr="009B0882">
        <w:rPr>
          <w:spacing w:val="-1"/>
        </w:rPr>
        <w:t xml:space="preserve"> </w:t>
      </w:r>
      <w:r w:rsidRPr="00432864">
        <w:t>Contractor</w:t>
      </w:r>
      <w:r w:rsidRPr="009B0882">
        <w:rPr>
          <w:spacing w:val="-4"/>
        </w:rPr>
        <w:t xml:space="preserve"> </w:t>
      </w:r>
      <w:r w:rsidRPr="00432864">
        <w:t>authorized</w:t>
      </w:r>
      <w:r w:rsidRPr="009B0882">
        <w:rPr>
          <w:spacing w:val="-7"/>
        </w:rPr>
        <w:t xml:space="preserve"> </w:t>
      </w:r>
      <w:r w:rsidRPr="00432864">
        <w:t>to</w:t>
      </w:r>
      <w:r w:rsidRPr="009B0882">
        <w:rPr>
          <w:spacing w:val="-1"/>
        </w:rPr>
        <w:t xml:space="preserve"> </w:t>
      </w:r>
      <w:r w:rsidRPr="00432864">
        <w:t>submit</w:t>
      </w:r>
      <w:r w:rsidRPr="009B0882">
        <w:rPr>
          <w:spacing w:val="-4"/>
        </w:rPr>
        <w:t xml:space="preserve"> </w:t>
      </w:r>
      <w:r w:rsidRPr="00432864">
        <w:t>the proposal and to make commitments on behalf of the company.</w:t>
      </w:r>
    </w:p>
    <w:p w14:paraId="62B1F6F6" w14:textId="77777777" w:rsidR="00B07ABE" w:rsidRPr="00432864" w:rsidRDefault="00B07ABE" w:rsidP="00B07ABE">
      <w:pPr>
        <w:pStyle w:val="ListParagraph"/>
        <w:numPr>
          <w:ilvl w:val="0"/>
          <w:numId w:val="2"/>
        </w:numPr>
        <w:tabs>
          <w:tab w:val="left" w:pos="877"/>
        </w:tabs>
        <w:spacing w:before="120"/>
        <w:ind w:left="720" w:right="904" w:hanging="360"/>
      </w:pPr>
      <w:r w:rsidRPr="009B0882">
        <w:rPr>
          <w:b/>
        </w:rPr>
        <w:t>Qualifications.</w:t>
      </w:r>
      <w:r w:rsidRPr="009B0882">
        <w:rPr>
          <w:b/>
          <w:spacing w:val="80"/>
        </w:rPr>
        <w:t xml:space="preserve"> </w:t>
      </w:r>
      <w:r w:rsidRPr="00432864">
        <w:t>A</w:t>
      </w:r>
      <w:r w:rsidRPr="009B0882">
        <w:rPr>
          <w:spacing w:val="-2"/>
        </w:rPr>
        <w:t xml:space="preserve"> </w:t>
      </w:r>
      <w:r w:rsidRPr="00432864">
        <w:t>description</w:t>
      </w:r>
      <w:r w:rsidRPr="009B0882">
        <w:rPr>
          <w:spacing w:val="-5"/>
        </w:rPr>
        <w:t xml:space="preserve"> </w:t>
      </w:r>
      <w:r w:rsidRPr="00432864">
        <w:t>of</w:t>
      </w:r>
      <w:r w:rsidRPr="009B0882">
        <w:rPr>
          <w:spacing w:val="-2"/>
        </w:rPr>
        <w:t xml:space="preserve"> </w:t>
      </w:r>
      <w:r w:rsidRPr="00432864">
        <w:t>the</w:t>
      </w:r>
      <w:r w:rsidRPr="009B0882">
        <w:rPr>
          <w:spacing w:val="-3"/>
        </w:rPr>
        <w:t xml:space="preserve"> </w:t>
      </w:r>
      <w:r w:rsidRPr="00432864">
        <w:t>firm’s</w:t>
      </w:r>
      <w:r w:rsidRPr="009B0882">
        <w:rPr>
          <w:spacing w:val="-2"/>
        </w:rPr>
        <w:t xml:space="preserve"> </w:t>
      </w:r>
      <w:r w:rsidRPr="00432864">
        <w:t>qualifications</w:t>
      </w:r>
      <w:r w:rsidRPr="009B0882">
        <w:rPr>
          <w:spacing w:val="-2"/>
        </w:rPr>
        <w:t xml:space="preserve"> </w:t>
      </w:r>
      <w:r w:rsidRPr="00432864">
        <w:t>to</w:t>
      </w:r>
      <w:r w:rsidRPr="009B0882">
        <w:rPr>
          <w:spacing w:val="-1"/>
        </w:rPr>
        <w:t xml:space="preserve"> </w:t>
      </w:r>
      <w:r>
        <w:t xml:space="preserve">verify </w:t>
      </w:r>
      <w:r w:rsidRPr="009B0882">
        <w:rPr>
          <w:spacing w:val="-3"/>
        </w:rPr>
        <w:t>benchmarking</w:t>
      </w:r>
      <w:r w:rsidRPr="00432864">
        <w:t xml:space="preserve">. Requirements include: </w:t>
      </w:r>
    </w:p>
    <w:p w14:paraId="605C2B88" w14:textId="77777777" w:rsidR="00B07ABE" w:rsidRPr="00432864" w:rsidRDefault="00B07ABE" w:rsidP="00B07ABE">
      <w:pPr>
        <w:pStyle w:val="ListParagraph"/>
        <w:numPr>
          <w:ilvl w:val="1"/>
          <w:numId w:val="2"/>
        </w:numPr>
        <w:tabs>
          <w:tab w:val="left" w:pos="880"/>
          <w:tab w:val="left" w:pos="1440"/>
        </w:tabs>
        <w:spacing w:before="1"/>
        <w:ind w:left="1440" w:right="153"/>
      </w:pPr>
      <w:r>
        <w:t xml:space="preserve">Verification </w:t>
      </w:r>
      <w:r w:rsidRPr="00432864">
        <w:t xml:space="preserve">must be completed by an energy professional as required by the Multifamily Accelerated Processing (MAP) Guide. The MAP Guide defines energy professional as: </w:t>
      </w:r>
    </w:p>
    <w:p w14:paraId="4AFEFD63" w14:textId="77777777" w:rsidR="00B07ABE" w:rsidRPr="00432864" w:rsidRDefault="00B07ABE" w:rsidP="00B07ABE">
      <w:pPr>
        <w:pStyle w:val="ListParagraph"/>
        <w:tabs>
          <w:tab w:val="left" w:pos="880"/>
        </w:tabs>
        <w:spacing w:before="1"/>
        <w:ind w:left="1890" w:right="153" w:firstLine="0"/>
      </w:pPr>
      <w:r w:rsidRPr="00432864">
        <w:rPr>
          <w:i/>
          <w:iCs/>
        </w:rPr>
        <w:t xml:space="preserve">Registered Architects or licensed professional engineers (PE) may serve as energy professionals provided that they have demonstrated the requisite experience. Other professional certifications for qualified energy professionals include one or more of the following: a) American Energy Engineers Association’s Certified Energy Manager (CEM) or Certified Energy Auditor (CEA) designations; b) American Society of Heating, Refrigerating and Air Conditioning Engineers (ASHRAE) High Performance Building Design Professional (HPBDP) designation; c) Building Performance Institute (BPI) Multifamily Building Analyst (MFBA) </w:t>
      </w:r>
      <w:r>
        <w:rPr>
          <w:i/>
          <w:iCs/>
        </w:rPr>
        <w:t>…</w:t>
      </w:r>
      <w:r w:rsidRPr="00432864">
        <w:rPr>
          <w:i/>
          <w:iCs/>
        </w:rPr>
        <w:t xml:space="preserve"> or d) for townhouses and buildings up to three stories with no common space, a Residential Energy Services Network (RESNET) Home Energy Rating System (HERS) Rater. When building energy modeling is employed the lead modeler or energy professional must hold a professional certification specific to simulation modeling: ASHRAE Building Energy Modeling Professional (BEMP) or Association of Energy Engineers Building Energy Simulation Analyst (BESA).</w:t>
      </w:r>
    </w:p>
    <w:p w14:paraId="334B97E8" w14:textId="77777777" w:rsidR="00B07ABE" w:rsidRPr="00432864" w:rsidRDefault="00B07ABE" w:rsidP="00B07ABE">
      <w:pPr>
        <w:pStyle w:val="ListParagraph"/>
        <w:numPr>
          <w:ilvl w:val="1"/>
          <w:numId w:val="2"/>
        </w:numPr>
        <w:tabs>
          <w:tab w:val="left" w:pos="880"/>
        </w:tabs>
        <w:spacing w:before="1"/>
        <w:ind w:left="1440" w:right="153"/>
      </w:pPr>
      <w:r w:rsidRPr="00432864">
        <w:t>Have</w:t>
      </w:r>
      <w:r w:rsidRPr="00432864">
        <w:rPr>
          <w:spacing w:val="-6"/>
        </w:rPr>
        <w:t xml:space="preserve"> </w:t>
      </w:r>
      <w:r w:rsidRPr="00432864">
        <w:t>experience</w:t>
      </w:r>
      <w:r w:rsidRPr="00432864">
        <w:rPr>
          <w:spacing w:val="-4"/>
        </w:rPr>
        <w:t xml:space="preserve"> </w:t>
      </w:r>
      <w:r>
        <w:rPr>
          <w:spacing w:val="-4"/>
        </w:rPr>
        <w:t xml:space="preserve">with </w:t>
      </w:r>
      <w:r w:rsidRPr="00432864">
        <w:t>utility</w:t>
      </w:r>
      <w:r w:rsidRPr="00432864">
        <w:rPr>
          <w:spacing w:val="-8"/>
        </w:rPr>
        <w:t xml:space="preserve"> </w:t>
      </w:r>
      <w:r w:rsidRPr="00432864">
        <w:t>consumption</w:t>
      </w:r>
      <w:r w:rsidRPr="00432864">
        <w:rPr>
          <w:spacing w:val="-1"/>
        </w:rPr>
        <w:t xml:space="preserve"> </w:t>
      </w:r>
      <w:r w:rsidRPr="00432864">
        <w:t>data</w:t>
      </w:r>
      <w:r w:rsidRPr="00432864">
        <w:rPr>
          <w:spacing w:val="-4"/>
        </w:rPr>
        <w:t xml:space="preserve"> </w:t>
      </w:r>
      <w:r w:rsidRPr="00432864">
        <w:t>and</w:t>
      </w:r>
      <w:r w:rsidRPr="00432864">
        <w:rPr>
          <w:spacing w:val="-3"/>
        </w:rPr>
        <w:t xml:space="preserve"> </w:t>
      </w:r>
      <w:r w:rsidRPr="00432864">
        <w:t>in</w:t>
      </w:r>
      <w:r w:rsidRPr="00432864">
        <w:rPr>
          <w:spacing w:val="-3"/>
        </w:rPr>
        <w:t xml:space="preserve"> </w:t>
      </w:r>
      <w:r w:rsidRPr="00432864">
        <w:t>using</w:t>
      </w:r>
      <w:r w:rsidRPr="00432864">
        <w:rPr>
          <w:spacing w:val="-24"/>
        </w:rPr>
        <w:t xml:space="preserve"> </w:t>
      </w:r>
      <w:r w:rsidRPr="00432864">
        <w:t>industry-recognized methods for estimating missing data and normalizing it for property</w:t>
      </w:r>
      <w:r w:rsidRPr="00432864">
        <w:rPr>
          <w:spacing w:val="-1"/>
        </w:rPr>
        <w:t xml:space="preserve"> </w:t>
      </w:r>
      <w:r w:rsidRPr="00432864">
        <w:t>vacancies.</w:t>
      </w:r>
    </w:p>
    <w:p w14:paraId="760F6A0F" w14:textId="77777777" w:rsidR="00B07ABE" w:rsidRPr="00432864" w:rsidRDefault="00B07ABE" w:rsidP="00B07ABE">
      <w:pPr>
        <w:pStyle w:val="ListParagraph"/>
        <w:numPr>
          <w:ilvl w:val="1"/>
          <w:numId w:val="2"/>
        </w:numPr>
        <w:tabs>
          <w:tab w:val="left" w:pos="880"/>
        </w:tabs>
        <w:spacing w:before="1"/>
        <w:ind w:left="1440" w:right="153"/>
      </w:pPr>
      <w:r w:rsidRPr="00432864">
        <w:t>Not</w:t>
      </w:r>
      <w:r w:rsidRPr="00432864">
        <w:rPr>
          <w:spacing w:val="-3"/>
        </w:rPr>
        <w:t xml:space="preserve"> </w:t>
      </w:r>
      <w:r w:rsidRPr="00432864">
        <w:t>be</w:t>
      </w:r>
      <w:r w:rsidRPr="00432864">
        <w:rPr>
          <w:spacing w:val="-4"/>
        </w:rPr>
        <w:t xml:space="preserve"> </w:t>
      </w:r>
      <w:r w:rsidRPr="00432864">
        <w:t>under</w:t>
      </w:r>
      <w:r w:rsidRPr="00432864">
        <w:rPr>
          <w:spacing w:val="-4"/>
        </w:rPr>
        <w:t xml:space="preserve"> </w:t>
      </w:r>
      <w:r w:rsidRPr="00432864">
        <w:t>suspension</w:t>
      </w:r>
      <w:r w:rsidRPr="00432864">
        <w:rPr>
          <w:spacing w:val="-1"/>
        </w:rPr>
        <w:t xml:space="preserve"> </w:t>
      </w:r>
      <w:r w:rsidRPr="00432864">
        <w:t>or</w:t>
      </w:r>
      <w:r w:rsidRPr="00432864">
        <w:rPr>
          <w:spacing w:val="-4"/>
        </w:rPr>
        <w:t xml:space="preserve"> </w:t>
      </w:r>
      <w:r w:rsidRPr="00432864">
        <w:t>debarment</w:t>
      </w:r>
      <w:r w:rsidRPr="00432864">
        <w:rPr>
          <w:spacing w:val="-3"/>
        </w:rPr>
        <w:t xml:space="preserve"> </w:t>
      </w:r>
      <w:r w:rsidRPr="00432864">
        <w:t>by</w:t>
      </w:r>
      <w:r w:rsidRPr="00432864">
        <w:rPr>
          <w:spacing w:val="-6"/>
        </w:rPr>
        <w:t xml:space="preserve"> </w:t>
      </w:r>
      <w:r w:rsidRPr="00432864">
        <w:t>HUD</w:t>
      </w:r>
      <w:r w:rsidRPr="00432864">
        <w:rPr>
          <w:spacing w:val="-3"/>
        </w:rPr>
        <w:t xml:space="preserve"> </w:t>
      </w:r>
      <w:r w:rsidRPr="00432864">
        <w:t>or</w:t>
      </w:r>
      <w:r w:rsidRPr="00432864">
        <w:rPr>
          <w:spacing w:val="-4"/>
        </w:rPr>
        <w:t xml:space="preserve"> </w:t>
      </w:r>
      <w:r w:rsidRPr="00432864">
        <w:t>involved</w:t>
      </w:r>
      <w:r w:rsidRPr="00432864">
        <w:rPr>
          <w:spacing w:val="-3"/>
        </w:rPr>
        <w:t xml:space="preserve"> </w:t>
      </w:r>
      <w:r w:rsidRPr="00432864">
        <w:t>as</w:t>
      </w:r>
      <w:r w:rsidRPr="00432864">
        <w:rPr>
          <w:spacing w:val="-3"/>
        </w:rPr>
        <w:t xml:space="preserve"> </w:t>
      </w:r>
      <w:r w:rsidRPr="00432864">
        <w:t>a</w:t>
      </w:r>
      <w:r w:rsidRPr="00432864">
        <w:rPr>
          <w:spacing w:val="-4"/>
        </w:rPr>
        <w:t xml:space="preserve"> </w:t>
      </w:r>
      <w:r w:rsidRPr="00432864">
        <w:t>defendant in</w:t>
      </w:r>
      <w:r w:rsidRPr="00432864">
        <w:rPr>
          <w:spacing w:val="-3"/>
        </w:rPr>
        <w:t xml:space="preserve"> </w:t>
      </w:r>
      <w:r w:rsidRPr="00432864">
        <w:t>criminal</w:t>
      </w:r>
      <w:r w:rsidRPr="00432864">
        <w:rPr>
          <w:spacing w:val="-3"/>
        </w:rPr>
        <w:t xml:space="preserve"> </w:t>
      </w:r>
      <w:r w:rsidRPr="00432864">
        <w:t>or civil action with HUD.</w:t>
      </w:r>
    </w:p>
    <w:p w14:paraId="4864A5EE" w14:textId="77777777" w:rsidR="00B07ABE" w:rsidRPr="00432864" w:rsidRDefault="00B07ABE" w:rsidP="00B07ABE">
      <w:pPr>
        <w:pStyle w:val="ListParagraph"/>
        <w:numPr>
          <w:ilvl w:val="1"/>
          <w:numId w:val="2"/>
        </w:numPr>
        <w:tabs>
          <w:tab w:val="left" w:pos="880"/>
        </w:tabs>
        <w:spacing w:before="1"/>
        <w:ind w:left="1440" w:right="153"/>
      </w:pPr>
      <w:r w:rsidRPr="00432864">
        <w:t>Have</w:t>
      </w:r>
      <w:r w:rsidRPr="009B0882">
        <w:rPr>
          <w:spacing w:val="-4"/>
        </w:rPr>
        <w:t xml:space="preserve"> </w:t>
      </w:r>
      <w:r w:rsidRPr="00432864">
        <w:t>the</w:t>
      </w:r>
      <w:r w:rsidRPr="009B0882">
        <w:rPr>
          <w:spacing w:val="-2"/>
        </w:rPr>
        <w:t xml:space="preserve"> </w:t>
      </w:r>
      <w:r w:rsidRPr="00432864">
        <w:t>capacity</w:t>
      </w:r>
      <w:r w:rsidRPr="009B0882">
        <w:rPr>
          <w:spacing w:val="-8"/>
        </w:rPr>
        <w:t xml:space="preserve"> </w:t>
      </w:r>
      <w:r w:rsidRPr="00432864">
        <w:t>to</w:t>
      </w:r>
      <w:r w:rsidRPr="009B0882">
        <w:rPr>
          <w:spacing w:val="-3"/>
        </w:rPr>
        <w:t xml:space="preserve"> </w:t>
      </w:r>
      <w:r w:rsidRPr="00432864">
        <w:t>complete</w:t>
      </w:r>
      <w:r w:rsidRPr="009B0882">
        <w:rPr>
          <w:spacing w:val="-4"/>
        </w:rPr>
        <w:t xml:space="preserve"> </w:t>
      </w:r>
      <w:r w:rsidRPr="00432864">
        <w:t>the</w:t>
      </w:r>
      <w:r w:rsidRPr="009B0882">
        <w:rPr>
          <w:spacing w:val="-4"/>
        </w:rPr>
        <w:t xml:space="preserve"> </w:t>
      </w:r>
      <w:r>
        <w:t>services</w:t>
      </w:r>
      <w:r w:rsidRPr="009B0882">
        <w:rPr>
          <w:spacing w:val="-3"/>
        </w:rPr>
        <w:t xml:space="preserve"> </w:t>
      </w:r>
      <w:r w:rsidRPr="00432864">
        <w:t>and</w:t>
      </w:r>
      <w:r w:rsidRPr="009B0882">
        <w:rPr>
          <w:spacing w:val="-3"/>
        </w:rPr>
        <w:t xml:space="preserve"> </w:t>
      </w:r>
      <w:r w:rsidRPr="00432864">
        <w:t>prepare</w:t>
      </w:r>
      <w:r w:rsidRPr="009B0882">
        <w:rPr>
          <w:spacing w:val="-4"/>
        </w:rPr>
        <w:t xml:space="preserve"> </w:t>
      </w:r>
      <w:r w:rsidRPr="00432864">
        <w:t>the</w:t>
      </w:r>
      <w:r w:rsidRPr="009B0882">
        <w:rPr>
          <w:spacing w:val="-2"/>
        </w:rPr>
        <w:t xml:space="preserve"> </w:t>
      </w:r>
      <w:r>
        <w:t xml:space="preserve">deliverables </w:t>
      </w:r>
      <w:r w:rsidRPr="00432864">
        <w:t>in</w:t>
      </w:r>
      <w:r w:rsidRPr="009B0882">
        <w:rPr>
          <w:spacing w:val="-3"/>
        </w:rPr>
        <w:t xml:space="preserve"> </w:t>
      </w:r>
      <w:r w:rsidRPr="00432864">
        <w:t>a</w:t>
      </w:r>
      <w:r w:rsidRPr="009B0882">
        <w:rPr>
          <w:spacing w:val="-4"/>
        </w:rPr>
        <w:t xml:space="preserve"> </w:t>
      </w:r>
      <w:r w:rsidRPr="00432864">
        <w:t>time frame acceptable to the Owner.</w:t>
      </w:r>
    </w:p>
    <w:p w14:paraId="583E6544" w14:textId="77777777" w:rsidR="00B07ABE" w:rsidRPr="00432864" w:rsidRDefault="00B07ABE" w:rsidP="00B07ABE">
      <w:pPr>
        <w:pStyle w:val="ListParagraph"/>
        <w:numPr>
          <w:ilvl w:val="0"/>
          <w:numId w:val="2"/>
        </w:numPr>
        <w:spacing w:before="120"/>
        <w:ind w:left="720" w:hanging="360"/>
      </w:pPr>
      <w:r w:rsidRPr="009B0882">
        <w:rPr>
          <w:b/>
        </w:rPr>
        <w:t>Staffing.</w:t>
      </w:r>
      <w:r w:rsidRPr="009B0882">
        <w:rPr>
          <w:b/>
          <w:spacing w:val="40"/>
        </w:rPr>
        <w:t xml:space="preserve"> </w:t>
      </w:r>
      <w:r w:rsidRPr="00432864">
        <w:t>Provide</w:t>
      </w:r>
      <w:r w:rsidRPr="009B0882">
        <w:rPr>
          <w:spacing w:val="-1"/>
        </w:rPr>
        <w:t xml:space="preserve"> </w:t>
      </w:r>
      <w:r w:rsidRPr="00432864">
        <w:t>a</w:t>
      </w:r>
      <w:r w:rsidRPr="009B0882">
        <w:rPr>
          <w:spacing w:val="-4"/>
        </w:rPr>
        <w:t xml:space="preserve"> </w:t>
      </w:r>
      <w:r w:rsidRPr="00432864">
        <w:t>list</w:t>
      </w:r>
      <w:r w:rsidRPr="009B0882">
        <w:rPr>
          <w:spacing w:val="-4"/>
        </w:rPr>
        <w:t xml:space="preserve"> </w:t>
      </w:r>
      <w:r w:rsidRPr="00432864">
        <w:t>of</w:t>
      </w:r>
      <w:r w:rsidRPr="009B0882">
        <w:rPr>
          <w:spacing w:val="-2"/>
        </w:rPr>
        <w:t xml:space="preserve"> </w:t>
      </w:r>
      <w:r w:rsidRPr="00432864">
        <w:t>staff</w:t>
      </w:r>
      <w:r w:rsidRPr="009B0882">
        <w:rPr>
          <w:spacing w:val="-4"/>
        </w:rPr>
        <w:t xml:space="preserve"> </w:t>
      </w:r>
      <w:r w:rsidRPr="00432864">
        <w:t>members</w:t>
      </w:r>
      <w:r w:rsidRPr="009B0882">
        <w:rPr>
          <w:spacing w:val="-4"/>
        </w:rPr>
        <w:t xml:space="preserve"> </w:t>
      </w:r>
      <w:r w:rsidRPr="00432864">
        <w:t>who</w:t>
      </w:r>
      <w:r w:rsidRPr="009B0882">
        <w:rPr>
          <w:spacing w:val="-1"/>
        </w:rPr>
        <w:t xml:space="preserve"> </w:t>
      </w:r>
      <w:r w:rsidRPr="00432864">
        <w:t>will</w:t>
      </w:r>
      <w:r w:rsidRPr="009B0882">
        <w:rPr>
          <w:spacing w:val="-5"/>
        </w:rPr>
        <w:t xml:space="preserve"> </w:t>
      </w:r>
      <w:r w:rsidRPr="00432864">
        <w:t>work</w:t>
      </w:r>
      <w:r w:rsidRPr="009B0882">
        <w:rPr>
          <w:spacing w:val="-4"/>
        </w:rPr>
        <w:t xml:space="preserve"> </w:t>
      </w:r>
      <w:r w:rsidRPr="00432864">
        <w:t>on</w:t>
      </w:r>
      <w:r w:rsidRPr="009B0882">
        <w:rPr>
          <w:spacing w:val="-2"/>
        </w:rPr>
        <w:t xml:space="preserve"> </w:t>
      </w:r>
      <w:r w:rsidRPr="00432864">
        <w:t>this</w:t>
      </w:r>
      <w:r w:rsidRPr="009B0882">
        <w:rPr>
          <w:spacing w:val="-4"/>
        </w:rPr>
        <w:t xml:space="preserve"> </w:t>
      </w:r>
      <w:r w:rsidRPr="00432864">
        <w:t>contract,</w:t>
      </w:r>
      <w:r w:rsidRPr="009B0882">
        <w:rPr>
          <w:spacing w:val="-4"/>
        </w:rPr>
        <w:t xml:space="preserve"> </w:t>
      </w:r>
      <w:r w:rsidRPr="00432864">
        <w:t>including</w:t>
      </w:r>
      <w:r w:rsidRPr="009B0882">
        <w:rPr>
          <w:spacing w:val="-2"/>
        </w:rPr>
        <w:t xml:space="preserve"> </w:t>
      </w:r>
      <w:r w:rsidRPr="00432864">
        <w:t>principals</w:t>
      </w:r>
      <w:r w:rsidRPr="009B0882">
        <w:rPr>
          <w:spacing w:val="-2"/>
        </w:rPr>
        <w:t xml:space="preserve"> </w:t>
      </w:r>
      <w:r w:rsidRPr="00432864">
        <w:t>and</w:t>
      </w:r>
      <w:r w:rsidRPr="009B0882">
        <w:rPr>
          <w:spacing w:val="-3"/>
        </w:rPr>
        <w:t xml:space="preserve"> </w:t>
      </w:r>
      <w:r w:rsidRPr="00432864">
        <w:t xml:space="preserve">staff- level personnel, along with </w:t>
      </w:r>
      <w:proofErr w:type="gramStart"/>
      <w:r w:rsidRPr="00432864">
        <w:t>qualifications</w:t>
      </w:r>
      <w:proofErr w:type="gramEnd"/>
      <w:r w:rsidRPr="00432864">
        <w:t xml:space="preserve"> of each.</w:t>
      </w:r>
    </w:p>
    <w:p w14:paraId="6CBFB851" w14:textId="77777777" w:rsidR="00B07ABE" w:rsidRPr="00432864" w:rsidRDefault="00B07ABE" w:rsidP="00B07ABE">
      <w:pPr>
        <w:pStyle w:val="ListParagraph"/>
        <w:numPr>
          <w:ilvl w:val="0"/>
          <w:numId w:val="2"/>
        </w:numPr>
        <w:spacing w:before="120"/>
        <w:ind w:left="720" w:hanging="360"/>
      </w:pPr>
      <w:r w:rsidRPr="009B0882">
        <w:rPr>
          <w:b/>
        </w:rPr>
        <w:t>Evaluation</w:t>
      </w:r>
      <w:r w:rsidRPr="009B0882">
        <w:rPr>
          <w:b/>
          <w:spacing w:val="-5"/>
        </w:rPr>
        <w:t xml:space="preserve"> </w:t>
      </w:r>
      <w:r w:rsidRPr="009B0882">
        <w:rPr>
          <w:b/>
        </w:rPr>
        <w:t>Criteria.</w:t>
      </w:r>
      <w:r w:rsidRPr="009B0882">
        <w:rPr>
          <w:b/>
          <w:spacing w:val="42"/>
        </w:rPr>
        <w:t xml:space="preserve"> </w:t>
      </w:r>
      <w:r w:rsidRPr="00432864">
        <w:t>Provide</w:t>
      </w:r>
      <w:r w:rsidRPr="009B0882">
        <w:rPr>
          <w:spacing w:val="-2"/>
        </w:rPr>
        <w:t xml:space="preserve"> </w:t>
      </w:r>
      <w:r w:rsidRPr="00432864">
        <w:t>information</w:t>
      </w:r>
      <w:r w:rsidRPr="009B0882">
        <w:rPr>
          <w:spacing w:val="-6"/>
        </w:rPr>
        <w:t xml:space="preserve"> </w:t>
      </w:r>
      <w:r w:rsidRPr="00432864">
        <w:t>addressing</w:t>
      </w:r>
      <w:r w:rsidRPr="009B0882">
        <w:rPr>
          <w:spacing w:val="-3"/>
        </w:rPr>
        <w:t xml:space="preserve"> </w:t>
      </w:r>
      <w:r w:rsidRPr="00432864">
        <w:t>each</w:t>
      </w:r>
      <w:r w:rsidRPr="009B0882">
        <w:rPr>
          <w:spacing w:val="-6"/>
        </w:rPr>
        <w:t xml:space="preserve"> </w:t>
      </w:r>
      <w:r w:rsidRPr="00432864">
        <w:t>of</w:t>
      </w:r>
      <w:r w:rsidRPr="009B0882">
        <w:rPr>
          <w:spacing w:val="-3"/>
        </w:rPr>
        <w:t xml:space="preserve"> </w:t>
      </w:r>
      <w:r w:rsidRPr="00432864">
        <w:t>the</w:t>
      </w:r>
      <w:r w:rsidRPr="009B0882">
        <w:rPr>
          <w:spacing w:val="-4"/>
        </w:rPr>
        <w:t xml:space="preserve"> </w:t>
      </w:r>
      <w:r w:rsidRPr="00432864">
        <w:t>evaluation</w:t>
      </w:r>
      <w:r w:rsidRPr="009B0882">
        <w:rPr>
          <w:spacing w:val="-3"/>
        </w:rPr>
        <w:t xml:space="preserve"> </w:t>
      </w:r>
      <w:r w:rsidRPr="009B0882">
        <w:rPr>
          <w:spacing w:val="-2"/>
        </w:rPr>
        <w:t>criteria</w:t>
      </w:r>
      <w:r>
        <w:rPr>
          <w:spacing w:val="-2"/>
        </w:rPr>
        <w:t xml:space="preserve"> listed in the table below</w:t>
      </w:r>
      <w:r w:rsidRPr="009B0882">
        <w:rPr>
          <w:spacing w:val="-2"/>
        </w:rPr>
        <w:t>.</w:t>
      </w:r>
    </w:p>
    <w:p w14:paraId="120EFABB" w14:textId="77777777" w:rsidR="00B07ABE" w:rsidRPr="00432864" w:rsidRDefault="00B07ABE" w:rsidP="00B07ABE">
      <w:pPr>
        <w:pStyle w:val="ListParagraph"/>
        <w:numPr>
          <w:ilvl w:val="0"/>
          <w:numId w:val="2"/>
        </w:numPr>
        <w:spacing w:before="120"/>
        <w:ind w:left="720" w:hanging="360"/>
      </w:pPr>
      <w:r w:rsidRPr="009B0882">
        <w:rPr>
          <w:b/>
        </w:rPr>
        <w:t>Pricing.</w:t>
      </w:r>
      <w:r w:rsidRPr="009B0882">
        <w:rPr>
          <w:b/>
          <w:spacing w:val="40"/>
        </w:rPr>
        <w:t xml:space="preserve"> </w:t>
      </w:r>
      <w:r w:rsidRPr="00432864">
        <w:t>Provide</w:t>
      </w:r>
      <w:r w:rsidRPr="009B0882">
        <w:rPr>
          <w:spacing w:val="-2"/>
        </w:rPr>
        <w:t xml:space="preserve"> </w:t>
      </w:r>
      <w:r w:rsidRPr="00432864">
        <w:t>pricing</w:t>
      </w:r>
      <w:r w:rsidRPr="009B0882">
        <w:rPr>
          <w:spacing w:val="-5"/>
        </w:rPr>
        <w:t xml:space="preserve"> </w:t>
      </w:r>
      <w:r w:rsidRPr="00432864">
        <w:t>for data verification. Show each staff member, hours proposed, and hourly rates.</w:t>
      </w:r>
      <w:r w:rsidRPr="009B0882">
        <w:rPr>
          <w:spacing w:val="40"/>
        </w:rPr>
        <w:t xml:space="preserve"> </w:t>
      </w:r>
      <w:r w:rsidRPr="00432864">
        <w:t>Also sho</w:t>
      </w:r>
      <w:r>
        <w:t>w any</w:t>
      </w:r>
      <w:r w:rsidRPr="00432864">
        <w:t xml:space="preserve"> material and other costs, including travel, general, </w:t>
      </w:r>
      <w:r>
        <w:t>a</w:t>
      </w:r>
      <w:r w:rsidRPr="00432864">
        <w:t>dministrative, overhead, and profit.</w:t>
      </w:r>
    </w:p>
    <w:p w14:paraId="63B5A2C9" w14:textId="77777777" w:rsidR="00B07ABE" w:rsidRPr="00432864" w:rsidRDefault="00B07ABE" w:rsidP="00B07ABE">
      <w:pPr>
        <w:pStyle w:val="ListParagraph"/>
        <w:numPr>
          <w:ilvl w:val="0"/>
          <w:numId w:val="2"/>
        </w:numPr>
        <w:spacing w:before="120"/>
        <w:ind w:left="720" w:hanging="360"/>
      </w:pPr>
      <w:r w:rsidRPr="009B0882">
        <w:rPr>
          <w:b/>
        </w:rPr>
        <w:t xml:space="preserve">References. </w:t>
      </w:r>
      <w:r w:rsidRPr="00432864">
        <w:t>Provide a list of</w:t>
      </w:r>
      <w:r w:rsidRPr="009B0882">
        <w:rPr>
          <w:spacing w:val="-1"/>
        </w:rPr>
        <w:t xml:space="preserve"> </w:t>
      </w:r>
      <w:r w:rsidRPr="00432864">
        <w:t>clients,</w:t>
      </w:r>
      <w:r w:rsidRPr="009B0882">
        <w:rPr>
          <w:spacing w:val="-1"/>
        </w:rPr>
        <w:t xml:space="preserve"> </w:t>
      </w:r>
      <w:r w:rsidRPr="00432864">
        <w:t>including the organization name, contact person,</w:t>
      </w:r>
      <w:r w:rsidRPr="009B0882">
        <w:rPr>
          <w:spacing w:val="-1"/>
        </w:rPr>
        <w:t xml:space="preserve"> </w:t>
      </w:r>
      <w:r w:rsidRPr="00432864">
        <w:t>telephone number,</w:t>
      </w:r>
      <w:r w:rsidRPr="009B0882">
        <w:rPr>
          <w:spacing w:val="-2"/>
        </w:rPr>
        <w:t xml:space="preserve"> </w:t>
      </w:r>
      <w:r w:rsidRPr="00432864">
        <w:t>and</w:t>
      </w:r>
      <w:r w:rsidRPr="009B0882">
        <w:rPr>
          <w:spacing w:val="-3"/>
        </w:rPr>
        <w:t xml:space="preserve"> </w:t>
      </w:r>
      <w:r w:rsidRPr="00432864">
        <w:t>address</w:t>
      </w:r>
      <w:r w:rsidRPr="009B0882">
        <w:rPr>
          <w:spacing w:val="-2"/>
        </w:rPr>
        <w:t xml:space="preserve"> </w:t>
      </w:r>
      <w:r w:rsidRPr="00432864">
        <w:t>as</w:t>
      </w:r>
      <w:r w:rsidRPr="009B0882">
        <w:rPr>
          <w:spacing w:val="-4"/>
        </w:rPr>
        <w:t xml:space="preserve"> </w:t>
      </w:r>
      <w:r w:rsidRPr="00432864">
        <w:t>well</w:t>
      </w:r>
      <w:r w:rsidRPr="009B0882">
        <w:rPr>
          <w:spacing w:val="-2"/>
        </w:rPr>
        <w:t xml:space="preserve"> </w:t>
      </w:r>
      <w:r w:rsidRPr="00432864">
        <w:t>as</w:t>
      </w:r>
      <w:r w:rsidRPr="009B0882">
        <w:rPr>
          <w:spacing w:val="-2"/>
        </w:rPr>
        <w:t xml:space="preserve"> </w:t>
      </w:r>
      <w:r w:rsidRPr="00432864">
        <w:t>brief</w:t>
      </w:r>
      <w:r w:rsidRPr="009B0882">
        <w:rPr>
          <w:spacing w:val="-2"/>
        </w:rPr>
        <w:t xml:space="preserve"> </w:t>
      </w:r>
      <w:r w:rsidRPr="00432864">
        <w:t>descriptions</w:t>
      </w:r>
      <w:r w:rsidRPr="009B0882">
        <w:rPr>
          <w:spacing w:val="-2"/>
        </w:rPr>
        <w:t xml:space="preserve"> </w:t>
      </w:r>
      <w:r w:rsidRPr="00432864">
        <w:t>of</w:t>
      </w:r>
      <w:r w:rsidRPr="009B0882">
        <w:rPr>
          <w:spacing w:val="-2"/>
        </w:rPr>
        <w:t xml:space="preserve"> </w:t>
      </w:r>
      <w:r w:rsidRPr="00432864">
        <w:t>the</w:t>
      </w:r>
      <w:r w:rsidRPr="009B0882">
        <w:rPr>
          <w:spacing w:val="-1"/>
        </w:rPr>
        <w:t xml:space="preserve"> </w:t>
      </w:r>
      <w:r w:rsidRPr="00432864">
        <w:t>scope</w:t>
      </w:r>
      <w:r w:rsidRPr="009B0882">
        <w:rPr>
          <w:spacing w:val="-3"/>
        </w:rPr>
        <w:t xml:space="preserve"> </w:t>
      </w:r>
      <w:r w:rsidRPr="00432864">
        <w:t>of</w:t>
      </w:r>
      <w:r w:rsidRPr="009B0882">
        <w:rPr>
          <w:spacing w:val="-4"/>
        </w:rPr>
        <w:t xml:space="preserve"> </w:t>
      </w:r>
      <w:r w:rsidRPr="00432864">
        <w:t>work.</w:t>
      </w:r>
      <w:r w:rsidRPr="009B0882">
        <w:rPr>
          <w:spacing w:val="-2"/>
        </w:rPr>
        <w:t xml:space="preserve"> </w:t>
      </w:r>
      <w:r w:rsidRPr="00432864">
        <w:t>Information</w:t>
      </w:r>
      <w:r w:rsidRPr="009B0882">
        <w:rPr>
          <w:spacing w:val="-3"/>
        </w:rPr>
        <w:t xml:space="preserve"> </w:t>
      </w:r>
      <w:r w:rsidRPr="00432864">
        <w:t>provided</w:t>
      </w:r>
      <w:r w:rsidRPr="009B0882">
        <w:rPr>
          <w:spacing w:val="-3"/>
        </w:rPr>
        <w:t xml:space="preserve"> </w:t>
      </w:r>
      <w:r w:rsidRPr="00432864">
        <w:t>for</w:t>
      </w:r>
      <w:r w:rsidRPr="009B0882">
        <w:rPr>
          <w:spacing w:val="-2"/>
        </w:rPr>
        <w:t xml:space="preserve"> </w:t>
      </w:r>
      <w:r w:rsidRPr="00432864">
        <w:t xml:space="preserve">at least </w:t>
      </w:r>
      <w:r w:rsidRPr="00792B1C">
        <w:t xml:space="preserve">two </w:t>
      </w:r>
      <w:r w:rsidRPr="00432864">
        <w:t>similar benchmarking</w:t>
      </w:r>
      <w:r>
        <w:t xml:space="preserve"> and/or benchmarking verification</w:t>
      </w:r>
      <w:r w:rsidRPr="00432864">
        <w:t xml:space="preserve"> services completed within the last </w:t>
      </w:r>
      <w:r>
        <w:t>three</w:t>
      </w:r>
      <w:r w:rsidRPr="00432864">
        <w:t xml:space="preserve"> years.</w:t>
      </w:r>
    </w:p>
    <w:p w14:paraId="4A32E477" w14:textId="77777777" w:rsidR="00B07ABE" w:rsidRPr="00432864" w:rsidRDefault="00B07ABE" w:rsidP="00B07ABE">
      <w:pPr>
        <w:pStyle w:val="ListParagraph"/>
        <w:numPr>
          <w:ilvl w:val="0"/>
          <w:numId w:val="2"/>
        </w:numPr>
        <w:spacing w:before="120"/>
        <w:ind w:left="720" w:hanging="360"/>
      </w:pPr>
      <w:r w:rsidRPr="009B0882">
        <w:rPr>
          <w:b/>
        </w:rPr>
        <w:t>Section</w:t>
      </w:r>
      <w:r w:rsidRPr="009B0882">
        <w:rPr>
          <w:b/>
          <w:spacing w:val="-3"/>
        </w:rPr>
        <w:t xml:space="preserve"> </w:t>
      </w:r>
      <w:r w:rsidRPr="009B0882">
        <w:rPr>
          <w:b/>
        </w:rPr>
        <w:t>3</w:t>
      </w:r>
      <w:r w:rsidRPr="009B0882">
        <w:rPr>
          <w:b/>
          <w:spacing w:val="-2"/>
        </w:rPr>
        <w:t xml:space="preserve"> </w:t>
      </w:r>
      <w:r w:rsidRPr="009B0882">
        <w:rPr>
          <w:b/>
        </w:rPr>
        <w:t>and</w:t>
      </w:r>
      <w:r w:rsidRPr="009B0882">
        <w:rPr>
          <w:b/>
          <w:spacing w:val="-3"/>
        </w:rPr>
        <w:t xml:space="preserve"> </w:t>
      </w:r>
      <w:r w:rsidRPr="009B0882">
        <w:rPr>
          <w:b/>
        </w:rPr>
        <w:t>WMBE.</w:t>
      </w:r>
      <w:r w:rsidRPr="009B0882">
        <w:rPr>
          <w:b/>
          <w:spacing w:val="40"/>
        </w:rPr>
        <w:t xml:space="preserve"> </w:t>
      </w:r>
      <w:r w:rsidRPr="00432864">
        <w:t>The</w:t>
      </w:r>
      <w:r w:rsidRPr="009B0882">
        <w:rPr>
          <w:spacing w:val="-2"/>
        </w:rPr>
        <w:t xml:space="preserve"> </w:t>
      </w:r>
      <w:r w:rsidRPr="00432864">
        <w:t>consultant</w:t>
      </w:r>
      <w:r w:rsidRPr="009B0882">
        <w:rPr>
          <w:spacing w:val="-4"/>
        </w:rPr>
        <w:t xml:space="preserve"> </w:t>
      </w:r>
      <w:r w:rsidRPr="00432864">
        <w:t>must</w:t>
      </w:r>
      <w:r w:rsidRPr="009B0882">
        <w:rPr>
          <w:spacing w:val="-4"/>
        </w:rPr>
        <w:t xml:space="preserve"> </w:t>
      </w:r>
      <w:r w:rsidRPr="00432864">
        <w:t>provide</w:t>
      </w:r>
      <w:r w:rsidRPr="009B0882">
        <w:rPr>
          <w:spacing w:val="-2"/>
        </w:rPr>
        <w:t xml:space="preserve"> </w:t>
      </w:r>
      <w:r w:rsidRPr="00432864">
        <w:t>documentation</w:t>
      </w:r>
      <w:r w:rsidRPr="009B0882">
        <w:rPr>
          <w:spacing w:val="-4"/>
        </w:rPr>
        <w:t xml:space="preserve"> </w:t>
      </w:r>
      <w:r w:rsidRPr="00432864">
        <w:t>regarding</w:t>
      </w:r>
      <w:r w:rsidRPr="009B0882">
        <w:rPr>
          <w:spacing w:val="-5"/>
        </w:rPr>
        <w:t xml:space="preserve"> </w:t>
      </w:r>
      <w:r w:rsidRPr="00432864">
        <w:t>any</w:t>
      </w:r>
      <w:r w:rsidRPr="009B0882">
        <w:rPr>
          <w:spacing w:val="-2"/>
        </w:rPr>
        <w:t xml:space="preserve"> </w:t>
      </w:r>
      <w:r w:rsidRPr="00432864">
        <w:t>claimed</w:t>
      </w:r>
      <w:r w:rsidRPr="009B0882">
        <w:rPr>
          <w:spacing w:val="-5"/>
        </w:rPr>
        <w:t xml:space="preserve"> </w:t>
      </w:r>
      <w:r w:rsidRPr="00432864">
        <w:t>status</w:t>
      </w:r>
      <w:r w:rsidRPr="009B0882">
        <w:rPr>
          <w:spacing w:val="-4"/>
        </w:rPr>
        <w:t xml:space="preserve"> </w:t>
      </w:r>
      <w:r w:rsidRPr="00432864">
        <w:t>as a Section 3 business or Women-Owned or Minority-Owned Business Enterprise.</w:t>
      </w:r>
    </w:p>
    <w:p w14:paraId="1D739534" w14:textId="77777777" w:rsidR="00B07ABE" w:rsidRPr="006834BE" w:rsidRDefault="00B07ABE" w:rsidP="00B07ABE">
      <w:pPr>
        <w:pStyle w:val="ListParagraph"/>
        <w:numPr>
          <w:ilvl w:val="0"/>
          <w:numId w:val="2"/>
        </w:numPr>
        <w:spacing w:before="120"/>
        <w:ind w:left="720" w:hanging="360"/>
        <w:rPr>
          <w:color w:val="C00000"/>
        </w:rPr>
      </w:pPr>
      <w:r w:rsidRPr="009B0882">
        <w:rPr>
          <w:b/>
        </w:rPr>
        <w:t>Insurance.</w:t>
      </w:r>
      <w:r w:rsidRPr="009B0882">
        <w:rPr>
          <w:b/>
          <w:spacing w:val="40"/>
        </w:rPr>
        <w:t xml:space="preserve"> </w:t>
      </w:r>
      <w:r>
        <w:t>If on-site work is anticipated, t</w:t>
      </w:r>
      <w:r w:rsidRPr="00432864">
        <w:t xml:space="preserve">he selected consultant will be required to provide a certificate of insurance certifying that they have insurance coverage that will cover their employees while on </w:t>
      </w:r>
      <w:r w:rsidRPr="006834BE">
        <w:rPr>
          <w:color w:val="C00000"/>
        </w:rPr>
        <w:t xml:space="preserve">[OWNER] </w:t>
      </w:r>
      <w:r w:rsidRPr="00432864">
        <w:t xml:space="preserve">property and will protect the </w:t>
      </w:r>
      <w:r w:rsidRPr="006834BE">
        <w:rPr>
          <w:color w:val="C00000"/>
        </w:rPr>
        <w:t xml:space="preserve">[OWNER] </w:t>
      </w:r>
      <w:r w:rsidRPr="00432864">
        <w:t>from liability for the actions of their employees.</w:t>
      </w:r>
      <w:r w:rsidRPr="009B0882">
        <w:rPr>
          <w:spacing w:val="40"/>
        </w:rPr>
        <w:t xml:space="preserve"> </w:t>
      </w:r>
      <w:r w:rsidRPr="00432864">
        <w:t>The insurance coverage should</w:t>
      </w:r>
      <w:r w:rsidRPr="009B0882">
        <w:rPr>
          <w:spacing w:val="40"/>
        </w:rPr>
        <w:t xml:space="preserve"> </w:t>
      </w:r>
      <w:r w:rsidRPr="00432864">
        <w:t>include</w:t>
      </w:r>
      <w:r w:rsidRPr="009B0882">
        <w:rPr>
          <w:spacing w:val="-2"/>
        </w:rPr>
        <w:t xml:space="preserve"> </w:t>
      </w:r>
      <w:r w:rsidRPr="00432864">
        <w:t>Commercial</w:t>
      </w:r>
      <w:r w:rsidRPr="009B0882">
        <w:rPr>
          <w:spacing w:val="-6"/>
        </w:rPr>
        <w:t xml:space="preserve"> </w:t>
      </w:r>
      <w:r w:rsidRPr="00432864">
        <w:t>General</w:t>
      </w:r>
      <w:r w:rsidRPr="009B0882">
        <w:rPr>
          <w:spacing w:val="-3"/>
        </w:rPr>
        <w:t xml:space="preserve"> </w:t>
      </w:r>
      <w:r w:rsidRPr="00432864">
        <w:t>Liability</w:t>
      </w:r>
      <w:r w:rsidRPr="009B0882">
        <w:rPr>
          <w:spacing w:val="-4"/>
        </w:rPr>
        <w:t xml:space="preserve"> </w:t>
      </w:r>
      <w:r w:rsidRPr="00432864">
        <w:t>with</w:t>
      </w:r>
      <w:r w:rsidRPr="009B0882">
        <w:rPr>
          <w:spacing w:val="-6"/>
        </w:rPr>
        <w:t xml:space="preserve"> </w:t>
      </w:r>
      <w:r w:rsidRPr="00432864">
        <w:t>a</w:t>
      </w:r>
      <w:r w:rsidRPr="009B0882">
        <w:rPr>
          <w:spacing w:val="-3"/>
        </w:rPr>
        <w:t xml:space="preserve"> </w:t>
      </w:r>
      <w:r w:rsidRPr="00432864">
        <w:t>combined</w:t>
      </w:r>
      <w:r w:rsidRPr="009B0882">
        <w:rPr>
          <w:spacing w:val="-4"/>
        </w:rPr>
        <w:t xml:space="preserve"> </w:t>
      </w:r>
      <w:r w:rsidRPr="00432864">
        <w:t>single</w:t>
      </w:r>
      <w:r w:rsidRPr="009B0882">
        <w:rPr>
          <w:spacing w:val="-2"/>
        </w:rPr>
        <w:t xml:space="preserve"> </w:t>
      </w:r>
      <w:r w:rsidRPr="00432864">
        <w:t>limit</w:t>
      </w:r>
      <w:r w:rsidRPr="009B0882">
        <w:rPr>
          <w:spacing w:val="-2"/>
        </w:rPr>
        <w:t xml:space="preserve"> </w:t>
      </w:r>
      <w:r w:rsidRPr="00432864">
        <w:t>for</w:t>
      </w:r>
      <w:r w:rsidRPr="009B0882">
        <w:rPr>
          <w:spacing w:val="-3"/>
        </w:rPr>
        <w:t xml:space="preserve"> </w:t>
      </w:r>
      <w:r w:rsidRPr="00432864">
        <w:t>bodily</w:t>
      </w:r>
      <w:r w:rsidRPr="009B0882">
        <w:rPr>
          <w:spacing w:val="-2"/>
        </w:rPr>
        <w:t xml:space="preserve"> </w:t>
      </w:r>
      <w:r w:rsidRPr="00432864">
        <w:t>injury</w:t>
      </w:r>
      <w:r w:rsidRPr="009B0882">
        <w:rPr>
          <w:spacing w:val="-2"/>
        </w:rPr>
        <w:t xml:space="preserve"> </w:t>
      </w:r>
      <w:r w:rsidRPr="00432864">
        <w:t>and</w:t>
      </w:r>
      <w:r w:rsidRPr="009B0882">
        <w:rPr>
          <w:spacing w:val="-4"/>
        </w:rPr>
        <w:t xml:space="preserve"> </w:t>
      </w:r>
      <w:r w:rsidRPr="00432864">
        <w:t>property</w:t>
      </w:r>
      <w:r w:rsidRPr="009B0882">
        <w:rPr>
          <w:spacing w:val="-4"/>
        </w:rPr>
        <w:t xml:space="preserve"> </w:t>
      </w:r>
      <w:r w:rsidRPr="00432864">
        <w:t xml:space="preserve">damage of not less than $1,000,000 per occurrence (with an aggregate of no </w:t>
      </w:r>
      <w:r w:rsidRPr="00432864">
        <w:lastRenderedPageBreak/>
        <w:t>less than $2,000,000) and Automobile Liability on owned and non-owned motor vehicles used on site for a combined single limit for bodily injury and property damage of not less than $1,000,000.</w:t>
      </w:r>
      <w:r w:rsidRPr="009B0882">
        <w:rPr>
          <w:spacing w:val="40"/>
        </w:rPr>
        <w:t xml:space="preserve"> </w:t>
      </w:r>
      <w:r w:rsidRPr="006834BE">
        <w:rPr>
          <w:color w:val="C00000"/>
        </w:rPr>
        <w:t xml:space="preserve">[OWNER] </w:t>
      </w:r>
      <w:r w:rsidRPr="006834BE">
        <w:t>should be included as an additional insured on both types of coverage.</w:t>
      </w:r>
    </w:p>
    <w:p w14:paraId="762FBBE9" w14:textId="77777777" w:rsidR="00B07ABE" w:rsidRPr="00432864" w:rsidRDefault="00B07ABE" w:rsidP="00B07ABE">
      <w:pPr>
        <w:pStyle w:val="BodyText"/>
        <w:spacing w:before="12"/>
        <w:rPr>
          <w:sz w:val="22"/>
          <w:szCs w:val="22"/>
        </w:rPr>
      </w:pPr>
    </w:p>
    <w:p w14:paraId="2048D98D" w14:textId="77777777" w:rsidR="00B07ABE" w:rsidRPr="00432864" w:rsidRDefault="00B07ABE" w:rsidP="00B07ABE">
      <w:pPr>
        <w:ind w:right="36"/>
      </w:pPr>
      <w:r w:rsidRPr="00432864">
        <w:t xml:space="preserve">Proposals that are incomplete with respect to the requirements listed above may be considered unresponsive and may be disqualified </w:t>
      </w:r>
      <w:r w:rsidRPr="001D068E">
        <w:t xml:space="preserve">at </w:t>
      </w:r>
      <w:r w:rsidRPr="006834BE">
        <w:rPr>
          <w:color w:val="C00000"/>
        </w:rPr>
        <w:t>[OWNER]</w:t>
      </w:r>
      <w:r w:rsidRPr="00432864">
        <w:t xml:space="preserve">’s discretion. The </w:t>
      </w:r>
      <w:r w:rsidRPr="006834BE">
        <w:rPr>
          <w:color w:val="C00000"/>
        </w:rPr>
        <w:t xml:space="preserve">[OWNER] </w:t>
      </w:r>
      <w:r w:rsidRPr="00432864">
        <w:t>reserves the right to request additional</w:t>
      </w:r>
      <w:r w:rsidRPr="00432864">
        <w:rPr>
          <w:spacing w:val="-3"/>
        </w:rPr>
        <w:t xml:space="preserve"> </w:t>
      </w:r>
      <w:r w:rsidRPr="00432864">
        <w:t>information</w:t>
      </w:r>
      <w:r w:rsidRPr="00432864">
        <w:rPr>
          <w:spacing w:val="-4"/>
        </w:rPr>
        <w:t xml:space="preserve"> </w:t>
      </w:r>
      <w:r w:rsidRPr="00432864">
        <w:t>from</w:t>
      </w:r>
      <w:r w:rsidRPr="00432864">
        <w:rPr>
          <w:spacing w:val="-1"/>
        </w:rPr>
        <w:t xml:space="preserve"> </w:t>
      </w:r>
      <w:r w:rsidRPr="00432864">
        <w:t>any</w:t>
      </w:r>
      <w:r w:rsidRPr="00432864">
        <w:rPr>
          <w:spacing w:val="-4"/>
        </w:rPr>
        <w:t xml:space="preserve"> </w:t>
      </w:r>
      <w:r w:rsidRPr="00432864">
        <w:t>and</w:t>
      </w:r>
      <w:r w:rsidRPr="00432864">
        <w:rPr>
          <w:spacing w:val="-4"/>
        </w:rPr>
        <w:t xml:space="preserve"> </w:t>
      </w:r>
      <w:r w:rsidRPr="00432864">
        <w:t>all</w:t>
      </w:r>
      <w:r w:rsidRPr="00432864">
        <w:rPr>
          <w:spacing w:val="-3"/>
        </w:rPr>
        <w:t xml:space="preserve"> </w:t>
      </w:r>
      <w:r w:rsidRPr="00432864">
        <w:t>firms,</w:t>
      </w:r>
      <w:r w:rsidRPr="00432864">
        <w:rPr>
          <w:spacing w:val="-4"/>
        </w:rPr>
        <w:t xml:space="preserve"> </w:t>
      </w:r>
      <w:r w:rsidRPr="00432864">
        <w:t>to</w:t>
      </w:r>
      <w:r w:rsidRPr="00432864">
        <w:rPr>
          <w:spacing w:val="-4"/>
        </w:rPr>
        <w:t xml:space="preserve"> </w:t>
      </w:r>
      <w:r w:rsidRPr="00432864">
        <w:t>waive</w:t>
      </w:r>
      <w:r w:rsidRPr="00432864">
        <w:rPr>
          <w:spacing w:val="-2"/>
        </w:rPr>
        <w:t xml:space="preserve"> </w:t>
      </w:r>
      <w:r w:rsidRPr="00432864">
        <w:t>any</w:t>
      </w:r>
      <w:r w:rsidRPr="00432864">
        <w:rPr>
          <w:spacing w:val="-2"/>
        </w:rPr>
        <w:t xml:space="preserve"> </w:t>
      </w:r>
      <w:r w:rsidRPr="00432864">
        <w:t>informality</w:t>
      </w:r>
      <w:r w:rsidRPr="00432864">
        <w:rPr>
          <w:spacing w:val="-4"/>
        </w:rPr>
        <w:t xml:space="preserve"> </w:t>
      </w:r>
      <w:r w:rsidRPr="00432864">
        <w:t>in</w:t>
      </w:r>
      <w:r w:rsidRPr="00432864">
        <w:rPr>
          <w:spacing w:val="-4"/>
        </w:rPr>
        <w:t xml:space="preserve"> </w:t>
      </w:r>
      <w:r w:rsidRPr="00432864">
        <w:t>the</w:t>
      </w:r>
      <w:r w:rsidRPr="00432864">
        <w:rPr>
          <w:spacing w:val="-4"/>
        </w:rPr>
        <w:t xml:space="preserve"> </w:t>
      </w:r>
      <w:r w:rsidRPr="00432864">
        <w:t>procurement</w:t>
      </w:r>
      <w:r w:rsidRPr="00432864">
        <w:rPr>
          <w:spacing w:val="-2"/>
        </w:rPr>
        <w:t xml:space="preserve"> </w:t>
      </w:r>
      <w:r w:rsidRPr="00432864">
        <w:t>process,</w:t>
      </w:r>
      <w:r w:rsidRPr="00432864">
        <w:rPr>
          <w:spacing w:val="-3"/>
        </w:rPr>
        <w:t xml:space="preserve"> </w:t>
      </w:r>
      <w:r w:rsidRPr="00432864">
        <w:t xml:space="preserve">and to decline to award a contract to any and all firms, regardless of the responsiveness of the firms’ </w:t>
      </w:r>
      <w:r w:rsidRPr="00432864">
        <w:rPr>
          <w:spacing w:val="-2"/>
        </w:rPr>
        <w:t>proposals.</w:t>
      </w:r>
    </w:p>
    <w:p w14:paraId="25CEAC19" w14:textId="77777777" w:rsidR="00B07ABE" w:rsidRPr="00432864" w:rsidRDefault="00B07ABE" w:rsidP="00B07ABE">
      <w:pPr>
        <w:spacing w:before="120" w:line="237" w:lineRule="auto"/>
        <w:ind w:right="36"/>
      </w:pPr>
      <w:r w:rsidRPr="00432864">
        <w:t>In</w:t>
      </w:r>
      <w:r w:rsidRPr="00432864">
        <w:rPr>
          <w:spacing w:val="-3"/>
        </w:rPr>
        <w:t xml:space="preserve"> </w:t>
      </w:r>
      <w:r w:rsidRPr="00432864">
        <w:t>order</w:t>
      </w:r>
      <w:r w:rsidRPr="00432864">
        <w:rPr>
          <w:spacing w:val="-4"/>
        </w:rPr>
        <w:t xml:space="preserve"> </w:t>
      </w:r>
      <w:r w:rsidRPr="00432864">
        <w:t>to</w:t>
      </w:r>
      <w:r w:rsidRPr="00432864">
        <w:rPr>
          <w:spacing w:val="-1"/>
        </w:rPr>
        <w:t xml:space="preserve"> </w:t>
      </w:r>
      <w:r w:rsidRPr="00432864">
        <w:t>be</w:t>
      </w:r>
      <w:r w:rsidRPr="00432864">
        <w:rPr>
          <w:spacing w:val="-1"/>
        </w:rPr>
        <w:t xml:space="preserve"> </w:t>
      </w:r>
      <w:r w:rsidRPr="00432864">
        <w:t>considered</w:t>
      </w:r>
      <w:r w:rsidRPr="00432864">
        <w:rPr>
          <w:spacing w:val="-5"/>
        </w:rPr>
        <w:t xml:space="preserve"> </w:t>
      </w:r>
      <w:r w:rsidRPr="00432864">
        <w:t>qualified</w:t>
      </w:r>
      <w:r w:rsidRPr="00432864">
        <w:rPr>
          <w:spacing w:val="-3"/>
        </w:rPr>
        <w:t xml:space="preserve"> </w:t>
      </w:r>
      <w:r w:rsidRPr="00432864">
        <w:t>to</w:t>
      </w:r>
      <w:r w:rsidRPr="00432864">
        <w:rPr>
          <w:spacing w:val="-3"/>
        </w:rPr>
        <w:t xml:space="preserve"> </w:t>
      </w:r>
      <w:r w:rsidRPr="00432864">
        <w:t>perform</w:t>
      </w:r>
      <w:r w:rsidRPr="00432864">
        <w:rPr>
          <w:spacing w:val="-3"/>
        </w:rPr>
        <w:t xml:space="preserve"> </w:t>
      </w:r>
      <w:r w:rsidRPr="00432864">
        <w:t>the</w:t>
      </w:r>
      <w:r w:rsidRPr="00432864">
        <w:rPr>
          <w:spacing w:val="-3"/>
        </w:rPr>
        <w:t xml:space="preserve"> </w:t>
      </w:r>
      <w:r w:rsidRPr="00432864">
        <w:t>services</w:t>
      </w:r>
      <w:r w:rsidRPr="00432864">
        <w:rPr>
          <w:spacing w:val="-4"/>
        </w:rPr>
        <w:t xml:space="preserve"> </w:t>
      </w:r>
      <w:r w:rsidRPr="00432864">
        <w:t>under</w:t>
      </w:r>
      <w:r w:rsidRPr="00432864">
        <w:rPr>
          <w:spacing w:val="-2"/>
        </w:rPr>
        <w:t xml:space="preserve"> </w:t>
      </w:r>
      <w:r w:rsidRPr="00432864">
        <w:t>the</w:t>
      </w:r>
      <w:r w:rsidRPr="00432864">
        <w:rPr>
          <w:spacing w:val="-3"/>
        </w:rPr>
        <w:t xml:space="preserve"> </w:t>
      </w:r>
      <w:r w:rsidRPr="00432864">
        <w:t>Scope</w:t>
      </w:r>
      <w:r w:rsidRPr="00432864">
        <w:rPr>
          <w:spacing w:val="-3"/>
        </w:rPr>
        <w:t xml:space="preserve"> </w:t>
      </w:r>
      <w:r w:rsidRPr="00432864">
        <w:t>of</w:t>
      </w:r>
      <w:r w:rsidRPr="00432864">
        <w:rPr>
          <w:spacing w:val="-2"/>
        </w:rPr>
        <w:t xml:space="preserve"> </w:t>
      </w:r>
      <w:r w:rsidRPr="00432864">
        <w:t>Work;</w:t>
      </w:r>
      <w:r w:rsidRPr="00432864">
        <w:rPr>
          <w:spacing w:val="-3"/>
        </w:rPr>
        <w:t xml:space="preserve"> </w:t>
      </w:r>
      <w:r w:rsidRPr="00432864">
        <w:t xml:space="preserve">contractors must meet </w:t>
      </w:r>
      <w:proofErr w:type="gramStart"/>
      <w:r w:rsidRPr="00432864">
        <w:t>qualifications</w:t>
      </w:r>
      <w:proofErr w:type="gramEnd"/>
      <w:r w:rsidRPr="00432864">
        <w:t xml:space="preserve"> listed above.</w:t>
      </w:r>
    </w:p>
    <w:p w14:paraId="04AD0591" w14:textId="77777777" w:rsidR="00B07ABE" w:rsidRPr="00792B1C" w:rsidRDefault="00B07ABE" w:rsidP="00B07ABE">
      <w:pPr>
        <w:pStyle w:val="BodyText"/>
        <w:spacing w:before="5"/>
        <w:ind w:right="36"/>
        <w:rPr>
          <w:sz w:val="22"/>
          <w:szCs w:val="22"/>
        </w:rPr>
      </w:pPr>
    </w:p>
    <w:p w14:paraId="7CBB2DEA" w14:textId="77777777" w:rsidR="00B07ABE" w:rsidRDefault="00B07ABE" w:rsidP="00B07ABE">
      <w:pPr>
        <w:spacing w:after="120"/>
        <w:ind w:right="36"/>
        <w:rPr>
          <w:b/>
          <w:spacing w:val="-2"/>
        </w:rPr>
      </w:pPr>
      <w:r w:rsidRPr="006834BE">
        <w:rPr>
          <w:b/>
          <w:color w:val="C00000"/>
        </w:rPr>
        <w:t xml:space="preserve">[Suggested] </w:t>
      </w:r>
      <w:r w:rsidRPr="00792B1C">
        <w:rPr>
          <w:b/>
        </w:rPr>
        <w:t>Evaluation</w:t>
      </w:r>
      <w:r w:rsidRPr="00792B1C">
        <w:rPr>
          <w:b/>
          <w:spacing w:val="-6"/>
        </w:rPr>
        <w:t xml:space="preserve"> </w:t>
      </w:r>
      <w:r w:rsidRPr="00792B1C">
        <w:rPr>
          <w:b/>
          <w:spacing w:val="-2"/>
        </w:rPr>
        <w:t>Criteria:</w:t>
      </w:r>
    </w:p>
    <w:tbl>
      <w:tblPr>
        <w:tblStyle w:val="TableGrid"/>
        <w:tblW w:w="0" w:type="auto"/>
        <w:tblLook w:val="04A0" w:firstRow="1" w:lastRow="0" w:firstColumn="1" w:lastColumn="0" w:noHBand="0" w:noVBand="1"/>
      </w:tblPr>
      <w:tblGrid>
        <w:gridCol w:w="4963"/>
        <w:gridCol w:w="4963"/>
      </w:tblGrid>
      <w:tr w:rsidR="00B07ABE" w14:paraId="79C0E0B9" w14:textId="77777777" w:rsidTr="00336AF4">
        <w:tc>
          <w:tcPr>
            <w:tcW w:w="4963" w:type="dxa"/>
          </w:tcPr>
          <w:p w14:paraId="33DD6A96" w14:textId="77777777" w:rsidR="00B07ABE" w:rsidRPr="006834BE" w:rsidRDefault="00B07ABE" w:rsidP="00336AF4">
            <w:pPr>
              <w:spacing w:after="120"/>
              <w:ind w:right="36"/>
              <w:rPr>
                <w:b/>
                <w:color w:val="C00000"/>
                <w:spacing w:val="-2"/>
              </w:rPr>
            </w:pPr>
            <w:r w:rsidRPr="006834BE">
              <w:rPr>
                <w:bCs/>
                <w:color w:val="C00000"/>
              </w:rPr>
              <w:t>Experience</w:t>
            </w:r>
          </w:p>
        </w:tc>
        <w:tc>
          <w:tcPr>
            <w:tcW w:w="4963" w:type="dxa"/>
          </w:tcPr>
          <w:p w14:paraId="504ECAA4" w14:textId="77777777" w:rsidR="00B07ABE" w:rsidRDefault="00B07ABE" w:rsidP="00336AF4">
            <w:pPr>
              <w:spacing w:after="120"/>
              <w:ind w:right="36"/>
              <w:rPr>
                <w:b/>
                <w:spacing w:val="-2"/>
              </w:rPr>
            </w:pPr>
          </w:p>
        </w:tc>
      </w:tr>
      <w:tr w:rsidR="00B07ABE" w14:paraId="4C0D1F79" w14:textId="77777777" w:rsidTr="00336AF4">
        <w:tc>
          <w:tcPr>
            <w:tcW w:w="4963" w:type="dxa"/>
          </w:tcPr>
          <w:p w14:paraId="777A0FAA" w14:textId="77777777" w:rsidR="00B07ABE" w:rsidRPr="006834BE" w:rsidRDefault="00B07ABE" w:rsidP="00336AF4">
            <w:pPr>
              <w:spacing w:after="120"/>
              <w:ind w:right="36"/>
              <w:rPr>
                <w:b/>
                <w:color w:val="C00000"/>
                <w:spacing w:val="-2"/>
              </w:rPr>
            </w:pPr>
            <w:r w:rsidRPr="006834BE">
              <w:rPr>
                <w:bCs/>
                <w:color w:val="C00000"/>
              </w:rPr>
              <w:t>Quality of proposed Capital Needs Assessment</w:t>
            </w:r>
          </w:p>
        </w:tc>
        <w:tc>
          <w:tcPr>
            <w:tcW w:w="4963" w:type="dxa"/>
          </w:tcPr>
          <w:p w14:paraId="20B7F3B5" w14:textId="77777777" w:rsidR="00B07ABE" w:rsidRDefault="00B07ABE" w:rsidP="00336AF4">
            <w:pPr>
              <w:spacing w:after="120"/>
              <w:ind w:right="36"/>
              <w:rPr>
                <w:b/>
                <w:spacing w:val="-2"/>
              </w:rPr>
            </w:pPr>
          </w:p>
        </w:tc>
      </w:tr>
      <w:tr w:rsidR="00B07ABE" w14:paraId="586BC4F2" w14:textId="77777777" w:rsidTr="00336AF4">
        <w:tc>
          <w:tcPr>
            <w:tcW w:w="4963" w:type="dxa"/>
          </w:tcPr>
          <w:p w14:paraId="2E7D520E" w14:textId="77777777" w:rsidR="00B07ABE" w:rsidRPr="006834BE" w:rsidRDefault="00B07ABE" w:rsidP="00336AF4">
            <w:pPr>
              <w:spacing w:after="120"/>
              <w:ind w:right="36"/>
              <w:rPr>
                <w:b/>
                <w:color w:val="C00000"/>
                <w:spacing w:val="-2"/>
              </w:rPr>
            </w:pPr>
            <w:r w:rsidRPr="006834BE">
              <w:rPr>
                <w:bCs/>
                <w:color w:val="C00000"/>
              </w:rPr>
              <w:t>Qualifications</w:t>
            </w:r>
          </w:p>
        </w:tc>
        <w:tc>
          <w:tcPr>
            <w:tcW w:w="4963" w:type="dxa"/>
          </w:tcPr>
          <w:p w14:paraId="18C1A88C" w14:textId="77777777" w:rsidR="00B07ABE" w:rsidRDefault="00B07ABE" w:rsidP="00336AF4">
            <w:pPr>
              <w:spacing w:after="120"/>
              <w:ind w:right="36"/>
              <w:rPr>
                <w:b/>
                <w:spacing w:val="-2"/>
              </w:rPr>
            </w:pPr>
          </w:p>
        </w:tc>
      </w:tr>
      <w:tr w:rsidR="00B07ABE" w14:paraId="0ABE12D3" w14:textId="77777777" w:rsidTr="00336AF4">
        <w:tc>
          <w:tcPr>
            <w:tcW w:w="4963" w:type="dxa"/>
          </w:tcPr>
          <w:p w14:paraId="396F59B2" w14:textId="77777777" w:rsidR="00B07ABE" w:rsidRPr="006834BE" w:rsidRDefault="00B07ABE" w:rsidP="00336AF4">
            <w:pPr>
              <w:spacing w:after="120"/>
              <w:ind w:right="36"/>
              <w:rPr>
                <w:b/>
                <w:color w:val="C00000"/>
                <w:spacing w:val="-2"/>
              </w:rPr>
            </w:pPr>
            <w:r w:rsidRPr="006834BE">
              <w:rPr>
                <w:bCs/>
                <w:color w:val="C00000"/>
              </w:rPr>
              <w:t>Section 3, MBE/WBE</w:t>
            </w:r>
          </w:p>
        </w:tc>
        <w:tc>
          <w:tcPr>
            <w:tcW w:w="4963" w:type="dxa"/>
          </w:tcPr>
          <w:p w14:paraId="7FD0DD13" w14:textId="77777777" w:rsidR="00B07ABE" w:rsidRDefault="00B07ABE" w:rsidP="00336AF4">
            <w:pPr>
              <w:spacing w:after="120"/>
              <w:ind w:right="36"/>
              <w:rPr>
                <w:b/>
                <w:spacing w:val="-2"/>
              </w:rPr>
            </w:pPr>
          </w:p>
        </w:tc>
      </w:tr>
      <w:tr w:rsidR="00B07ABE" w14:paraId="44407EA7" w14:textId="77777777" w:rsidTr="00336AF4">
        <w:tc>
          <w:tcPr>
            <w:tcW w:w="4963" w:type="dxa"/>
          </w:tcPr>
          <w:p w14:paraId="38E4D1F0" w14:textId="77777777" w:rsidR="00B07ABE" w:rsidRPr="006834BE" w:rsidRDefault="00B07ABE" w:rsidP="00336AF4">
            <w:pPr>
              <w:spacing w:after="120"/>
              <w:ind w:right="36"/>
              <w:rPr>
                <w:b/>
                <w:color w:val="C00000"/>
                <w:spacing w:val="-2"/>
              </w:rPr>
            </w:pPr>
            <w:r w:rsidRPr="006834BE">
              <w:rPr>
                <w:bCs/>
                <w:color w:val="C00000"/>
              </w:rPr>
              <w:t>Pricing</w:t>
            </w:r>
          </w:p>
        </w:tc>
        <w:tc>
          <w:tcPr>
            <w:tcW w:w="4963" w:type="dxa"/>
          </w:tcPr>
          <w:p w14:paraId="3D56C140" w14:textId="77777777" w:rsidR="00B07ABE" w:rsidRDefault="00B07ABE" w:rsidP="00336AF4">
            <w:pPr>
              <w:spacing w:after="120"/>
              <w:ind w:right="36"/>
              <w:rPr>
                <w:b/>
                <w:spacing w:val="-2"/>
              </w:rPr>
            </w:pPr>
          </w:p>
        </w:tc>
      </w:tr>
    </w:tbl>
    <w:p w14:paraId="7947B4AA" w14:textId="77777777" w:rsidR="00B07ABE" w:rsidRPr="00792B1C" w:rsidRDefault="00B07ABE" w:rsidP="00B07ABE">
      <w:pPr>
        <w:spacing w:after="120"/>
        <w:ind w:right="36"/>
        <w:rPr>
          <w:b/>
          <w:spacing w:val="-2"/>
        </w:rPr>
      </w:pPr>
    </w:p>
    <w:p w14:paraId="3572A242" w14:textId="5B53F726" w:rsidR="00B73867" w:rsidRPr="00B07ABE" w:rsidRDefault="00B73867" w:rsidP="00B07ABE"/>
    <w:sectPr w:rsidR="00B73867" w:rsidRPr="00B07ABE" w:rsidSect="00724738">
      <w:headerReference w:type="default" r:id="rId9"/>
      <w:footerReference w:type="default" r:id="rId10"/>
      <w:pgSz w:w="12240" w:h="15840"/>
      <w:pgMar w:top="1152" w:right="1152" w:bottom="1152" w:left="115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48F3" w14:textId="77777777" w:rsidR="00A05F7E" w:rsidRDefault="00B07ABE">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275" w14:textId="77777777" w:rsidR="00124F19" w:rsidRDefault="00B07ABE">
    <w:pPr>
      <w:pStyle w:val="Header"/>
    </w:pPr>
    <w:r>
      <w:t>SAMPLE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2254" w14:textId="77777777" w:rsidR="00A05F7E" w:rsidRDefault="00B07AB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F55"/>
    <w:multiLevelType w:val="hybridMultilevel"/>
    <w:tmpl w:val="4918A946"/>
    <w:lvl w:ilvl="0" w:tplc="8B825D8E">
      <w:start w:val="1"/>
      <w:numFmt w:val="decimal"/>
      <w:lvlText w:val="%1."/>
      <w:lvlJc w:val="left"/>
      <w:pPr>
        <w:ind w:left="656" w:hanging="221"/>
        <w:jc w:val="left"/>
      </w:pPr>
      <w:rPr>
        <w:rFonts w:ascii="Times New Roman" w:eastAsia="Calibri" w:hAnsi="Times New Roman" w:cs="Times New Roman" w:hint="default"/>
        <w:b w:val="0"/>
        <w:bCs w:val="0"/>
        <w:i w:val="0"/>
        <w:iCs w:val="0"/>
        <w:color w:val="auto"/>
        <w:spacing w:val="0"/>
        <w:w w:val="100"/>
        <w:sz w:val="22"/>
        <w:szCs w:val="22"/>
        <w:lang w:val="en-US" w:eastAsia="en-US" w:bidi="ar-SA"/>
      </w:rPr>
    </w:lvl>
    <w:lvl w:ilvl="1" w:tplc="04090019">
      <w:start w:val="1"/>
      <w:numFmt w:val="lowerLetter"/>
      <w:lvlText w:val="%2."/>
      <w:lvlJc w:val="left"/>
      <w:pPr>
        <w:ind w:left="1654" w:hanging="360"/>
      </w:pPr>
    </w:lvl>
    <w:lvl w:ilvl="2" w:tplc="59C8E2E2">
      <w:numFmt w:val="bullet"/>
      <w:lvlText w:val="•"/>
      <w:lvlJc w:val="left"/>
      <w:pPr>
        <w:ind w:left="2540" w:hanging="221"/>
      </w:pPr>
      <w:rPr>
        <w:rFonts w:hint="default"/>
        <w:lang w:val="en-US" w:eastAsia="en-US" w:bidi="ar-SA"/>
      </w:rPr>
    </w:lvl>
    <w:lvl w:ilvl="3" w:tplc="7A2A1B18">
      <w:numFmt w:val="bullet"/>
      <w:lvlText w:val="•"/>
      <w:lvlJc w:val="left"/>
      <w:pPr>
        <w:ind w:left="3480" w:hanging="221"/>
      </w:pPr>
      <w:rPr>
        <w:rFonts w:hint="default"/>
        <w:lang w:val="en-US" w:eastAsia="en-US" w:bidi="ar-SA"/>
      </w:rPr>
    </w:lvl>
    <w:lvl w:ilvl="4" w:tplc="C5D62F0C">
      <w:numFmt w:val="bullet"/>
      <w:lvlText w:val="•"/>
      <w:lvlJc w:val="left"/>
      <w:pPr>
        <w:ind w:left="4420" w:hanging="221"/>
      </w:pPr>
      <w:rPr>
        <w:rFonts w:hint="default"/>
        <w:lang w:val="en-US" w:eastAsia="en-US" w:bidi="ar-SA"/>
      </w:rPr>
    </w:lvl>
    <w:lvl w:ilvl="5" w:tplc="28B05B42">
      <w:numFmt w:val="bullet"/>
      <w:lvlText w:val="•"/>
      <w:lvlJc w:val="left"/>
      <w:pPr>
        <w:ind w:left="5360" w:hanging="221"/>
      </w:pPr>
      <w:rPr>
        <w:rFonts w:hint="default"/>
        <w:lang w:val="en-US" w:eastAsia="en-US" w:bidi="ar-SA"/>
      </w:rPr>
    </w:lvl>
    <w:lvl w:ilvl="6" w:tplc="4A8A0FF2">
      <w:numFmt w:val="bullet"/>
      <w:lvlText w:val="•"/>
      <w:lvlJc w:val="left"/>
      <w:pPr>
        <w:ind w:left="6300" w:hanging="221"/>
      </w:pPr>
      <w:rPr>
        <w:rFonts w:hint="default"/>
        <w:lang w:val="en-US" w:eastAsia="en-US" w:bidi="ar-SA"/>
      </w:rPr>
    </w:lvl>
    <w:lvl w:ilvl="7" w:tplc="F7E236F6">
      <w:numFmt w:val="bullet"/>
      <w:lvlText w:val="•"/>
      <w:lvlJc w:val="left"/>
      <w:pPr>
        <w:ind w:left="7240" w:hanging="221"/>
      </w:pPr>
      <w:rPr>
        <w:rFonts w:hint="default"/>
        <w:lang w:val="en-US" w:eastAsia="en-US" w:bidi="ar-SA"/>
      </w:rPr>
    </w:lvl>
    <w:lvl w:ilvl="8" w:tplc="EE64326E">
      <w:numFmt w:val="bullet"/>
      <w:lvlText w:val="•"/>
      <w:lvlJc w:val="left"/>
      <w:pPr>
        <w:ind w:left="8180" w:hanging="221"/>
      </w:pPr>
      <w:rPr>
        <w:rFonts w:hint="default"/>
        <w:lang w:val="en-US" w:eastAsia="en-US" w:bidi="ar-SA"/>
      </w:rPr>
    </w:lvl>
  </w:abstractNum>
  <w:abstractNum w:abstractNumId="1" w15:restartNumberingAfterBreak="0">
    <w:nsid w:val="4343224A"/>
    <w:multiLevelType w:val="hybridMultilevel"/>
    <w:tmpl w:val="0BF89394"/>
    <w:lvl w:ilvl="0" w:tplc="1E4A6CF4">
      <w:start w:val="1"/>
      <w:numFmt w:val="decimal"/>
      <w:lvlText w:val="%1."/>
      <w:lvlJc w:val="left"/>
      <w:pPr>
        <w:ind w:left="1100" w:hanging="300"/>
        <w:jc w:val="right"/>
      </w:pPr>
      <w:rPr>
        <w:rFonts w:hint="default"/>
        <w:spacing w:val="-1"/>
        <w:w w:val="98"/>
        <w:u w:val="none"/>
        <w:lang w:val="en-US" w:eastAsia="en-US" w:bidi="ar-SA"/>
      </w:rPr>
    </w:lvl>
    <w:lvl w:ilvl="1" w:tplc="51DCDE6A">
      <w:start w:val="1"/>
      <w:numFmt w:val="upperLetter"/>
      <w:lvlText w:val="%2."/>
      <w:lvlJc w:val="left"/>
      <w:pPr>
        <w:ind w:left="1159" w:hanging="346"/>
        <w:jc w:val="left"/>
      </w:pPr>
      <w:rPr>
        <w:rFonts w:ascii="Times New Roman" w:eastAsia="Times New Roman" w:hAnsi="Times New Roman" w:cs="Times New Roman" w:hint="default"/>
        <w:b w:val="0"/>
        <w:bCs w:val="0"/>
        <w:i w:val="0"/>
        <w:iCs w:val="0"/>
        <w:spacing w:val="-4"/>
        <w:w w:val="97"/>
        <w:sz w:val="24"/>
        <w:szCs w:val="24"/>
        <w:lang w:val="en-US" w:eastAsia="en-US" w:bidi="ar-SA"/>
      </w:rPr>
    </w:lvl>
    <w:lvl w:ilvl="2" w:tplc="04090019">
      <w:start w:val="1"/>
      <w:numFmt w:val="lowerLetter"/>
      <w:lvlText w:val="%3."/>
      <w:lvlJc w:val="left"/>
      <w:pPr>
        <w:ind w:left="1654" w:hanging="360"/>
      </w:pPr>
    </w:lvl>
    <w:lvl w:ilvl="3" w:tplc="52503F58">
      <w:numFmt w:val="bullet"/>
      <w:lvlText w:val="•"/>
      <w:lvlJc w:val="left"/>
      <w:pPr>
        <w:ind w:left="2020" w:hanging="586"/>
      </w:pPr>
      <w:rPr>
        <w:rFonts w:hint="default"/>
        <w:lang w:val="en-US" w:eastAsia="en-US" w:bidi="ar-SA"/>
      </w:rPr>
    </w:lvl>
    <w:lvl w:ilvl="4" w:tplc="5C44216A">
      <w:numFmt w:val="bullet"/>
      <w:lvlText w:val="•"/>
      <w:lvlJc w:val="left"/>
      <w:pPr>
        <w:ind w:left="2240" w:hanging="586"/>
      </w:pPr>
      <w:rPr>
        <w:rFonts w:hint="default"/>
        <w:lang w:val="en-US" w:eastAsia="en-US" w:bidi="ar-SA"/>
      </w:rPr>
    </w:lvl>
    <w:lvl w:ilvl="5" w:tplc="380EC3CE">
      <w:numFmt w:val="bullet"/>
      <w:lvlText w:val="•"/>
      <w:lvlJc w:val="left"/>
      <w:pPr>
        <w:ind w:left="3543" w:hanging="586"/>
      </w:pPr>
      <w:rPr>
        <w:rFonts w:hint="default"/>
        <w:lang w:val="en-US" w:eastAsia="en-US" w:bidi="ar-SA"/>
      </w:rPr>
    </w:lvl>
    <w:lvl w:ilvl="6" w:tplc="468492BE">
      <w:numFmt w:val="bullet"/>
      <w:lvlText w:val="•"/>
      <w:lvlJc w:val="left"/>
      <w:pPr>
        <w:ind w:left="4846" w:hanging="586"/>
      </w:pPr>
      <w:rPr>
        <w:rFonts w:hint="default"/>
        <w:lang w:val="en-US" w:eastAsia="en-US" w:bidi="ar-SA"/>
      </w:rPr>
    </w:lvl>
    <w:lvl w:ilvl="7" w:tplc="26A87F62">
      <w:numFmt w:val="bullet"/>
      <w:lvlText w:val="•"/>
      <w:lvlJc w:val="left"/>
      <w:pPr>
        <w:ind w:left="6150" w:hanging="586"/>
      </w:pPr>
      <w:rPr>
        <w:rFonts w:hint="default"/>
        <w:lang w:val="en-US" w:eastAsia="en-US" w:bidi="ar-SA"/>
      </w:rPr>
    </w:lvl>
    <w:lvl w:ilvl="8" w:tplc="57329E20">
      <w:numFmt w:val="bullet"/>
      <w:lvlText w:val="•"/>
      <w:lvlJc w:val="left"/>
      <w:pPr>
        <w:ind w:left="7453" w:hanging="586"/>
      </w:pPr>
      <w:rPr>
        <w:rFonts w:hint="default"/>
        <w:lang w:val="en-US" w:eastAsia="en-US" w:bidi="ar-SA"/>
      </w:rPr>
    </w:lvl>
  </w:abstractNum>
  <w:abstractNum w:abstractNumId="2" w15:restartNumberingAfterBreak="0">
    <w:nsid w:val="6F556EA5"/>
    <w:multiLevelType w:val="hybridMultilevel"/>
    <w:tmpl w:val="7A04530A"/>
    <w:lvl w:ilvl="0" w:tplc="25B8896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4027968">
    <w:abstractNumId w:val="1"/>
  </w:num>
  <w:num w:numId="2" w16cid:durableId="922958575">
    <w:abstractNumId w:val="0"/>
  </w:num>
  <w:num w:numId="3" w16cid:durableId="51499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BE"/>
    <w:rsid w:val="001E335C"/>
    <w:rsid w:val="0040255F"/>
    <w:rsid w:val="00595B44"/>
    <w:rsid w:val="00945965"/>
    <w:rsid w:val="00B07ABE"/>
    <w:rsid w:val="00B73867"/>
    <w:rsid w:val="00CC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4D57"/>
  <w15:chartTrackingRefBased/>
  <w15:docId w15:val="{753E8ADD-41D7-4866-9E83-A97D45D7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ABE"/>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7ABE"/>
    <w:rPr>
      <w:sz w:val="24"/>
      <w:szCs w:val="24"/>
    </w:rPr>
  </w:style>
  <w:style w:type="character" w:customStyle="1" w:styleId="BodyTextChar">
    <w:name w:val="Body Text Char"/>
    <w:basedOn w:val="DefaultParagraphFont"/>
    <w:link w:val="BodyText"/>
    <w:uiPriority w:val="1"/>
    <w:rsid w:val="00B07ABE"/>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B07ABE"/>
    <w:pPr>
      <w:ind w:left="1791" w:hanging="360"/>
    </w:pPr>
  </w:style>
  <w:style w:type="paragraph" w:customStyle="1" w:styleId="TableParagraph">
    <w:name w:val="Table Paragraph"/>
    <w:basedOn w:val="Normal"/>
    <w:uiPriority w:val="1"/>
    <w:qFormat/>
    <w:rsid w:val="00B07ABE"/>
    <w:pPr>
      <w:spacing w:line="265" w:lineRule="exact"/>
      <w:ind w:left="107"/>
    </w:pPr>
    <w:rPr>
      <w:rFonts w:ascii="Calibri" w:eastAsia="Calibri" w:hAnsi="Calibri" w:cs="Calibri"/>
    </w:rPr>
  </w:style>
  <w:style w:type="character" w:styleId="Hyperlink">
    <w:name w:val="Hyperlink"/>
    <w:basedOn w:val="DefaultParagraphFont"/>
    <w:uiPriority w:val="99"/>
    <w:unhideWhenUsed/>
    <w:rsid w:val="00B07ABE"/>
    <w:rPr>
      <w:color w:val="0563C1" w:themeColor="hyperlink"/>
      <w:u w:val="single"/>
    </w:rPr>
  </w:style>
  <w:style w:type="paragraph" w:styleId="Header">
    <w:name w:val="header"/>
    <w:basedOn w:val="Normal"/>
    <w:link w:val="HeaderChar"/>
    <w:uiPriority w:val="99"/>
    <w:unhideWhenUsed/>
    <w:rsid w:val="00B07ABE"/>
    <w:pPr>
      <w:tabs>
        <w:tab w:val="center" w:pos="4680"/>
        <w:tab w:val="right" w:pos="9360"/>
      </w:tabs>
    </w:pPr>
  </w:style>
  <w:style w:type="character" w:customStyle="1" w:styleId="HeaderChar">
    <w:name w:val="Header Char"/>
    <w:basedOn w:val="DefaultParagraphFont"/>
    <w:link w:val="Header"/>
    <w:uiPriority w:val="99"/>
    <w:rsid w:val="00B07ABE"/>
    <w:rPr>
      <w:rFonts w:ascii="Times New Roman" w:eastAsia="Times New Roman" w:hAnsi="Times New Roman" w:cs="Times New Roman"/>
      <w:kern w:val="0"/>
      <w14:ligatures w14:val="none"/>
    </w:rPr>
  </w:style>
  <w:style w:type="table" w:styleId="TableGrid">
    <w:name w:val="Table Grid"/>
    <w:basedOn w:val="TableNormal"/>
    <w:uiPriority w:val="39"/>
    <w:rsid w:val="00B07ABE"/>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07ABE"/>
    <w:pPr>
      <w:widowControl w:val="0"/>
      <w:autoSpaceDE w:val="0"/>
      <w:autoSpaceDN w:val="0"/>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Housing/documents/Instructions_Sharing_Benchmarking_Data_With_HUD.pdf" TargetMode="External"/><Relationship Id="rId3" Type="http://schemas.openxmlformats.org/officeDocument/2006/relationships/settings" Target="settings.xml"/><Relationship Id="rId7" Type="http://schemas.openxmlformats.org/officeDocument/2006/relationships/hyperlink" Target="https://www.energystar.gov/buildings/benchma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s://www.hud.gov/sites/dfiles/Housing/documents/Benchmarking_and_Verification_Sample_RFP.doc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1525</Words>
  <Characters>8694</Characters>
  <Application>Microsoft Office Word</Application>
  <DocSecurity>0</DocSecurity>
  <Lines>72</Lines>
  <Paragraphs>20</Paragraphs>
  <ScaleCrop>false</ScaleCrop>
  <Company>U.S. Department of Housing and Urban Development</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Katonia L</dc:creator>
  <cp:keywords/>
  <dc:description/>
  <cp:lastModifiedBy>Jackson, Katonia L</cp:lastModifiedBy>
  <cp:revision>1</cp:revision>
  <dcterms:created xsi:type="dcterms:W3CDTF">2023-05-10T16:40:00Z</dcterms:created>
  <dcterms:modified xsi:type="dcterms:W3CDTF">2023-05-10T16:43:00Z</dcterms:modified>
</cp:coreProperties>
</file>